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color w:val="000000"/>
          <w:sz w:val="27"/>
          <w:szCs w:val="27"/>
          <w:lang w:eastAsia="pl-PL"/>
        </w:rPr>
        <w:t>Ogłoszenie nr 616502-N-2019 z dnia 2019-10-30 r.</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jc w:val="center"/>
        <w:rPr>
          <w:rFonts w:ascii="Times New Roman" w:eastAsia="Times New Roman" w:hAnsi="Times New Roman" w:cs="Times New Roman"/>
          <w:b/>
          <w:bCs/>
          <w:color w:val="000000"/>
          <w:sz w:val="27"/>
          <w:szCs w:val="27"/>
          <w:lang w:eastAsia="pl-PL"/>
        </w:rPr>
      </w:pPr>
      <w:r w:rsidRPr="00A42911">
        <w:rPr>
          <w:rFonts w:ascii="Times New Roman" w:eastAsia="Times New Roman" w:hAnsi="Times New Roman" w:cs="Times New Roman"/>
          <w:b/>
          <w:bCs/>
          <w:color w:val="000000"/>
          <w:sz w:val="27"/>
          <w:szCs w:val="27"/>
          <w:lang w:eastAsia="pl-PL"/>
        </w:rPr>
        <w:t>Powiat Grodziski: ” Remont pomieszczeń w budynku przy ulicy Dalekiej 11A na siedzibę Starostwa Powiatu Grodziskiego” - wymiana całej instalacji elektrycznej w budynku</w:t>
      </w:r>
      <w:r w:rsidRPr="00A42911">
        <w:rPr>
          <w:rFonts w:ascii="Times New Roman" w:eastAsia="Times New Roman" w:hAnsi="Times New Roman" w:cs="Times New Roman"/>
          <w:b/>
          <w:bCs/>
          <w:color w:val="000000"/>
          <w:sz w:val="27"/>
          <w:szCs w:val="27"/>
          <w:lang w:eastAsia="pl-PL"/>
        </w:rPr>
        <w:br/>
        <w:t>OGŁOSZENIE O ZAMÓWIENIU - Roboty budowlane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Zamieszczanie ogłoszenia:</w:t>
      </w:r>
      <w:r w:rsidRPr="00A42911">
        <w:rPr>
          <w:rFonts w:ascii="Times New Roman" w:eastAsia="Times New Roman" w:hAnsi="Times New Roman" w:cs="Times New Roman"/>
          <w:color w:val="000000"/>
          <w:sz w:val="27"/>
          <w:szCs w:val="27"/>
          <w:lang w:eastAsia="pl-PL"/>
        </w:rPr>
        <w:t> Zamieszczanie obowiązkowe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Ogłoszenie dotyczy:</w:t>
      </w:r>
      <w:r w:rsidRPr="00A42911">
        <w:rPr>
          <w:rFonts w:ascii="Times New Roman" w:eastAsia="Times New Roman" w:hAnsi="Times New Roman" w:cs="Times New Roman"/>
          <w:color w:val="000000"/>
          <w:sz w:val="27"/>
          <w:szCs w:val="27"/>
          <w:lang w:eastAsia="pl-PL"/>
        </w:rPr>
        <w:t> Zamówienia publicznego</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Nazwa projektu lub programu</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b/>
          <w:bCs/>
          <w:color w:val="000000"/>
          <w:sz w:val="36"/>
          <w:szCs w:val="36"/>
          <w:lang w:eastAsia="pl-PL"/>
        </w:rPr>
      </w:pPr>
      <w:r w:rsidRPr="00A42911">
        <w:rPr>
          <w:rFonts w:ascii="Times New Roman" w:eastAsia="Times New Roman" w:hAnsi="Times New Roman" w:cs="Times New Roman"/>
          <w:b/>
          <w:bCs/>
          <w:color w:val="000000"/>
          <w:sz w:val="36"/>
          <w:szCs w:val="36"/>
          <w:u w:val="single"/>
          <w:lang w:eastAsia="pl-PL"/>
        </w:rPr>
        <w:t>SEKCJA I: ZAMAWIAJĄCY</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Postępowanie przeprowadza centralny zamawiający</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lastRenderedPageBreak/>
        <w:t>Nie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Postępowanie jest przeprowadzane wspólnie przez zamawiających</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Informacje dodatkowe: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 1) NAZWA I ADRES: </w:t>
      </w:r>
      <w:r w:rsidRPr="00A42911">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A42911">
        <w:rPr>
          <w:rFonts w:ascii="Times New Roman" w:eastAsia="Times New Roman" w:hAnsi="Times New Roman" w:cs="Times New Roman"/>
          <w:color w:val="000000"/>
          <w:sz w:val="27"/>
          <w:szCs w:val="27"/>
          <w:lang w:eastAsia="pl-PL"/>
        </w:rPr>
        <w:br/>
        <w:t>Adres strony internetowej (URL): http://www.powiat-grodziski.pl/</w:t>
      </w:r>
      <w:r w:rsidRPr="00A42911">
        <w:rPr>
          <w:rFonts w:ascii="Times New Roman" w:eastAsia="Times New Roman" w:hAnsi="Times New Roman" w:cs="Times New Roman"/>
          <w:color w:val="000000"/>
          <w:sz w:val="27"/>
          <w:szCs w:val="27"/>
          <w:lang w:eastAsia="pl-PL"/>
        </w:rPr>
        <w:br/>
        <w:t>Adres profilu nabywcy:</w:t>
      </w:r>
      <w:r w:rsidRPr="00A4291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 2) RODZAJ ZAMAWIAJĄCEGO: </w:t>
      </w:r>
      <w:r w:rsidRPr="00A42911">
        <w:rPr>
          <w:rFonts w:ascii="Times New Roman" w:eastAsia="Times New Roman" w:hAnsi="Times New Roman" w:cs="Times New Roman"/>
          <w:color w:val="000000"/>
          <w:sz w:val="27"/>
          <w:szCs w:val="27"/>
          <w:lang w:eastAsia="pl-PL"/>
        </w:rPr>
        <w:t>Administracja samorządowa</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I.3) WSPÓLNE UDZIELANIE ZAMÓWIENIA </w:t>
      </w:r>
      <w:r w:rsidRPr="00A42911">
        <w:rPr>
          <w:rFonts w:ascii="Times New Roman" w:eastAsia="Times New Roman" w:hAnsi="Times New Roman" w:cs="Times New Roman"/>
          <w:b/>
          <w:bCs/>
          <w:i/>
          <w:iCs/>
          <w:color w:val="000000"/>
          <w:sz w:val="27"/>
          <w:szCs w:val="27"/>
          <w:lang w:eastAsia="pl-PL"/>
        </w:rPr>
        <w:t>(jeżeli dotyczy)</w:t>
      </w:r>
      <w:r w:rsidRPr="00A42911">
        <w:rPr>
          <w:rFonts w:ascii="Times New Roman" w:eastAsia="Times New Roman" w:hAnsi="Times New Roman" w:cs="Times New Roman"/>
          <w:b/>
          <w:bCs/>
          <w:color w:val="000000"/>
          <w:sz w:val="27"/>
          <w:szCs w:val="27"/>
          <w:lang w:eastAsia="pl-PL"/>
        </w:rPr>
        <w:t>:</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4291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I.4) KOMUNIKACJA: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Tak</w:t>
      </w:r>
      <w:r w:rsidRPr="00A42911">
        <w:rPr>
          <w:rFonts w:ascii="Times New Roman" w:eastAsia="Times New Roman" w:hAnsi="Times New Roman" w:cs="Times New Roman"/>
          <w:color w:val="000000"/>
          <w:sz w:val="27"/>
          <w:szCs w:val="27"/>
          <w:lang w:eastAsia="pl-PL"/>
        </w:rPr>
        <w:br/>
        <w:t>http://www.bip.powiat-grodziski.pl/index.php?cmd=przetargi&amp;opt=aktualne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Tak</w:t>
      </w:r>
      <w:r w:rsidRPr="00A42911">
        <w:rPr>
          <w:rFonts w:ascii="Times New Roman" w:eastAsia="Times New Roman" w:hAnsi="Times New Roman" w:cs="Times New Roman"/>
          <w:color w:val="000000"/>
          <w:sz w:val="27"/>
          <w:szCs w:val="27"/>
          <w:lang w:eastAsia="pl-PL"/>
        </w:rPr>
        <w:br/>
        <w:t>http://www.bip.powiat-grodziski.pl/index.php.cmd=przetargi&amp;opt=aktualne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Elektronicznie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r w:rsidRPr="00A42911">
        <w:rPr>
          <w:rFonts w:ascii="Times New Roman" w:eastAsia="Times New Roman" w:hAnsi="Times New Roman" w:cs="Times New Roman"/>
          <w:color w:val="000000"/>
          <w:sz w:val="27"/>
          <w:szCs w:val="27"/>
          <w:lang w:eastAsia="pl-PL"/>
        </w:rPr>
        <w:br/>
        <w:t>adres</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lastRenderedPageBreak/>
        <w:t>Nie</w:t>
      </w:r>
      <w:r w:rsidRPr="00A42911">
        <w:rPr>
          <w:rFonts w:ascii="Times New Roman" w:eastAsia="Times New Roman" w:hAnsi="Times New Roman" w:cs="Times New Roman"/>
          <w:color w:val="000000"/>
          <w:sz w:val="27"/>
          <w:szCs w:val="27"/>
          <w:lang w:eastAsia="pl-PL"/>
        </w:rPr>
        <w:br/>
        <w:t>Inny sposób:</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42911">
        <w:rPr>
          <w:rFonts w:ascii="Times New Roman" w:eastAsia="Times New Roman" w:hAnsi="Times New Roman" w:cs="Times New Roman"/>
          <w:color w:val="000000"/>
          <w:sz w:val="27"/>
          <w:szCs w:val="27"/>
          <w:lang w:eastAsia="pl-PL"/>
        </w:rPr>
        <w:br/>
        <w:t>Nie</w:t>
      </w:r>
      <w:r w:rsidRPr="00A42911">
        <w:rPr>
          <w:rFonts w:ascii="Times New Roman" w:eastAsia="Times New Roman" w:hAnsi="Times New Roman" w:cs="Times New Roman"/>
          <w:color w:val="000000"/>
          <w:sz w:val="27"/>
          <w:szCs w:val="27"/>
          <w:lang w:eastAsia="pl-PL"/>
        </w:rPr>
        <w:br/>
        <w:t>Inny sposób:</w:t>
      </w:r>
      <w:r w:rsidRPr="00A42911">
        <w:rPr>
          <w:rFonts w:ascii="Times New Roman" w:eastAsia="Times New Roman" w:hAnsi="Times New Roman" w:cs="Times New Roman"/>
          <w:color w:val="000000"/>
          <w:sz w:val="27"/>
          <w:szCs w:val="27"/>
          <w:lang w:eastAsia="pl-PL"/>
        </w:rPr>
        <w:br/>
        <w:t>Tak pocztą na adres</w:t>
      </w:r>
      <w:r w:rsidRPr="00A42911">
        <w:rPr>
          <w:rFonts w:ascii="Times New Roman" w:eastAsia="Times New Roman" w:hAnsi="Times New Roman" w:cs="Times New Roman"/>
          <w:color w:val="000000"/>
          <w:sz w:val="27"/>
          <w:szCs w:val="27"/>
          <w:lang w:eastAsia="pl-PL"/>
        </w:rPr>
        <w:br/>
      </w:r>
      <w:proofErr w:type="spellStart"/>
      <w:r w:rsidRPr="00A42911">
        <w:rPr>
          <w:rFonts w:ascii="Times New Roman" w:eastAsia="Times New Roman" w:hAnsi="Times New Roman" w:cs="Times New Roman"/>
          <w:color w:val="000000"/>
          <w:sz w:val="27"/>
          <w:szCs w:val="27"/>
          <w:lang w:eastAsia="pl-PL"/>
        </w:rPr>
        <w:t>Adres</w:t>
      </w:r>
      <w:proofErr w:type="spellEnd"/>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t>ul. Kościuszki 30, kod 05-825 Grodzisk Mazowiecki</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r w:rsidRPr="00A4291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b/>
          <w:bCs/>
          <w:color w:val="000000"/>
          <w:sz w:val="36"/>
          <w:szCs w:val="36"/>
          <w:lang w:eastAsia="pl-PL"/>
        </w:rPr>
      </w:pPr>
      <w:r w:rsidRPr="00A42911">
        <w:rPr>
          <w:rFonts w:ascii="Times New Roman" w:eastAsia="Times New Roman" w:hAnsi="Times New Roman" w:cs="Times New Roman"/>
          <w:b/>
          <w:bCs/>
          <w:color w:val="000000"/>
          <w:sz w:val="36"/>
          <w:szCs w:val="36"/>
          <w:u w:val="single"/>
          <w:lang w:eastAsia="pl-PL"/>
        </w:rPr>
        <w:t>SEKCJA II: PRZEDMIOT ZAMÓWIENIA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II.1) Nazwa nadana zamówieniu przez zamawiającego: </w:t>
      </w:r>
      <w:r w:rsidRPr="00A42911">
        <w:rPr>
          <w:rFonts w:ascii="Times New Roman" w:eastAsia="Times New Roman" w:hAnsi="Times New Roman" w:cs="Times New Roman"/>
          <w:color w:val="000000"/>
          <w:sz w:val="27"/>
          <w:szCs w:val="27"/>
          <w:lang w:eastAsia="pl-PL"/>
        </w:rPr>
        <w:t>” Remont pomieszczeń w budynku przy ulicy Dalekiej 11A na siedzibę Starostwa Powiatu Grodziskiego” - wymiana całej instalacji elektrycznej w budynku</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Numer referencyjny: </w:t>
      </w:r>
      <w:r w:rsidRPr="00A42911">
        <w:rPr>
          <w:rFonts w:ascii="Times New Roman" w:eastAsia="Times New Roman" w:hAnsi="Times New Roman" w:cs="Times New Roman"/>
          <w:color w:val="000000"/>
          <w:sz w:val="27"/>
          <w:szCs w:val="27"/>
          <w:lang w:eastAsia="pl-PL"/>
        </w:rPr>
        <w:t>ZP.272.1.9.2019</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42911" w:rsidRPr="00A42911" w:rsidRDefault="00A42911" w:rsidP="00A42911">
      <w:pPr>
        <w:spacing w:after="0" w:line="450" w:lineRule="atLeast"/>
        <w:jc w:val="both"/>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II.2) Rodzaj zamówienia: </w:t>
      </w:r>
      <w:r w:rsidRPr="00A42911">
        <w:rPr>
          <w:rFonts w:ascii="Times New Roman" w:eastAsia="Times New Roman" w:hAnsi="Times New Roman" w:cs="Times New Roman"/>
          <w:color w:val="000000"/>
          <w:sz w:val="27"/>
          <w:szCs w:val="27"/>
          <w:lang w:eastAsia="pl-PL"/>
        </w:rPr>
        <w:t>Roboty budowlane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II.3) Informacja o możliwości składania ofert częściowych</w:t>
      </w:r>
      <w:r w:rsidRPr="00A42911">
        <w:rPr>
          <w:rFonts w:ascii="Times New Roman" w:eastAsia="Times New Roman" w:hAnsi="Times New Roman" w:cs="Times New Roman"/>
          <w:color w:val="000000"/>
          <w:sz w:val="27"/>
          <w:szCs w:val="27"/>
          <w:lang w:eastAsia="pl-PL"/>
        </w:rPr>
        <w:br/>
        <w:t>Zamówienie podzielone jest na części:</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lastRenderedPageBreak/>
        <w:t>Nie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II.4) Krótki opis przedmiotu zamówienia </w:t>
      </w:r>
      <w:r w:rsidRPr="00A4291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4291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42911">
        <w:rPr>
          <w:rFonts w:ascii="Times New Roman" w:eastAsia="Times New Roman" w:hAnsi="Times New Roman" w:cs="Times New Roman"/>
          <w:color w:val="000000"/>
          <w:sz w:val="27"/>
          <w:szCs w:val="27"/>
          <w:lang w:eastAsia="pl-PL"/>
        </w:rPr>
        <w:t xml:space="preserve">Przedmiotem zamówienia jest wykonanie wymiany całej instalacji elektrycznej w budynku </w:t>
      </w:r>
      <w:proofErr w:type="spellStart"/>
      <w:r w:rsidRPr="00A42911">
        <w:rPr>
          <w:rFonts w:ascii="Times New Roman" w:eastAsia="Times New Roman" w:hAnsi="Times New Roman" w:cs="Times New Roman"/>
          <w:color w:val="000000"/>
          <w:sz w:val="27"/>
          <w:szCs w:val="27"/>
          <w:lang w:eastAsia="pl-PL"/>
        </w:rPr>
        <w:t>administracyjno</w:t>
      </w:r>
      <w:proofErr w:type="spellEnd"/>
      <w:r w:rsidRPr="00A42911">
        <w:rPr>
          <w:rFonts w:ascii="Times New Roman" w:eastAsia="Times New Roman" w:hAnsi="Times New Roman" w:cs="Times New Roman"/>
          <w:color w:val="000000"/>
          <w:sz w:val="27"/>
          <w:szCs w:val="27"/>
          <w:lang w:eastAsia="pl-PL"/>
        </w:rPr>
        <w:t xml:space="preserve"> - biurowym przy ulicy Dalekiej 11A w Grodzisku Mazowieckim, Wymiana ta obejmuje: • rozdzielnicę główną i oddziałowe, • instalację siły, • instalację oświetlenia podstawowego i awaryjnego, • instalację telefoniczną, • instalację IT, • instalację monitoringu CCTV, • instalację systemu sygnalizacji pożaru, • roboty budowlane związane z wymianą instalacji. Linie zasilające wychodzące z rozdzielni głównych niskiego napięcia zostaną wykonane kablami miedzianymi. Zakres przewidzianych prac objętych niniejszym przetargiem zawiera kosztorys ( Załączniki Nr 8a i 8b do SIWZ). Zamówienie obejmuje również organizację placu budowy oraz wykonanie innych robót wymaganych technologią. Wszystkie roboty należy wykonać zgodnie ze specyfikacją techniczną wykonania i odbioru robót elektrycznych ( </w:t>
      </w:r>
      <w:proofErr w:type="spellStart"/>
      <w:r w:rsidRPr="00A42911">
        <w:rPr>
          <w:rFonts w:ascii="Times New Roman" w:eastAsia="Times New Roman" w:hAnsi="Times New Roman" w:cs="Times New Roman"/>
          <w:color w:val="000000"/>
          <w:sz w:val="27"/>
          <w:szCs w:val="27"/>
          <w:lang w:eastAsia="pl-PL"/>
        </w:rPr>
        <w:t>STWiORI</w:t>
      </w:r>
      <w:proofErr w:type="spellEnd"/>
      <w:r w:rsidRPr="00A42911">
        <w:rPr>
          <w:rFonts w:ascii="Times New Roman" w:eastAsia="Times New Roman" w:hAnsi="Times New Roman" w:cs="Times New Roman"/>
          <w:color w:val="000000"/>
          <w:sz w:val="27"/>
          <w:szCs w:val="27"/>
          <w:lang w:eastAsia="pl-PL"/>
        </w:rPr>
        <w:t xml:space="preserve"> załącznik nr 9 do SIWZ). Szczegółowy zakres prac elektrycznych ujęty jest w dokumentacji technicznej – Projekt Wykonawczy Wymiany Instalacji Elektrycznych w budynku Daleka 11A w Grodzisku Mazowieckim przez Firmę EL – KRIS Krzysztof Sierpiński, ul.3-go Maja 32/11, </w:t>
      </w:r>
      <w:r w:rsidRPr="00A42911">
        <w:rPr>
          <w:rFonts w:ascii="Times New Roman" w:eastAsia="Times New Roman" w:hAnsi="Times New Roman" w:cs="Times New Roman"/>
          <w:color w:val="000000"/>
          <w:sz w:val="27"/>
          <w:szCs w:val="27"/>
          <w:lang w:eastAsia="pl-PL"/>
        </w:rPr>
        <w:lastRenderedPageBreak/>
        <w:t xml:space="preserve">kod 05-800 Pruszków, stanowiącej załącznik Nr 8 i przedmiaru robót - kosztorys ślepy załącznik nr 8b do Specyfikacji Istotnych Warunków Zamówienia ( SIWZ) oraz Specyfikacji Technicznej Wykonania i Odbioru Robót Elektrycznych załącznik nr 9 do SIWZ. Projekt Wykonawczy Okablowania Strukturalnego stanowi zał. Nr 8c zaś rysunki sieci IT zał. Nr 8d do SIWZ. Ewentualne roboty nieprzewidziane ( nie ujęte w kosztorysie ofertowym i przedmiarze robót) rozliczane będą na osobne zlecenie kosztorysem powykonawczym jako roboty uzupełniające według podanych w ofercie stawek do kosztorysowania. UWAGA: Ze względu na wykonywanie prac w czynnym obiekcie budowlanym należy to uwzględnić w kalkulacji cen jednostkowych. Wydział Komunikacji na parterze budynku i Powiatowy Urząd Pracy i PINB na II piętrze będą normalnie funkcjonować w trakcie prac. Nie przewiduję się wymiany lamp oświetleniowych w </w:t>
      </w:r>
      <w:proofErr w:type="spellStart"/>
      <w:r w:rsidRPr="00A42911">
        <w:rPr>
          <w:rFonts w:ascii="Times New Roman" w:eastAsia="Times New Roman" w:hAnsi="Times New Roman" w:cs="Times New Roman"/>
          <w:color w:val="000000"/>
          <w:sz w:val="27"/>
          <w:szCs w:val="27"/>
          <w:lang w:eastAsia="pl-PL"/>
        </w:rPr>
        <w:t>pomieszcze</w:t>
      </w:r>
      <w:proofErr w:type="spellEnd"/>
      <w:r w:rsidRPr="00A42911">
        <w:rPr>
          <w:rFonts w:ascii="Times New Roman" w:eastAsia="Times New Roman" w:hAnsi="Times New Roman" w:cs="Times New Roman"/>
          <w:color w:val="000000"/>
          <w:sz w:val="27"/>
          <w:szCs w:val="27"/>
          <w:lang w:eastAsia="pl-PL"/>
        </w:rPr>
        <w:t xml:space="preserve">- </w:t>
      </w:r>
      <w:proofErr w:type="spellStart"/>
      <w:r w:rsidRPr="00A42911">
        <w:rPr>
          <w:rFonts w:ascii="Times New Roman" w:eastAsia="Times New Roman" w:hAnsi="Times New Roman" w:cs="Times New Roman"/>
          <w:color w:val="000000"/>
          <w:sz w:val="27"/>
          <w:szCs w:val="27"/>
          <w:lang w:eastAsia="pl-PL"/>
        </w:rPr>
        <w:t>niach</w:t>
      </w:r>
      <w:proofErr w:type="spellEnd"/>
      <w:r w:rsidRPr="00A42911">
        <w:rPr>
          <w:rFonts w:ascii="Times New Roman" w:eastAsia="Times New Roman" w:hAnsi="Times New Roman" w:cs="Times New Roman"/>
          <w:color w:val="000000"/>
          <w:sz w:val="27"/>
          <w:szCs w:val="27"/>
          <w:lang w:eastAsia="pl-PL"/>
        </w:rPr>
        <w:t xml:space="preserve"> użytkowanych na I </w:t>
      </w:r>
      <w:proofErr w:type="spellStart"/>
      <w:r w:rsidRPr="00A42911">
        <w:rPr>
          <w:rFonts w:ascii="Times New Roman" w:eastAsia="Times New Roman" w:hAnsi="Times New Roman" w:cs="Times New Roman"/>
          <w:color w:val="000000"/>
          <w:sz w:val="27"/>
          <w:szCs w:val="27"/>
          <w:lang w:eastAsia="pl-PL"/>
        </w:rPr>
        <w:t>i</w:t>
      </w:r>
      <w:proofErr w:type="spellEnd"/>
      <w:r w:rsidRPr="00A42911">
        <w:rPr>
          <w:rFonts w:ascii="Times New Roman" w:eastAsia="Times New Roman" w:hAnsi="Times New Roman" w:cs="Times New Roman"/>
          <w:color w:val="000000"/>
          <w:sz w:val="27"/>
          <w:szCs w:val="27"/>
          <w:lang w:eastAsia="pl-PL"/>
        </w:rPr>
        <w:t xml:space="preserve"> II piętrze budynku do czasu zakończenia remontu. Prace w korytarzach na I </w:t>
      </w:r>
      <w:proofErr w:type="spellStart"/>
      <w:r w:rsidRPr="00A42911">
        <w:rPr>
          <w:rFonts w:ascii="Times New Roman" w:eastAsia="Times New Roman" w:hAnsi="Times New Roman" w:cs="Times New Roman"/>
          <w:color w:val="000000"/>
          <w:sz w:val="27"/>
          <w:szCs w:val="27"/>
          <w:lang w:eastAsia="pl-PL"/>
        </w:rPr>
        <w:t>i</w:t>
      </w:r>
      <w:proofErr w:type="spellEnd"/>
      <w:r w:rsidRPr="00A42911">
        <w:rPr>
          <w:rFonts w:ascii="Times New Roman" w:eastAsia="Times New Roman" w:hAnsi="Times New Roman" w:cs="Times New Roman"/>
          <w:color w:val="000000"/>
          <w:sz w:val="27"/>
          <w:szCs w:val="27"/>
          <w:lang w:eastAsia="pl-PL"/>
        </w:rPr>
        <w:t xml:space="preserve"> II piętrze będą możliwe w dni wolne od pracy tj. soboty i niedziele pod warunkiem uzgodnienia tego z zamawiającym. Należy również przewidzieć dodatkowy panel w rozdzielni głównej PV do podłączenia instalacji fotowoltaicznej z dachu budynku. Oświetlenie korytarzy na trzech piętrach ( parter, I </w:t>
      </w:r>
      <w:proofErr w:type="spellStart"/>
      <w:r w:rsidRPr="00A42911">
        <w:rPr>
          <w:rFonts w:ascii="Times New Roman" w:eastAsia="Times New Roman" w:hAnsi="Times New Roman" w:cs="Times New Roman"/>
          <w:color w:val="000000"/>
          <w:sz w:val="27"/>
          <w:szCs w:val="27"/>
          <w:lang w:eastAsia="pl-PL"/>
        </w:rPr>
        <w:t>i</w:t>
      </w:r>
      <w:proofErr w:type="spellEnd"/>
      <w:r w:rsidRPr="00A42911">
        <w:rPr>
          <w:rFonts w:ascii="Times New Roman" w:eastAsia="Times New Roman" w:hAnsi="Times New Roman" w:cs="Times New Roman"/>
          <w:color w:val="000000"/>
          <w:sz w:val="27"/>
          <w:szCs w:val="27"/>
          <w:lang w:eastAsia="pl-PL"/>
        </w:rPr>
        <w:t xml:space="preserve"> II piętro wyposażone w lampy z czujnikiem ruchu ( 8 sztuk na jednym piętrze i bez lamp z czujnikiem ruchu przy oknach 4 sztuki). Należy to uwzględnić w wycenie lamp oświetleniowych korytarzy ( 12 sztuk na jedno piętro) w kosztorysie ofertowym i tabeli kosztowej. Dotyczy 3 pięter z sufitem podwieszanym, bez piwnic. Zastosowane materiały muszą być nowe fabrycznie i posiadać ważne atesty higieniczne, aprobaty techniczne i ważne certyfikaty dopuszczające do stosowania w budownictwie. Zamawiający informuje, iż przewiduje możliwość udzielenia zamówień uzupełniających, o których mowa w art. 67 ust. 1 pkt 6 ustawy. Zamawiający dopuszcza złożenie ofert zawierających rozwiązania równoważne z tym, że parametry zaproponowanych urządzeń i materiałów nie mogą być gorsze niż urządzeń i materiałów określonych w specyfikacji technicznej wykonania i odbioru robót elektrycznych ( </w:t>
      </w:r>
      <w:proofErr w:type="spellStart"/>
      <w:r w:rsidRPr="00A42911">
        <w:rPr>
          <w:rFonts w:ascii="Times New Roman" w:eastAsia="Times New Roman" w:hAnsi="Times New Roman" w:cs="Times New Roman"/>
          <w:color w:val="000000"/>
          <w:sz w:val="27"/>
          <w:szCs w:val="27"/>
          <w:lang w:eastAsia="pl-PL"/>
        </w:rPr>
        <w:t>STWiORE</w:t>
      </w:r>
      <w:proofErr w:type="spellEnd"/>
      <w:r w:rsidRPr="00A42911">
        <w:rPr>
          <w:rFonts w:ascii="Times New Roman" w:eastAsia="Times New Roman" w:hAnsi="Times New Roman" w:cs="Times New Roman"/>
          <w:color w:val="000000"/>
          <w:sz w:val="27"/>
          <w:szCs w:val="27"/>
          <w:lang w:eastAsia="pl-PL"/>
        </w:rPr>
        <w:t xml:space="preserve">) we wszystkich branżach. Udowodnienie równoważności należy do obowiązków wykonawcy ( ekspertyzy, certyfikaty itp.). Zamawiający nie dopuszcza składania </w:t>
      </w:r>
      <w:r w:rsidRPr="00A42911">
        <w:rPr>
          <w:rFonts w:ascii="Times New Roman" w:eastAsia="Times New Roman" w:hAnsi="Times New Roman" w:cs="Times New Roman"/>
          <w:color w:val="000000"/>
          <w:sz w:val="27"/>
          <w:szCs w:val="27"/>
          <w:lang w:eastAsia="pl-PL"/>
        </w:rPr>
        <w:lastRenderedPageBreak/>
        <w:t>ofert wariantowych i częściowych. Warunki dodatkowe dotyczące przedmiotu zamówienia: minimalny wymagany okres gwarancji wynosi trzy lata od daty odbioru końcowego. Zamawiający dopuszcza możliwości zatrudnienia podwykonawców do wykonania prac: • robót budowlanych.</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II.5) Główny kod CPV: </w:t>
      </w:r>
      <w:r w:rsidRPr="00A42911">
        <w:rPr>
          <w:rFonts w:ascii="Times New Roman" w:eastAsia="Times New Roman" w:hAnsi="Times New Roman" w:cs="Times New Roman"/>
          <w:color w:val="000000"/>
          <w:sz w:val="27"/>
          <w:szCs w:val="27"/>
          <w:lang w:eastAsia="pl-PL"/>
        </w:rPr>
        <w:t>45310000-3</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Kod CPV</w:t>
            </w:r>
          </w:p>
        </w:tc>
      </w:tr>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45311100-1</w:t>
            </w:r>
          </w:p>
        </w:tc>
      </w:tr>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45311400-1</w:t>
            </w:r>
          </w:p>
        </w:tc>
      </w:tr>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45311420-4</w:t>
            </w:r>
          </w:p>
        </w:tc>
      </w:tr>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45316000-5</w:t>
            </w:r>
          </w:p>
        </w:tc>
      </w:tr>
    </w:tbl>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II.6) Całkowita wartość zamówienia </w:t>
      </w:r>
      <w:r w:rsidRPr="00A42911">
        <w:rPr>
          <w:rFonts w:ascii="Times New Roman" w:eastAsia="Times New Roman" w:hAnsi="Times New Roman" w:cs="Times New Roman"/>
          <w:i/>
          <w:iCs/>
          <w:color w:val="000000"/>
          <w:sz w:val="27"/>
          <w:szCs w:val="27"/>
          <w:lang w:eastAsia="pl-PL"/>
        </w:rPr>
        <w:t>(jeżeli zamawiający podaje informacje o wartości zamówienia)</w:t>
      </w:r>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t>Wartość bez VAT:</w:t>
      </w:r>
      <w:r w:rsidRPr="00A42911">
        <w:rPr>
          <w:rFonts w:ascii="Times New Roman" w:eastAsia="Times New Roman" w:hAnsi="Times New Roman" w:cs="Times New Roman"/>
          <w:color w:val="000000"/>
          <w:sz w:val="27"/>
          <w:szCs w:val="27"/>
          <w:lang w:eastAsia="pl-PL"/>
        </w:rPr>
        <w:br/>
        <w:t>Waluta: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42911">
        <w:rPr>
          <w:rFonts w:ascii="Times New Roman" w:eastAsia="Times New Roman" w:hAnsi="Times New Roman" w:cs="Times New Roman"/>
          <w:b/>
          <w:bCs/>
          <w:color w:val="000000"/>
          <w:sz w:val="27"/>
          <w:szCs w:val="27"/>
          <w:lang w:eastAsia="pl-PL"/>
        </w:rPr>
        <w:t>Pzp</w:t>
      </w:r>
      <w:proofErr w:type="spellEnd"/>
      <w:r w:rsidRPr="00A42911">
        <w:rPr>
          <w:rFonts w:ascii="Times New Roman" w:eastAsia="Times New Roman" w:hAnsi="Times New Roman" w:cs="Times New Roman"/>
          <w:b/>
          <w:bCs/>
          <w:color w:val="000000"/>
          <w:sz w:val="27"/>
          <w:szCs w:val="27"/>
          <w:lang w:eastAsia="pl-PL"/>
        </w:rPr>
        <w:t>: </w:t>
      </w:r>
      <w:r w:rsidRPr="00A42911">
        <w:rPr>
          <w:rFonts w:ascii="Times New Roman" w:eastAsia="Times New Roman" w:hAnsi="Times New Roman" w:cs="Times New Roman"/>
          <w:color w:val="000000"/>
          <w:sz w:val="27"/>
          <w:szCs w:val="27"/>
          <w:lang w:eastAsia="pl-PL"/>
        </w:rPr>
        <w:t>Tak</w:t>
      </w:r>
      <w:r w:rsidRPr="00A4291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 xml:space="preserve">: Zamawiający informuje, iż przewiduje możliwość udzielenia zamówień uzupełniających, o których mowa w art. 67 ust. 1 pkt 6 ustawy. Ewentualne roboty nieprzewidziane ( nie ujęte w kosztorysie ofertowym i przedmiarze robót) rozliczane będą na osobne zlecenie kosztorysem powykonawczym jako roboty uzupełniające według podanych w ofercie stawek do </w:t>
      </w:r>
      <w:r w:rsidRPr="00A42911">
        <w:rPr>
          <w:rFonts w:ascii="Times New Roman" w:eastAsia="Times New Roman" w:hAnsi="Times New Roman" w:cs="Times New Roman"/>
          <w:color w:val="000000"/>
          <w:sz w:val="27"/>
          <w:szCs w:val="27"/>
          <w:lang w:eastAsia="pl-PL"/>
        </w:rPr>
        <w:lastRenderedPageBreak/>
        <w:t>kosztorysowania.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42911">
        <w:rPr>
          <w:rFonts w:ascii="Times New Roman" w:eastAsia="Times New Roman" w:hAnsi="Times New Roman" w:cs="Times New Roman"/>
          <w:color w:val="000000"/>
          <w:sz w:val="27"/>
          <w:szCs w:val="27"/>
          <w:lang w:eastAsia="pl-PL"/>
        </w:rPr>
        <w:br/>
        <w:t>miesiącach:   </w:t>
      </w:r>
      <w:r w:rsidRPr="00A42911">
        <w:rPr>
          <w:rFonts w:ascii="Times New Roman" w:eastAsia="Times New Roman" w:hAnsi="Times New Roman" w:cs="Times New Roman"/>
          <w:i/>
          <w:iCs/>
          <w:color w:val="000000"/>
          <w:sz w:val="27"/>
          <w:szCs w:val="27"/>
          <w:lang w:eastAsia="pl-PL"/>
        </w:rPr>
        <w:t> lub </w:t>
      </w:r>
      <w:r w:rsidRPr="00A42911">
        <w:rPr>
          <w:rFonts w:ascii="Times New Roman" w:eastAsia="Times New Roman" w:hAnsi="Times New Roman" w:cs="Times New Roman"/>
          <w:b/>
          <w:bCs/>
          <w:color w:val="000000"/>
          <w:sz w:val="27"/>
          <w:szCs w:val="27"/>
          <w:lang w:eastAsia="pl-PL"/>
        </w:rPr>
        <w:t>dniach:</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i/>
          <w:iCs/>
          <w:color w:val="000000"/>
          <w:sz w:val="27"/>
          <w:szCs w:val="27"/>
          <w:lang w:eastAsia="pl-PL"/>
        </w:rPr>
        <w:t>lub</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data rozpoczęcia: </w:t>
      </w:r>
      <w:r w:rsidRPr="00A42911">
        <w:rPr>
          <w:rFonts w:ascii="Times New Roman" w:eastAsia="Times New Roman" w:hAnsi="Times New Roman" w:cs="Times New Roman"/>
          <w:color w:val="000000"/>
          <w:sz w:val="27"/>
          <w:szCs w:val="27"/>
          <w:lang w:eastAsia="pl-PL"/>
        </w:rPr>
        <w:t> </w:t>
      </w:r>
      <w:r w:rsidRPr="00A42911">
        <w:rPr>
          <w:rFonts w:ascii="Times New Roman" w:eastAsia="Times New Roman" w:hAnsi="Times New Roman" w:cs="Times New Roman"/>
          <w:i/>
          <w:iCs/>
          <w:color w:val="000000"/>
          <w:sz w:val="27"/>
          <w:szCs w:val="27"/>
          <w:lang w:eastAsia="pl-PL"/>
        </w:rPr>
        <w:t> lub </w:t>
      </w:r>
      <w:r w:rsidRPr="00A42911">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Data zakończenia</w:t>
            </w:r>
          </w:p>
        </w:tc>
      </w:tr>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2020-06-30</w:t>
            </w:r>
          </w:p>
        </w:tc>
      </w:tr>
    </w:tbl>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II.9) Informacje dodatkowe:</w:t>
      </w:r>
    </w:p>
    <w:p w:rsidR="00A42911" w:rsidRPr="00A42911" w:rsidRDefault="00A42911" w:rsidP="00A42911">
      <w:pPr>
        <w:spacing w:after="0" w:line="450" w:lineRule="atLeast"/>
        <w:rPr>
          <w:rFonts w:ascii="Times New Roman" w:eastAsia="Times New Roman" w:hAnsi="Times New Roman" w:cs="Times New Roman"/>
          <w:b/>
          <w:bCs/>
          <w:color w:val="000000"/>
          <w:sz w:val="36"/>
          <w:szCs w:val="36"/>
          <w:lang w:eastAsia="pl-PL"/>
        </w:rPr>
      </w:pPr>
      <w:r w:rsidRPr="00A4291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III.1) WARUNKI UDZIAŁU W POSTĘPOWANIU</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42911">
        <w:rPr>
          <w:rFonts w:ascii="Times New Roman" w:eastAsia="Times New Roman" w:hAnsi="Times New Roman" w:cs="Times New Roman"/>
          <w:color w:val="000000"/>
          <w:sz w:val="27"/>
          <w:szCs w:val="27"/>
          <w:lang w:eastAsia="pl-PL"/>
        </w:rPr>
        <w:br/>
        <w:t xml:space="preserve">Określenie warunków: Zamawiający wymaga by wszystkie prace budowlane (tzw. pracownicy fizyczni) wykonywane w ramach udzielanego zamówienia były wykonywane przez osoby zatrudnione (O udzielenie zamówienia mogą ubiegać się Wykonawcy – będący osobami fizycznymi, osobami prawnymi lub jednostkami organizacyjnymi nieposiadającymi osobowości prawnej, a także </w:t>
      </w:r>
      <w:proofErr w:type="spellStart"/>
      <w:r w:rsidRPr="00A42911">
        <w:rPr>
          <w:rFonts w:ascii="Times New Roman" w:eastAsia="Times New Roman" w:hAnsi="Times New Roman" w:cs="Times New Roman"/>
          <w:color w:val="000000"/>
          <w:sz w:val="27"/>
          <w:szCs w:val="27"/>
          <w:lang w:eastAsia="pl-PL"/>
        </w:rPr>
        <w:t>w.w</w:t>
      </w:r>
      <w:proofErr w:type="spellEnd"/>
      <w:r w:rsidRPr="00A42911">
        <w:rPr>
          <w:rFonts w:ascii="Times New Roman" w:eastAsia="Times New Roman" w:hAnsi="Times New Roman" w:cs="Times New Roman"/>
          <w:color w:val="000000"/>
          <w:sz w:val="27"/>
          <w:szCs w:val="27"/>
          <w:lang w:eastAsia="pl-PL"/>
        </w:rPr>
        <w:t>. Wykonawcy występujący wspólnie, spełniający warunki określone w ustawie oraz w niniejszym SIWZ przez Wykonawcę lub podwykonawcę) na podstawie umowy o pracę chyba, że wykonanie tych czynności nie polega na wykonaniu pracy w sposób określony w art. 22 § 1 ustawy z dnia 26 czerwca 1974 roku - Kodeks pracy.</w:t>
      </w:r>
      <w:r w:rsidRPr="00A42911">
        <w:rPr>
          <w:rFonts w:ascii="Times New Roman" w:eastAsia="Times New Roman" w:hAnsi="Times New Roman" w:cs="Times New Roman"/>
          <w:color w:val="000000"/>
          <w:sz w:val="27"/>
          <w:szCs w:val="27"/>
          <w:lang w:eastAsia="pl-PL"/>
        </w:rPr>
        <w:br/>
        <w:t>Informacje dodatkowe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III.1.2) Sytuacja finansowa lub ekonomiczna</w:t>
      </w:r>
      <w:r w:rsidRPr="00A42911">
        <w:rPr>
          <w:rFonts w:ascii="Times New Roman" w:eastAsia="Times New Roman" w:hAnsi="Times New Roman" w:cs="Times New Roman"/>
          <w:color w:val="000000"/>
          <w:sz w:val="27"/>
          <w:szCs w:val="27"/>
          <w:lang w:eastAsia="pl-PL"/>
        </w:rPr>
        <w:br/>
        <w:t>Określenie warunków: Zamawiający nie stawia wymagań w tym zakresie.</w:t>
      </w:r>
      <w:r w:rsidRPr="00A42911">
        <w:rPr>
          <w:rFonts w:ascii="Times New Roman" w:eastAsia="Times New Roman" w:hAnsi="Times New Roman" w:cs="Times New Roman"/>
          <w:color w:val="000000"/>
          <w:sz w:val="27"/>
          <w:szCs w:val="27"/>
          <w:lang w:eastAsia="pl-PL"/>
        </w:rPr>
        <w:br/>
        <w:t>Informacje dodatkowe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III.1.3) Zdolność techniczna lub zawodowa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lastRenderedPageBreak/>
        <w:t xml:space="preserve">Określenie warunków: ) Zdolność zawodowa: Zamawiający pozytywnie oceni spełnienie przez Wykonawcę stawianego warunku, jeżeli Wykonawca wykaże, że dysponuje lub będzie dysponował osobami zdolnymi do wykonania za-mówienia </w:t>
      </w:r>
      <w:proofErr w:type="spellStart"/>
      <w:r w:rsidRPr="00A42911">
        <w:rPr>
          <w:rFonts w:ascii="Times New Roman" w:eastAsia="Times New Roman" w:hAnsi="Times New Roman" w:cs="Times New Roman"/>
          <w:color w:val="000000"/>
          <w:sz w:val="27"/>
          <w:szCs w:val="27"/>
          <w:lang w:eastAsia="pl-PL"/>
        </w:rPr>
        <w:t>t.j</w:t>
      </w:r>
      <w:proofErr w:type="spellEnd"/>
      <w:r w:rsidRPr="00A42911">
        <w:rPr>
          <w:rFonts w:ascii="Times New Roman" w:eastAsia="Times New Roman" w:hAnsi="Times New Roman" w:cs="Times New Roman"/>
          <w:color w:val="000000"/>
          <w:sz w:val="27"/>
          <w:szCs w:val="27"/>
          <w:lang w:eastAsia="pl-PL"/>
        </w:rPr>
        <w:t xml:space="preserve">.: Kierownik Budowy (Przedstawiciel Wykonawcy) posiadający: • uprawnienia budowlane do kierowania robotami budowlanymi elektrycznymi bez ograniczeń lub równoważne wydane na podstawie wcześniej obowiązujących przepisów bez ograniczeń, przez okres co najmniej 3 lat. Wykonawcy ubiegający się wspólnie o udzielenie zamówienia mogą spełniać łącznie warunki określone w ust. 2 pkt 2.3.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i 8 ustawy PZP. 6. W odniesieniu do warunków dotyczących wykształcenia, kwalifikacji zawodowych lub do-świadczenia, wykonawcy mogą polegać na zdolnościach innych podmiotów, jeśli podmioty te zrealizują usługi,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t>
      </w:r>
      <w:r w:rsidRPr="00A42911">
        <w:rPr>
          <w:rFonts w:ascii="Times New Roman" w:eastAsia="Times New Roman" w:hAnsi="Times New Roman" w:cs="Times New Roman"/>
          <w:color w:val="000000"/>
          <w:sz w:val="27"/>
          <w:szCs w:val="27"/>
          <w:lang w:eastAsia="pl-PL"/>
        </w:rPr>
        <w:lastRenderedPageBreak/>
        <w:t>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A42911">
        <w:rPr>
          <w:rFonts w:ascii="Times New Roman" w:eastAsia="Times New Roman" w:hAnsi="Times New Roman" w:cs="Times New Roman"/>
          <w:color w:val="000000"/>
          <w:sz w:val="27"/>
          <w:szCs w:val="27"/>
          <w:lang w:eastAsia="pl-PL"/>
        </w:rPr>
        <w:t>waniu</w:t>
      </w:r>
      <w:proofErr w:type="spellEnd"/>
      <w:r w:rsidRPr="00A42911">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A42911">
        <w:rPr>
          <w:rFonts w:ascii="Times New Roman" w:eastAsia="Times New Roman" w:hAnsi="Times New Roman" w:cs="Times New Roman"/>
          <w:color w:val="000000"/>
          <w:sz w:val="27"/>
          <w:szCs w:val="27"/>
          <w:lang w:eastAsia="pl-PL"/>
        </w:rPr>
        <w:t>publiczne-go</w:t>
      </w:r>
      <w:proofErr w:type="spellEnd"/>
      <w:r w:rsidRPr="00A42911">
        <w:rPr>
          <w:rFonts w:ascii="Times New Roman" w:eastAsia="Times New Roman" w:hAnsi="Times New Roman" w:cs="Times New Roman"/>
          <w:color w:val="000000"/>
          <w:sz w:val="27"/>
          <w:szCs w:val="27"/>
          <w:lang w:eastAsia="pl-PL"/>
        </w:rPr>
        <w:t>; 4) czy podmiot, na zdolnościach którego wykonawca polega w odniesieniu do warunków udziału w postępowaniu dotyczących doświadczenia, zrealizuje usługi,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publicznego.</w:t>
      </w:r>
      <w:r w:rsidRPr="00A4291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42911">
        <w:rPr>
          <w:rFonts w:ascii="Times New Roman" w:eastAsia="Times New Roman" w:hAnsi="Times New Roman" w:cs="Times New Roman"/>
          <w:color w:val="000000"/>
          <w:sz w:val="27"/>
          <w:szCs w:val="27"/>
          <w:lang w:eastAsia="pl-PL"/>
        </w:rPr>
        <w:br/>
        <w:t>Informacje dodatkowe: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III.2) PODSTAWY WYKLUCZENIA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42911">
        <w:rPr>
          <w:rFonts w:ascii="Times New Roman" w:eastAsia="Times New Roman" w:hAnsi="Times New Roman" w:cs="Times New Roman"/>
          <w:b/>
          <w:bCs/>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42911">
        <w:rPr>
          <w:rFonts w:ascii="Times New Roman" w:eastAsia="Times New Roman" w:hAnsi="Times New Roman" w:cs="Times New Roman"/>
          <w:b/>
          <w:bCs/>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 xml:space="preserve"> Tak Zamawiający przewiduje następujące fakultatywne </w:t>
      </w:r>
      <w:r w:rsidRPr="00A42911">
        <w:rPr>
          <w:rFonts w:ascii="Times New Roman" w:eastAsia="Times New Roman" w:hAnsi="Times New Roman" w:cs="Times New Roman"/>
          <w:color w:val="000000"/>
          <w:sz w:val="27"/>
          <w:szCs w:val="27"/>
          <w:lang w:eastAsia="pl-PL"/>
        </w:rPr>
        <w:lastRenderedPageBreak/>
        <w:t xml:space="preserve">podstawy wykluczenia: Tak (podstawa wykluczenia określona w art. 24 ust. 5 pkt 1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42911">
        <w:rPr>
          <w:rFonts w:ascii="Times New Roman" w:eastAsia="Times New Roman" w:hAnsi="Times New Roman" w:cs="Times New Roman"/>
          <w:color w:val="000000"/>
          <w:sz w:val="27"/>
          <w:szCs w:val="27"/>
          <w:lang w:eastAsia="pl-PL"/>
        </w:rPr>
        <w:br/>
        <w:t>Tak</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Oświadczenie o spełnianiu kryteriów selekcji</w:t>
      </w:r>
      <w:r w:rsidRPr="00A42911">
        <w:rPr>
          <w:rFonts w:ascii="Times New Roman" w:eastAsia="Times New Roman" w:hAnsi="Times New Roman" w:cs="Times New Roman"/>
          <w:color w:val="000000"/>
          <w:sz w:val="27"/>
          <w:szCs w:val="27"/>
          <w:lang w:eastAsia="pl-PL"/>
        </w:rPr>
        <w:br/>
        <w:t>Nie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a-c. Jeżeli wykonawca ma siedzibę lub miejsce zamieszkania poza terytorium Rzeczypospolitej Polskiej zamiast dokumentów o których mowa w rozdziale VII pkt 5 lit. a-c niniejszej specyfikacji składa dokument wystawiony w </w:t>
      </w:r>
      <w:r w:rsidRPr="00A42911">
        <w:rPr>
          <w:rFonts w:ascii="Times New Roman" w:eastAsia="Times New Roman" w:hAnsi="Times New Roman" w:cs="Times New Roman"/>
          <w:color w:val="000000"/>
          <w:sz w:val="27"/>
          <w:szCs w:val="27"/>
          <w:lang w:eastAsia="pl-PL"/>
        </w:rPr>
        <w:lastRenderedPageBreak/>
        <w:t>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lub kopii poświadczonej za zgodność z oryginałem. 7)Pozostałe dokumenty, inne niż oświadczenia o których mowa wyżej, składane są w oryginale lub kopii potwierdzonej za zgodność z oryginałem. Poświadczenie za zgodność z oryginałem następuje przez opatrzenie kopii dokumentu lub kopii oświadczenia, sporządzonych w postaci papierowej, własnoręcznym podpisem. Poświadczenia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III.5.1) W ZAKRESIE SPEŁNIANIA WARUNKÓW UDZIAŁU W POSTĘPOWANIU:</w:t>
      </w:r>
      <w:r w:rsidRPr="00A42911">
        <w:rPr>
          <w:rFonts w:ascii="Times New Roman" w:eastAsia="Times New Roman" w:hAnsi="Times New Roman" w:cs="Times New Roman"/>
          <w:color w:val="000000"/>
          <w:sz w:val="27"/>
          <w:szCs w:val="27"/>
          <w:lang w:eastAsia="pl-PL"/>
        </w:rPr>
        <w:br/>
        <w:t>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 nr 6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załącznik nr 7. - oświadczenie Kierownika budowy – załącznik nr 10</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III.5.2) W ZAKRESIE KRYTERIÓW SELEKCJI:</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 dotyczy</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lastRenderedPageBreak/>
        <w:t>III.7) INNE DOKUMENTY NIE WYMIENIONE W pkt III.3) - III.6)</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Oferta powinna składać się z: 1) Formularza ofertowego zgodnego z treścią Załącznika nr 1. Kwotę łączną z kosztorysu ofertowego ( części na którą się składa ofertę) należy wstawić do Formularza ofertowego. 2) Wypełnionego Kosztorysu ofertowego - Załącznik nr 8a do SIWZ dla robót elektrycznych, 3)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 i 3, 4)zobowiązania innych podmiotów do oddania wykonawcy do dyspozycji niezbędnych zasobów na potrzeby realizacji zamówienia (art. 22a ust. 2 ustawy) (jeżeli dotyczy), 5) pełnomocnictwa(jeżeli dotyczy), 6) dokumentów,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 7) dowód wniesienia wadium, 8) oświadczenie RODO wg załącznika nr 11</w:t>
      </w:r>
    </w:p>
    <w:p w:rsidR="00A42911" w:rsidRPr="00A42911" w:rsidRDefault="00A42911" w:rsidP="00A42911">
      <w:pPr>
        <w:spacing w:after="0" w:line="450" w:lineRule="atLeast"/>
        <w:rPr>
          <w:rFonts w:ascii="Times New Roman" w:eastAsia="Times New Roman" w:hAnsi="Times New Roman" w:cs="Times New Roman"/>
          <w:b/>
          <w:bCs/>
          <w:color w:val="000000"/>
          <w:sz w:val="36"/>
          <w:szCs w:val="36"/>
          <w:lang w:eastAsia="pl-PL"/>
        </w:rPr>
      </w:pPr>
      <w:r w:rsidRPr="00A42911">
        <w:rPr>
          <w:rFonts w:ascii="Times New Roman" w:eastAsia="Times New Roman" w:hAnsi="Times New Roman" w:cs="Times New Roman"/>
          <w:b/>
          <w:bCs/>
          <w:color w:val="000000"/>
          <w:sz w:val="36"/>
          <w:szCs w:val="36"/>
          <w:u w:val="single"/>
          <w:lang w:eastAsia="pl-PL"/>
        </w:rPr>
        <w:t>SEKCJA IV: PROCEDURA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IV.1) OPIS</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IV.1.1) Tryb udzielenia zamówienia: </w:t>
      </w:r>
      <w:r w:rsidRPr="00A42911">
        <w:rPr>
          <w:rFonts w:ascii="Times New Roman" w:eastAsia="Times New Roman" w:hAnsi="Times New Roman" w:cs="Times New Roman"/>
          <w:color w:val="000000"/>
          <w:sz w:val="27"/>
          <w:szCs w:val="27"/>
          <w:lang w:eastAsia="pl-PL"/>
        </w:rPr>
        <w:t>Przetarg nieograniczony</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IV.1.2) Zamawiający żąda wniesienia wadium:</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Tak</w:t>
      </w:r>
      <w:r w:rsidRPr="00A42911">
        <w:rPr>
          <w:rFonts w:ascii="Times New Roman" w:eastAsia="Times New Roman" w:hAnsi="Times New Roman" w:cs="Times New Roman"/>
          <w:color w:val="000000"/>
          <w:sz w:val="27"/>
          <w:szCs w:val="27"/>
          <w:lang w:eastAsia="pl-PL"/>
        </w:rPr>
        <w:br/>
        <w:t>Informacja na temat wadium</w:t>
      </w:r>
      <w:r w:rsidRPr="00A42911">
        <w:rPr>
          <w:rFonts w:ascii="Times New Roman" w:eastAsia="Times New Roman" w:hAnsi="Times New Roman" w:cs="Times New Roman"/>
          <w:color w:val="000000"/>
          <w:sz w:val="27"/>
          <w:szCs w:val="27"/>
          <w:lang w:eastAsia="pl-PL"/>
        </w:rPr>
        <w:br/>
        <w:t>Zamawiający wymaga wniesienia wadium w wysokości 25.000,0 zł.</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IV.1.3) Przewiduje się udzielenie zaliczek na poczet wykonania zamówienia: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lastRenderedPageBreak/>
        <w:t>Nie</w:t>
      </w:r>
      <w:r w:rsidRPr="00A42911">
        <w:rPr>
          <w:rFonts w:ascii="Times New Roman" w:eastAsia="Times New Roman" w:hAnsi="Times New Roman" w:cs="Times New Roman"/>
          <w:color w:val="000000"/>
          <w:sz w:val="27"/>
          <w:szCs w:val="27"/>
          <w:lang w:eastAsia="pl-PL"/>
        </w:rPr>
        <w:br/>
        <w:t>Należy podać informacje na temat udzielania zaliczek:</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r w:rsidRPr="00A4291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42911">
        <w:rPr>
          <w:rFonts w:ascii="Times New Roman" w:eastAsia="Times New Roman" w:hAnsi="Times New Roman" w:cs="Times New Roman"/>
          <w:color w:val="000000"/>
          <w:sz w:val="27"/>
          <w:szCs w:val="27"/>
          <w:lang w:eastAsia="pl-PL"/>
        </w:rPr>
        <w:br/>
        <w:t>Nie</w:t>
      </w:r>
      <w:r w:rsidRPr="00A42911">
        <w:rPr>
          <w:rFonts w:ascii="Times New Roman" w:eastAsia="Times New Roman" w:hAnsi="Times New Roman" w:cs="Times New Roman"/>
          <w:color w:val="000000"/>
          <w:sz w:val="27"/>
          <w:szCs w:val="27"/>
          <w:lang w:eastAsia="pl-PL"/>
        </w:rPr>
        <w:br/>
        <w:t>Informacje dodatkowe:</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IV.1.5.) Wymaga się złożenia oferty wariantowej:</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Nie</w:t>
      </w:r>
      <w:r w:rsidRPr="00A42911">
        <w:rPr>
          <w:rFonts w:ascii="Times New Roman" w:eastAsia="Times New Roman" w:hAnsi="Times New Roman" w:cs="Times New Roman"/>
          <w:color w:val="000000"/>
          <w:sz w:val="27"/>
          <w:szCs w:val="27"/>
          <w:lang w:eastAsia="pl-PL"/>
        </w:rPr>
        <w:br/>
        <w:t>Dopuszcza się złożenie oferty wariantowej</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Liczba wykonawców  </w:t>
      </w:r>
      <w:r w:rsidRPr="00A42911">
        <w:rPr>
          <w:rFonts w:ascii="Times New Roman" w:eastAsia="Times New Roman" w:hAnsi="Times New Roman" w:cs="Times New Roman"/>
          <w:color w:val="000000"/>
          <w:sz w:val="27"/>
          <w:szCs w:val="27"/>
          <w:lang w:eastAsia="pl-PL"/>
        </w:rPr>
        <w:br/>
        <w:t>Przewidywana minimalna liczba wykonawców</w:t>
      </w:r>
      <w:r w:rsidRPr="00A42911">
        <w:rPr>
          <w:rFonts w:ascii="Times New Roman" w:eastAsia="Times New Roman" w:hAnsi="Times New Roman" w:cs="Times New Roman"/>
          <w:color w:val="000000"/>
          <w:sz w:val="27"/>
          <w:szCs w:val="27"/>
          <w:lang w:eastAsia="pl-PL"/>
        </w:rPr>
        <w:br/>
        <w:t>Maksymalna liczba wykonawców  </w:t>
      </w:r>
      <w:r w:rsidRPr="00A42911">
        <w:rPr>
          <w:rFonts w:ascii="Times New Roman" w:eastAsia="Times New Roman" w:hAnsi="Times New Roman" w:cs="Times New Roman"/>
          <w:color w:val="000000"/>
          <w:sz w:val="27"/>
          <w:szCs w:val="27"/>
          <w:lang w:eastAsia="pl-PL"/>
        </w:rPr>
        <w:br/>
        <w:t>Kryteria selekcji wykonawców:</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lastRenderedPageBreak/>
        <w:br/>
      </w:r>
      <w:r w:rsidRPr="00A42911">
        <w:rPr>
          <w:rFonts w:ascii="Times New Roman" w:eastAsia="Times New Roman" w:hAnsi="Times New Roman" w:cs="Times New Roman"/>
          <w:b/>
          <w:bCs/>
          <w:color w:val="000000"/>
          <w:sz w:val="27"/>
          <w:szCs w:val="27"/>
          <w:lang w:eastAsia="pl-PL"/>
        </w:rPr>
        <w:t>IV.1.7) Informacje na temat umowy ramowej lub dynamicznego systemu zakupów:</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Umowa ramowa będzie zawarta: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Czy przewiduje się ograniczenie liczby uczestników umowy ramowej:</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Przewidziana maksymalna liczba uczestników umowy ramowej:</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Informacje dodatkowe: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Zamówienie obejmuje ustanowienie dynamicznego systemu zakupów:</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Informacje dodatkowe: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IV.1.8) Aukcja elektroniczna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Przewidziane jest przeprowadzenie aukcji elektronicznej </w:t>
      </w:r>
      <w:r w:rsidRPr="00A42911">
        <w:rPr>
          <w:rFonts w:ascii="Times New Roman" w:eastAsia="Times New Roman" w:hAnsi="Times New Roman" w:cs="Times New Roman"/>
          <w:i/>
          <w:iCs/>
          <w:color w:val="000000"/>
          <w:sz w:val="27"/>
          <w:szCs w:val="27"/>
          <w:lang w:eastAsia="pl-PL"/>
        </w:rPr>
        <w:t>(przetarg nieograniczony, przetarg ograniczony, negocjacje z ogłoszeniem) </w:t>
      </w:r>
      <w:r w:rsidRPr="00A42911">
        <w:rPr>
          <w:rFonts w:ascii="Times New Roman" w:eastAsia="Times New Roman" w:hAnsi="Times New Roman" w:cs="Times New Roman"/>
          <w:color w:val="000000"/>
          <w:sz w:val="27"/>
          <w:szCs w:val="27"/>
          <w:lang w:eastAsia="pl-PL"/>
        </w:rPr>
        <w:t>Nie</w:t>
      </w:r>
      <w:r w:rsidRPr="00A42911">
        <w:rPr>
          <w:rFonts w:ascii="Times New Roman" w:eastAsia="Times New Roman" w:hAnsi="Times New Roman" w:cs="Times New Roman"/>
          <w:color w:val="000000"/>
          <w:sz w:val="27"/>
          <w:szCs w:val="27"/>
          <w:lang w:eastAsia="pl-PL"/>
        </w:rPr>
        <w:br/>
        <w:t>Należy podać adres strony internetowej, na której aukcja będzie prowadzona: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42911">
        <w:rPr>
          <w:rFonts w:ascii="Times New Roman" w:eastAsia="Times New Roman" w:hAnsi="Times New Roman" w:cs="Times New Roman"/>
          <w:color w:val="000000"/>
          <w:sz w:val="27"/>
          <w:szCs w:val="27"/>
          <w:lang w:eastAsia="pl-PL"/>
        </w:rPr>
        <w:br/>
        <w:t>Informacje dotyczące przebiegu aukcji elektronicznej:</w:t>
      </w:r>
      <w:r w:rsidRPr="00A4291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4291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42911">
        <w:rPr>
          <w:rFonts w:ascii="Times New Roman" w:eastAsia="Times New Roman" w:hAnsi="Times New Roman" w:cs="Times New Roman"/>
          <w:color w:val="000000"/>
          <w:sz w:val="27"/>
          <w:szCs w:val="27"/>
          <w:lang w:eastAsia="pl-PL"/>
        </w:rPr>
        <w:br/>
        <w:t>Wymagania dotyczące rejestracji i identyfikacji wykonawców w aukcji elektronicznej:</w:t>
      </w:r>
      <w:r w:rsidRPr="00A42911">
        <w:rPr>
          <w:rFonts w:ascii="Times New Roman" w:eastAsia="Times New Roman" w:hAnsi="Times New Roman" w:cs="Times New Roman"/>
          <w:color w:val="000000"/>
          <w:sz w:val="27"/>
          <w:szCs w:val="27"/>
          <w:lang w:eastAsia="pl-PL"/>
        </w:rPr>
        <w:br/>
        <w:t>Informacje o liczbie etapów aukcji elektronicznej i czasie ich trwania: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t>Czas trwania: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42911">
        <w:rPr>
          <w:rFonts w:ascii="Times New Roman" w:eastAsia="Times New Roman" w:hAnsi="Times New Roman" w:cs="Times New Roman"/>
          <w:color w:val="000000"/>
          <w:sz w:val="27"/>
          <w:szCs w:val="27"/>
          <w:lang w:eastAsia="pl-PL"/>
        </w:rPr>
        <w:br/>
        <w:t>Warunki zamknięcia aukcji elektronicznej:</w:t>
      </w:r>
      <w:r w:rsidRPr="00A42911">
        <w:rPr>
          <w:rFonts w:ascii="Times New Roman" w:eastAsia="Times New Roman" w:hAnsi="Times New Roman" w:cs="Times New Roman"/>
          <w:color w:val="000000"/>
          <w:sz w:val="27"/>
          <w:szCs w:val="27"/>
          <w:lang w:eastAsia="pl-PL"/>
        </w:rPr>
        <w:br/>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IV.2) KRYTERIA OCENY OFERT</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IV.2.1) Kryteria oceny ofert:</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Znaczenie</w:t>
            </w:r>
          </w:p>
        </w:tc>
      </w:tr>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60,00</w:t>
            </w:r>
          </w:p>
        </w:tc>
      </w:tr>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20,00</w:t>
            </w:r>
          </w:p>
        </w:tc>
      </w:tr>
      <w:tr w:rsidR="00A42911" w:rsidRPr="00A42911" w:rsidTr="00A42911">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2911" w:rsidRPr="00A42911" w:rsidRDefault="00A42911" w:rsidP="00A42911">
            <w:pPr>
              <w:spacing w:after="0" w:line="240" w:lineRule="auto"/>
              <w:rPr>
                <w:rFonts w:ascii="Times New Roman" w:eastAsia="Times New Roman" w:hAnsi="Times New Roman" w:cs="Times New Roman"/>
                <w:sz w:val="24"/>
                <w:szCs w:val="24"/>
                <w:lang w:eastAsia="pl-PL"/>
              </w:rPr>
            </w:pPr>
            <w:r w:rsidRPr="00A42911">
              <w:rPr>
                <w:rFonts w:ascii="Times New Roman" w:eastAsia="Times New Roman" w:hAnsi="Times New Roman" w:cs="Times New Roman"/>
                <w:sz w:val="24"/>
                <w:szCs w:val="24"/>
                <w:lang w:eastAsia="pl-PL"/>
              </w:rPr>
              <w:t>20,00</w:t>
            </w:r>
          </w:p>
        </w:tc>
      </w:tr>
    </w:tbl>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lastRenderedPageBreak/>
        <w:br/>
      </w:r>
      <w:r w:rsidRPr="00A4291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42911">
        <w:rPr>
          <w:rFonts w:ascii="Times New Roman" w:eastAsia="Times New Roman" w:hAnsi="Times New Roman" w:cs="Times New Roman"/>
          <w:b/>
          <w:bCs/>
          <w:color w:val="000000"/>
          <w:sz w:val="27"/>
          <w:szCs w:val="27"/>
          <w:lang w:eastAsia="pl-PL"/>
        </w:rPr>
        <w:t>Pzp</w:t>
      </w:r>
      <w:proofErr w:type="spellEnd"/>
      <w:r w:rsidRPr="00A42911">
        <w:rPr>
          <w:rFonts w:ascii="Times New Roman" w:eastAsia="Times New Roman" w:hAnsi="Times New Roman" w:cs="Times New Roman"/>
          <w:b/>
          <w:bCs/>
          <w:color w:val="000000"/>
          <w:sz w:val="27"/>
          <w:szCs w:val="27"/>
          <w:lang w:eastAsia="pl-PL"/>
        </w:rPr>
        <w:t> </w:t>
      </w:r>
      <w:r w:rsidRPr="00A42911">
        <w:rPr>
          <w:rFonts w:ascii="Times New Roman" w:eastAsia="Times New Roman" w:hAnsi="Times New Roman" w:cs="Times New Roman"/>
          <w:color w:val="000000"/>
          <w:sz w:val="27"/>
          <w:szCs w:val="27"/>
          <w:lang w:eastAsia="pl-PL"/>
        </w:rPr>
        <w:t>(przetarg nieograniczony)</w:t>
      </w:r>
      <w:r w:rsidRPr="00A42911">
        <w:rPr>
          <w:rFonts w:ascii="Times New Roman" w:eastAsia="Times New Roman" w:hAnsi="Times New Roman" w:cs="Times New Roman"/>
          <w:color w:val="000000"/>
          <w:sz w:val="27"/>
          <w:szCs w:val="27"/>
          <w:lang w:eastAsia="pl-PL"/>
        </w:rPr>
        <w:br/>
        <w:t>Tak</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IV.3) Negocjacje z ogłoszeniem, dialog konkurencyjny, partnerstwo innowacyjne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IV.3.1) Informacje na temat negocjacji z ogłoszeniem</w:t>
      </w:r>
      <w:r w:rsidRPr="00A42911">
        <w:rPr>
          <w:rFonts w:ascii="Times New Roman" w:eastAsia="Times New Roman" w:hAnsi="Times New Roman" w:cs="Times New Roman"/>
          <w:color w:val="000000"/>
          <w:sz w:val="27"/>
          <w:szCs w:val="27"/>
          <w:lang w:eastAsia="pl-PL"/>
        </w:rPr>
        <w:br/>
        <w:t>Minimalne wymagania, które muszą spełniać wszystkie oferty:</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42911">
        <w:rPr>
          <w:rFonts w:ascii="Times New Roman" w:eastAsia="Times New Roman" w:hAnsi="Times New Roman" w:cs="Times New Roman"/>
          <w:color w:val="000000"/>
          <w:sz w:val="27"/>
          <w:szCs w:val="27"/>
          <w:lang w:eastAsia="pl-PL"/>
        </w:rPr>
        <w:br/>
        <w:t>Przewidziany jest podział negocjacji na etapy w celu ograniczenia liczby ofert:</w:t>
      </w:r>
      <w:r w:rsidRPr="00A42911">
        <w:rPr>
          <w:rFonts w:ascii="Times New Roman" w:eastAsia="Times New Roman" w:hAnsi="Times New Roman" w:cs="Times New Roman"/>
          <w:color w:val="000000"/>
          <w:sz w:val="27"/>
          <w:szCs w:val="27"/>
          <w:lang w:eastAsia="pl-PL"/>
        </w:rPr>
        <w:br/>
        <w:t>Należy podać informacje na temat etapów negocjacji (w tym liczbę etapów):</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Informacje dodatkowe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IV.3.2) Informacje na temat dialogu konkurencyjnego</w:t>
      </w:r>
      <w:r w:rsidRPr="00A4291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Wstępny harmonogram postępowania: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Podział dialogu na etapy w celu ograniczenia liczby rozwiązań:</w:t>
      </w:r>
      <w:r w:rsidRPr="00A42911">
        <w:rPr>
          <w:rFonts w:ascii="Times New Roman" w:eastAsia="Times New Roman" w:hAnsi="Times New Roman" w:cs="Times New Roman"/>
          <w:color w:val="000000"/>
          <w:sz w:val="27"/>
          <w:szCs w:val="27"/>
          <w:lang w:eastAsia="pl-PL"/>
        </w:rPr>
        <w:br/>
        <w:t>Należy podać informacje na temat etapów dialogu:</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lastRenderedPageBreak/>
        <w:t>Informacje dodatkowe: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IV.3.3) Informacje na temat partnerstwa innowacyjnego</w:t>
      </w:r>
      <w:r w:rsidRPr="00A4291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Informacje dodatkowe: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IV.4) Licytacja elektroniczna</w:t>
      </w:r>
      <w:r w:rsidRPr="00A42911">
        <w:rPr>
          <w:rFonts w:ascii="Times New Roman" w:eastAsia="Times New Roman" w:hAnsi="Times New Roman" w:cs="Times New Roman"/>
          <w:color w:val="000000"/>
          <w:sz w:val="27"/>
          <w:szCs w:val="27"/>
          <w:lang w:eastAsia="pl-PL"/>
        </w:rPr>
        <w:br/>
        <w:t>Adres strony internetowej, na której będzie prowadzona licytacja elektroniczna: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Informacje o liczbie etapów licytacji elektronicznej i czasie ich trwania:</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Czas trwania:</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Termin składania wniosków o dopuszczenie do udziału w licytacji elektronicznej:</w:t>
      </w:r>
      <w:r w:rsidRPr="00A42911">
        <w:rPr>
          <w:rFonts w:ascii="Times New Roman" w:eastAsia="Times New Roman" w:hAnsi="Times New Roman" w:cs="Times New Roman"/>
          <w:color w:val="000000"/>
          <w:sz w:val="27"/>
          <w:szCs w:val="27"/>
          <w:lang w:eastAsia="pl-PL"/>
        </w:rPr>
        <w:br/>
        <w:t>Data: godzina:</w:t>
      </w:r>
      <w:r w:rsidRPr="00A42911">
        <w:rPr>
          <w:rFonts w:ascii="Times New Roman" w:eastAsia="Times New Roman" w:hAnsi="Times New Roman" w:cs="Times New Roman"/>
          <w:color w:val="000000"/>
          <w:sz w:val="27"/>
          <w:szCs w:val="27"/>
          <w:lang w:eastAsia="pl-PL"/>
        </w:rPr>
        <w:br/>
        <w:t>Termin otwarcia licytacji elektronicznej:</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t>Termin i warunki zamknięcia licytacji elektronicznej:</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A42911">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t>Wymagania dotyczące zabezpieczenia należytego wykonania umowy:</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color w:val="000000"/>
          <w:sz w:val="27"/>
          <w:szCs w:val="27"/>
          <w:lang w:eastAsia="pl-PL"/>
        </w:rPr>
        <w:br/>
        <w:t>Informacje dodatkowe:</w:t>
      </w:r>
    </w:p>
    <w:p w:rsidR="00A42911" w:rsidRPr="00A42911" w:rsidRDefault="00A42911" w:rsidP="00A42911">
      <w:pPr>
        <w:spacing w:after="0" w:line="450" w:lineRule="atLeast"/>
        <w:rPr>
          <w:rFonts w:ascii="Times New Roman" w:eastAsia="Times New Roman" w:hAnsi="Times New Roman" w:cs="Times New Roman"/>
          <w:color w:val="000000"/>
          <w:sz w:val="27"/>
          <w:szCs w:val="27"/>
          <w:lang w:eastAsia="pl-PL"/>
        </w:rPr>
      </w:pPr>
      <w:r w:rsidRPr="00A42911">
        <w:rPr>
          <w:rFonts w:ascii="Times New Roman" w:eastAsia="Times New Roman" w:hAnsi="Times New Roman" w:cs="Times New Roman"/>
          <w:b/>
          <w:bCs/>
          <w:color w:val="000000"/>
          <w:sz w:val="27"/>
          <w:szCs w:val="27"/>
          <w:lang w:eastAsia="pl-PL"/>
        </w:rPr>
        <w:t>IV.5) ZMIANA UMOWY</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42911">
        <w:rPr>
          <w:rFonts w:ascii="Times New Roman" w:eastAsia="Times New Roman" w:hAnsi="Times New Roman" w:cs="Times New Roman"/>
          <w:color w:val="000000"/>
          <w:sz w:val="27"/>
          <w:szCs w:val="27"/>
          <w:lang w:eastAsia="pl-PL"/>
        </w:rPr>
        <w:t> Tak</w:t>
      </w:r>
      <w:r w:rsidRPr="00A42911">
        <w:rPr>
          <w:rFonts w:ascii="Times New Roman" w:eastAsia="Times New Roman" w:hAnsi="Times New Roman" w:cs="Times New Roman"/>
          <w:color w:val="000000"/>
          <w:sz w:val="27"/>
          <w:szCs w:val="27"/>
          <w:lang w:eastAsia="pl-PL"/>
        </w:rPr>
        <w:br/>
        <w:t>Należy wskazać zakres, charakter zmian oraz warunki wprowadzenia zmian:</w:t>
      </w:r>
      <w:r w:rsidRPr="00A42911">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A42911">
        <w:rPr>
          <w:rFonts w:ascii="Times New Roman" w:eastAsia="Times New Roman" w:hAnsi="Times New Roman" w:cs="Times New Roman"/>
          <w:color w:val="000000"/>
          <w:sz w:val="27"/>
          <w:szCs w:val="27"/>
          <w:lang w:eastAsia="pl-PL"/>
        </w:rPr>
        <w:t>Pzp</w:t>
      </w:r>
      <w:proofErr w:type="spellEnd"/>
      <w:r w:rsidRPr="00A42911">
        <w:rPr>
          <w:rFonts w:ascii="Times New Roman" w:eastAsia="Times New Roman" w:hAnsi="Times New Roman" w:cs="Times New Roman"/>
          <w:color w:val="000000"/>
          <w:sz w:val="27"/>
          <w:szCs w:val="27"/>
          <w:lang w:eastAsia="pl-PL"/>
        </w:rPr>
        <w:t>.</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IV.6) INFORMACJE ADMINISTRACYJNE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IV.6.1) Sposób udostępniania informacji o charakterze poufnym </w:t>
      </w:r>
      <w:r w:rsidRPr="00A42911">
        <w:rPr>
          <w:rFonts w:ascii="Times New Roman" w:eastAsia="Times New Roman" w:hAnsi="Times New Roman" w:cs="Times New Roman"/>
          <w:i/>
          <w:iCs/>
          <w:color w:val="000000"/>
          <w:sz w:val="27"/>
          <w:szCs w:val="27"/>
          <w:lang w:eastAsia="pl-PL"/>
        </w:rPr>
        <w:t>(jeżeli dotyczy):</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Środki służące ochronie informacji o charakterze poufnym</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42911">
        <w:rPr>
          <w:rFonts w:ascii="Times New Roman" w:eastAsia="Times New Roman" w:hAnsi="Times New Roman" w:cs="Times New Roman"/>
          <w:color w:val="000000"/>
          <w:sz w:val="27"/>
          <w:szCs w:val="27"/>
          <w:lang w:eastAsia="pl-PL"/>
        </w:rPr>
        <w:br/>
        <w:t>Data: 2019-11-14, godzina: 12:00,</w:t>
      </w:r>
      <w:r w:rsidRPr="00A4291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Wskazać powody:</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42911">
        <w:rPr>
          <w:rFonts w:ascii="Times New Roman" w:eastAsia="Times New Roman" w:hAnsi="Times New Roman" w:cs="Times New Roman"/>
          <w:color w:val="000000"/>
          <w:sz w:val="27"/>
          <w:szCs w:val="27"/>
          <w:lang w:eastAsia="pl-PL"/>
        </w:rPr>
        <w:br/>
        <w:t>&gt; polski</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lastRenderedPageBreak/>
        <w:t>IV.6.3) Termin związania ofertą: </w:t>
      </w:r>
      <w:r w:rsidRPr="00A42911">
        <w:rPr>
          <w:rFonts w:ascii="Times New Roman" w:eastAsia="Times New Roman" w:hAnsi="Times New Roman" w:cs="Times New Roman"/>
          <w:color w:val="000000"/>
          <w:sz w:val="27"/>
          <w:szCs w:val="27"/>
          <w:lang w:eastAsia="pl-PL"/>
        </w:rPr>
        <w:t>do: okres w dniach: 30 (od ostatecznego terminu składania ofert)</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2911">
        <w:rPr>
          <w:rFonts w:ascii="Times New Roman" w:eastAsia="Times New Roman" w:hAnsi="Times New Roman" w:cs="Times New Roman"/>
          <w:color w:val="000000"/>
          <w:sz w:val="27"/>
          <w:szCs w:val="27"/>
          <w:lang w:eastAsia="pl-PL"/>
        </w:rPr>
        <w:t> Nie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2911">
        <w:rPr>
          <w:rFonts w:ascii="Times New Roman" w:eastAsia="Times New Roman" w:hAnsi="Times New Roman" w:cs="Times New Roman"/>
          <w:color w:val="000000"/>
          <w:sz w:val="27"/>
          <w:szCs w:val="27"/>
          <w:lang w:eastAsia="pl-PL"/>
        </w:rPr>
        <w:t> Nie</w:t>
      </w:r>
      <w:r w:rsidRPr="00A42911">
        <w:rPr>
          <w:rFonts w:ascii="Times New Roman" w:eastAsia="Times New Roman" w:hAnsi="Times New Roman" w:cs="Times New Roman"/>
          <w:color w:val="000000"/>
          <w:sz w:val="27"/>
          <w:szCs w:val="27"/>
          <w:lang w:eastAsia="pl-PL"/>
        </w:rPr>
        <w:br/>
      </w:r>
      <w:r w:rsidRPr="00A42911">
        <w:rPr>
          <w:rFonts w:ascii="Times New Roman" w:eastAsia="Times New Roman" w:hAnsi="Times New Roman" w:cs="Times New Roman"/>
          <w:b/>
          <w:bCs/>
          <w:color w:val="000000"/>
          <w:sz w:val="27"/>
          <w:szCs w:val="27"/>
          <w:lang w:eastAsia="pl-PL"/>
        </w:rPr>
        <w:t>IV.6.6) Informacje dodatkowe:</w:t>
      </w:r>
    </w:p>
    <w:p w:rsidR="009126BF" w:rsidRDefault="009126BF">
      <w:bookmarkStart w:id="0" w:name="_GoBack"/>
      <w:bookmarkEnd w:id="0"/>
    </w:p>
    <w:sectPr w:rsidR="00912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11"/>
    <w:rsid w:val="009126BF"/>
    <w:rsid w:val="00A42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A0F47-9E21-434F-AB7D-0B5775AE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754564">
      <w:bodyDiv w:val="1"/>
      <w:marLeft w:val="0"/>
      <w:marRight w:val="0"/>
      <w:marTop w:val="0"/>
      <w:marBottom w:val="0"/>
      <w:divBdr>
        <w:top w:val="none" w:sz="0" w:space="0" w:color="auto"/>
        <w:left w:val="none" w:sz="0" w:space="0" w:color="auto"/>
        <w:bottom w:val="none" w:sz="0" w:space="0" w:color="auto"/>
        <w:right w:val="none" w:sz="0" w:space="0" w:color="auto"/>
      </w:divBdr>
      <w:divsChild>
        <w:div w:id="616060239">
          <w:marLeft w:val="0"/>
          <w:marRight w:val="0"/>
          <w:marTop w:val="0"/>
          <w:marBottom w:val="0"/>
          <w:divBdr>
            <w:top w:val="none" w:sz="0" w:space="0" w:color="auto"/>
            <w:left w:val="none" w:sz="0" w:space="0" w:color="auto"/>
            <w:bottom w:val="none" w:sz="0" w:space="0" w:color="auto"/>
            <w:right w:val="none" w:sz="0" w:space="0" w:color="auto"/>
          </w:divBdr>
          <w:divsChild>
            <w:div w:id="1291397040">
              <w:marLeft w:val="0"/>
              <w:marRight w:val="0"/>
              <w:marTop w:val="0"/>
              <w:marBottom w:val="0"/>
              <w:divBdr>
                <w:top w:val="none" w:sz="0" w:space="0" w:color="auto"/>
                <w:left w:val="none" w:sz="0" w:space="0" w:color="auto"/>
                <w:bottom w:val="none" w:sz="0" w:space="0" w:color="auto"/>
                <w:right w:val="none" w:sz="0" w:space="0" w:color="auto"/>
              </w:divBdr>
            </w:div>
            <w:div w:id="524831568">
              <w:marLeft w:val="0"/>
              <w:marRight w:val="0"/>
              <w:marTop w:val="0"/>
              <w:marBottom w:val="0"/>
              <w:divBdr>
                <w:top w:val="none" w:sz="0" w:space="0" w:color="auto"/>
                <w:left w:val="none" w:sz="0" w:space="0" w:color="auto"/>
                <w:bottom w:val="none" w:sz="0" w:space="0" w:color="auto"/>
                <w:right w:val="none" w:sz="0" w:space="0" w:color="auto"/>
              </w:divBdr>
            </w:div>
            <w:div w:id="43598824">
              <w:marLeft w:val="0"/>
              <w:marRight w:val="0"/>
              <w:marTop w:val="0"/>
              <w:marBottom w:val="0"/>
              <w:divBdr>
                <w:top w:val="none" w:sz="0" w:space="0" w:color="auto"/>
                <w:left w:val="none" w:sz="0" w:space="0" w:color="auto"/>
                <w:bottom w:val="none" w:sz="0" w:space="0" w:color="auto"/>
                <w:right w:val="none" w:sz="0" w:space="0" w:color="auto"/>
              </w:divBdr>
              <w:divsChild>
                <w:div w:id="1424447367">
                  <w:marLeft w:val="0"/>
                  <w:marRight w:val="0"/>
                  <w:marTop w:val="0"/>
                  <w:marBottom w:val="0"/>
                  <w:divBdr>
                    <w:top w:val="none" w:sz="0" w:space="0" w:color="auto"/>
                    <w:left w:val="none" w:sz="0" w:space="0" w:color="auto"/>
                    <w:bottom w:val="none" w:sz="0" w:space="0" w:color="auto"/>
                    <w:right w:val="none" w:sz="0" w:space="0" w:color="auto"/>
                  </w:divBdr>
                </w:div>
              </w:divsChild>
            </w:div>
            <w:div w:id="218636709">
              <w:marLeft w:val="0"/>
              <w:marRight w:val="0"/>
              <w:marTop w:val="0"/>
              <w:marBottom w:val="0"/>
              <w:divBdr>
                <w:top w:val="none" w:sz="0" w:space="0" w:color="auto"/>
                <w:left w:val="none" w:sz="0" w:space="0" w:color="auto"/>
                <w:bottom w:val="none" w:sz="0" w:space="0" w:color="auto"/>
                <w:right w:val="none" w:sz="0" w:space="0" w:color="auto"/>
              </w:divBdr>
              <w:divsChild>
                <w:div w:id="1069569931">
                  <w:marLeft w:val="0"/>
                  <w:marRight w:val="0"/>
                  <w:marTop w:val="0"/>
                  <w:marBottom w:val="0"/>
                  <w:divBdr>
                    <w:top w:val="none" w:sz="0" w:space="0" w:color="auto"/>
                    <w:left w:val="none" w:sz="0" w:space="0" w:color="auto"/>
                    <w:bottom w:val="none" w:sz="0" w:space="0" w:color="auto"/>
                    <w:right w:val="none" w:sz="0" w:space="0" w:color="auto"/>
                  </w:divBdr>
                </w:div>
              </w:divsChild>
            </w:div>
            <w:div w:id="2087608062">
              <w:marLeft w:val="0"/>
              <w:marRight w:val="0"/>
              <w:marTop w:val="0"/>
              <w:marBottom w:val="0"/>
              <w:divBdr>
                <w:top w:val="none" w:sz="0" w:space="0" w:color="auto"/>
                <w:left w:val="none" w:sz="0" w:space="0" w:color="auto"/>
                <w:bottom w:val="none" w:sz="0" w:space="0" w:color="auto"/>
                <w:right w:val="none" w:sz="0" w:space="0" w:color="auto"/>
              </w:divBdr>
              <w:divsChild>
                <w:div w:id="1490829768">
                  <w:marLeft w:val="0"/>
                  <w:marRight w:val="0"/>
                  <w:marTop w:val="0"/>
                  <w:marBottom w:val="0"/>
                  <w:divBdr>
                    <w:top w:val="none" w:sz="0" w:space="0" w:color="auto"/>
                    <w:left w:val="none" w:sz="0" w:space="0" w:color="auto"/>
                    <w:bottom w:val="none" w:sz="0" w:space="0" w:color="auto"/>
                    <w:right w:val="none" w:sz="0" w:space="0" w:color="auto"/>
                  </w:divBdr>
                </w:div>
                <w:div w:id="879706912">
                  <w:marLeft w:val="0"/>
                  <w:marRight w:val="0"/>
                  <w:marTop w:val="0"/>
                  <w:marBottom w:val="0"/>
                  <w:divBdr>
                    <w:top w:val="none" w:sz="0" w:space="0" w:color="auto"/>
                    <w:left w:val="none" w:sz="0" w:space="0" w:color="auto"/>
                    <w:bottom w:val="none" w:sz="0" w:space="0" w:color="auto"/>
                    <w:right w:val="none" w:sz="0" w:space="0" w:color="auto"/>
                  </w:divBdr>
                </w:div>
                <w:div w:id="1353217579">
                  <w:marLeft w:val="0"/>
                  <w:marRight w:val="0"/>
                  <w:marTop w:val="0"/>
                  <w:marBottom w:val="0"/>
                  <w:divBdr>
                    <w:top w:val="none" w:sz="0" w:space="0" w:color="auto"/>
                    <w:left w:val="none" w:sz="0" w:space="0" w:color="auto"/>
                    <w:bottom w:val="none" w:sz="0" w:space="0" w:color="auto"/>
                    <w:right w:val="none" w:sz="0" w:space="0" w:color="auto"/>
                  </w:divBdr>
                </w:div>
                <w:div w:id="2045714821">
                  <w:marLeft w:val="0"/>
                  <w:marRight w:val="0"/>
                  <w:marTop w:val="0"/>
                  <w:marBottom w:val="0"/>
                  <w:divBdr>
                    <w:top w:val="none" w:sz="0" w:space="0" w:color="auto"/>
                    <w:left w:val="none" w:sz="0" w:space="0" w:color="auto"/>
                    <w:bottom w:val="none" w:sz="0" w:space="0" w:color="auto"/>
                    <w:right w:val="none" w:sz="0" w:space="0" w:color="auto"/>
                  </w:divBdr>
                </w:div>
              </w:divsChild>
            </w:div>
            <w:div w:id="623930962">
              <w:marLeft w:val="0"/>
              <w:marRight w:val="0"/>
              <w:marTop w:val="0"/>
              <w:marBottom w:val="0"/>
              <w:divBdr>
                <w:top w:val="none" w:sz="0" w:space="0" w:color="auto"/>
                <w:left w:val="none" w:sz="0" w:space="0" w:color="auto"/>
                <w:bottom w:val="none" w:sz="0" w:space="0" w:color="auto"/>
                <w:right w:val="none" w:sz="0" w:space="0" w:color="auto"/>
              </w:divBdr>
              <w:divsChild>
                <w:div w:id="1587229757">
                  <w:marLeft w:val="0"/>
                  <w:marRight w:val="0"/>
                  <w:marTop w:val="0"/>
                  <w:marBottom w:val="0"/>
                  <w:divBdr>
                    <w:top w:val="none" w:sz="0" w:space="0" w:color="auto"/>
                    <w:left w:val="none" w:sz="0" w:space="0" w:color="auto"/>
                    <w:bottom w:val="none" w:sz="0" w:space="0" w:color="auto"/>
                    <w:right w:val="none" w:sz="0" w:space="0" w:color="auto"/>
                  </w:divBdr>
                </w:div>
                <w:div w:id="378209326">
                  <w:marLeft w:val="0"/>
                  <w:marRight w:val="0"/>
                  <w:marTop w:val="0"/>
                  <w:marBottom w:val="0"/>
                  <w:divBdr>
                    <w:top w:val="none" w:sz="0" w:space="0" w:color="auto"/>
                    <w:left w:val="none" w:sz="0" w:space="0" w:color="auto"/>
                    <w:bottom w:val="none" w:sz="0" w:space="0" w:color="auto"/>
                    <w:right w:val="none" w:sz="0" w:space="0" w:color="auto"/>
                  </w:divBdr>
                </w:div>
                <w:div w:id="1779594807">
                  <w:marLeft w:val="0"/>
                  <w:marRight w:val="0"/>
                  <w:marTop w:val="0"/>
                  <w:marBottom w:val="0"/>
                  <w:divBdr>
                    <w:top w:val="none" w:sz="0" w:space="0" w:color="auto"/>
                    <w:left w:val="none" w:sz="0" w:space="0" w:color="auto"/>
                    <w:bottom w:val="none" w:sz="0" w:space="0" w:color="auto"/>
                    <w:right w:val="none" w:sz="0" w:space="0" w:color="auto"/>
                  </w:divBdr>
                </w:div>
                <w:div w:id="1289702599">
                  <w:marLeft w:val="0"/>
                  <w:marRight w:val="0"/>
                  <w:marTop w:val="0"/>
                  <w:marBottom w:val="0"/>
                  <w:divBdr>
                    <w:top w:val="none" w:sz="0" w:space="0" w:color="auto"/>
                    <w:left w:val="none" w:sz="0" w:space="0" w:color="auto"/>
                    <w:bottom w:val="none" w:sz="0" w:space="0" w:color="auto"/>
                    <w:right w:val="none" w:sz="0" w:space="0" w:color="auto"/>
                  </w:divBdr>
                </w:div>
                <w:div w:id="93406315">
                  <w:marLeft w:val="0"/>
                  <w:marRight w:val="0"/>
                  <w:marTop w:val="0"/>
                  <w:marBottom w:val="0"/>
                  <w:divBdr>
                    <w:top w:val="none" w:sz="0" w:space="0" w:color="auto"/>
                    <w:left w:val="none" w:sz="0" w:space="0" w:color="auto"/>
                    <w:bottom w:val="none" w:sz="0" w:space="0" w:color="auto"/>
                    <w:right w:val="none" w:sz="0" w:space="0" w:color="auto"/>
                  </w:divBdr>
                </w:div>
                <w:div w:id="1275213795">
                  <w:marLeft w:val="0"/>
                  <w:marRight w:val="0"/>
                  <w:marTop w:val="0"/>
                  <w:marBottom w:val="0"/>
                  <w:divBdr>
                    <w:top w:val="none" w:sz="0" w:space="0" w:color="auto"/>
                    <w:left w:val="none" w:sz="0" w:space="0" w:color="auto"/>
                    <w:bottom w:val="none" w:sz="0" w:space="0" w:color="auto"/>
                    <w:right w:val="none" w:sz="0" w:space="0" w:color="auto"/>
                  </w:divBdr>
                </w:div>
                <w:div w:id="238369490">
                  <w:marLeft w:val="0"/>
                  <w:marRight w:val="0"/>
                  <w:marTop w:val="0"/>
                  <w:marBottom w:val="0"/>
                  <w:divBdr>
                    <w:top w:val="none" w:sz="0" w:space="0" w:color="auto"/>
                    <w:left w:val="none" w:sz="0" w:space="0" w:color="auto"/>
                    <w:bottom w:val="none" w:sz="0" w:space="0" w:color="auto"/>
                    <w:right w:val="none" w:sz="0" w:space="0" w:color="auto"/>
                  </w:divBdr>
                </w:div>
              </w:divsChild>
            </w:div>
            <w:div w:id="209343293">
              <w:marLeft w:val="0"/>
              <w:marRight w:val="0"/>
              <w:marTop w:val="0"/>
              <w:marBottom w:val="0"/>
              <w:divBdr>
                <w:top w:val="none" w:sz="0" w:space="0" w:color="auto"/>
                <w:left w:val="none" w:sz="0" w:space="0" w:color="auto"/>
                <w:bottom w:val="none" w:sz="0" w:space="0" w:color="auto"/>
                <w:right w:val="none" w:sz="0" w:space="0" w:color="auto"/>
              </w:divBdr>
              <w:divsChild>
                <w:div w:id="1752267689">
                  <w:marLeft w:val="0"/>
                  <w:marRight w:val="0"/>
                  <w:marTop w:val="0"/>
                  <w:marBottom w:val="0"/>
                  <w:divBdr>
                    <w:top w:val="none" w:sz="0" w:space="0" w:color="auto"/>
                    <w:left w:val="none" w:sz="0" w:space="0" w:color="auto"/>
                    <w:bottom w:val="none" w:sz="0" w:space="0" w:color="auto"/>
                    <w:right w:val="none" w:sz="0" w:space="0" w:color="auto"/>
                  </w:divBdr>
                </w:div>
                <w:div w:id="1547721889">
                  <w:marLeft w:val="0"/>
                  <w:marRight w:val="0"/>
                  <w:marTop w:val="0"/>
                  <w:marBottom w:val="0"/>
                  <w:divBdr>
                    <w:top w:val="none" w:sz="0" w:space="0" w:color="auto"/>
                    <w:left w:val="none" w:sz="0" w:space="0" w:color="auto"/>
                    <w:bottom w:val="none" w:sz="0" w:space="0" w:color="auto"/>
                    <w:right w:val="none" w:sz="0" w:space="0" w:color="auto"/>
                  </w:divBdr>
                </w:div>
              </w:divsChild>
            </w:div>
            <w:div w:id="1038627074">
              <w:marLeft w:val="0"/>
              <w:marRight w:val="0"/>
              <w:marTop w:val="0"/>
              <w:marBottom w:val="0"/>
              <w:divBdr>
                <w:top w:val="none" w:sz="0" w:space="0" w:color="auto"/>
                <w:left w:val="none" w:sz="0" w:space="0" w:color="auto"/>
                <w:bottom w:val="none" w:sz="0" w:space="0" w:color="auto"/>
                <w:right w:val="none" w:sz="0" w:space="0" w:color="auto"/>
              </w:divBdr>
              <w:divsChild>
                <w:div w:id="1788815984">
                  <w:marLeft w:val="0"/>
                  <w:marRight w:val="0"/>
                  <w:marTop w:val="0"/>
                  <w:marBottom w:val="0"/>
                  <w:divBdr>
                    <w:top w:val="none" w:sz="0" w:space="0" w:color="auto"/>
                    <w:left w:val="none" w:sz="0" w:space="0" w:color="auto"/>
                    <w:bottom w:val="none" w:sz="0" w:space="0" w:color="auto"/>
                    <w:right w:val="none" w:sz="0" w:space="0" w:color="auto"/>
                  </w:divBdr>
                </w:div>
                <w:div w:id="309140278">
                  <w:marLeft w:val="0"/>
                  <w:marRight w:val="0"/>
                  <w:marTop w:val="0"/>
                  <w:marBottom w:val="0"/>
                  <w:divBdr>
                    <w:top w:val="none" w:sz="0" w:space="0" w:color="auto"/>
                    <w:left w:val="none" w:sz="0" w:space="0" w:color="auto"/>
                    <w:bottom w:val="none" w:sz="0" w:space="0" w:color="auto"/>
                    <w:right w:val="none" w:sz="0" w:space="0" w:color="auto"/>
                  </w:divBdr>
                </w:div>
                <w:div w:id="1753113952">
                  <w:marLeft w:val="0"/>
                  <w:marRight w:val="0"/>
                  <w:marTop w:val="0"/>
                  <w:marBottom w:val="0"/>
                  <w:divBdr>
                    <w:top w:val="none" w:sz="0" w:space="0" w:color="auto"/>
                    <w:left w:val="none" w:sz="0" w:space="0" w:color="auto"/>
                    <w:bottom w:val="none" w:sz="0" w:space="0" w:color="auto"/>
                    <w:right w:val="none" w:sz="0" w:space="0" w:color="auto"/>
                  </w:divBdr>
                </w:div>
                <w:div w:id="667057560">
                  <w:marLeft w:val="0"/>
                  <w:marRight w:val="0"/>
                  <w:marTop w:val="0"/>
                  <w:marBottom w:val="0"/>
                  <w:divBdr>
                    <w:top w:val="none" w:sz="0" w:space="0" w:color="auto"/>
                    <w:left w:val="none" w:sz="0" w:space="0" w:color="auto"/>
                    <w:bottom w:val="none" w:sz="0" w:space="0" w:color="auto"/>
                    <w:right w:val="none" w:sz="0" w:space="0" w:color="auto"/>
                  </w:divBdr>
                </w:div>
                <w:div w:id="1598442284">
                  <w:marLeft w:val="0"/>
                  <w:marRight w:val="0"/>
                  <w:marTop w:val="0"/>
                  <w:marBottom w:val="0"/>
                  <w:divBdr>
                    <w:top w:val="none" w:sz="0" w:space="0" w:color="auto"/>
                    <w:left w:val="none" w:sz="0" w:space="0" w:color="auto"/>
                    <w:bottom w:val="none" w:sz="0" w:space="0" w:color="auto"/>
                    <w:right w:val="none" w:sz="0" w:space="0" w:color="auto"/>
                  </w:divBdr>
                </w:div>
                <w:div w:id="1765611340">
                  <w:marLeft w:val="0"/>
                  <w:marRight w:val="0"/>
                  <w:marTop w:val="0"/>
                  <w:marBottom w:val="0"/>
                  <w:divBdr>
                    <w:top w:val="none" w:sz="0" w:space="0" w:color="auto"/>
                    <w:left w:val="none" w:sz="0" w:space="0" w:color="auto"/>
                    <w:bottom w:val="none" w:sz="0" w:space="0" w:color="auto"/>
                    <w:right w:val="none" w:sz="0" w:space="0" w:color="auto"/>
                  </w:divBdr>
                </w:div>
                <w:div w:id="1427576021">
                  <w:marLeft w:val="0"/>
                  <w:marRight w:val="0"/>
                  <w:marTop w:val="0"/>
                  <w:marBottom w:val="0"/>
                  <w:divBdr>
                    <w:top w:val="none" w:sz="0" w:space="0" w:color="auto"/>
                    <w:left w:val="none" w:sz="0" w:space="0" w:color="auto"/>
                    <w:bottom w:val="none" w:sz="0" w:space="0" w:color="auto"/>
                    <w:right w:val="none" w:sz="0" w:space="0" w:color="auto"/>
                  </w:divBdr>
                </w:div>
              </w:divsChild>
            </w:div>
            <w:div w:id="332152247">
              <w:marLeft w:val="0"/>
              <w:marRight w:val="0"/>
              <w:marTop w:val="0"/>
              <w:marBottom w:val="0"/>
              <w:divBdr>
                <w:top w:val="none" w:sz="0" w:space="0" w:color="auto"/>
                <w:left w:val="none" w:sz="0" w:space="0" w:color="auto"/>
                <w:bottom w:val="none" w:sz="0" w:space="0" w:color="auto"/>
                <w:right w:val="none" w:sz="0" w:space="0" w:color="auto"/>
              </w:divBdr>
              <w:divsChild>
                <w:div w:id="530730039">
                  <w:marLeft w:val="0"/>
                  <w:marRight w:val="0"/>
                  <w:marTop w:val="0"/>
                  <w:marBottom w:val="0"/>
                  <w:divBdr>
                    <w:top w:val="none" w:sz="0" w:space="0" w:color="auto"/>
                    <w:left w:val="none" w:sz="0" w:space="0" w:color="auto"/>
                    <w:bottom w:val="none" w:sz="0" w:space="0" w:color="auto"/>
                    <w:right w:val="none" w:sz="0" w:space="0" w:color="auto"/>
                  </w:divBdr>
                </w:div>
                <w:div w:id="158230191">
                  <w:marLeft w:val="0"/>
                  <w:marRight w:val="0"/>
                  <w:marTop w:val="0"/>
                  <w:marBottom w:val="0"/>
                  <w:divBdr>
                    <w:top w:val="none" w:sz="0" w:space="0" w:color="auto"/>
                    <w:left w:val="none" w:sz="0" w:space="0" w:color="auto"/>
                    <w:bottom w:val="none" w:sz="0" w:space="0" w:color="auto"/>
                    <w:right w:val="none" w:sz="0" w:space="0" w:color="auto"/>
                  </w:divBdr>
                </w:div>
                <w:div w:id="2047220675">
                  <w:marLeft w:val="0"/>
                  <w:marRight w:val="0"/>
                  <w:marTop w:val="0"/>
                  <w:marBottom w:val="0"/>
                  <w:divBdr>
                    <w:top w:val="none" w:sz="0" w:space="0" w:color="auto"/>
                    <w:left w:val="none" w:sz="0" w:space="0" w:color="auto"/>
                    <w:bottom w:val="none" w:sz="0" w:space="0" w:color="auto"/>
                    <w:right w:val="none" w:sz="0" w:space="0" w:color="auto"/>
                  </w:divBdr>
                </w:div>
                <w:div w:id="593515522">
                  <w:marLeft w:val="0"/>
                  <w:marRight w:val="0"/>
                  <w:marTop w:val="0"/>
                  <w:marBottom w:val="0"/>
                  <w:divBdr>
                    <w:top w:val="none" w:sz="0" w:space="0" w:color="auto"/>
                    <w:left w:val="none" w:sz="0" w:space="0" w:color="auto"/>
                    <w:bottom w:val="none" w:sz="0" w:space="0" w:color="auto"/>
                    <w:right w:val="none" w:sz="0" w:space="0" w:color="auto"/>
                  </w:divBdr>
                </w:div>
                <w:div w:id="1931113505">
                  <w:marLeft w:val="0"/>
                  <w:marRight w:val="0"/>
                  <w:marTop w:val="0"/>
                  <w:marBottom w:val="0"/>
                  <w:divBdr>
                    <w:top w:val="none" w:sz="0" w:space="0" w:color="auto"/>
                    <w:left w:val="none" w:sz="0" w:space="0" w:color="auto"/>
                    <w:bottom w:val="none" w:sz="0" w:space="0" w:color="auto"/>
                    <w:right w:val="none" w:sz="0" w:space="0" w:color="auto"/>
                  </w:divBdr>
                </w:div>
                <w:div w:id="895816854">
                  <w:marLeft w:val="0"/>
                  <w:marRight w:val="0"/>
                  <w:marTop w:val="0"/>
                  <w:marBottom w:val="0"/>
                  <w:divBdr>
                    <w:top w:val="none" w:sz="0" w:space="0" w:color="auto"/>
                    <w:left w:val="none" w:sz="0" w:space="0" w:color="auto"/>
                    <w:bottom w:val="none" w:sz="0" w:space="0" w:color="auto"/>
                    <w:right w:val="none" w:sz="0" w:space="0" w:color="auto"/>
                  </w:divBdr>
                </w:div>
                <w:div w:id="1274172908">
                  <w:marLeft w:val="0"/>
                  <w:marRight w:val="0"/>
                  <w:marTop w:val="0"/>
                  <w:marBottom w:val="0"/>
                  <w:divBdr>
                    <w:top w:val="none" w:sz="0" w:space="0" w:color="auto"/>
                    <w:left w:val="none" w:sz="0" w:space="0" w:color="auto"/>
                    <w:bottom w:val="none" w:sz="0" w:space="0" w:color="auto"/>
                    <w:right w:val="none" w:sz="0" w:space="0" w:color="auto"/>
                  </w:divBdr>
                </w:div>
                <w:div w:id="1070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4413</Words>
  <Characters>26478</Characters>
  <Application>Microsoft Office Word</Application>
  <DocSecurity>0</DocSecurity>
  <Lines>220</Lines>
  <Paragraphs>61</Paragraphs>
  <ScaleCrop>false</ScaleCrop>
  <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2019-10-30T09:20:00Z</dcterms:created>
  <dcterms:modified xsi:type="dcterms:W3CDTF">2019-10-30T09:20:00Z</dcterms:modified>
</cp:coreProperties>
</file>