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AFAAD"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color w:val="000000"/>
          <w:sz w:val="27"/>
          <w:szCs w:val="27"/>
          <w:lang w:eastAsia="pl-PL"/>
        </w:rPr>
        <w:br/>
        <w:t>Ogłoszenie nr 571978-N-2020 z dnia 2020-08-06 r.</w:t>
      </w:r>
      <w:r w:rsidRPr="00045456">
        <w:rPr>
          <w:rFonts w:ascii="Times New Roman" w:eastAsia="Times New Roman" w:hAnsi="Times New Roman" w:cs="Times New Roman"/>
          <w:color w:val="000000"/>
          <w:sz w:val="27"/>
          <w:szCs w:val="27"/>
          <w:lang w:eastAsia="pl-PL"/>
        </w:rPr>
        <w:br/>
      </w:r>
    </w:p>
    <w:p w14:paraId="100FB982" w14:textId="77777777" w:rsidR="00045456" w:rsidRPr="00045456" w:rsidRDefault="00045456" w:rsidP="00045456">
      <w:pPr>
        <w:spacing w:after="0" w:line="450" w:lineRule="atLeast"/>
        <w:jc w:val="center"/>
        <w:rPr>
          <w:rFonts w:ascii="Times New Roman" w:eastAsia="Times New Roman" w:hAnsi="Times New Roman" w:cs="Times New Roman"/>
          <w:b/>
          <w:bCs/>
          <w:color w:val="000000"/>
          <w:sz w:val="27"/>
          <w:szCs w:val="27"/>
          <w:lang w:eastAsia="pl-PL"/>
        </w:rPr>
      </w:pPr>
      <w:r w:rsidRPr="00045456">
        <w:rPr>
          <w:rFonts w:ascii="Times New Roman" w:eastAsia="Times New Roman" w:hAnsi="Times New Roman" w:cs="Times New Roman"/>
          <w:b/>
          <w:bCs/>
          <w:color w:val="000000"/>
          <w:sz w:val="27"/>
          <w:szCs w:val="27"/>
          <w:lang w:eastAsia="pl-PL"/>
        </w:rPr>
        <w:t xml:space="preserve">Powiat Grodziski: Modernizacja ewidencji gruntów i budynków dla wybranych obrębów z jednostki ewidencyjnej gmina Grodzisk Mazowiecki ( 140405_5): obręb </w:t>
      </w:r>
      <w:proofErr w:type="spellStart"/>
      <w:r w:rsidRPr="00045456">
        <w:rPr>
          <w:rFonts w:ascii="Times New Roman" w:eastAsia="Times New Roman" w:hAnsi="Times New Roman" w:cs="Times New Roman"/>
          <w:b/>
          <w:bCs/>
          <w:color w:val="000000"/>
          <w:sz w:val="27"/>
          <w:szCs w:val="27"/>
          <w:lang w:eastAsia="pl-PL"/>
        </w:rPr>
        <w:t>Odrano</w:t>
      </w:r>
      <w:proofErr w:type="spellEnd"/>
      <w:r w:rsidRPr="00045456">
        <w:rPr>
          <w:rFonts w:ascii="Times New Roman" w:eastAsia="Times New Roman" w:hAnsi="Times New Roman" w:cs="Times New Roman"/>
          <w:b/>
          <w:bCs/>
          <w:color w:val="000000"/>
          <w:sz w:val="27"/>
          <w:szCs w:val="27"/>
          <w:lang w:eastAsia="pl-PL"/>
        </w:rPr>
        <w:t xml:space="preserve"> Wola ( 140504_5.0025), obręb Wólka Grodziska ( 140504_5.0033) w powiecie grodziskim</w:t>
      </w:r>
      <w:r w:rsidRPr="00045456">
        <w:rPr>
          <w:rFonts w:ascii="Times New Roman" w:eastAsia="Times New Roman" w:hAnsi="Times New Roman" w:cs="Times New Roman"/>
          <w:b/>
          <w:bCs/>
          <w:color w:val="000000"/>
          <w:sz w:val="27"/>
          <w:szCs w:val="27"/>
          <w:lang w:eastAsia="pl-PL"/>
        </w:rPr>
        <w:br/>
        <w:t>OGŁOSZENIE O ZAMÓWIENIU - Usługi</w:t>
      </w:r>
    </w:p>
    <w:p w14:paraId="464C710A"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Zamieszczanie ogłoszenia:</w:t>
      </w:r>
      <w:r w:rsidRPr="00045456">
        <w:rPr>
          <w:rFonts w:ascii="Times New Roman" w:eastAsia="Times New Roman" w:hAnsi="Times New Roman" w:cs="Times New Roman"/>
          <w:color w:val="000000"/>
          <w:sz w:val="27"/>
          <w:szCs w:val="27"/>
          <w:lang w:eastAsia="pl-PL"/>
        </w:rPr>
        <w:t> Zamieszczanie obowiązkowe</w:t>
      </w:r>
    </w:p>
    <w:p w14:paraId="7D996B0A"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Ogłoszenie dotyczy:</w:t>
      </w:r>
      <w:r w:rsidRPr="00045456">
        <w:rPr>
          <w:rFonts w:ascii="Times New Roman" w:eastAsia="Times New Roman" w:hAnsi="Times New Roman" w:cs="Times New Roman"/>
          <w:color w:val="000000"/>
          <w:sz w:val="27"/>
          <w:szCs w:val="27"/>
          <w:lang w:eastAsia="pl-PL"/>
        </w:rPr>
        <w:t> Zamówienia publicznego</w:t>
      </w:r>
    </w:p>
    <w:p w14:paraId="01AC59BE"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4BFB9248"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Nie</w:t>
      </w:r>
    </w:p>
    <w:p w14:paraId="0D27C035"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Nazwa projektu lub programu</w:t>
      </w:r>
      <w:r w:rsidRPr="00045456">
        <w:rPr>
          <w:rFonts w:ascii="Times New Roman" w:eastAsia="Times New Roman" w:hAnsi="Times New Roman" w:cs="Times New Roman"/>
          <w:color w:val="000000"/>
          <w:sz w:val="27"/>
          <w:szCs w:val="27"/>
          <w:lang w:eastAsia="pl-PL"/>
        </w:rPr>
        <w:br/>
      </w:r>
    </w:p>
    <w:p w14:paraId="490578E3"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71FB68D0"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Nie</w:t>
      </w:r>
    </w:p>
    <w:p w14:paraId="54F0F749"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45456">
        <w:rPr>
          <w:rFonts w:ascii="Times New Roman" w:eastAsia="Times New Roman" w:hAnsi="Times New Roman" w:cs="Times New Roman"/>
          <w:color w:val="000000"/>
          <w:sz w:val="27"/>
          <w:szCs w:val="27"/>
          <w:lang w:eastAsia="pl-PL"/>
        </w:rPr>
        <w:t>Pzp</w:t>
      </w:r>
      <w:proofErr w:type="spellEnd"/>
      <w:r w:rsidRPr="0004545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45456">
        <w:rPr>
          <w:rFonts w:ascii="Times New Roman" w:eastAsia="Times New Roman" w:hAnsi="Times New Roman" w:cs="Times New Roman"/>
          <w:color w:val="000000"/>
          <w:sz w:val="27"/>
          <w:szCs w:val="27"/>
          <w:lang w:eastAsia="pl-PL"/>
        </w:rPr>
        <w:br/>
      </w:r>
    </w:p>
    <w:p w14:paraId="3B4B91F2" w14:textId="77777777" w:rsidR="00045456" w:rsidRPr="00045456" w:rsidRDefault="00045456" w:rsidP="00045456">
      <w:pPr>
        <w:spacing w:after="0" w:line="450" w:lineRule="atLeast"/>
        <w:rPr>
          <w:rFonts w:ascii="Times New Roman" w:eastAsia="Times New Roman" w:hAnsi="Times New Roman" w:cs="Times New Roman"/>
          <w:b/>
          <w:bCs/>
          <w:color w:val="000000"/>
          <w:sz w:val="36"/>
          <w:szCs w:val="36"/>
          <w:lang w:eastAsia="pl-PL"/>
        </w:rPr>
      </w:pPr>
      <w:r w:rsidRPr="00045456">
        <w:rPr>
          <w:rFonts w:ascii="Times New Roman" w:eastAsia="Times New Roman" w:hAnsi="Times New Roman" w:cs="Times New Roman"/>
          <w:b/>
          <w:bCs/>
          <w:color w:val="000000"/>
          <w:sz w:val="36"/>
          <w:szCs w:val="36"/>
          <w:u w:val="single"/>
          <w:lang w:eastAsia="pl-PL"/>
        </w:rPr>
        <w:t>SEKCJA I: ZAMAWIAJĄCY</w:t>
      </w:r>
    </w:p>
    <w:p w14:paraId="5D2AD65E"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Postępowanie przeprowadza centralny zamawiający</w:t>
      </w:r>
    </w:p>
    <w:p w14:paraId="4F6EABBD"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Nie</w:t>
      </w:r>
    </w:p>
    <w:p w14:paraId="63BF5876"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3EB188CD"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Nie</w:t>
      </w:r>
    </w:p>
    <w:p w14:paraId="3BD9E376"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Postępowanie jest przeprowadzane wspólnie przez zamawiających</w:t>
      </w:r>
    </w:p>
    <w:p w14:paraId="30F7E82E"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Nie</w:t>
      </w:r>
    </w:p>
    <w:p w14:paraId="3192FD09"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6F021151"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Nie</w:t>
      </w:r>
    </w:p>
    <w:p w14:paraId="3D5F4278"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Informacje dodatkowe:</w:t>
      </w:r>
    </w:p>
    <w:p w14:paraId="0A85BAC2"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I. 1) NAZWA I ADRES: </w:t>
      </w:r>
      <w:r w:rsidRPr="00045456">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045456">
        <w:rPr>
          <w:rFonts w:ascii="Times New Roman" w:eastAsia="Times New Roman" w:hAnsi="Times New Roman" w:cs="Times New Roman"/>
          <w:color w:val="000000"/>
          <w:sz w:val="27"/>
          <w:szCs w:val="27"/>
          <w:lang w:eastAsia="pl-PL"/>
        </w:rPr>
        <w:br/>
        <w:t>Adres strony internetowej (URL): http://www.powiat-grodziski.pl/</w:t>
      </w:r>
      <w:r w:rsidRPr="00045456">
        <w:rPr>
          <w:rFonts w:ascii="Times New Roman" w:eastAsia="Times New Roman" w:hAnsi="Times New Roman" w:cs="Times New Roman"/>
          <w:color w:val="000000"/>
          <w:sz w:val="27"/>
          <w:szCs w:val="27"/>
          <w:lang w:eastAsia="pl-PL"/>
        </w:rPr>
        <w:br/>
        <w:t>Adres profilu nabywcy:</w:t>
      </w:r>
      <w:r w:rsidRPr="0004545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475A4AB1"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I. 2) RODZAJ ZAMAWIAJĄCEGO: </w:t>
      </w:r>
      <w:r w:rsidRPr="00045456">
        <w:rPr>
          <w:rFonts w:ascii="Times New Roman" w:eastAsia="Times New Roman" w:hAnsi="Times New Roman" w:cs="Times New Roman"/>
          <w:color w:val="000000"/>
          <w:sz w:val="27"/>
          <w:szCs w:val="27"/>
          <w:lang w:eastAsia="pl-PL"/>
        </w:rPr>
        <w:t>Administracja samorządowa</w:t>
      </w:r>
      <w:r w:rsidRPr="00045456">
        <w:rPr>
          <w:rFonts w:ascii="Times New Roman" w:eastAsia="Times New Roman" w:hAnsi="Times New Roman" w:cs="Times New Roman"/>
          <w:color w:val="000000"/>
          <w:sz w:val="27"/>
          <w:szCs w:val="27"/>
          <w:lang w:eastAsia="pl-PL"/>
        </w:rPr>
        <w:br/>
      </w:r>
    </w:p>
    <w:p w14:paraId="6DF03433"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I.3) WSPÓLNE UDZIELANIE ZAMÓWIENIA </w:t>
      </w:r>
      <w:r w:rsidRPr="00045456">
        <w:rPr>
          <w:rFonts w:ascii="Times New Roman" w:eastAsia="Times New Roman" w:hAnsi="Times New Roman" w:cs="Times New Roman"/>
          <w:b/>
          <w:bCs/>
          <w:i/>
          <w:iCs/>
          <w:color w:val="000000"/>
          <w:sz w:val="27"/>
          <w:szCs w:val="27"/>
          <w:lang w:eastAsia="pl-PL"/>
        </w:rPr>
        <w:t>(jeżeli dotyczy)</w:t>
      </w:r>
      <w:r w:rsidRPr="00045456">
        <w:rPr>
          <w:rFonts w:ascii="Times New Roman" w:eastAsia="Times New Roman" w:hAnsi="Times New Roman" w:cs="Times New Roman"/>
          <w:b/>
          <w:bCs/>
          <w:color w:val="000000"/>
          <w:sz w:val="27"/>
          <w:szCs w:val="27"/>
          <w:lang w:eastAsia="pl-PL"/>
        </w:rPr>
        <w:t>:</w:t>
      </w:r>
    </w:p>
    <w:p w14:paraId="330F88CE"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45456">
        <w:rPr>
          <w:rFonts w:ascii="Times New Roman" w:eastAsia="Times New Roman" w:hAnsi="Times New Roman" w:cs="Times New Roman"/>
          <w:color w:val="000000"/>
          <w:sz w:val="27"/>
          <w:szCs w:val="27"/>
          <w:lang w:eastAsia="pl-PL"/>
        </w:rPr>
        <w:br/>
      </w:r>
    </w:p>
    <w:p w14:paraId="76001F79"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I.4) KOMUNIKACJA:</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7DC46096"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Nie</w:t>
      </w:r>
      <w:r w:rsidRPr="00045456">
        <w:rPr>
          <w:rFonts w:ascii="Times New Roman" w:eastAsia="Times New Roman" w:hAnsi="Times New Roman" w:cs="Times New Roman"/>
          <w:color w:val="000000"/>
          <w:sz w:val="27"/>
          <w:szCs w:val="27"/>
          <w:lang w:eastAsia="pl-PL"/>
        </w:rPr>
        <w:br/>
      </w:r>
    </w:p>
    <w:p w14:paraId="71BA4F9A"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138CC38E"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Nie</w:t>
      </w:r>
      <w:r w:rsidRPr="00045456">
        <w:rPr>
          <w:rFonts w:ascii="Times New Roman" w:eastAsia="Times New Roman" w:hAnsi="Times New Roman" w:cs="Times New Roman"/>
          <w:color w:val="000000"/>
          <w:sz w:val="27"/>
          <w:szCs w:val="27"/>
          <w:lang w:eastAsia="pl-PL"/>
        </w:rPr>
        <w:br/>
        <w:t>http://www.bip.powiat-grodziski.pl/index.php?cmd=przetargi&amp;opt=wykaz</w:t>
      </w:r>
    </w:p>
    <w:p w14:paraId="1A36D4C3"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448CFCD4"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Nie</w:t>
      </w:r>
      <w:r w:rsidRPr="00045456">
        <w:rPr>
          <w:rFonts w:ascii="Times New Roman" w:eastAsia="Times New Roman" w:hAnsi="Times New Roman" w:cs="Times New Roman"/>
          <w:color w:val="000000"/>
          <w:sz w:val="27"/>
          <w:szCs w:val="27"/>
          <w:lang w:eastAsia="pl-PL"/>
        </w:rPr>
        <w:br/>
      </w:r>
    </w:p>
    <w:p w14:paraId="6FCC2F7F"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Elektronicznie</w:t>
      </w:r>
    </w:p>
    <w:p w14:paraId="07471D37"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Nie</w:t>
      </w:r>
      <w:r w:rsidRPr="00045456">
        <w:rPr>
          <w:rFonts w:ascii="Times New Roman" w:eastAsia="Times New Roman" w:hAnsi="Times New Roman" w:cs="Times New Roman"/>
          <w:color w:val="000000"/>
          <w:sz w:val="27"/>
          <w:szCs w:val="27"/>
          <w:lang w:eastAsia="pl-PL"/>
        </w:rPr>
        <w:br/>
        <w:t>adres</w:t>
      </w:r>
      <w:r w:rsidRPr="00045456">
        <w:rPr>
          <w:rFonts w:ascii="Times New Roman" w:eastAsia="Times New Roman" w:hAnsi="Times New Roman" w:cs="Times New Roman"/>
          <w:color w:val="000000"/>
          <w:sz w:val="27"/>
          <w:szCs w:val="27"/>
          <w:lang w:eastAsia="pl-PL"/>
        </w:rPr>
        <w:br/>
      </w:r>
    </w:p>
    <w:p w14:paraId="4E38870B"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p>
    <w:p w14:paraId="69A19672"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45456">
        <w:rPr>
          <w:rFonts w:ascii="Times New Roman" w:eastAsia="Times New Roman" w:hAnsi="Times New Roman" w:cs="Times New Roman"/>
          <w:color w:val="000000"/>
          <w:sz w:val="27"/>
          <w:szCs w:val="27"/>
          <w:lang w:eastAsia="pl-PL"/>
        </w:rPr>
        <w:br/>
        <w:t>Nie</w:t>
      </w:r>
      <w:r w:rsidRPr="00045456">
        <w:rPr>
          <w:rFonts w:ascii="Times New Roman" w:eastAsia="Times New Roman" w:hAnsi="Times New Roman" w:cs="Times New Roman"/>
          <w:color w:val="000000"/>
          <w:sz w:val="27"/>
          <w:szCs w:val="27"/>
          <w:lang w:eastAsia="pl-PL"/>
        </w:rPr>
        <w:br/>
        <w:t>Inny sposób:</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45456">
        <w:rPr>
          <w:rFonts w:ascii="Times New Roman" w:eastAsia="Times New Roman" w:hAnsi="Times New Roman" w:cs="Times New Roman"/>
          <w:color w:val="000000"/>
          <w:sz w:val="27"/>
          <w:szCs w:val="27"/>
          <w:lang w:eastAsia="pl-PL"/>
        </w:rPr>
        <w:br/>
        <w:t>Nie</w:t>
      </w:r>
      <w:r w:rsidRPr="00045456">
        <w:rPr>
          <w:rFonts w:ascii="Times New Roman" w:eastAsia="Times New Roman" w:hAnsi="Times New Roman" w:cs="Times New Roman"/>
          <w:color w:val="000000"/>
          <w:sz w:val="27"/>
          <w:szCs w:val="27"/>
          <w:lang w:eastAsia="pl-PL"/>
        </w:rPr>
        <w:br/>
        <w:t>Inny sposób:</w:t>
      </w:r>
      <w:r w:rsidRPr="00045456">
        <w:rPr>
          <w:rFonts w:ascii="Times New Roman" w:eastAsia="Times New Roman" w:hAnsi="Times New Roman" w:cs="Times New Roman"/>
          <w:color w:val="000000"/>
          <w:sz w:val="27"/>
          <w:szCs w:val="27"/>
          <w:lang w:eastAsia="pl-PL"/>
        </w:rPr>
        <w:br/>
        <w:t>Tak pocztą na adres</w:t>
      </w:r>
      <w:r w:rsidRPr="00045456">
        <w:rPr>
          <w:rFonts w:ascii="Times New Roman" w:eastAsia="Times New Roman" w:hAnsi="Times New Roman" w:cs="Times New Roman"/>
          <w:color w:val="000000"/>
          <w:sz w:val="27"/>
          <w:szCs w:val="27"/>
          <w:lang w:eastAsia="pl-PL"/>
        </w:rPr>
        <w:br/>
      </w:r>
      <w:proofErr w:type="spellStart"/>
      <w:r w:rsidRPr="00045456">
        <w:rPr>
          <w:rFonts w:ascii="Times New Roman" w:eastAsia="Times New Roman" w:hAnsi="Times New Roman" w:cs="Times New Roman"/>
          <w:color w:val="000000"/>
          <w:sz w:val="27"/>
          <w:szCs w:val="27"/>
          <w:lang w:eastAsia="pl-PL"/>
        </w:rPr>
        <w:t>Adres</w:t>
      </w:r>
      <w:proofErr w:type="spellEnd"/>
      <w:r w:rsidRPr="00045456">
        <w:rPr>
          <w:rFonts w:ascii="Times New Roman" w:eastAsia="Times New Roman" w:hAnsi="Times New Roman" w:cs="Times New Roman"/>
          <w:color w:val="000000"/>
          <w:sz w:val="27"/>
          <w:szCs w:val="27"/>
          <w:lang w:eastAsia="pl-PL"/>
        </w:rPr>
        <w:t>:</w:t>
      </w:r>
      <w:r w:rsidRPr="00045456">
        <w:rPr>
          <w:rFonts w:ascii="Times New Roman" w:eastAsia="Times New Roman" w:hAnsi="Times New Roman" w:cs="Times New Roman"/>
          <w:color w:val="000000"/>
          <w:sz w:val="27"/>
          <w:szCs w:val="27"/>
          <w:lang w:eastAsia="pl-PL"/>
        </w:rPr>
        <w:br/>
        <w:t>ul. Kościuszki 30, kod 05-825 Grodzisk Mazowiecki</w:t>
      </w:r>
    </w:p>
    <w:p w14:paraId="7715915E"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1176A9F4"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Nie</w:t>
      </w:r>
      <w:r w:rsidRPr="0004545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45456">
        <w:rPr>
          <w:rFonts w:ascii="Times New Roman" w:eastAsia="Times New Roman" w:hAnsi="Times New Roman" w:cs="Times New Roman"/>
          <w:color w:val="000000"/>
          <w:sz w:val="27"/>
          <w:szCs w:val="27"/>
          <w:lang w:eastAsia="pl-PL"/>
        </w:rPr>
        <w:br/>
      </w:r>
    </w:p>
    <w:p w14:paraId="1062B136" w14:textId="77777777" w:rsidR="00045456" w:rsidRPr="00045456" w:rsidRDefault="00045456" w:rsidP="00045456">
      <w:pPr>
        <w:spacing w:after="0" w:line="450" w:lineRule="atLeast"/>
        <w:rPr>
          <w:rFonts w:ascii="Times New Roman" w:eastAsia="Times New Roman" w:hAnsi="Times New Roman" w:cs="Times New Roman"/>
          <w:b/>
          <w:bCs/>
          <w:color w:val="000000"/>
          <w:sz w:val="36"/>
          <w:szCs w:val="36"/>
          <w:lang w:eastAsia="pl-PL"/>
        </w:rPr>
      </w:pPr>
      <w:r w:rsidRPr="00045456">
        <w:rPr>
          <w:rFonts w:ascii="Times New Roman" w:eastAsia="Times New Roman" w:hAnsi="Times New Roman" w:cs="Times New Roman"/>
          <w:b/>
          <w:bCs/>
          <w:color w:val="000000"/>
          <w:sz w:val="36"/>
          <w:szCs w:val="36"/>
          <w:u w:val="single"/>
          <w:lang w:eastAsia="pl-PL"/>
        </w:rPr>
        <w:t>SEKCJA II: PRZEDMIOT ZAMÓWIENIA</w:t>
      </w:r>
    </w:p>
    <w:p w14:paraId="3535279B"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II.1) Nazwa nadana zamówieniu przez zamawiającego: </w:t>
      </w:r>
      <w:r w:rsidRPr="00045456">
        <w:rPr>
          <w:rFonts w:ascii="Times New Roman" w:eastAsia="Times New Roman" w:hAnsi="Times New Roman" w:cs="Times New Roman"/>
          <w:color w:val="000000"/>
          <w:sz w:val="27"/>
          <w:szCs w:val="27"/>
          <w:lang w:eastAsia="pl-PL"/>
        </w:rPr>
        <w:t xml:space="preserve">Modernizacja ewidencji gruntów i budynków dla wybranych obrębów z jednostki ewidencyjnej gmina Grodzisk Mazowiecki ( 140405_5): obręb </w:t>
      </w:r>
      <w:proofErr w:type="spellStart"/>
      <w:r w:rsidRPr="00045456">
        <w:rPr>
          <w:rFonts w:ascii="Times New Roman" w:eastAsia="Times New Roman" w:hAnsi="Times New Roman" w:cs="Times New Roman"/>
          <w:color w:val="000000"/>
          <w:sz w:val="27"/>
          <w:szCs w:val="27"/>
          <w:lang w:eastAsia="pl-PL"/>
        </w:rPr>
        <w:t>Odrano</w:t>
      </w:r>
      <w:proofErr w:type="spellEnd"/>
      <w:r w:rsidRPr="00045456">
        <w:rPr>
          <w:rFonts w:ascii="Times New Roman" w:eastAsia="Times New Roman" w:hAnsi="Times New Roman" w:cs="Times New Roman"/>
          <w:color w:val="000000"/>
          <w:sz w:val="27"/>
          <w:szCs w:val="27"/>
          <w:lang w:eastAsia="pl-PL"/>
        </w:rPr>
        <w:t xml:space="preserve"> Wola ( 140504_5.0025), obręb Wólka Grodziska ( 140504_5.0033) w powiecie grodziskim</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Numer referencyjny: </w:t>
      </w:r>
      <w:r w:rsidRPr="00045456">
        <w:rPr>
          <w:rFonts w:ascii="Times New Roman" w:eastAsia="Times New Roman" w:hAnsi="Times New Roman" w:cs="Times New Roman"/>
          <w:color w:val="000000"/>
          <w:sz w:val="27"/>
          <w:szCs w:val="27"/>
          <w:lang w:eastAsia="pl-PL"/>
        </w:rPr>
        <w:t>ZP.272.1.8.2020</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533D279F" w14:textId="77777777" w:rsidR="00045456" w:rsidRPr="00045456" w:rsidRDefault="00045456" w:rsidP="00045456">
      <w:pPr>
        <w:spacing w:after="0" w:line="450" w:lineRule="atLeast"/>
        <w:jc w:val="both"/>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Nie</w:t>
      </w:r>
    </w:p>
    <w:p w14:paraId="6C25CF15"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lastRenderedPageBreak/>
        <w:br/>
      </w:r>
      <w:r w:rsidRPr="00045456">
        <w:rPr>
          <w:rFonts w:ascii="Times New Roman" w:eastAsia="Times New Roman" w:hAnsi="Times New Roman" w:cs="Times New Roman"/>
          <w:b/>
          <w:bCs/>
          <w:color w:val="000000"/>
          <w:sz w:val="27"/>
          <w:szCs w:val="27"/>
          <w:lang w:eastAsia="pl-PL"/>
        </w:rPr>
        <w:t>II.2) Rodzaj zamówienia: </w:t>
      </w:r>
      <w:r w:rsidRPr="00045456">
        <w:rPr>
          <w:rFonts w:ascii="Times New Roman" w:eastAsia="Times New Roman" w:hAnsi="Times New Roman" w:cs="Times New Roman"/>
          <w:color w:val="000000"/>
          <w:sz w:val="27"/>
          <w:szCs w:val="27"/>
          <w:lang w:eastAsia="pl-PL"/>
        </w:rPr>
        <w:t>Usługi</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II.3) Informacja o możliwości składania ofert częściowych</w:t>
      </w:r>
      <w:r w:rsidRPr="00045456">
        <w:rPr>
          <w:rFonts w:ascii="Times New Roman" w:eastAsia="Times New Roman" w:hAnsi="Times New Roman" w:cs="Times New Roman"/>
          <w:color w:val="000000"/>
          <w:sz w:val="27"/>
          <w:szCs w:val="27"/>
          <w:lang w:eastAsia="pl-PL"/>
        </w:rPr>
        <w:br/>
        <w:t>Zamówienie podzielone jest na części:</w:t>
      </w:r>
    </w:p>
    <w:p w14:paraId="01864E0C"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Tak</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45456">
        <w:rPr>
          <w:rFonts w:ascii="Times New Roman" w:eastAsia="Times New Roman" w:hAnsi="Times New Roman" w:cs="Times New Roman"/>
          <w:color w:val="000000"/>
          <w:sz w:val="27"/>
          <w:szCs w:val="27"/>
          <w:lang w:eastAsia="pl-PL"/>
        </w:rPr>
        <w:br/>
        <w:t>maksymalnej liczby części 2</w:t>
      </w:r>
    </w:p>
    <w:p w14:paraId="186CC7C0"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45456">
        <w:rPr>
          <w:rFonts w:ascii="Times New Roman" w:eastAsia="Times New Roman" w:hAnsi="Times New Roman" w:cs="Times New Roman"/>
          <w:color w:val="000000"/>
          <w:sz w:val="27"/>
          <w:szCs w:val="27"/>
          <w:lang w:eastAsia="pl-PL"/>
        </w:rPr>
        <w:br/>
        <w:t>2</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II.4) Krótki opis przedmiotu zamówienia </w:t>
      </w:r>
      <w:r w:rsidRPr="0004545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4545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45456">
        <w:rPr>
          <w:rFonts w:ascii="Times New Roman" w:eastAsia="Times New Roman" w:hAnsi="Times New Roman" w:cs="Times New Roman"/>
          <w:color w:val="000000"/>
          <w:sz w:val="27"/>
          <w:szCs w:val="27"/>
          <w:lang w:eastAsia="pl-PL"/>
        </w:rPr>
        <w:t xml:space="preserve">3.1. Przedmiotem zamówienia jest wykonanie modernizacji ewidencji gruntów i budynków zgodnie z projektem modernizacji uzgodnionym przez Mazowieckiego Wojewódzkiego Inspektora Nadzoru Geodezyjnego i Kartograficznego, dla dwóch obrębów obszaru wiejskiego gminy Grodzisk Mazowiecki w powiecie grodziskim , w podziale na części: część nr 1 – wykonanie modernizacji ewidencji gruntów i budynków dla obrębu ewidencyjnego </w:t>
      </w:r>
      <w:proofErr w:type="spellStart"/>
      <w:r w:rsidRPr="00045456">
        <w:rPr>
          <w:rFonts w:ascii="Times New Roman" w:eastAsia="Times New Roman" w:hAnsi="Times New Roman" w:cs="Times New Roman"/>
          <w:color w:val="000000"/>
          <w:sz w:val="27"/>
          <w:szCs w:val="27"/>
          <w:lang w:eastAsia="pl-PL"/>
        </w:rPr>
        <w:t>Odrano</w:t>
      </w:r>
      <w:proofErr w:type="spellEnd"/>
      <w:r w:rsidRPr="00045456">
        <w:rPr>
          <w:rFonts w:ascii="Times New Roman" w:eastAsia="Times New Roman" w:hAnsi="Times New Roman" w:cs="Times New Roman"/>
          <w:color w:val="000000"/>
          <w:sz w:val="27"/>
          <w:szCs w:val="27"/>
          <w:lang w:eastAsia="pl-PL"/>
        </w:rPr>
        <w:t xml:space="preserve"> Wola (140504_5.0025). część nr 2 - wykonanie modernizacji ewidencji gruntów i budynków dla obrębu ewidencyjnego Wólka Grodziska (140504_5.0033). 3.2. Do obowiązków Wykonawcy związanych z modernizacją ewidencji gruntów i budynków należeć będzie: 1) analiza materiałów przekazanych Wykonawcy do realizacji zadania, 2) wykonanie badania ksiąg wieczystych wykazanych w ewidencji gruntów pod względem zgodności treści </w:t>
      </w:r>
      <w:r w:rsidRPr="00045456">
        <w:rPr>
          <w:rFonts w:ascii="Times New Roman" w:eastAsia="Times New Roman" w:hAnsi="Times New Roman" w:cs="Times New Roman"/>
          <w:color w:val="000000"/>
          <w:sz w:val="27"/>
          <w:szCs w:val="27"/>
          <w:lang w:eastAsia="pl-PL"/>
        </w:rPr>
        <w:lastRenderedPageBreak/>
        <w:t xml:space="preserve">ujawnionej w dziale I KW z danymi przedmiotowymi rejestru ewidencji gruntów. W przypadku stwierdzenia rozbieżności oznaczenia nieruchomości należy zbadać dokumenty złożone do księgi wieczystej pod względem istnienia map lub planów możliwych do wykorzystania w procesie modernizacji. Z przeprowadzonych porównań i badań dokumentów geodezyjnych złożonych do księgi wieczystej, Wykonawca sporządzi zestawienia w/g wzoru uzgodnionego z Zamawiającym; 3) dokonanie weryfikacji poprawności wpisów praw do działek ewidencyjnych: a) co do których w prowadzonym rejestrze gruntów brak jest ustalonego właściciela, a także ustalonego tytułu do działki, a w rejestrze gruntów wykazani są: samoistni posiadacze, władający i użytkownicy. b) co do których w prowadzonym rejestrze gruntów jako właściciel wykazany jest Skarb Państwa, lub Jednostka Samorządu Terytorialnego, zaś jako użytkownik wieczysty, użytkownik, zarządca, lub trwały zarządca wpisany jest inny podmiot. c) co do których wykazane są inne podmioty, które władają lub gospodarują nieruchomościami Skarbu Państwa lub jednostek samorządu terytorialnego. Z przeprowadzonych porównań Wykonawca sporządzi zestawienia w/g wzoru uzgodnionego z Zamawiającym; 4) pozyskanie danych do uzupełnienia baz danych dotyczących danych ewidencyjnych budynków o: a) brakujące budynki, wraz ze wszystkimi danymi ewidencyjnymi dotyczącymi budynków wymienionymi w § 63 ust. 1 rozporządzenia. b) zweryfikowanie i uzupełnienie informacji o budynkach dotychczas wykazanych w bazie danych opisowych ewidencji gruntów i budynków o dane ewidencyjne budynku wynikające z § 63 ust. 1 p. 2, 4, 5, 6, 8, 9, 11, 12, 14, 15, 16 oraz od 18 do 27 rozporządzenia. W przypadku zmiany przepisów prawa, dotyczących zakresu danych ewidencyjnych budynku, Wykonawca dostosuje zebrane dane o budynkach do treści tego przepisu, według stanu prawnego jaki obowiązywać będzie w dacie na 120 dni, przed upływem terminu umownego zakończenia prac. c) zweryfikowanie położenia budynków dla których dane zostały pozyskane w wyniku digitalizacji ekranowej rastra, poprzez ich pomiar i sporządzenie wykazów zmian danych ewidencyjnych budynków. 5) zweryfikowanie z materiałami zasobu położenia punktów granicznych; 6) wykonanie pomiaru istniejących punktów osnowy służących do założenia ewidencji – należy odnaleźć i pomierzyć na </w:t>
      </w:r>
      <w:r w:rsidRPr="00045456">
        <w:rPr>
          <w:rFonts w:ascii="Times New Roman" w:eastAsia="Times New Roman" w:hAnsi="Times New Roman" w:cs="Times New Roman"/>
          <w:color w:val="000000"/>
          <w:sz w:val="27"/>
          <w:szCs w:val="27"/>
          <w:lang w:eastAsia="pl-PL"/>
        </w:rPr>
        <w:lastRenderedPageBreak/>
        <w:t xml:space="preserve">aktualną osnowę (wykazaną w Banku Osnów) wszystkie odszukane punkty dawnej osnowy wykorzystywanej do założenia ewidencji gruntów. W przypadku gdy pomiar punktów granicznych wykazanych w operatach jednostkowych był wykonywany na osnowę inną niż obecnie wykazana w Banku Osnów, należy odszukać tę osnowę, pomierzyć ją w nawiązaniu do obecnej osnowy a następnie zharmonizować współrzędne w drodze transformacji, a w przypadku braku osnowy należy wykorzystać dane do ustalenia punktów granicznych. 7) wykonanie ustalenia i pomiaru położenia punktów granicznych zgodnie z §§ 38 i 39 rozporządzenia w sprawie ewidencji gruntów i budynków, w przypadku gdy zachodzą okoliczności o których mowa w § 37 rozporządzenia, oraz przygotowanie w oparciu o wyniki tych pomiarów i ustaleń danych ewidencyjnych wyznaczających z wymaganą dokładnością, (o której mowa w § 29 ust.1 pkt.1 rozporządzenia w sprawie standardów technicznych), położenie punktów granicznych oraz przebieg granic działek ewidencyjnych. 8) sporządzenie zestawienia uzyskanych powierzchni działek w wyniku harmonizacji danych oraz analiza dokładnościowa uzyskanych współrzędnych. 9) terenowa weryfikacja oraz wykonanie pomiarów uzupełniających w odniesieniu do zmienionych konturów użytków gruntowych ujawnionych w ramach prowadzonych prac modernizacji ewidencji gruntów i budynków zgodnie z zapisami od pkt IV.2.1.1 do pkt IV.2.1.3 projektu modernizacji ewidencji. Kontury użytków gruntowych określone na mapie ewidencyjnej oraz w operatach jednostkowych </w:t>
      </w:r>
      <w:proofErr w:type="spellStart"/>
      <w:r w:rsidRPr="00045456">
        <w:rPr>
          <w:rFonts w:ascii="Times New Roman" w:eastAsia="Times New Roman" w:hAnsi="Times New Roman" w:cs="Times New Roman"/>
          <w:color w:val="000000"/>
          <w:sz w:val="27"/>
          <w:szCs w:val="27"/>
          <w:lang w:eastAsia="pl-PL"/>
        </w:rPr>
        <w:t>PZGiK</w:t>
      </w:r>
      <w:proofErr w:type="spellEnd"/>
      <w:r w:rsidRPr="00045456">
        <w:rPr>
          <w:rFonts w:ascii="Times New Roman" w:eastAsia="Times New Roman" w:hAnsi="Times New Roman" w:cs="Times New Roman"/>
          <w:color w:val="000000"/>
          <w:sz w:val="27"/>
          <w:szCs w:val="27"/>
          <w:lang w:eastAsia="pl-PL"/>
        </w:rPr>
        <w:t xml:space="preserve"> podlegają weryfikacji za pomocą </w:t>
      </w:r>
      <w:proofErr w:type="spellStart"/>
      <w:r w:rsidRPr="00045456">
        <w:rPr>
          <w:rFonts w:ascii="Times New Roman" w:eastAsia="Times New Roman" w:hAnsi="Times New Roman" w:cs="Times New Roman"/>
          <w:color w:val="000000"/>
          <w:sz w:val="27"/>
          <w:szCs w:val="27"/>
          <w:lang w:eastAsia="pl-PL"/>
        </w:rPr>
        <w:t>ortofotomapy</w:t>
      </w:r>
      <w:proofErr w:type="spellEnd"/>
      <w:r w:rsidRPr="00045456">
        <w:rPr>
          <w:rFonts w:ascii="Times New Roman" w:eastAsia="Times New Roman" w:hAnsi="Times New Roman" w:cs="Times New Roman"/>
          <w:color w:val="000000"/>
          <w:sz w:val="27"/>
          <w:szCs w:val="27"/>
          <w:lang w:eastAsia="pl-PL"/>
        </w:rPr>
        <w:t xml:space="preserve"> oraz w drodze wywiadu terenowego. Wyniki porównania treści mapy ewidencyjnej w zakresie konturów użytków gruntowych, uzupełnionej danymi wynikającymi z operatów jednostkowych, z treścią </w:t>
      </w:r>
      <w:proofErr w:type="spellStart"/>
      <w:r w:rsidRPr="00045456">
        <w:rPr>
          <w:rFonts w:ascii="Times New Roman" w:eastAsia="Times New Roman" w:hAnsi="Times New Roman" w:cs="Times New Roman"/>
          <w:color w:val="000000"/>
          <w:sz w:val="27"/>
          <w:szCs w:val="27"/>
          <w:lang w:eastAsia="pl-PL"/>
        </w:rPr>
        <w:t>ortofotomapy</w:t>
      </w:r>
      <w:proofErr w:type="spellEnd"/>
      <w:r w:rsidRPr="00045456">
        <w:rPr>
          <w:rFonts w:ascii="Times New Roman" w:eastAsia="Times New Roman" w:hAnsi="Times New Roman" w:cs="Times New Roman"/>
          <w:color w:val="000000"/>
          <w:sz w:val="27"/>
          <w:szCs w:val="27"/>
          <w:lang w:eastAsia="pl-PL"/>
        </w:rPr>
        <w:t xml:space="preserve"> a także ze stanem faktycznym w terenie stwierdzonym w trakcie wywiadu terenowego, Wykonawca udokumentuje na kopii mapy ewidencyjnej. 10) przygotowanie projektów dokumentów niezbędnych do wszczęcia z urzędu postępowania w sprawie przeprowadzenia gleboznawczej klasyfikacji gruntów i ich doręczenie stronom postępowania, zgodnie z zapisami pkt IV.2.4. projektu modernizacji, 11) opracowanie operatu z projektem ustalenia gleboznawczej klasyfikacji gruntów dla zmienionych użytków rolnych i leśnych, o których mowa w punkcie 9 zgodnie z </w:t>
      </w:r>
      <w:r w:rsidRPr="00045456">
        <w:rPr>
          <w:rFonts w:ascii="Times New Roman" w:eastAsia="Times New Roman" w:hAnsi="Times New Roman" w:cs="Times New Roman"/>
          <w:color w:val="000000"/>
          <w:sz w:val="27"/>
          <w:szCs w:val="27"/>
          <w:lang w:eastAsia="pl-PL"/>
        </w:rPr>
        <w:lastRenderedPageBreak/>
        <w:t>przepisami Rozporządzenia z dnia 12 września 2012 r. w sprawie gleboznawczej klasyfikacji gruntów (Dz. U. poz. 1246), 12) przygotowanie projektu decyzji o ustaleniu klasyfikacji i jej doręczenie uczestnikom postępowania zgodnie z zapisami pkt IV.2.4. projektu modernizacji, 13) skompletowanie dokumentacji geodezyjnej, kartograficznej (materiałów i informacji zgromadzonych w państwowym zasobie geodezyjnym i kartograficznym, uzupełnionych w niezbędnym zakresie terenowymi pomiarami geodezyjnymi oraz czynnościami ustalenia przebiegu granic) niezbędnej do wyeliminowania niespójności pomiędzy granicami sąsiadujących ze sobą jednostek ewidencyjnych oraz granicami obrębów ewidencyjnych; 14) opracowanie projektu operatu opisowo-kartograficznego, o którym mowa w art. 24a pkt. 4 ustawy, zwanego dalej „projektem operatu opisowo – kartograficznego”, uwzględniającego rezultaty prac, o których mowa w pkt. 1-11; 15) udział w czynnościach związanych z modernizacją ewidencji gruntów i budynków, o których mowa w art. 24a pkt. 7 ustawy; 16) przygotowanie plików umożliwiających zasilenie baz danych ewidencji gruntów i budynków rezultatami prac modernizacyjnych, w tym zawierających zmiany wynikające z uznania za uzasadnione zarzuty zgłoszone do projektu operatu opisowo-kartograficznego; 17) przygotowanie zawiadomień o zmianach danych ewidencyjnych, zgodnie z §49 rozporządzenia; 18) skompletowanie całości dokumentacji opracowanej w ramach zamówienia i przekazanie jej do państwowego zasobu geodezyjnego i kartograficznego.</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II.5) Główny kod CPV: </w:t>
      </w:r>
      <w:r w:rsidRPr="00045456">
        <w:rPr>
          <w:rFonts w:ascii="Times New Roman" w:eastAsia="Times New Roman" w:hAnsi="Times New Roman" w:cs="Times New Roman"/>
          <w:color w:val="000000"/>
          <w:sz w:val="27"/>
          <w:szCs w:val="27"/>
          <w:lang w:eastAsia="pl-PL"/>
        </w:rPr>
        <w:t>71354300-7</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45456" w:rsidRPr="00045456" w14:paraId="1A1BB7F5" w14:textId="77777777" w:rsidTr="00045456">
        <w:tc>
          <w:tcPr>
            <w:tcW w:w="0" w:type="auto"/>
            <w:tcBorders>
              <w:top w:val="single" w:sz="6" w:space="0" w:color="000000"/>
              <w:left w:val="single" w:sz="6" w:space="0" w:color="000000"/>
              <w:bottom w:val="single" w:sz="6" w:space="0" w:color="000000"/>
              <w:right w:val="single" w:sz="6" w:space="0" w:color="000000"/>
            </w:tcBorders>
            <w:vAlign w:val="center"/>
            <w:hideMark/>
          </w:tcPr>
          <w:p w14:paraId="2037DCBB"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Kod CPV</w:t>
            </w:r>
          </w:p>
        </w:tc>
      </w:tr>
      <w:tr w:rsidR="00045456" w:rsidRPr="00045456" w14:paraId="52125141" w14:textId="77777777" w:rsidTr="00045456">
        <w:tc>
          <w:tcPr>
            <w:tcW w:w="0" w:type="auto"/>
            <w:tcBorders>
              <w:top w:val="single" w:sz="6" w:space="0" w:color="000000"/>
              <w:left w:val="single" w:sz="6" w:space="0" w:color="000000"/>
              <w:bottom w:val="single" w:sz="6" w:space="0" w:color="000000"/>
              <w:right w:val="single" w:sz="6" w:space="0" w:color="000000"/>
            </w:tcBorders>
            <w:vAlign w:val="center"/>
            <w:hideMark/>
          </w:tcPr>
          <w:p w14:paraId="346CEECF"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71353200-9</w:t>
            </w:r>
          </w:p>
        </w:tc>
      </w:tr>
    </w:tbl>
    <w:p w14:paraId="23C408D6"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II.6) Całkowita wartość zamówienia </w:t>
      </w:r>
      <w:r w:rsidRPr="00045456">
        <w:rPr>
          <w:rFonts w:ascii="Times New Roman" w:eastAsia="Times New Roman" w:hAnsi="Times New Roman" w:cs="Times New Roman"/>
          <w:i/>
          <w:iCs/>
          <w:color w:val="000000"/>
          <w:sz w:val="27"/>
          <w:szCs w:val="27"/>
          <w:lang w:eastAsia="pl-PL"/>
        </w:rPr>
        <w:t>(jeżeli zamawiający podaje informacje o wartości zamówienia)</w:t>
      </w:r>
      <w:r w:rsidRPr="00045456">
        <w:rPr>
          <w:rFonts w:ascii="Times New Roman" w:eastAsia="Times New Roman" w:hAnsi="Times New Roman" w:cs="Times New Roman"/>
          <w:color w:val="000000"/>
          <w:sz w:val="27"/>
          <w:szCs w:val="27"/>
          <w:lang w:eastAsia="pl-PL"/>
        </w:rPr>
        <w:t>:</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lastRenderedPageBreak/>
        <w:t>Wartość bez VAT:</w:t>
      </w:r>
      <w:r w:rsidRPr="00045456">
        <w:rPr>
          <w:rFonts w:ascii="Times New Roman" w:eastAsia="Times New Roman" w:hAnsi="Times New Roman" w:cs="Times New Roman"/>
          <w:color w:val="000000"/>
          <w:sz w:val="27"/>
          <w:szCs w:val="27"/>
          <w:lang w:eastAsia="pl-PL"/>
        </w:rPr>
        <w:br/>
        <w:t>Waluta:</w:t>
      </w:r>
    </w:p>
    <w:p w14:paraId="3293D036"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6BA7729E"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45456">
        <w:rPr>
          <w:rFonts w:ascii="Times New Roman" w:eastAsia="Times New Roman" w:hAnsi="Times New Roman" w:cs="Times New Roman"/>
          <w:b/>
          <w:bCs/>
          <w:color w:val="000000"/>
          <w:sz w:val="27"/>
          <w:szCs w:val="27"/>
          <w:lang w:eastAsia="pl-PL"/>
        </w:rPr>
        <w:t>Pzp</w:t>
      </w:r>
      <w:proofErr w:type="spellEnd"/>
      <w:r w:rsidRPr="00045456">
        <w:rPr>
          <w:rFonts w:ascii="Times New Roman" w:eastAsia="Times New Roman" w:hAnsi="Times New Roman" w:cs="Times New Roman"/>
          <w:b/>
          <w:bCs/>
          <w:color w:val="000000"/>
          <w:sz w:val="27"/>
          <w:szCs w:val="27"/>
          <w:lang w:eastAsia="pl-PL"/>
        </w:rPr>
        <w:t>: </w:t>
      </w:r>
      <w:r w:rsidRPr="00045456">
        <w:rPr>
          <w:rFonts w:ascii="Times New Roman" w:eastAsia="Times New Roman" w:hAnsi="Times New Roman" w:cs="Times New Roman"/>
          <w:color w:val="000000"/>
          <w:sz w:val="27"/>
          <w:szCs w:val="27"/>
          <w:lang w:eastAsia="pl-PL"/>
        </w:rPr>
        <w:t>Nie</w:t>
      </w:r>
      <w:r w:rsidRPr="0004545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45456">
        <w:rPr>
          <w:rFonts w:ascii="Times New Roman" w:eastAsia="Times New Roman" w:hAnsi="Times New Roman" w:cs="Times New Roman"/>
          <w:color w:val="000000"/>
          <w:sz w:val="27"/>
          <w:szCs w:val="27"/>
          <w:lang w:eastAsia="pl-PL"/>
        </w:rPr>
        <w:t>Pzp</w:t>
      </w:r>
      <w:proofErr w:type="spellEnd"/>
      <w:r w:rsidRPr="00045456">
        <w:rPr>
          <w:rFonts w:ascii="Times New Roman" w:eastAsia="Times New Roman" w:hAnsi="Times New Roman" w:cs="Times New Roman"/>
          <w:color w:val="000000"/>
          <w:sz w:val="27"/>
          <w:szCs w:val="27"/>
          <w:lang w:eastAsia="pl-PL"/>
        </w:rPr>
        <w:t>:</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45456">
        <w:rPr>
          <w:rFonts w:ascii="Times New Roman" w:eastAsia="Times New Roman" w:hAnsi="Times New Roman" w:cs="Times New Roman"/>
          <w:color w:val="000000"/>
          <w:sz w:val="27"/>
          <w:szCs w:val="27"/>
          <w:lang w:eastAsia="pl-PL"/>
        </w:rPr>
        <w:br/>
        <w:t>miesiącach:   </w:t>
      </w:r>
      <w:r w:rsidRPr="00045456">
        <w:rPr>
          <w:rFonts w:ascii="Times New Roman" w:eastAsia="Times New Roman" w:hAnsi="Times New Roman" w:cs="Times New Roman"/>
          <w:i/>
          <w:iCs/>
          <w:color w:val="000000"/>
          <w:sz w:val="27"/>
          <w:szCs w:val="27"/>
          <w:lang w:eastAsia="pl-PL"/>
        </w:rPr>
        <w:t> lub </w:t>
      </w:r>
      <w:r w:rsidRPr="00045456">
        <w:rPr>
          <w:rFonts w:ascii="Times New Roman" w:eastAsia="Times New Roman" w:hAnsi="Times New Roman" w:cs="Times New Roman"/>
          <w:b/>
          <w:bCs/>
          <w:color w:val="000000"/>
          <w:sz w:val="27"/>
          <w:szCs w:val="27"/>
          <w:lang w:eastAsia="pl-PL"/>
        </w:rPr>
        <w:t>dniach:</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i/>
          <w:iCs/>
          <w:color w:val="000000"/>
          <w:sz w:val="27"/>
          <w:szCs w:val="27"/>
          <w:lang w:eastAsia="pl-PL"/>
        </w:rPr>
        <w:t>lub</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data rozpoczęcia: </w:t>
      </w:r>
      <w:r w:rsidRPr="00045456">
        <w:rPr>
          <w:rFonts w:ascii="Times New Roman" w:eastAsia="Times New Roman" w:hAnsi="Times New Roman" w:cs="Times New Roman"/>
          <w:color w:val="000000"/>
          <w:sz w:val="27"/>
          <w:szCs w:val="27"/>
          <w:lang w:eastAsia="pl-PL"/>
        </w:rPr>
        <w:t> </w:t>
      </w:r>
      <w:r w:rsidRPr="00045456">
        <w:rPr>
          <w:rFonts w:ascii="Times New Roman" w:eastAsia="Times New Roman" w:hAnsi="Times New Roman" w:cs="Times New Roman"/>
          <w:i/>
          <w:iCs/>
          <w:color w:val="000000"/>
          <w:sz w:val="27"/>
          <w:szCs w:val="27"/>
          <w:lang w:eastAsia="pl-PL"/>
        </w:rPr>
        <w:t> lub </w:t>
      </w:r>
      <w:r w:rsidRPr="00045456">
        <w:rPr>
          <w:rFonts w:ascii="Times New Roman" w:eastAsia="Times New Roman" w:hAnsi="Times New Roman" w:cs="Times New Roman"/>
          <w:b/>
          <w:bCs/>
          <w:color w:val="000000"/>
          <w:sz w:val="27"/>
          <w:szCs w:val="27"/>
          <w:lang w:eastAsia="pl-PL"/>
        </w:rPr>
        <w:t>zakończenia: </w:t>
      </w:r>
      <w:r w:rsidRPr="00045456">
        <w:rPr>
          <w:rFonts w:ascii="Times New Roman" w:eastAsia="Times New Roman" w:hAnsi="Times New Roman" w:cs="Times New Roman"/>
          <w:color w:val="000000"/>
          <w:sz w:val="27"/>
          <w:szCs w:val="27"/>
          <w:lang w:eastAsia="pl-PL"/>
        </w:rPr>
        <w:t>2021-11-30</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II.9) Informacje dodatkowe: </w:t>
      </w:r>
      <w:r w:rsidRPr="00045456">
        <w:rPr>
          <w:rFonts w:ascii="Times New Roman" w:eastAsia="Times New Roman" w:hAnsi="Times New Roman" w:cs="Times New Roman"/>
          <w:color w:val="000000"/>
          <w:sz w:val="27"/>
          <w:szCs w:val="27"/>
          <w:lang w:eastAsia="pl-PL"/>
        </w:rPr>
        <w:t xml:space="preserve">Etap I Wykonanie prac opisanych od pkt 3.2.1, do pkt 3.2.3, oraz od pkt 3.2.9 do 3.2.11 Termin zakończenia prac I etapu – 10 grudnia 2020 Wszystkie pozostałe prace i czynności opisane w pkt 3.2 powyższego opisu przedmiotu zamówienia oraz w Projekcie modernizacji ewidencji gruntów a nie zaliczone do Etapu I. Termin zakończenia prac II etapu – 30 listopada 2021 r. (termin podpisania ostatecznego protokołu odbioru prac), przy czym pozytywny protokół kontroli dopuszczający do wyłożenia projektu operatu modernizacji </w:t>
      </w:r>
      <w:proofErr w:type="spellStart"/>
      <w:r w:rsidRPr="00045456">
        <w:rPr>
          <w:rFonts w:ascii="Times New Roman" w:eastAsia="Times New Roman" w:hAnsi="Times New Roman" w:cs="Times New Roman"/>
          <w:color w:val="000000"/>
          <w:sz w:val="27"/>
          <w:szCs w:val="27"/>
          <w:lang w:eastAsia="pl-PL"/>
        </w:rPr>
        <w:t>egib</w:t>
      </w:r>
      <w:proofErr w:type="spellEnd"/>
      <w:r w:rsidRPr="00045456">
        <w:rPr>
          <w:rFonts w:ascii="Times New Roman" w:eastAsia="Times New Roman" w:hAnsi="Times New Roman" w:cs="Times New Roman"/>
          <w:color w:val="000000"/>
          <w:sz w:val="27"/>
          <w:szCs w:val="27"/>
          <w:lang w:eastAsia="pl-PL"/>
        </w:rPr>
        <w:t xml:space="preserve"> do wglądu osób zainteresowanych powinien zostać wystawiony do dn. 15 września 2021 r.</w:t>
      </w:r>
    </w:p>
    <w:p w14:paraId="11E510C9" w14:textId="77777777" w:rsidR="00045456" w:rsidRPr="00045456" w:rsidRDefault="00045456" w:rsidP="00045456">
      <w:pPr>
        <w:spacing w:after="0" w:line="450" w:lineRule="atLeast"/>
        <w:rPr>
          <w:rFonts w:ascii="Times New Roman" w:eastAsia="Times New Roman" w:hAnsi="Times New Roman" w:cs="Times New Roman"/>
          <w:b/>
          <w:bCs/>
          <w:color w:val="000000"/>
          <w:sz w:val="36"/>
          <w:szCs w:val="36"/>
          <w:lang w:eastAsia="pl-PL"/>
        </w:rPr>
      </w:pPr>
      <w:r w:rsidRPr="0004545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1BC1AC63"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lastRenderedPageBreak/>
        <w:t>III.1) WARUNKI UDZIAŁU W POSTĘPOWANIU</w:t>
      </w:r>
    </w:p>
    <w:p w14:paraId="6FFF22BC"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45456">
        <w:rPr>
          <w:rFonts w:ascii="Times New Roman" w:eastAsia="Times New Roman" w:hAnsi="Times New Roman" w:cs="Times New Roman"/>
          <w:color w:val="000000"/>
          <w:sz w:val="27"/>
          <w:szCs w:val="27"/>
          <w:lang w:eastAsia="pl-PL"/>
        </w:rPr>
        <w:br/>
        <w:t>Określenie warunków: 5.2.1. posiadania uprawnień do wykonywania określonej działalności lub czynności, jeżeli przepisy prawa nakładają obowiązek ich posiadania: Wykonawca potwierdza spełnianie powyższego warunku załączając do oferty dokumenty potwierdzające posiadanie uprawnień do wykonywania prac geodezyjnych z zakresów nr 1 i nr 2 określonych w art. 43 ustawy z dnia 17 maja 1989 r. – Prawo geodezyjne (t. j. Dz. U. z 2020 r. poz. 276 ze zm.) lub dokumenty pracowników posiadających takie uprawnienia. Na każdą z części zamówienia należy wskazać co najmniej po jednej osobie posiadającej uprawnienia z zakresu nr 1 i po jednej osobie posiadającej uprawnienia z zakresu nr 2. Przy składaniu oferty na dwie części zamówienia osoby te mogą zostać wykazane w obu ofertach jednocześnie.</w:t>
      </w:r>
      <w:r w:rsidRPr="00045456">
        <w:rPr>
          <w:rFonts w:ascii="Times New Roman" w:eastAsia="Times New Roman" w:hAnsi="Times New Roman" w:cs="Times New Roman"/>
          <w:color w:val="000000"/>
          <w:sz w:val="27"/>
          <w:szCs w:val="27"/>
          <w:lang w:eastAsia="pl-PL"/>
        </w:rPr>
        <w:br/>
        <w:t>Informacje dodatkowe</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III.1.2) Sytuacja finansowa lub ekonomiczna</w:t>
      </w:r>
      <w:r w:rsidRPr="00045456">
        <w:rPr>
          <w:rFonts w:ascii="Times New Roman" w:eastAsia="Times New Roman" w:hAnsi="Times New Roman" w:cs="Times New Roman"/>
          <w:color w:val="000000"/>
          <w:sz w:val="27"/>
          <w:szCs w:val="27"/>
          <w:lang w:eastAsia="pl-PL"/>
        </w:rPr>
        <w:br/>
        <w:t>Określenie warunków: Wykonawca potwierdza spełnienie powyższego warunku podpisując oświadczenie o spełnianiu warunków udziału w postępowaniu (załącznik Nr 3 do SIWZ),</w:t>
      </w:r>
      <w:r w:rsidRPr="00045456">
        <w:rPr>
          <w:rFonts w:ascii="Times New Roman" w:eastAsia="Times New Roman" w:hAnsi="Times New Roman" w:cs="Times New Roman"/>
          <w:color w:val="000000"/>
          <w:sz w:val="27"/>
          <w:szCs w:val="27"/>
          <w:lang w:eastAsia="pl-PL"/>
        </w:rPr>
        <w:br/>
        <w:t>Informacje dodatkowe</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III.1.3) Zdolność techniczna lub zawodowa</w:t>
      </w:r>
      <w:r w:rsidRPr="00045456">
        <w:rPr>
          <w:rFonts w:ascii="Times New Roman" w:eastAsia="Times New Roman" w:hAnsi="Times New Roman" w:cs="Times New Roman"/>
          <w:color w:val="000000"/>
          <w:sz w:val="27"/>
          <w:szCs w:val="27"/>
          <w:lang w:eastAsia="pl-PL"/>
        </w:rPr>
        <w:br/>
        <w:t xml:space="preserve">Określenie warunków: 5.2.2. posiadania zdolności technicznej i zawodowej do wykonania zamówienia. W celu potwierdzenia spełnienia tego warunku Zamawiający żąda: a) wykazu narzędzi, wyposażenia zakładu lub urządzeń technicznych dostępnych wykonawcy w celu wykonania zamówienia publicznego wraz z informacją o podstawie do dysponowania tymi zasobami (sprzętu geodezyjnego, samochodów, komputerów, oprogramowania – Wykonawca potwierdza spełnienie powyższego warunku podpisując oświadczenie o spełnianiu warunków udziału w postępowaniu (załącznik Nr 3 do SIWZ) oraz wypełniając załącznik nr 8 do SIWZ „Potencjał techniczny” – do którego należy dołączyć kopie świadectw atestacji sprzętu geodezyjnego, b) wykazu osób skierowanych do </w:t>
      </w:r>
      <w:r w:rsidRPr="00045456">
        <w:rPr>
          <w:rFonts w:ascii="Times New Roman" w:eastAsia="Times New Roman" w:hAnsi="Times New Roman" w:cs="Times New Roman"/>
          <w:color w:val="000000"/>
          <w:sz w:val="27"/>
          <w:szCs w:val="27"/>
          <w:lang w:eastAsia="pl-PL"/>
        </w:rPr>
        <w:lastRenderedPageBreak/>
        <w:t>realizacji zamówienia, wraz z informacjami nt. ich kwalifikacji zawodowych, zakresem wykonywanych przez nie czynności, charakterem zatrudnienia (czy na umowę o pracę) oraz informacją o dysponowaniu tymi osobami – Wykonawca potwierdza spełnienie powyższego warunku podpisując oświadczenie o spełnianiu warunków udziału w postępowaniu (załącznik Nr 3 do SIWZ) oraz wypełniając załącznik nr 9 do SIWZ „Wykaz osób”, c) zrealizowania przez Wykonawcę w okresie ostatnich 5 lat, a jeżeli okres prowadzenia działalności jest krótszy – w tym okresie, co najmniej jednego zamówienia na wykonanie modernizacji ewidencji gruntów i budynków, przeprowadzonej w trybie art.24a ustawy z dnia 17 maja 1989r. –Prawo geodezyjne i kartograficzne lub zamówienia na opracowanie dokumentacji geodezyjnej do celów prawnych, przy czym łączna wartość zamówień nie może być mniejsza niż 80 000,00 zł brutto (słownie: osiemdziesiąt tysięcy złotych 00/100) a wartość każdego zamówienia nie może być mniejsza niż 20 000,00 zł brutto (słownie: dwadzieścia tysięcy złotych 11/100) – Wykonawca potwierdza ten warunek wypełniając załącznik Nr 3 do SIWZ oraz załącznik nr 7 - „Wykaz prac wykonanych przez Wykonawcę …” oraz załączając referencje bądź inne dokumenty wystawione przez podmioty na rzecz których wskazane prace zostały wykonane,</w:t>
      </w:r>
      <w:r w:rsidRPr="0004545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045456">
        <w:rPr>
          <w:rFonts w:ascii="Times New Roman" w:eastAsia="Times New Roman" w:hAnsi="Times New Roman" w:cs="Times New Roman"/>
          <w:color w:val="000000"/>
          <w:sz w:val="27"/>
          <w:szCs w:val="27"/>
          <w:lang w:eastAsia="pl-PL"/>
        </w:rPr>
        <w:br/>
        <w:t>Informacje dodatkowe:</w:t>
      </w:r>
    </w:p>
    <w:p w14:paraId="29E47F28"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III.2) PODSTAWY WYKLUCZENIA</w:t>
      </w:r>
    </w:p>
    <w:p w14:paraId="3DEEFAEC"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45456">
        <w:rPr>
          <w:rFonts w:ascii="Times New Roman" w:eastAsia="Times New Roman" w:hAnsi="Times New Roman" w:cs="Times New Roman"/>
          <w:b/>
          <w:bCs/>
          <w:color w:val="000000"/>
          <w:sz w:val="27"/>
          <w:szCs w:val="27"/>
          <w:lang w:eastAsia="pl-PL"/>
        </w:rPr>
        <w:t>Pzp</w:t>
      </w:r>
      <w:proofErr w:type="spellEnd"/>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45456">
        <w:rPr>
          <w:rFonts w:ascii="Times New Roman" w:eastAsia="Times New Roman" w:hAnsi="Times New Roman" w:cs="Times New Roman"/>
          <w:b/>
          <w:bCs/>
          <w:color w:val="000000"/>
          <w:sz w:val="27"/>
          <w:szCs w:val="27"/>
          <w:lang w:eastAsia="pl-PL"/>
        </w:rPr>
        <w:t>Pzp</w:t>
      </w:r>
      <w:proofErr w:type="spellEnd"/>
      <w:r w:rsidRPr="0004545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45456">
        <w:rPr>
          <w:rFonts w:ascii="Times New Roman" w:eastAsia="Times New Roman" w:hAnsi="Times New Roman" w:cs="Times New Roman"/>
          <w:color w:val="000000"/>
          <w:sz w:val="27"/>
          <w:szCs w:val="27"/>
          <w:lang w:eastAsia="pl-PL"/>
        </w:rPr>
        <w:t>Pzp</w:t>
      </w:r>
      <w:proofErr w:type="spellEnd"/>
      <w:r w:rsidRPr="00045456">
        <w:rPr>
          <w:rFonts w:ascii="Times New Roman" w:eastAsia="Times New Roman" w:hAnsi="Times New Roman" w:cs="Times New Roman"/>
          <w:color w:val="000000"/>
          <w:sz w:val="27"/>
          <w:szCs w:val="27"/>
          <w:lang w:eastAsia="pl-PL"/>
        </w:rPr>
        <w:t>)</w:t>
      </w:r>
      <w:r w:rsidRPr="00045456">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045456">
        <w:rPr>
          <w:rFonts w:ascii="Times New Roman" w:eastAsia="Times New Roman" w:hAnsi="Times New Roman" w:cs="Times New Roman"/>
          <w:color w:val="000000"/>
          <w:sz w:val="27"/>
          <w:szCs w:val="27"/>
          <w:lang w:eastAsia="pl-PL"/>
        </w:rPr>
        <w:t>Pzp</w:t>
      </w:r>
      <w:proofErr w:type="spellEnd"/>
      <w:r w:rsidRPr="00045456">
        <w:rPr>
          <w:rFonts w:ascii="Times New Roman" w:eastAsia="Times New Roman" w:hAnsi="Times New Roman" w:cs="Times New Roman"/>
          <w:color w:val="000000"/>
          <w:sz w:val="27"/>
          <w:szCs w:val="27"/>
          <w:lang w:eastAsia="pl-PL"/>
        </w:rPr>
        <w:t>)</w:t>
      </w:r>
      <w:r w:rsidRPr="00045456">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045456">
        <w:rPr>
          <w:rFonts w:ascii="Times New Roman" w:eastAsia="Times New Roman" w:hAnsi="Times New Roman" w:cs="Times New Roman"/>
          <w:color w:val="000000"/>
          <w:sz w:val="27"/>
          <w:szCs w:val="27"/>
          <w:lang w:eastAsia="pl-PL"/>
        </w:rPr>
        <w:t>Pzp</w:t>
      </w:r>
      <w:proofErr w:type="spellEnd"/>
      <w:r w:rsidRPr="00045456">
        <w:rPr>
          <w:rFonts w:ascii="Times New Roman" w:eastAsia="Times New Roman" w:hAnsi="Times New Roman" w:cs="Times New Roman"/>
          <w:color w:val="000000"/>
          <w:sz w:val="27"/>
          <w:szCs w:val="27"/>
          <w:lang w:eastAsia="pl-PL"/>
        </w:rPr>
        <w:t>)</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lastRenderedPageBreak/>
        <w:t xml:space="preserve">Tak (podstawa wykluczenia określona w art. 24 ust. 5 pkt 4 ustawy </w:t>
      </w:r>
      <w:proofErr w:type="spellStart"/>
      <w:r w:rsidRPr="00045456">
        <w:rPr>
          <w:rFonts w:ascii="Times New Roman" w:eastAsia="Times New Roman" w:hAnsi="Times New Roman" w:cs="Times New Roman"/>
          <w:color w:val="000000"/>
          <w:sz w:val="27"/>
          <w:szCs w:val="27"/>
          <w:lang w:eastAsia="pl-PL"/>
        </w:rPr>
        <w:t>Pzp</w:t>
      </w:r>
      <w:proofErr w:type="spellEnd"/>
      <w:r w:rsidRPr="00045456">
        <w:rPr>
          <w:rFonts w:ascii="Times New Roman" w:eastAsia="Times New Roman" w:hAnsi="Times New Roman" w:cs="Times New Roman"/>
          <w:color w:val="000000"/>
          <w:sz w:val="27"/>
          <w:szCs w:val="27"/>
          <w:lang w:eastAsia="pl-PL"/>
        </w:rPr>
        <w:t>)</w:t>
      </w:r>
      <w:r w:rsidRPr="00045456">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045456">
        <w:rPr>
          <w:rFonts w:ascii="Times New Roman" w:eastAsia="Times New Roman" w:hAnsi="Times New Roman" w:cs="Times New Roman"/>
          <w:color w:val="000000"/>
          <w:sz w:val="27"/>
          <w:szCs w:val="27"/>
          <w:lang w:eastAsia="pl-PL"/>
        </w:rPr>
        <w:t>Pzp</w:t>
      </w:r>
      <w:proofErr w:type="spellEnd"/>
      <w:r w:rsidRPr="00045456">
        <w:rPr>
          <w:rFonts w:ascii="Times New Roman" w:eastAsia="Times New Roman" w:hAnsi="Times New Roman" w:cs="Times New Roman"/>
          <w:color w:val="000000"/>
          <w:sz w:val="27"/>
          <w:szCs w:val="27"/>
          <w:lang w:eastAsia="pl-PL"/>
        </w:rPr>
        <w:t>)</w:t>
      </w:r>
      <w:r w:rsidRPr="00045456">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045456">
        <w:rPr>
          <w:rFonts w:ascii="Times New Roman" w:eastAsia="Times New Roman" w:hAnsi="Times New Roman" w:cs="Times New Roman"/>
          <w:color w:val="000000"/>
          <w:sz w:val="27"/>
          <w:szCs w:val="27"/>
          <w:lang w:eastAsia="pl-PL"/>
        </w:rPr>
        <w:t>Pzp</w:t>
      </w:r>
      <w:proofErr w:type="spellEnd"/>
      <w:r w:rsidRPr="00045456">
        <w:rPr>
          <w:rFonts w:ascii="Times New Roman" w:eastAsia="Times New Roman" w:hAnsi="Times New Roman" w:cs="Times New Roman"/>
          <w:color w:val="000000"/>
          <w:sz w:val="27"/>
          <w:szCs w:val="27"/>
          <w:lang w:eastAsia="pl-PL"/>
        </w:rPr>
        <w:t>)</w:t>
      </w:r>
      <w:r w:rsidRPr="00045456">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045456">
        <w:rPr>
          <w:rFonts w:ascii="Times New Roman" w:eastAsia="Times New Roman" w:hAnsi="Times New Roman" w:cs="Times New Roman"/>
          <w:color w:val="000000"/>
          <w:sz w:val="27"/>
          <w:szCs w:val="27"/>
          <w:lang w:eastAsia="pl-PL"/>
        </w:rPr>
        <w:t>Pzp</w:t>
      </w:r>
      <w:proofErr w:type="spellEnd"/>
      <w:r w:rsidRPr="00045456">
        <w:rPr>
          <w:rFonts w:ascii="Times New Roman" w:eastAsia="Times New Roman" w:hAnsi="Times New Roman" w:cs="Times New Roman"/>
          <w:color w:val="000000"/>
          <w:sz w:val="27"/>
          <w:szCs w:val="27"/>
          <w:lang w:eastAsia="pl-PL"/>
        </w:rPr>
        <w:t>)</w:t>
      </w:r>
      <w:r w:rsidRPr="00045456">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045456">
        <w:rPr>
          <w:rFonts w:ascii="Times New Roman" w:eastAsia="Times New Roman" w:hAnsi="Times New Roman" w:cs="Times New Roman"/>
          <w:color w:val="000000"/>
          <w:sz w:val="27"/>
          <w:szCs w:val="27"/>
          <w:lang w:eastAsia="pl-PL"/>
        </w:rPr>
        <w:t>Pzp</w:t>
      </w:r>
      <w:proofErr w:type="spellEnd"/>
      <w:r w:rsidRPr="00045456">
        <w:rPr>
          <w:rFonts w:ascii="Times New Roman" w:eastAsia="Times New Roman" w:hAnsi="Times New Roman" w:cs="Times New Roman"/>
          <w:color w:val="000000"/>
          <w:sz w:val="27"/>
          <w:szCs w:val="27"/>
          <w:lang w:eastAsia="pl-PL"/>
        </w:rPr>
        <w:t>)</w:t>
      </w:r>
    </w:p>
    <w:p w14:paraId="141CFDF6"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3747921F"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45456">
        <w:rPr>
          <w:rFonts w:ascii="Times New Roman" w:eastAsia="Times New Roman" w:hAnsi="Times New Roman" w:cs="Times New Roman"/>
          <w:color w:val="000000"/>
          <w:sz w:val="27"/>
          <w:szCs w:val="27"/>
          <w:lang w:eastAsia="pl-PL"/>
        </w:rPr>
        <w:br/>
        <w:t>Tak</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Oświadczenie o spełnianiu kryteriów selekcji</w:t>
      </w:r>
      <w:r w:rsidRPr="00045456">
        <w:rPr>
          <w:rFonts w:ascii="Times New Roman" w:eastAsia="Times New Roman" w:hAnsi="Times New Roman" w:cs="Times New Roman"/>
          <w:color w:val="000000"/>
          <w:sz w:val="27"/>
          <w:szCs w:val="27"/>
          <w:lang w:eastAsia="pl-PL"/>
        </w:rPr>
        <w:br/>
        <w:t>Nie</w:t>
      </w:r>
    </w:p>
    <w:p w14:paraId="4FBD7B3D"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332DB40B"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 xml:space="preserve">6.2.1. Aktualny odpis z właściwego rejestru, jeśli odrębne przepisy wymagają wpisu do rejestru, w celu wykazania braku podstaw do wykluczenia w oparciu o art. 24 ust. 5 pkt. 1 ustawy, wystawionego nie wcześniej niż 6 miesięcy przed upływem terminu składania ofert, w przypadku osób fizycznych aktualne zaświadczenie o wpisie do ewidencji działalności gospodarczej; 6.2.2. Oświadczenie o spełnianiu warunków udziału w postępowaniu o zamówienie publiczne z art. 22 ust. 1b </w:t>
      </w:r>
      <w:proofErr w:type="spellStart"/>
      <w:r w:rsidRPr="00045456">
        <w:rPr>
          <w:rFonts w:ascii="Times New Roman" w:eastAsia="Times New Roman" w:hAnsi="Times New Roman" w:cs="Times New Roman"/>
          <w:color w:val="000000"/>
          <w:sz w:val="27"/>
          <w:szCs w:val="27"/>
          <w:lang w:eastAsia="pl-PL"/>
        </w:rPr>
        <w:t>pzp</w:t>
      </w:r>
      <w:proofErr w:type="spellEnd"/>
      <w:r w:rsidRPr="00045456">
        <w:rPr>
          <w:rFonts w:ascii="Times New Roman" w:eastAsia="Times New Roman" w:hAnsi="Times New Roman" w:cs="Times New Roman"/>
          <w:color w:val="000000"/>
          <w:sz w:val="27"/>
          <w:szCs w:val="27"/>
          <w:lang w:eastAsia="pl-PL"/>
        </w:rPr>
        <w:t xml:space="preserve"> – załącznik nr 3 do SIWZ; 6.2.3. Oświadczenie iż Wykonawca dysponuje odpowiednim potencjałem w zakresie zdolności technicznej lub zawodowej do wykonania zamówienia (art. 22 ust. 1b pkt. 3 </w:t>
      </w:r>
      <w:proofErr w:type="spellStart"/>
      <w:r w:rsidRPr="00045456">
        <w:rPr>
          <w:rFonts w:ascii="Times New Roman" w:eastAsia="Times New Roman" w:hAnsi="Times New Roman" w:cs="Times New Roman"/>
          <w:color w:val="000000"/>
          <w:sz w:val="27"/>
          <w:szCs w:val="27"/>
          <w:lang w:eastAsia="pl-PL"/>
        </w:rPr>
        <w:t>pzp</w:t>
      </w:r>
      <w:proofErr w:type="spellEnd"/>
      <w:r w:rsidRPr="00045456">
        <w:rPr>
          <w:rFonts w:ascii="Times New Roman" w:eastAsia="Times New Roman" w:hAnsi="Times New Roman" w:cs="Times New Roman"/>
          <w:color w:val="000000"/>
          <w:sz w:val="27"/>
          <w:szCs w:val="27"/>
          <w:lang w:eastAsia="pl-PL"/>
        </w:rPr>
        <w:t>) – Załącznik Nr 3 do SIWZ oraz załącznik nr 7 „Wykaz prac wykonanych przez Wykonawcę ….”, załącznik nr 8 do SIWZ „Potencjał techniczny” i załącznik nr 9 do SIWZ „Wykaz osób”</w:t>
      </w:r>
    </w:p>
    <w:p w14:paraId="7B60DE83"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14:paraId="4E454398"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III.5.1) W ZAKRESIE SPEŁNIANIA WARUNKÓW UDZIAŁU W POSTĘPOWANIU:</w:t>
      </w:r>
      <w:r w:rsidRPr="00045456">
        <w:rPr>
          <w:rFonts w:ascii="Times New Roman" w:eastAsia="Times New Roman" w:hAnsi="Times New Roman" w:cs="Times New Roman"/>
          <w:color w:val="000000"/>
          <w:sz w:val="27"/>
          <w:szCs w:val="27"/>
          <w:lang w:eastAsia="pl-PL"/>
        </w:rPr>
        <w:br/>
        <w:t xml:space="preserve">5.2.1. posiadania uprawnień do wykonywania określonej działalności lub czynności, jeżeli przepisy prawa nakładają obowiązek ich posiadania: Wykonawca potwierdza spełnianie powyższego warunku załączając do oferty dokumenty potwierdzające posiadanie uprawnień do wykonywania prac geodezyjnych z zakresów nr 1 i nr 2 określonych w art. 43 ustawy z dnia 17 maja 1989 r. – Prawo geodezyjne (t. j. Dz. U. z 2020 r. poz. 276 ze zm.) lub dokumenty pracowników posiadających takie uprawnienia. Na każdą z części zamówienia należy wskazać co najmniej po jednej osobie posiadającej uprawnienia z zakresu nr 1 i po jednej osobie posiadającej uprawnienia z zakresu nr 2. Przy składaniu oferty na dwie części zamówienia osoby te mogą zostać wykazane w obu ofertach jednocześnie. 5.2.2. posiadania zdolności technicznej i zawodowej do wykonania zamówienia. W celu potwierdzenia spełnienia tego warunku Zamawiający żąda: a) wykazu narzędzi, wyposażenia zakładu lub urządzeń technicznych dostępnych wykonawcy w celu wykonania zamówienia publicznego wraz z informacją o podstawie do dysponowania tymi zasobami (sprzętu geodezyjnego, samochodów, komputerów, oprogramowania – Wykonawca potwierdza spełnienie powyższego warunku podpisując oświadczenie o spełnianiu warunków udziału w postępowaniu (załącznik Nr 3 do SIWZ) oraz wypełniając załącznik nr 8 do SIWZ „Potencjał techniczny” – do którego należy dołączyć kopie świadectw atestacji sprzętu geodezyjnego, b) wykazu osób skierowanych do realizacji zamówienia, wraz z informacjami nt. ich kwalifikacji zawodowych, zakresem wykonywanych przez nie czynności, charakterem zatrudnienia (czy na umowę o pracę) oraz informacją o dysponowaniu tymi osobami – Wykonawca potwierdza spełnienie powyższego warunku podpisując oświadczenie o spełnianiu warunków udziału w postępowaniu (załącznik Nr 3 do SIWZ) oraz wypełniając załącznik nr 9 do SIWZ „Wykaz </w:t>
      </w:r>
      <w:r w:rsidRPr="00045456">
        <w:rPr>
          <w:rFonts w:ascii="Times New Roman" w:eastAsia="Times New Roman" w:hAnsi="Times New Roman" w:cs="Times New Roman"/>
          <w:color w:val="000000"/>
          <w:sz w:val="27"/>
          <w:szCs w:val="27"/>
          <w:lang w:eastAsia="pl-PL"/>
        </w:rPr>
        <w:lastRenderedPageBreak/>
        <w:t>osób”, c) zrealizowania przez Wykonawcę w okresie ostatnich 5 lat, a jeżeli okres prowadzenia działalności jest krótszy – w tym okresie, co najmniej jednego zamówienia na wykonanie modernizacji ewidencji gruntów i budynków, przeprowadzonej w trybie art.24a ustawy z dnia 17 maja 1989r. –Prawo geodezyjne i kartograficzne lub zamówienia na opracowanie dokumentacji geodezyjnej do celów prawnych, przy czym łączna wartość zamówień nie może być mniejsza niż 80 000,00 zł brutto (słownie: osiemdziesiąt tysięcy złotych 00/100) a wartość każdego zamówienia nie może być mniejsza niż 20 000,00 zł brutto (słownie: dwadzieścia tysięcy złotych 11/100) – Wykonawca potwierdza ten warunek wypełniając załącznik Nr 3 do SIWZ oraz załącznik nr 7 - „Wykaz prac wykonanych przez Wykonawcę …” oraz załączając referencje bądź inne dokumenty wystawione przez podmioty na rzecz których wskazane prace zostały wykonane,</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III.5.2) W ZAKRESIE KRYTERIÓW SELEKCJI:</w:t>
      </w:r>
      <w:r w:rsidRPr="00045456">
        <w:rPr>
          <w:rFonts w:ascii="Times New Roman" w:eastAsia="Times New Roman" w:hAnsi="Times New Roman" w:cs="Times New Roman"/>
          <w:color w:val="000000"/>
          <w:sz w:val="27"/>
          <w:szCs w:val="27"/>
          <w:lang w:eastAsia="pl-PL"/>
        </w:rPr>
        <w:br/>
      </w:r>
    </w:p>
    <w:p w14:paraId="523F0FBC"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584B8041"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Nie dotyczy</w:t>
      </w:r>
    </w:p>
    <w:p w14:paraId="63841919"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III.7) INNE DOKUMENTY NIE WYMIENIONE W pkt III.3) - III.6)</w:t>
      </w:r>
    </w:p>
    <w:p w14:paraId="5DC3CBF7"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 xml:space="preserve">1. Wypełniony i podpisany formularz ofertowy z wykorzystaniem wzoru – załącznik nr 2a i/lub 2b do SIWZ; 2. Oświadczenie o spełnieniu warunków udziału w postępowaniu o udzielenie zamówienia publicznego z art. 22 ust. 1b </w:t>
      </w:r>
      <w:proofErr w:type="spellStart"/>
      <w:r w:rsidRPr="00045456">
        <w:rPr>
          <w:rFonts w:ascii="Times New Roman" w:eastAsia="Times New Roman" w:hAnsi="Times New Roman" w:cs="Times New Roman"/>
          <w:color w:val="000000"/>
          <w:sz w:val="27"/>
          <w:szCs w:val="27"/>
          <w:lang w:eastAsia="pl-PL"/>
        </w:rPr>
        <w:t>pzp</w:t>
      </w:r>
      <w:proofErr w:type="spellEnd"/>
      <w:r w:rsidRPr="00045456">
        <w:rPr>
          <w:rFonts w:ascii="Times New Roman" w:eastAsia="Times New Roman" w:hAnsi="Times New Roman" w:cs="Times New Roman"/>
          <w:color w:val="000000"/>
          <w:sz w:val="27"/>
          <w:szCs w:val="27"/>
          <w:lang w:eastAsia="pl-PL"/>
        </w:rPr>
        <w:t xml:space="preserve"> – załącznik nr 3 do SIWZ; 3. Oświadczenie o braku podstaw do wykluczenia z powodu niespełniania warunków o których mowa w art. 24 ust. 5 Prawa zamówień publicznych - załącznik nr 4 do SIWZ; 4. Oświadczenie o posiadaniu uprawnień do wykonywania określonej działalności – załącznik Nr 5 do SIWZ oraz dokumenty potwierdzające posiadanie uprawnień do wykonywania prac geodezyjnych z zakresów nr 1 i 2 określonych w art. 43 ustawy z dnia 17 maja 1989 r. – Prawo geodezyjne (t. j. Dz. U. z 2015 r. poz. 520 ze zm.) lub dokumenty pracowników </w:t>
      </w:r>
      <w:r w:rsidRPr="00045456">
        <w:rPr>
          <w:rFonts w:ascii="Times New Roman" w:eastAsia="Times New Roman" w:hAnsi="Times New Roman" w:cs="Times New Roman"/>
          <w:color w:val="000000"/>
          <w:sz w:val="27"/>
          <w:szCs w:val="27"/>
          <w:lang w:eastAsia="pl-PL"/>
        </w:rPr>
        <w:lastRenderedPageBreak/>
        <w:t>posiadających takie uprawnienia; 5. Parafowany przez wykonawcę wzór umowy – załącznik Nr 6 do SIWZ. 6. Wykaz prac (załącznik nr 7 do SIWZ). 7. Potencjał techniczny (załącznik nr 8 do SIWZ). 8. Wykaz pracowników (załącznik nr 9 do SIWZ). 9. Wzór oświadczenia od Wykonawcy w zakresie wypełniania obowiązków informacyjnych wynikających z RODO (Załącznik nr 10 do SIWZ)</w:t>
      </w:r>
    </w:p>
    <w:p w14:paraId="3B74B48C" w14:textId="77777777" w:rsidR="00045456" w:rsidRPr="00045456" w:rsidRDefault="00045456" w:rsidP="00045456">
      <w:pPr>
        <w:spacing w:after="0" w:line="450" w:lineRule="atLeast"/>
        <w:rPr>
          <w:rFonts w:ascii="Times New Roman" w:eastAsia="Times New Roman" w:hAnsi="Times New Roman" w:cs="Times New Roman"/>
          <w:b/>
          <w:bCs/>
          <w:color w:val="000000"/>
          <w:sz w:val="36"/>
          <w:szCs w:val="36"/>
          <w:lang w:eastAsia="pl-PL"/>
        </w:rPr>
      </w:pPr>
      <w:r w:rsidRPr="00045456">
        <w:rPr>
          <w:rFonts w:ascii="Times New Roman" w:eastAsia="Times New Roman" w:hAnsi="Times New Roman" w:cs="Times New Roman"/>
          <w:b/>
          <w:bCs/>
          <w:color w:val="000000"/>
          <w:sz w:val="36"/>
          <w:szCs w:val="36"/>
          <w:u w:val="single"/>
          <w:lang w:eastAsia="pl-PL"/>
        </w:rPr>
        <w:t>SEKCJA IV: PROCEDURA</w:t>
      </w:r>
    </w:p>
    <w:p w14:paraId="073F3555"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IV.1) OPIS</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IV.1.1) Tryb udzielenia zamówienia: </w:t>
      </w:r>
      <w:r w:rsidRPr="00045456">
        <w:rPr>
          <w:rFonts w:ascii="Times New Roman" w:eastAsia="Times New Roman" w:hAnsi="Times New Roman" w:cs="Times New Roman"/>
          <w:color w:val="000000"/>
          <w:sz w:val="27"/>
          <w:szCs w:val="27"/>
          <w:lang w:eastAsia="pl-PL"/>
        </w:rPr>
        <w:t>Przetarg nieograniczony</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IV.1.2) Zamawiający żąda wniesienia wadium:</w:t>
      </w:r>
    </w:p>
    <w:p w14:paraId="1EEDA285"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Tak</w:t>
      </w:r>
      <w:r w:rsidRPr="00045456">
        <w:rPr>
          <w:rFonts w:ascii="Times New Roman" w:eastAsia="Times New Roman" w:hAnsi="Times New Roman" w:cs="Times New Roman"/>
          <w:color w:val="000000"/>
          <w:sz w:val="27"/>
          <w:szCs w:val="27"/>
          <w:lang w:eastAsia="pl-PL"/>
        </w:rPr>
        <w:br/>
        <w:t>Informacja na temat wadium</w:t>
      </w:r>
      <w:r w:rsidRPr="00045456">
        <w:rPr>
          <w:rFonts w:ascii="Times New Roman" w:eastAsia="Times New Roman" w:hAnsi="Times New Roman" w:cs="Times New Roman"/>
          <w:color w:val="000000"/>
          <w:sz w:val="27"/>
          <w:szCs w:val="27"/>
          <w:lang w:eastAsia="pl-PL"/>
        </w:rPr>
        <w:br/>
        <w:t>8.1. Każda oferta musi być zabezpieczona wadium: - dla części I zamówienia wadium wynosi: 7500 zł - dla części II zamówienia wadium wynosi: 2000 zł</w:t>
      </w:r>
    </w:p>
    <w:p w14:paraId="1D809B57"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IV.1.3) Przewiduje się udzielenie zaliczek na poczet wykonania zamówienia:</w:t>
      </w:r>
    </w:p>
    <w:p w14:paraId="69D415F8"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Nie</w:t>
      </w:r>
      <w:r w:rsidRPr="00045456">
        <w:rPr>
          <w:rFonts w:ascii="Times New Roman" w:eastAsia="Times New Roman" w:hAnsi="Times New Roman" w:cs="Times New Roman"/>
          <w:color w:val="000000"/>
          <w:sz w:val="27"/>
          <w:szCs w:val="27"/>
          <w:lang w:eastAsia="pl-PL"/>
        </w:rPr>
        <w:br/>
        <w:t>Należy podać informacje na temat udzielania zaliczek:</w:t>
      </w:r>
      <w:r w:rsidRPr="00045456">
        <w:rPr>
          <w:rFonts w:ascii="Times New Roman" w:eastAsia="Times New Roman" w:hAnsi="Times New Roman" w:cs="Times New Roman"/>
          <w:color w:val="000000"/>
          <w:sz w:val="27"/>
          <w:szCs w:val="27"/>
          <w:lang w:eastAsia="pl-PL"/>
        </w:rPr>
        <w:br/>
      </w:r>
    </w:p>
    <w:p w14:paraId="085BC23C"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433723EE"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Nie</w:t>
      </w:r>
      <w:r w:rsidRPr="0004545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45456">
        <w:rPr>
          <w:rFonts w:ascii="Times New Roman" w:eastAsia="Times New Roman" w:hAnsi="Times New Roman" w:cs="Times New Roman"/>
          <w:color w:val="000000"/>
          <w:sz w:val="27"/>
          <w:szCs w:val="27"/>
          <w:lang w:eastAsia="pl-PL"/>
        </w:rPr>
        <w:br/>
        <w:t>Nie</w:t>
      </w:r>
      <w:r w:rsidRPr="00045456">
        <w:rPr>
          <w:rFonts w:ascii="Times New Roman" w:eastAsia="Times New Roman" w:hAnsi="Times New Roman" w:cs="Times New Roman"/>
          <w:color w:val="000000"/>
          <w:sz w:val="27"/>
          <w:szCs w:val="27"/>
          <w:lang w:eastAsia="pl-PL"/>
        </w:rPr>
        <w:br/>
        <w:t>Informacje dodatkowe:</w:t>
      </w:r>
      <w:r w:rsidRPr="00045456">
        <w:rPr>
          <w:rFonts w:ascii="Times New Roman" w:eastAsia="Times New Roman" w:hAnsi="Times New Roman" w:cs="Times New Roman"/>
          <w:color w:val="000000"/>
          <w:sz w:val="27"/>
          <w:szCs w:val="27"/>
          <w:lang w:eastAsia="pl-PL"/>
        </w:rPr>
        <w:br/>
      </w:r>
    </w:p>
    <w:p w14:paraId="356A3AC7"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IV.1.5.) Wymaga się złożenia oferty wariantowej:</w:t>
      </w:r>
    </w:p>
    <w:p w14:paraId="475DAB8D"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Nie</w:t>
      </w:r>
      <w:r w:rsidRPr="00045456">
        <w:rPr>
          <w:rFonts w:ascii="Times New Roman" w:eastAsia="Times New Roman" w:hAnsi="Times New Roman" w:cs="Times New Roman"/>
          <w:color w:val="000000"/>
          <w:sz w:val="27"/>
          <w:szCs w:val="27"/>
          <w:lang w:eastAsia="pl-PL"/>
        </w:rPr>
        <w:br/>
        <w:t>Dopuszcza się złożenie oferty wariantowej</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lastRenderedPageBreak/>
        <w:br/>
        <w:t>Złożenie oferty wariantowej dopuszcza się tylko z jednoczesnym złożeniem oferty zasadniczej:</w:t>
      </w:r>
      <w:r w:rsidRPr="00045456">
        <w:rPr>
          <w:rFonts w:ascii="Times New Roman" w:eastAsia="Times New Roman" w:hAnsi="Times New Roman" w:cs="Times New Roman"/>
          <w:color w:val="000000"/>
          <w:sz w:val="27"/>
          <w:szCs w:val="27"/>
          <w:lang w:eastAsia="pl-PL"/>
        </w:rPr>
        <w:br/>
      </w:r>
    </w:p>
    <w:p w14:paraId="6F8B1018"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44F55AAF"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Liczba wykonawców  </w:t>
      </w:r>
      <w:r w:rsidRPr="00045456">
        <w:rPr>
          <w:rFonts w:ascii="Times New Roman" w:eastAsia="Times New Roman" w:hAnsi="Times New Roman" w:cs="Times New Roman"/>
          <w:color w:val="000000"/>
          <w:sz w:val="27"/>
          <w:szCs w:val="27"/>
          <w:lang w:eastAsia="pl-PL"/>
        </w:rPr>
        <w:br/>
        <w:t>Przewidywana minimalna liczba wykonawców</w:t>
      </w:r>
      <w:r w:rsidRPr="00045456">
        <w:rPr>
          <w:rFonts w:ascii="Times New Roman" w:eastAsia="Times New Roman" w:hAnsi="Times New Roman" w:cs="Times New Roman"/>
          <w:color w:val="000000"/>
          <w:sz w:val="27"/>
          <w:szCs w:val="27"/>
          <w:lang w:eastAsia="pl-PL"/>
        </w:rPr>
        <w:br/>
        <w:t>Maksymalna liczba wykonawców  </w:t>
      </w:r>
      <w:r w:rsidRPr="00045456">
        <w:rPr>
          <w:rFonts w:ascii="Times New Roman" w:eastAsia="Times New Roman" w:hAnsi="Times New Roman" w:cs="Times New Roman"/>
          <w:color w:val="000000"/>
          <w:sz w:val="27"/>
          <w:szCs w:val="27"/>
          <w:lang w:eastAsia="pl-PL"/>
        </w:rPr>
        <w:br/>
        <w:t>Kryteria selekcji wykonawców:</w:t>
      </w:r>
      <w:r w:rsidRPr="00045456">
        <w:rPr>
          <w:rFonts w:ascii="Times New Roman" w:eastAsia="Times New Roman" w:hAnsi="Times New Roman" w:cs="Times New Roman"/>
          <w:color w:val="000000"/>
          <w:sz w:val="27"/>
          <w:szCs w:val="27"/>
          <w:lang w:eastAsia="pl-PL"/>
        </w:rPr>
        <w:br/>
      </w:r>
    </w:p>
    <w:p w14:paraId="13A4D00E"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IV.1.7) Informacje na temat umowy ramowej lub dynamicznego systemu zakupów:</w:t>
      </w:r>
    </w:p>
    <w:p w14:paraId="34CE72D1"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Umowa ramowa będzie zawarta:</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Czy przewiduje się ograniczenie liczby uczestników umowy ramowej:</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Przewidziana maksymalna liczba uczestników umowy ramowej:</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Informacje dodatkowe:</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Zamówienie obejmuje ustanowienie dynamicznego systemu zakupów:</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Informacje dodatkowe:</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lastRenderedPageBreak/>
        <w:br/>
        <w:t>W ramach umowy ramowej/dynamicznego systemu zakupów dopuszcza się złożenie ofert w formie katalogów elektronicznych:</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45456">
        <w:rPr>
          <w:rFonts w:ascii="Times New Roman" w:eastAsia="Times New Roman" w:hAnsi="Times New Roman" w:cs="Times New Roman"/>
          <w:color w:val="000000"/>
          <w:sz w:val="27"/>
          <w:szCs w:val="27"/>
          <w:lang w:eastAsia="pl-PL"/>
        </w:rPr>
        <w:br/>
      </w:r>
    </w:p>
    <w:p w14:paraId="6F178B92"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IV.1.8) Aukcja elektroniczna</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Przewidziane jest przeprowadzenie aukcji elektronicznej </w:t>
      </w:r>
      <w:r w:rsidRPr="00045456">
        <w:rPr>
          <w:rFonts w:ascii="Times New Roman" w:eastAsia="Times New Roman" w:hAnsi="Times New Roman" w:cs="Times New Roman"/>
          <w:i/>
          <w:iCs/>
          <w:color w:val="000000"/>
          <w:sz w:val="27"/>
          <w:szCs w:val="27"/>
          <w:lang w:eastAsia="pl-PL"/>
        </w:rPr>
        <w:t>(przetarg nieograniczony, przetarg ograniczony, negocjacje z ogłoszeniem) </w:t>
      </w:r>
      <w:r w:rsidRPr="00045456">
        <w:rPr>
          <w:rFonts w:ascii="Times New Roman" w:eastAsia="Times New Roman" w:hAnsi="Times New Roman" w:cs="Times New Roman"/>
          <w:color w:val="000000"/>
          <w:sz w:val="27"/>
          <w:szCs w:val="27"/>
          <w:lang w:eastAsia="pl-PL"/>
        </w:rPr>
        <w:t>Nie</w:t>
      </w:r>
      <w:r w:rsidRPr="00045456">
        <w:rPr>
          <w:rFonts w:ascii="Times New Roman" w:eastAsia="Times New Roman" w:hAnsi="Times New Roman" w:cs="Times New Roman"/>
          <w:color w:val="000000"/>
          <w:sz w:val="27"/>
          <w:szCs w:val="27"/>
          <w:lang w:eastAsia="pl-PL"/>
        </w:rPr>
        <w:br/>
        <w:t>Należy podać adres strony internetowej, na której aukcja będzie prowadzona:</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45456">
        <w:rPr>
          <w:rFonts w:ascii="Times New Roman" w:eastAsia="Times New Roman" w:hAnsi="Times New Roman" w:cs="Times New Roman"/>
          <w:color w:val="000000"/>
          <w:sz w:val="27"/>
          <w:szCs w:val="27"/>
          <w:lang w:eastAsia="pl-PL"/>
        </w:rPr>
        <w:br/>
        <w:t>Informacje dotyczące przebiegu aukcji elektronicznej:</w:t>
      </w:r>
      <w:r w:rsidRPr="0004545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4545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45456">
        <w:rPr>
          <w:rFonts w:ascii="Times New Roman" w:eastAsia="Times New Roman" w:hAnsi="Times New Roman" w:cs="Times New Roman"/>
          <w:color w:val="000000"/>
          <w:sz w:val="27"/>
          <w:szCs w:val="27"/>
          <w:lang w:eastAsia="pl-PL"/>
        </w:rPr>
        <w:br/>
        <w:t>Wymagania dotyczące rejestracji i identyfikacji wykonawców w aukcji elektronicznej:</w:t>
      </w:r>
      <w:r w:rsidRPr="00045456">
        <w:rPr>
          <w:rFonts w:ascii="Times New Roman" w:eastAsia="Times New Roman" w:hAnsi="Times New Roman" w:cs="Times New Roman"/>
          <w:color w:val="000000"/>
          <w:sz w:val="27"/>
          <w:szCs w:val="27"/>
          <w:lang w:eastAsia="pl-PL"/>
        </w:rPr>
        <w:br/>
        <w:t>Informacje o liczbie etapów aukcji elektronicznej i czasie ich trwania:</w:t>
      </w:r>
    </w:p>
    <w:p w14:paraId="75526376"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lastRenderedPageBreak/>
        <w:br/>
        <w:t>Czas trwania:</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45456">
        <w:rPr>
          <w:rFonts w:ascii="Times New Roman" w:eastAsia="Times New Roman" w:hAnsi="Times New Roman" w:cs="Times New Roman"/>
          <w:color w:val="000000"/>
          <w:sz w:val="27"/>
          <w:szCs w:val="27"/>
          <w:lang w:eastAsia="pl-PL"/>
        </w:rPr>
        <w:br/>
        <w:t>Warunki zamknięcia aukcji elektronicznej:</w:t>
      </w:r>
      <w:r w:rsidRPr="00045456">
        <w:rPr>
          <w:rFonts w:ascii="Times New Roman" w:eastAsia="Times New Roman" w:hAnsi="Times New Roman" w:cs="Times New Roman"/>
          <w:color w:val="000000"/>
          <w:sz w:val="27"/>
          <w:szCs w:val="27"/>
          <w:lang w:eastAsia="pl-PL"/>
        </w:rPr>
        <w:br/>
      </w:r>
    </w:p>
    <w:p w14:paraId="74BE96C8"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IV.2) KRYTERIA OCENY OFERT</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IV.2.1) Kryteria oceny ofert:</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82"/>
        <w:gridCol w:w="1016"/>
      </w:tblGrid>
      <w:tr w:rsidR="00045456" w:rsidRPr="00045456" w14:paraId="15F3EA5A" w14:textId="77777777" w:rsidTr="00045456">
        <w:tc>
          <w:tcPr>
            <w:tcW w:w="0" w:type="auto"/>
            <w:tcBorders>
              <w:top w:val="single" w:sz="6" w:space="0" w:color="000000"/>
              <w:left w:val="single" w:sz="6" w:space="0" w:color="000000"/>
              <w:bottom w:val="single" w:sz="6" w:space="0" w:color="000000"/>
              <w:right w:val="single" w:sz="6" w:space="0" w:color="000000"/>
            </w:tcBorders>
            <w:vAlign w:val="center"/>
            <w:hideMark/>
          </w:tcPr>
          <w:p w14:paraId="4EAB6CAB"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4B942"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Znaczenie</w:t>
            </w:r>
          </w:p>
        </w:tc>
      </w:tr>
      <w:tr w:rsidR="00045456" w:rsidRPr="00045456" w14:paraId="5337DAC5" w14:textId="77777777" w:rsidTr="00045456">
        <w:tc>
          <w:tcPr>
            <w:tcW w:w="0" w:type="auto"/>
            <w:tcBorders>
              <w:top w:val="single" w:sz="6" w:space="0" w:color="000000"/>
              <w:left w:val="single" w:sz="6" w:space="0" w:color="000000"/>
              <w:bottom w:val="single" w:sz="6" w:space="0" w:color="000000"/>
              <w:right w:val="single" w:sz="6" w:space="0" w:color="000000"/>
            </w:tcBorders>
            <w:vAlign w:val="center"/>
            <w:hideMark/>
          </w:tcPr>
          <w:p w14:paraId="49723C36"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CC254"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60,00</w:t>
            </w:r>
          </w:p>
        </w:tc>
      </w:tr>
      <w:tr w:rsidR="00045456" w:rsidRPr="00045456" w14:paraId="645BBD33" w14:textId="77777777" w:rsidTr="00045456">
        <w:tc>
          <w:tcPr>
            <w:tcW w:w="0" w:type="auto"/>
            <w:tcBorders>
              <w:top w:val="single" w:sz="6" w:space="0" w:color="000000"/>
              <w:left w:val="single" w:sz="6" w:space="0" w:color="000000"/>
              <w:bottom w:val="single" w:sz="6" w:space="0" w:color="000000"/>
              <w:right w:val="single" w:sz="6" w:space="0" w:color="000000"/>
            </w:tcBorders>
            <w:vAlign w:val="center"/>
            <w:hideMark/>
          </w:tcPr>
          <w:p w14:paraId="20D091A2"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Charakter zatrudnienia osób mających wpływ na jakość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FB410"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25,00</w:t>
            </w:r>
          </w:p>
        </w:tc>
      </w:tr>
      <w:tr w:rsidR="00045456" w:rsidRPr="00045456" w14:paraId="7F1DBB00" w14:textId="77777777" w:rsidTr="00045456">
        <w:tc>
          <w:tcPr>
            <w:tcW w:w="0" w:type="auto"/>
            <w:tcBorders>
              <w:top w:val="single" w:sz="6" w:space="0" w:color="000000"/>
              <w:left w:val="single" w:sz="6" w:space="0" w:color="000000"/>
              <w:bottom w:val="single" w:sz="6" w:space="0" w:color="000000"/>
              <w:right w:val="single" w:sz="6" w:space="0" w:color="000000"/>
            </w:tcBorders>
            <w:vAlign w:val="center"/>
            <w:hideMark/>
          </w:tcPr>
          <w:p w14:paraId="2E76433E"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E62B7"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15,00</w:t>
            </w:r>
          </w:p>
        </w:tc>
      </w:tr>
    </w:tbl>
    <w:p w14:paraId="329BFBDE"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45456">
        <w:rPr>
          <w:rFonts w:ascii="Times New Roman" w:eastAsia="Times New Roman" w:hAnsi="Times New Roman" w:cs="Times New Roman"/>
          <w:b/>
          <w:bCs/>
          <w:color w:val="000000"/>
          <w:sz w:val="27"/>
          <w:szCs w:val="27"/>
          <w:lang w:eastAsia="pl-PL"/>
        </w:rPr>
        <w:t>Pzp</w:t>
      </w:r>
      <w:proofErr w:type="spellEnd"/>
      <w:r w:rsidRPr="00045456">
        <w:rPr>
          <w:rFonts w:ascii="Times New Roman" w:eastAsia="Times New Roman" w:hAnsi="Times New Roman" w:cs="Times New Roman"/>
          <w:b/>
          <w:bCs/>
          <w:color w:val="000000"/>
          <w:sz w:val="27"/>
          <w:szCs w:val="27"/>
          <w:lang w:eastAsia="pl-PL"/>
        </w:rPr>
        <w:t> </w:t>
      </w:r>
      <w:r w:rsidRPr="00045456">
        <w:rPr>
          <w:rFonts w:ascii="Times New Roman" w:eastAsia="Times New Roman" w:hAnsi="Times New Roman" w:cs="Times New Roman"/>
          <w:color w:val="000000"/>
          <w:sz w:val="27"/>
          <w:szCs w:val="27"/>
          <w:lang w:eastAsia="pl-PL"/>
        </w:rPr>
        <w:t>(przetarg nieograniczony)</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IV.3) Negocjacje z ogłoszeniem, dialog konkurencyjny, partnerstwo innowacyjne</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IV.3.1) Informacje na temat negocjacji z ogłoszeniem</w:t>
      </w:r>
      <w:r w:rsidRPr="00045456">
        <w:rPr>
          <w:rFonts w:ascii="Times New Roman" w:eastAsia="Times New Roman" w:hAnsi="Times New Roman" w:cs="Times New Roman"/>
          <w:color w:val="000000"/>
          <w:sz w:val="27"/>
          <w:szCs w:val="27"/>
          <w:lang w:eastAsia="pl-PL"/>
        </w:rPr>
        <w:br/>
        <w:t>Minimalne wymagania, które muszą spełniać wszystkie oferty:</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45456">
        <w:rPr>
          <w:rFonts w:ascii="Times New Roman" w:eastAsia="Times New Roman" w:hAnsi="Times New Roman" w:cs="Times New Roman"/>
          <w:color w:val="000000"/>
          <w:sz w:val="27"/>
          <w:szCs w:val="27"/>
          <w:lang w:eastAsia="pl-PL"/>
        </w:rPr>
        <w:br/>
        <w:t>Przewidziany jest podział negocjacji na etapy w celu ograniczenia liczby ofert:</w:t>
      </w:r>
      <w:r w:rsidRPr="00045456">
        <w:rPr>
          <w:rFonts w:ascii="Times New Roman" w:eastAsia="Times New Roman" w:hAnsi="Times New Roman" w:cs="Times New Roman"/>
          <w:color w:val="000000"/>
          <w:sz w:val="27"/>
          <w:szCs w:val="27"/>
          <w:lang w:eastAsia="pl-PL"/>
        </w:rPr>
        <w:br/>
        <w:t>Należy podać informacje na temat etapów negocjacji (w tym liczbę etapów):</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Informacje dodatkowe</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lastRenderedPageBreak/>
        <w:t>IV.3.2) Informacje na temat dialogu konkurencyjnego</w:t>
      </w:r>
      <w:r w:rsidRPr="00045456">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Wstępny harmonogram postępowania:</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Podział dialogu na etapy w celu ograniczenia liczby rozwiązań:</w:t>
      </w:r>
      <w:r w:rsidRPr="00045456">
        <w:rPr>
          <w:rFonts w:ascii="Times New Roman" w:eastAsia="Times New Roman" w:hAnsi="Times New Roman" w:cs="Times New Roman"/>
          <w:color w:val="000000"/>
          <w:sz w:val="27"/>
          <w:szCs w:val="27"/>
          <w:lang w:eastAsia="pl-PL"/>
        </w:rPr>
        <w:br/>
        <w:t>Należy podać informacje na temat etapów dialogu:</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Informacje dodatkowe:</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IV.3.3) Informacje na temat partnerstwa innowacyjnego</w:t>
      </w:r>
      <w:r w:rsidRPr="0004545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Informacje dodatkowe:</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IV.4) Licytacja elektroniczna</w:t>
      </w:r>
      <w:r w:rsidRPr="00045456">
        <w:rPr>
          <w:rFonts w:ascii="Times New Roman" w:eastAsia="Times New Roman" w:hAnsi="Times New Roman" w:cs="Times New Roman"/>
          <w:color w:val="000000"/>
          <w:sz w:val="27"/>
          <w:szCs w:val="27"/>
          <w:lang w:eastAsia="pl-PL"/>
        </w:rPr>
        <w:br/>
        <w:t>Adres strony internetowej, na której będzie prowadzona licytacja elektroniczna:</w:t>
      </w:r>
    </w:p>
    <w:p w14:paraId="251A39B5"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7A24A839"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w:t>
      </w:r>
    </w:p>
    <w:p w14:paraId="6B5679E2"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6F8EB195"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Informacje o liczbie etapów licytacji elektronicznej i czasie ich trwania:</w:t>
      </w:r>
    </w:p>
    <w:p w14:paraId="503FA347"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Czas trwania:</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3467C844"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Termin składania wniosków o dopuszczenie do udziału w licytacji elektronicznej:</w:t>
      </w:r>
      <w:r w:rsidRPr="00045456">
        <w:rPr>
          <w:rFonts w:ascii="Times New Roman" w:eastAsia="Times New Roman" w:hAnsi="Times New Roman" w:cs="Times New Roman"/>
          <w:color w:val="000000"/>
          <w:sz w:val="27"/>
          <w:szCs w:val="27"/>
          <w:lang w:eastAsia="pl-PL"/>
        </w:rPr>
        <w:br/>
        <w:t>Data: godzina:</w:t>
      </w:r>
      <w:r w:rsidRPr="00045456">
        <w:rPr>
          <w:rFonts w:ascii="Times New Roman" w:eastAsia="Times New Roman" w:hAnsi="Times New Roman" w:cs="Times New Roman"/>
          <w:color w:val="000000"/>
          <w:sz w:val="27"/>
          <w:szCs w:val="27"/>
          <w:lang w:eastAsia="pl-PL"/>
        </w:rPr>
        <w:br/>
        <w:t>Termin otwarcia licytacji elektronicznej:</w:t>
      </w:r>
    </w:p>
    <w:p w14:paraId="0C7A9AA5"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t>Termin i warunki zamknięcia licytacji elektronicznej:</w:t>
      </w:r>
    </w:p>
    <w:p w14:paraId="568B596C"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3AF267E4"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t>Wymagania dotyczące zabezpieczenia należytego wykonania umowy:</w:t>
      </w:r>
    </w:p>
    <w:p w14:paraId="00885FA3"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t>Informacje dodatkowe:</w:t>
      </w:r>
    </w:p>
    <w:p w14:paraId="0AC9A079"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IV.5) ZMIANA UMOWY</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45456">
        <w:rPr>
          <w:rFonts w:ascii="Times New Roman" w:eastAsia="Times New Roman" w:hAnsi="Times New Roman" w:cs="Times New Roman"/>
          <w:color w:val="000000"/>
          <w:sz w:val="27"/>
          <w:szCs w:val="27"/>
          <w:lang w:eastAsia="pl-PL"/>
        </w:rPr>
        <w:t> Tak</w:t>
      </w:r>
      <w:r w:rsidRPr="00045456">
        <w:rPr>
          <w:rFonts w:ascii="Times New Roman" w:eastAsia="Times New Roman" w:hAnsi="Times New Roman" w:cs="Times New Roman"/>
          <w:color w:val="000000"/>
          <w:sz w:val="27"/>
          <w:szCs w:val="27"/>
          <w:lang w:eastAsia="pl-PL"/>
        </w:rPr>
        <w:br/>
        <w:t>Należy wskazać zakres, charakter zmian oraz warunki wprowadzenia zmian:</w:t>
      </w:r>
      <w:r w:rsidRPr="00045456">
        <w:rPr>
          <w:rFonts w:ascii="Times New Roman" w:eastAsia="Times New Roman" w:hAnsi="Times New Roman" w:cs="Times New Roman"/>
          <w:color w:val="000000"/>
          <w:sz w:val="27"/>
          <w:szCs w:val="27"/>
          <w:lang w:eastAsia="pl-PL"/>
        </w:rPr>
        <w:br/>
        <w:t xml:space="preserve">Zamawiający dopuszcza możliwość dokonania zmian w umowie, pod warunkiem spełnienia przesłanek ustawowych określonych w przepisie art. 144 ustawy </w:t>
      </w:r>
      <w:proofErr w:type="spellStart"/>
      <w:r w:rsidRPr="00045456">
        <w:rPr>
          <w:rFonts w:ascii="Times New Roman" w:eastAsia="Times New Roman" w:hAnsi="Times New Roman" w:cs="Times New Roman"/>
          <w:color w:val="000000"/>
          <w:sz w:val="27"/>
          <w:szCs w:val="27"/>
          <w:lang w:eastAsia="pl-PL"/>
        </w:rPr>
        <w:t>pzp</w:t>
      </w:r>
      <w:proofErr w:type="spellEnd"/>
      <w:r w:rsidRPr="00045456">
        <w:rPr>
          <w:rFonts w:ascii="Times New Roman" w:eastAsia="Times New Roman" w:hAnsi="Times New Roman" w:cs="Times New Roman"/>
          <w:color w:val="000000"/>
          <w:sz w:val="27"/>
          <w:szCs w:val="27"/>
          <w:lang w:eastAsia="pl-PL"/>
        </w:rPr>
        <w:t>.</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IV.6) INFORMACJE ADMINISTRACYJNE</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IV.6.1) Sposób udostępniania informacji o charakterze poufnym </w:t>
      </w:r>
      <w:r w:rsidRPr="00045456">
        <w:rPr>
          <w:rFonts w:ascii="Times New Roman" w:eastAsia="Times New Roman" w:hAnsi="Times New Roman" w:cs="Times New Roman"/>
          <w:i/>
          <w:iCs/>
          <w:color w:val="000000"/>
          <w:sz w:val="27"/>
          <w:szCs w:val="27"/>
          <w:lang w:eastAsia="pl-PL"/>
        </w:rPr>
        <w:t>(jeżeli dotyczy):</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lastRenderedPageBreak/>
        <w:br/>
      </w:r>
      <w:r w:rsidRPr="00045456">
        <w:rPr>
          <w:rFonts w:ascii="Times New Roman" w:eastAsia="Times New Roman" w:hAnsi="Times New Roman" w:cs="Times New Roman"/>
          <w:b/>
          <w:bCs/>
          <w:color w:val="000000"/>
          <w:sz w:val="27"/>
          <w:szCs w:val="27"/>
          <w:lang w:eastAsia="pl-PL"/>
        </w:rPr>
        <w:t>Środki służące ochronie informacji o charakterze poufnym</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45456">
        <w:rPr>
          <w:rFonts w:ascii="Times New Roman" w:eastAsia="Times New Roman" w:hAnsi="Times New Roman" w:cs="Times New Roman"/>
          <w:color w:val="000000"/>
          <w:sz w:val="27"/>
          <w:szCs w:val="27"/>
          <w:lang w:eastAsia="pl-PL"/>
        </w:rPr>
        <w:br/>
        <w:t>Data: 2020-08-27, godzina: 11:00,</w:t>
      </w:r>
      <w:r w:rsidRPr="0004545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045456">
        <w:rPr>
          <w:rFonts w:ascii="Times New Roman" w:eastAsia="Times New Roman" w:hAnsi="Times New Roman" w:cs="Times New Roman"/>
          <w:color w:val="000000"/>
          <w:sz w:val="27"/>
          <w:szCs w:val="27"/>
          <w:lang w:eastAsia="pl-PL"/>
        </w:rPr>
        <w:br/>
        <w:t>Nie</w:t>
      </w:r>
      <w:r w:rsidRPr="00045456">
        <w:rPr>
          <w:rFonts w:ascii="Times New Roman" w:eastAsia="Times New Roman" w:hAnsi="Times New Roman" w:cs="Times New Roman"/>
          <w:color w:val="000000"/>
          <w:sz w:val="27"/>
          <w:szCs w:val="27"/>
          <w:lang w:eastAsia="pl-PL"/>
        </w:rPr>
        <w:br/>
        <w:t>Wskazać powody:</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45456">
        <w:rPr>
          <w:rFonts w:ascii="Times New Roman" w:eastAsia="Times New Roman" w:hAnsi="Times New Roman" w:cs="Times New Roman"/>
          <w:color w:val="000000"/>
          <w:sz w:val="27"/>
          <w:szCs w:val="27"/>
          <w:lang w:eastAsia="pl-PL"/>
        </w:rPr>
        <w:br/>
        <w:t>&gt; polski</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IV.6.3) Termin związania ofertą: </w:t>
      </w:r>
      <w:r w:rsidRPr="00045456">
        <w:rPr>
          <w:rFonts w:ascii="Times New Roman" w:eastAsia="Times New Roman" w:hAnsi="Times New Roman" w:cs="Times New Roman"/>
          <w:color w:val="000000"/>
          <w:sz w:val="27"/>
          <w:szCs w:val="27"/>
          <w:lang w:eastAsia="pl-PL"/>
        </w:rPr>
        <w:t>do: okres w dniach: 30 (od ostatecznego terminu składania ofert)</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IV.6.5) Informacje dodatkowe:</w:t>
      </w:r>
      <w:r w:rsidRPr="00045456">
        <w:rPr>
          <w:rFonts w:ascii="Times New Roman" w:eastAsia="Times New Roman" w:hAnsi="Times New Roman" w:cs="Times New Roman"/>
          <w:color w:val="000000"/>
          <w:sz w:val="27"/>
          <w:szCs w:val="27"/>
          <w:lang w:eastAsia="pl-PL"/>
        </w:rPr>
        <w:br/>
      </w:r>
    </w:p>
    <w:p w14:paraId="741DF488" w14:textId="77777777" w:rsidR="00045456" w:rsidRPr="00045456" w:rsidRDefault="00045456" w:rsidP="00045456">
      <w:pPr>
        <w:spacing w:after="0" w:line="450" w:lineRule="atLeast"/>
        <w:jc w:val="center"/>
        <w:rPr>
          <w:rFonts w:ascii="Times New Roman" w:eastAsia="Times New Roman" w:hAnsi="Times New Roman" w:cs="Times New Roman"/>
          <w:b/>
          <w:bCs/>
          <w:color w:val="000000"/>
          <w:sz w:val="36"/>
          <w:szCs w:val="36"/>
          <w:lang w:eastAsia="pl-PL"/>
        </w:rPr>
      </w:pPr>
      <w:r w:rsidRPr="00045456">
        <w:rPr>
          <w:rFonts w:ascii="Times New Roman" w:eastAsia="Times New Roman" w:hAnsi="Times New Roman" w:cs="Times New Roman"/>
          <w:b/>
          <w:bCs/>
          <w:color w:val="000000"/>
          <w:sz w:val="36"/>
          <w:szCs w:val="36"/>
          <w:u w:val="single"/>
          <w:lang w:eastAsia="pl-PL"/>
        </w:rPr>
        <w:t>ZAŁĄCZNIK I - INFORMACJE DOTYCZĄCE OFERT CZĘŚCIOWYCH</w:t>
      </w:r>
    </w:p>
    <w:p w14:paraId="3C3B020D"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p>
    <w:p w14:paraId="3ECA7986"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
        <w:gridCol w:w="180"/>
        <w:gridCol w:w="834"/>
        <w:gridCol w:w="7259"/>
      </w:tblGrid>
      <w:tr w:rsidR="00045456" w:rsidRPr="00045456" w14:paraId="7851387C" w14:textId="77777777" w:rsidTr="00045456">
        <w:trPr>
          <w:tblCellSpacing w:w="15" w:type="dxa"/>
        </w:trPr>
        <w:tc>
          <w:tcPr>
            <w:tcW w:w="0" w:type="auto"/>
            <w:vAlign w:val="center"/>
            <w:hideMark/>
          </w:tcPr>
          <w:p w14:paraId="78A4EA7C"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b/>
                <w:bCs/>
                <w:sz w:val="24"/>
                <w:szCs w:val="24"/>
                <w:lang w:eastAsia="pl-PL"/>
              </w:rPr>
              <w:t>Część nr:</w:t>
            </w:r>
          </w:p>
        </w:tc>
        <w:tc>
          <w:tcPr>
            <w:tcW w:w="0" w:type="auto"/>
            <w:vAlign w:val="center"/>
            <w:hideMark/>
          </w:tcPr>
          <w:p w14:paraId="69C48AF5"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1</w:t>
            </w:r>
          </w:p>
        </w:tc>
        <w:tc>
          <w:tcPr>
            <w:tcW w:w="0" w:type="auto"/>
            <w:vAlign w:val="center"/>
            <w:hideMark/>
          </w:tcPr>
          <w:p w14:paraId="3413D935"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b/>
                <w:bCs/>
                <w:sz w:val="24"/>
                <w:szCs w:val="24"/>
                <w:lang w:eastAsia="pl-PL"/>
              </w:rPr>
              <w:t>Nazwa:</w:t>
            </w:r>
          </w:p>
        </w:tc>
        <w:tc>
          <w:tcPr>
            <w:tcW w:w="0" w:type="auto"/>
            <w:vAlign w:val="center"/>
            <w:hideMark/>
          </w:tcPr>
          <w:p w14:paraId="788097EC"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 xml:space="preserve">Modernizacja ewidencji gruntów i budynków dla wybranych obrębów z jednostki ewidencyjnej gmina Grodzisk Mazowiecki ( 140405_5): obręb </w:t>
            </w:r>
            <w:proofErr w:type="spellStart"/>
            <w:r w:rsidRPr="00045456">
              <w:rPr>
                <w:rFonts w:ascii="Times New Roman" w:eastAsia="Times New Roman" w:hAnsi="Times New Roman" w:cs="Times New Roman"/>
                <w:sz w:val="24"/>
                <w:szCs w:val="24"/>
                <w:lang w:eastAsia="pl-PL"/>
              </w:rPr>
              <w:t>Odrano</w:t>
            </w:r>
            <w:proofErr w:type="spellEnd"/>
            <w:r w:rsidRPr="00045456">
              <w:rPr>
                <w:rFonts w:ascii="Times New Roman" w:eastAsia="Times New Roman" w:hAnsi="Times New Roman" w:cs="Times New Roman"/>
                <w:sz w:val="24"/>
                <w:szCs w:val="24"/>
                <w:lang w:eastAsia="pl-PL"/>
              </w:rPr>
              <w:t xml:space="preserve"> Wola ( 140504_5.0025)</w:t>
            </w:r>
          </w:p>
        </w:tc>
      </w:tr>
    </w:tbl>
    <w:p w14:paraId="5EF0E1B5"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1) Krótki opis przedmiotu zamówienia </w:t>
      </w:r>
      <w:r w:rsidRPr="0004545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45456">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045456">
        <w:rPr>
          <w:rFonts w:ascii="Times New Roman" w:eastAsia="Times New Roman" w:hAnsi="Times New Roman" w:cs="Times New Roman"/>
          <w:b/>
          <w:bCs/>
          <w:color w:val="000000"/>
          <w:sz w:val="27"/>
          <w:szCs w:val="27"/>
          <w:lang w:eastAsia="pl-PL"/>
        </w:rPr>
        <w:lastRenderedPageBreak/>
        <w:t>innowacyjny produkt, usługę lub roboty budowlane:</w:t>
      </w:r>
      <w:r w:rsidRPr="00045456">
        <w:rPr>
          <w:rFonts w:ascii="Times New Roman" w:eastAsia="Times New Roman" w:hAnsi="Times New Roman" w:cs="Times New Roman"/>
          <w:color w:val="000000"/>
          <w:sz w:val="27"/>
          <w:szCs w:val="27"/>
          <w:lang w:eastAsia="pl-PL"/>
        </w:rPr>
        <w:t xml:space="preserve">3.1. Przedmiotem zamówienia jest wykonanie modernizacji ewidencji gruntów i budynków zgodnie z projektem modernizacji uzgodnionym przez Mazowieckiego Wojewódzkiego Inspektora Nadzoru Geodezyjnego i Kartograficznego, dla dwóch obrębów obszaru wiejskiego gminy Grodzisk Mazowiecki w powiecie grodziskim , w podziale na części: część nr 1 – wykonanie modernizacji ewidencji gruntów i budynków dla obrębu ewidencyjnego </w:t>
      </w:r>
      <w:proofErr w:type="spellStart"/>
      <w:r w:rsidRPr="00045456">
        <w:rPr>
          <w:rFonts w:ascii="Times New Roman" w:eastAsia="Times New Roman" w:hAnsi="Times New Roman" w:cs="Times New Roman"/>
          <w:color w:val="000000"/>
          <w:sz w:val="27"/>
          <w:szCs w:val="27"/>
          <w:lang w:eastAsia="pl-PL"/>
        </w:rPr>
        <w:t>Odrano</w:t>
      </w:r>
      <w:proofErr w:type="spellEnd"/>
      <w:r w:rsidRPr="00045456">
        <w:rPr>
          <w:rFonts w:ascii="Times New Roman" w:eastAsia="Times New Roman" w:hAnsi="Times New Roman" w:cs="Times New Roman"/>
          <w:color w:val="000000"/>
          <w:sz w:val="27"/>
          <w:szCs w:val="27"/>
          <w:lang w:eastAsia="pl-PL"/>
        </w:rPr>
        <w:t xml:space="preserve"> Wola (140504_5.0025). część nr 2 - wykonanie modernizacji ewidencji gruntów i budynków dla obrębu ewidencyjnego Wólka Grodziska (140504_5.0033). 3.2. Do obowiązków Wykonawcy związanych z modernizacją ewidencji gruntów i budynków należeć będzie: 1) analiza materiałów przekazanych Wykonawcy do realizacji zadania, 2) wykonanie badania ksiąg wieczystych wykazanych w ewidencji gruntów pod względem zgodności treści ujawnionej w dziale I KW z danymi przedmiotowymi rejestru ewidencji gruntów. W przypadku stwierdzenia rozbieżności oznaczenia nieruchomości należy zbadać dokumenty złożone do księgi wieczystej pod względem istnienia map lub planów możliwych do wykorzystania w procesie modernizacji. Z przeprowadzonych porównań i badań dokumentów geodezyjnych złożonych do księgi wieczystej, Wykonawca sporządzi zestawienia w/g wzoru uzgodnionego z Zamawiającym; 3) dokonanie weryfikacji poprawności wpisów praw do działek ewidencyjnych: a) co do których w prowadzonym rejestrze gruntów brak jest ustalonego właściciela, a także ustalonego tytułu do działki, a w rejestrze gruntów wykazani są: samoistni posiadacze, władający i użytkownicy. b) co do których w prowadzonym rejestrze gruntów jako właściciel wykazany jest Skarb Państwa, lub Jednostka Samorządu Terytorialnego, zaś jako użytkownik wieczysty, użytkownik, zarządca, lub trwały zarządca wpisany jest inny podmiot. c) co do których wykazane są inne podmioty, które władają lub gospodarują nieruchomościami Skarbu Państwa lub jednostek samorządu terytorialnego. Z przeprowadzonych porównań Wykonawca sporządzi zestawienia w/g wzoru uzgodnionego z Zamawiającym; 4) pozyskanie danych do uzupełnienia baz danych dotyczących danych ewidencyjnych budynków o: a) brakujące budynki, wraz ze wszystkimi danymi ewidencyjnymi dotyczącymi budynków wymienionymi w § 63 ust. 1 rozporządzenia. b) zweryfikowanie i </w:t>
      </w:r>
      <w:r w:rsidRPr="00045456">
        <w:rPr>
          <w:rFonts w:ascii="Times New Roman" w:eastAsia="Times New Roman" w:hAnsi="Times New Roman" w:cs="Times New Roman"/>
          <w:color w:val="000000"/>
          <w:sz w:val="27"/>
          <w:szCs w:val="27"/>
          <w:lang w:eastAsia="pl-PL"/>
        </w:rPr>
        <w:lastRenderedPageBreak/>
        <w:t xml:space="preserve">uzupełnienie informacji o budynkach dotychczas wykazanych w bazie danych opisowych ewidencji gruntów i budynków o dane ewidencyjne budynku wynikające z § 63 ust. 1 p. 2, 4, 5, 6, 8, 9, 11, 12, 14, 15, 16 oraz od 18 do 27 rozporządzenia. W przypadku zmiany przepisów prawa, dotyczących zakresu danych ewidencyjnych budynku, Wykonawca dostosuje zebrane dane o budynkach do treści tego przepisu, według stanu prawnego jaki obowiązywać będzie w dacie na 120 dni, przed upływem terminu umownego zakończenia prac. c) zweryfikowanie położenia budynków dla których dane zostały pozyskane w wyniku digitalizacji ekranowej rastra, poprzez ich pomiar i sporządzenie wykazów zmian danych ewidencyjnych budynków. 5) zweryfikowanie z materiałami zasobu położenia punktów granicznych; 6) wykonanie pomiaru istniejących punktów osnowy służących do założenia ewidencji – należy odnaleźć i pomierzyć na aktualną osnowę (wykazaną w Banku Osnów) wszystkie odszukane punkty dawnej osnowy wykorzystywanej do założenia ewidencji gruntów. W przypadku gdy pomiar punktów granicznych wykazanych w operatach jednostkowych był wykonywany na osnowę inną niż obecnie wykazana w Banku Osnów, należy odszukać tę osnowę, pomierzyć ją w nawiązaniu do obecnej osnowy a następnie zharmonizować współrzędne w drodze transformacji, a w przypadku braku osnowy należy wykorzystać dane do ustalenia punktów granicznych. 7) wykonanie ustalenia i pomiaru położenia punktów granicznych zgodnie z §§ 38 i 39 rozporządzenia w sprawie ewidencji gruntów i budynków, w przypadku gdy zachodzą okoliczności o których mowa w § 37 rozporządzenia, oraz przygotowanie w oparciu o wyniki tych pomiarów i ustaleń danych ewidencyjnych wyznaczających z wymaganą dokładnością, (o której mowa w § 29 ust.1 pkt.1 rozporządzenia w sprawie standardów technicznych), położenie punktów granicznych oraz przebieg granic działek ewidencyjnych. 8) sporządzenie zestawienia uzyskanych powierzchni działek w wyniku harmonizacji danych oraz analiza dokładnościowa uzyskanych współrzędnych. 9) terenowa weryfikacja oraz wykonanie pomiarów uzupełniających w odniesieniu do zmienionych konturów użytków gruntowych ujawnionych w ramach prowadzonych prac modernizacji ewidencji gruntów i budynków zgodnie z zapisami od pkt IV.2.1.1 do pkt IV.2.1.3 </w:t>
      </w:r>
      <w:r w:rsidRPr="00045456">
        <w:rPr>
          <w:rFonts w:ascii="Times New Roman" w:eastAsia="Times New Roman" w:hAnsi="Times New Roman" w:cs="Times New Roman"/>
          <w:color w:val="000000"/>
          <w:sz w:val="27"/>
          <w:szCs w:val="27"/>
          <w:lang w:eastAsia="pl-PL"/>
        </w:rPr>
        <w:lastRenderedPageBreak/>
        <w:t xml:space="preserve">projektu modernizacji ewidencji. Kontury użytków gruntowych określone na mapie ewidencyjnej oraz w operatach jednostkowych </w:t>
      </w:r>
      <w:proofErr w:type="spellStart"/>
      <w:r w:rsidRPr="00045456">
        <w:rPr>
          <w:rFonts w:ascii="Times New Roman" w:eastAsia="Times New Roman" w:hAnsi="Times New Roman" w:cs="Times New Roman"/>
          <w:color w:val="000000"/>
          <w:sz w:val="27"/>
          <w:szCs w:val="27"/>
          <w:lang w:eastAsia="pl-PL"/>
        </w:rPr>
        <w:t>PZGiK</w:t>
      </w:r>
      <w:proofErr w:type="spellEnd"/>
      <w:r w:rsidRPr="00045456">
        <w:rPr>
          <w:rFonts w:ascii="Times New Roman" w:eastAsia="Times New Roman" w:hAnsi="Times New Roman" w:cs="Times New Roman"/>
          <w:color w:val="000000"/>
          <w:sz w:val="27"/>
          <w:szCs w:val="27"/>
          <w:lang w:eastAsia="pl-PL"/>
        </w:rPr>
        <w:t xml:space="preserve"> podlegają weryfikacji za pomocą </w:t>
      </w:r>
      <w:proofErr w:type="spellStart"/>
      <w:r w:rsidRPr="00045456">
        <w:rPr>
          <w:rFonts w:ascii="Times New Roman" w:eastAsia="Times New Roman" w:hAnsi="Times New Roman" w:cs="Times New Roman"/>
          <w:color w:val="000000"/>
          <w:sz w:val="27"/>
          <w:szCs w:val="27"/>
          <w:lang w:eastAsia="pl-PL"/>
        </w:rPr>
        <w:t>ortofotomapy</w:t>
      </w:r>
      <w:proofErr w:type="spellEnd"/>
      <w:r w:rsidRPr="00045456">
        <w:rPr>
          <w:rFonts w:ascii="Times New Roman" w:eastAsia="Times New Roman" w:hAnsi="Times New Roman" w:cs="Times New Roman"/>
          <w:color w:val="000000"/>
          <w:sz w:val="27"/>
          <w:szCs w:val="27"/>
          <w:lang w:eastAsia="pl-PL"/>
        </w:rPr>
        <w:t xml:space="preserve"> oraz w drodze wywiadu terenowego. Wyniki porównania treści mapy ewidencyjnej w zakresie konturów użytków gruntowych, uzupełnionej danymi wynikającymi z operatów jednostkowych, z treścią </w:t>
      </w:r>
      <w:proofErr w:type="spellStart"/>
      <w:r w:rsidRPr="00045456">
        <w:rPr>
          <w:rFonts w:ascii="Times New Roman" w:eastAsia="Times New Roman" w:hAnsi="Times New Roman" w:cs="Times New Roman"/>
          <w:color w:val="000000"/>
          <w:sz w:val="27"/>
          <w:szCs w:val="27"/>
          <w:lang w:eastAsia="pl-PL"/>
        </w:rPr>
        <w:t>ortofotomapy</w:t>
      </w:r>
      <w:proofErr w:type="spellEnd"/>
      <w:r w:rsidRPr="00045456">
        <w:rPr>
          <w:rFonts w:ascii="Times New Roman" w:eastAsia="Times New Roman" w:hAnsi="Times New Roman" w:cs="Times New Roman"/>
          <w:color w:val="000000"/>
          <w:sz w:val="27"/>
          <w:szCs w:val="27"/>
          <w:lang w:eastAsia="pl-PL"/>
        </w:rPr>
        <w:t xml:space="preserve"> a także ze stanem faktycznym w terenie stwierdzonym w trakcie wywiadu terenowego, Wykonawca udokumentuje na kopii mapy ewidencyjnej. 10) przygotowanie projektów dokumentów niezbędnych do wszczęcia z urzędu postępowania w sprawie przeprowadzenia gleboznawczej klasyfikacji gruntów i ich doręczenie stronom postępowania, zgodnie z zapisami pkt IV.2.4. projektu modernizacji, 11) opracowanie operatu z projektem ustalenia gleboznawczej klasyfikacji gruntów dla zmienionych użytków rolnych i leśnych, o których mowa w punkcie 9 zgodnie z przepisami Rozporządzenia z dnia 12 września 2012 r. w sprawie gleboznawczej klasyfikacji gruntów (Dz. U. poz. 1246), 12) przygotowanie projektu decyzji o ustaleniu klasyfikacji i jej doręczenie uczestnikom postępowania zgodnie z zapisami pkt IV.2.4. projektu modernizacji, 13) skompletowanie dokumentacji geodezyjnej, kartograficznej (materiałów i informacji zgromadzonych w państwowym zasobie geodezyjnym i kartograficznym, uzupełnionych w niezbędnym zakresie terenowymi pomiarami geodezyjnymi oraz czynnościami ustalenia przebiegu granic) niezbędnej do wyeliminowania niespójności pomiędzy granicami sąsiadujących ze sobą jednostek ewidencyjnych oraz granicami obrębów ewidencyjnych; 14) opracowanie projektu operatu opisowo-kartograficznego, o którym mowa w art. 24a pkt. 4 ustawy, zwanego dalej „projektem operatu opisowo – kartograficznego”, uwzględniającego rezultaty prac, o których mowa w pkt. 1-11; 15) udział w czynnościach związanych z modernizacją ewidencji gruntów i budynków, o których mowa w art. 24a pkt. 7 ustawy; 16) przygotowanie plików umożliwiających zasilenie baz danych ewidencji gruntów i budynków rezultatami prac modernizacyjnych, w tym zawierających zmiany wynikające z uznania za uzasadnione zarzuty zgłoszone do projektu operatu opisowo-kartograficznego; 17) przygotowanie zawiadomień o zmianach danych ewidencyjnych, zgodnie z §49 rozporządzenia; 18) skompletowanie całości dokumentacji opracowanej w ramach </w:t>
      </w:r>
      <w:r w:rsidRPr="00045456">
        <w:rPr>
          <w:rFonts w:ascii="Times New Roman" w:eastAsia="Times New Roman" w:hAnsi="Times New Roman" w:cs="Times New Roman"/>
          <w:color w:val="000000"/>
          <w:sz w:val="27"/>
          <w:szCs w:val="27"/>
          <w:lang w:eastAsia="pl-PL"/>
        </w:rPr>
        <w:lastRenderedPageBreak/>
        <w:t>zamówienia i przekazanie jej do państwowego zasobu geodezyjnego i kartograficznego.</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2) Wspólny Słownik Zamówień(CPV): </w:t>
      </w:r>
      <w:r w:rsidRPr="00045456">
        <w:rPr>
          <w:rFonts w:ascii="Times New Roman" w:eastAsia="Times New Roman" w:hAnsi="Times New Roman" w:cs="Times New Roman"/>
          <w:color w:val="000000"/>
          <w:sz w:val="27"/>
          <w:szCs w:val="27"/>
          <w:lang w:eastAsia="pl-PL"/>
        </w:rPr>
        <w:t>71354300-7, 71353200-9</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45456">
        <w:rPr>
          <w:rFonts w:ascii="Times New Roman" w:eastAsia="Times New Roman" w:hAnsi="Times New Roman" w:cs="Times New Roman"/>
          <w:color w:val="000000"/>
          <w:sz w:val="27"/>
          <w:szCs w:val="27"/>
          <w:lang w:eastAsia="pl-PL"/>
        </w:rPr>
        <w:br/>
        <w:t>Wartość bez VAT:</w:t>
      </w:r>
      <w:r w:rsidRPr="00045456">
        <w:rPr>
          <w:rFonts w:ascii="Times New Roman" w:eastAsia="Times New Roman" w:hAnsi="Times New Roman" w:cs="Times New Roman"/>
          <w:color w:val="000000"/>
          <w:sz w:val="27"/>
          <w:szCs w:val="27"/>
          <w:lang w:eastAsia="pl-PL"/>
        </w:rPr>
        <w:br/>
        <w:t>Waluta:</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4) Czas trwania lub termin wykonania:</w:t>
      </w:r>
      <w:r w:rsidRPr="00045456">
        <w:rPr>
          <w:rFonts w:ascii="Times New Roman" w:eastAsia="Times New Roman" w:hAnsi="Times New Roman" w:cs="Times New Roman"/>
          <w:color w:val="000000"/>
          <w:sz w:val="27"/>
          <w:szCs w:val="27"/>
          <w:lang w:eastAsia="pl-PL"/>
        </w:rPr>
        <w:br/>
        <w:t>okres w miesiącach:</w:t>
      </w:r>
      <w:r w:rsidRPr="00045456">
        <w:rPr>
          <w:rFonts w:ascii="Times New Roman" w:eastAsia="Times New Roman" w:hAnsi="Times New Roman" w:cs="Times New Roman"/>
          <w:color w:val="000000"/>
          <w:sz w:val="27"/>
          <w:szCs w:val="27"/>
          <w:lang w:eastAsia="pl-PL"/>
        </w:rPr>
        <w:br/>
        <w:t>okres w dniach:</w:t>
      </w:r>
      <w:r w:rsidRPr="00045456">
        <w:rPr>
          <w:rFonts w:ascii="Times New Roman" w:eastAsia="Times New Roman" w:hAnsi="Times New Roman" w:cs="Times New Roman"/>
          <w:color w:val="000000"/>
          <w:sz w:val="27"/>
          <w:szCs w:val="27"/>
          <w:lang w:eastAsia="pl-PL"/>
        </w:rPr>
        <w:br/>
        <w:t>data rozpoczęcia:</w:t>
      </w:r>
      <w:r w:rsidRPr="00045456">
        <w:rPr>
          <w:rFonts w:ascii="Times New Roman" w:eastAsia="Times New Roman" w:hAnsi="Times New Roman" w:cs="Times New Roman"/>
          <w:color w:val="000000"/>
          <w:sz w:val="27"/>
          <w:szCs w:val="27"/>
          <w:lang w:eastAsia="pl-PL"/>
        </w:rPr>
        <w:br/>
        <w:t>data zakończenia: 2021-11-30</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82"/>
        <w:gridCol w:w="1016"/>
      </w:tblGrid>
      <w:tr w:rsidR="00045456" w:rsidRPr="00045456" w14:paraId="685A0883" w14:textId="77777777" w:rsidTr="00045456">
        <w:tc>
          <w:tcPr>
            <w:tcW w:w="0" w:type="auto"/>
            <w:tcBorders>
              <w:top w:val="single" w:sz="6" w:space="0" w:color="000000"/>
              <w:left w:val="single" w:sz="6" w:space="0" w:color="000000"/>
              <w:bottom w:val="single" w:sz="6" w:space="0" w:color="000000"/>
              <w:right w:val="single" w:sz="6" w:space="0" w:color="000000"/>
            </w:tcBorders>
            <w:vAlign w:val="center"/>
            <w:hideMark/>
          </w:tcPr>
          <w:p w14:paraId="5A0FD5E9"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E40D5"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Znaczenie</w:t>
            </w:r>
          </w:p>
        </w:tc>
      </w:tr>
      <w:tr w:rsidR="00045456" w:rsidRPr="00045456" w14:paraId="3248DE9E" w14:textId="77777777" w:rsidTr="00045456">
        <w:tc>
          <w:tcPr>
            <w:tcW w:w="0" w:type="auto"/>
            <w:tcBorders>
              <w:top w:val="single" w:sz="6" w:space="0" w:color="000000"/>
              <w:left w:val="single" w:sz="6" w:space="0" w:color="000000"/>
              <w:bottom w:val="single" w:sz="6" w:space="0" w:color="000000"/>
              <w:right w:val="single" w:sz="6" w:space="0" w:color="000000"/>
            </w:tcBorders>
            <w:vAlign w:val="center"/>
            <w:hideMark/>
          </w:tcPr>
          <w:p w14:paraId="61058153"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F3109"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60,00</w:t>
            </w:r>
          </w:p>
        </w:tc>
      </w:tr>
      <w:tr w:rsidR="00045456" w:rsidRPr="00045456" w14:paraId="7E841182" w14:textId="77777777" w:rsidTr="00045456">
        <w:tc>
          <w:tcPr>
            <w:tcW w:w="0" w:type="auto"/>
            <w:tcBorders>
              <w:top w:val="single" w:sz="6" w:space="0" w:color="000000"/>
              <w:left w:val="single" w:sz="6" w:space="0" w:color="000000"/>
              <w:bottom w:val="single" w:sz="6" w:space="0" w:color="000000"/>
              <w:right w:val="single" w:sz="6" w:space="0" w:color="000000"/>
            </w:tcBorders>
            <w:vAlign w:val="center"/>
            <w:hideMark/>
          </w:tcPr>
          <w:p w14:paraId="30911DA7"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Charakter zatrudnienia osób mających wpływ na jakość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B69BB"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25,00</w:t>
            </w:r>
          </w:p>
        </w:tc>
      </w:tr>
      <w:tr w:rsidR="00045456" w:rsidRPr="00045456" w14:paraId="5A5B45F0" w14:textId="77777777" w:rsidTr="00045456">
        <w:tc>
          <w:tcPr>
            <w:tcW w:w="0" w:type="auto"/>
            <w:tcBorders>
              <w:top w:val="single" w:sz="6" w:space="0" w:color="000000"/>
              <w:left w:val="single" w:sz="6" w:space="0" w:color="000000"/>
              <w:bottom w:val="single" w:sz="6" w:space="0" w:color="000000"/>
              <w:right w:val="single" w:sz="6" w:space="0" w:color="000000"/>
            </w:tcBorders>
            <w:vAlign w:val="center"/>
            <w:hideMark/>
          </w:tcPr>
          <w:p w14:paraId="2BA09B9E"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ECBBF"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15,00</w:t>
            </w:r>
          </w:p>
        </w:tc>
      </w:tr>
    </w:tbl>
    <w:p w14:paraId="7A96E313" w14:textId="77777777" w:rsidR="00045456" w:rsidRPr="00045456" w:rsidRDefault="00045456" w:rsidP="00045456">
      <w:pPr>
        <w:spacing w:after="27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6) INFORMACJE DODATKOWE:</w:t>
      </w:r>
      <w:r w:rsidRPr="0004545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80"/>
        <w:gridCol w:w="834"/>
        <w:gridCol w:w="7279"/>
      </w:tblGrid>
      <w:tr w:rsidR="00045456" w:rsidRPr="00045456" w14:paraId="0662022E" w14:textId="77777777" w:rsidTr="00045456">
        <w:trPr>
          <w:tblCellSpacing w:w="15" w:type="dxa"/>
        </w:trPr>
        <w:tc>
          <w:tcPr>
            <w:tcW w:w="0" w:type="auto"/>
            <w:vAlign w:val="center"/>
            <w:hideMark/>
          </w:tcPr>
          <w:p w14:paraId="09923668"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b/>
                <w:bCs/>
                <w:sz w:val="24"/>
                <w:szCs w:val="24"/>
                <w:lang w:eastAsia="pl-PL"/>
              </w:rPr>
              <w:t>Część nr:</w:t>
            </w:r>
          </w:p>
        </w:tc>
        <w:tc>
          <w:tcPr>
            <w:tcW w:w="0" w:type="auto"/>
            <w:vAlign w:val="center"/>
            <w:hideMark/>
          </w:tcPr>
          <w:p w14:paraId="493DF9D7"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2</w:t>
            </w:r>
          </w:p>
        </w:tc>
        <w:tc>
          <w:tcPr>
            <w:tcW w:w="0" w:type="auto"/>
            <w:vAlign w:val="center"/>
            <w:hideMark/>
          </w:tcPr>
          <w:p w14:paraId="69A68093"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b/>
                <w:bCs/>
                <w:sz w:val="24"/>
                <w:szCs w:val="24"/>
                <w:lang w:eastAsia="pl-PL"/>
              </w:rPr>
              <w:t>Nazwa:</w:t>
            </w:r>
          </w:p>
        </w:tc>
        <w:tc>
          <w:tcPr>
            <w:tcW w:w="0" w:type="auto"/>
            <w:vAlign w:val="center"/>
            <w:hideMark/>
          </w:tcPr>
          <w:p w14:paraId="339F6E94"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Modernizacja ewidencji gruntów i budynków dla wybranych obrębów z jednostki ewidencyjnej gmina Grodzisk Mazowiecki ( 140405_5): obręb Wólka Grodziska ( 140504_5.0033) w powiecie grodziskim</w:t>
            </w:r>
          </w:p>
        </w:tc>
      </w:tr>
    </w:tbl>
    <w:p w14:paraId="78FA4D17" w14:textId="77777777" w:rsidR="00045456" w:rsidRPr="00045456" w:rsidRDefault="00045456" w:rsidP="00045456">
      <w:pPr>
        <w:spacing w:after="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b/>
          <w:bCs/>
          <w:color w:val="000000"/>
          <w:sz w:val="27"/>
          <w:szCs w:val="27"/>
          <w:lang w:eastAsia="pl-PL"/>
        </w:rPr>
        <w:t>1) Krótki opis przedmiotu zamówienia </w:t>
      </w:r>
      <w:r w:rsidRPr="0004545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4545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45456">
        <w:rPr>
          <w:rFonts w:ascii="Times New Roman" w:eastAsia="Times New Roman" w:hAnsi="Times New Roman" w:cs="Times New Roman"/>
          <w:color w:val="000000"/>
          <w:sz w:val="27"/>
          <w:szCs w:val="27"/>
          <w:lang w:eastAsia="pl-PL"/>
        </w:rPr>
        <w:t xml:space="preserve">3.1. Przedmiotem zamówienia jest wykonanie modernizacji ewidencji gruntów i budynków zgodnie z projektem modernizacji uzgodnionym przez Mazowieckiego Wojewódzkiego Inspektora Nadzoru Geodezyjnego i Kartograficznego, dla dwóch obrębów obszaru </w:t>
      </w:r>
      <w:r w:rsidRPr="00045456">
        <w:rPr>
          <w:rFonts w:ascii="Times New Roman" w:eastAsia="Times New Roman" w:hAnsi="Times New Roman" w:cs="Times New Roman"/>
          <w:color w:val="000000"/>
          <w:sz w:val="27"/>
          <w:szCs w:val="27"/>
          <w:lang w:eastAsia="pl-PL"/>
        </w:rPr>
        <w:lastRenderedPageBreak/>
        <w:t xml:space="preserve">wiejskiego gminy Grodzisk Mazowiecki w powiecie grodziskim , w podziale na części: część nr 1 – wykonanie modernizacji ewidencji gruntów i budynków dla obrębu ewidencyjnego </w:t>
      </w:r>
      <w:proofErr w:type="spellStart"/>
      <w:r w:rsidRPr="00045456">
        <w:rPr>
          <w:rFonts w:ascii="Times New Roman" w:eastAsia="Times New Roman" w:hAnsi="Times New Roman" w:cs="Times New Roman"/>
          <w:color w:val="000000"/>
          <w:sz w:val="27"/>
          <w:szCs w:val="27"/>
          <w:lang w:eastAsia="pl-PL"/>
        </w:rPr>
        <w:t>Odrano</w:t>
      </w:r>
      <w:proofErr w:type="spellEnd"/>
      <w:r w:rsidRPr="00045456">
        <w:rPr>
          <w:rFonts w:ascii="Times New Roman" w:eastAsia="Times New Roman" w:hAnsi="Times New Roman" w:cs="Times New Roman"/>
          <w:color w:val="000000"/>
          <w:sz w:val="27"/>
          <w:szCs w:val="27"/>
          <w:lang w:eastAsia="pl-PL"/>
        </w:rPr>
        <w:t xml:space="preserve"> Wola (140504_5.0025). część nr 2 - wykonanie modernizacji ewidencji gruntów i budynków dla obrębu ewidencyjnego Wólka Grodziska (140504_5.0033). 3.2. Do obowiązków Wykonawcy związanych z modernizacją ewidencji gruntów i budynków należeć będzie: 1) analiza materiałów przekazanych Wykonawcy do realizacji zadania, 2) wykonanie badania ksiąg wieczystych wykazanych w ewidencji gruntów pod względem zgodności treści ujawnionej w dziale I KW z danymi przedmiotowymi rejestru ewidencji gruntów. W przypadku stwierdzenia rozbieżności oznaczenia nieruchomości należy zbadać dokumenty złożone do księgi wieczystej pod względem istnienia map lub planów możliwych do wykorzystania w procesie modernizacji. Z przeprowadzonych porównań i badań dokumentów geodezyjnych złożonych do księgi wieczystej, Wykonawca sporządzi zestawienia w/g wzoru uzgodnionego z Zamawiającym; 3) dokonanie weryfikacji poprawności wpisów praw do działek ewidencyjnych: a) co do których w prowadzonym rejestrze gruntów brak jest ustalonego właściciela, a także ustalonego tytułu do działki, a w rejestrze gruntów wykazani są: samoistni posiadacze, władający i użytkownicy. b) co do których w prowadzonym rejestrze gruntów jako właściciel wykazany jest Skarb Państwa, lub Jednostka Samorządu Terytorialnego, zaś jako użytkownik wieczysty, użytkownik, zarządca, lub trwały zarządca wpisany jest inny podmiot. c) co do których wykazane są inne podmioty, które władają lub gospodarują nieruchomościami Skarbu Państwa lub jednostek samorządu terytorialnego. Z przeprowadzonych porównań Wykonawca sporządzi zestawienia w/g wzoru uzgodnionego z Zamawiającym; 4) pozyskanie danych do uzupełnienia baz danych dotyczących danych ewidencyjnych budynków o: a) brakujące budynki, wraz ze wszystkimi danymi ewidencyjnymi dotyczącymi budynków wymienionymi w § 63 ust. 1 rozporządzenia. b) zweryfikowanie i uzupełnienie informacji o budynkach dotychczas wykazanych w bazie danych opisowych ewidencji gruntów i budynków o dane ewidencyjne budynku wynikające z § 63 ust. 1 p. 2, 4, 5, 6, 8, 9, 11, 12, 14, 15, 16 oraz od 18 do 27 rozporządzenia. W przypadku zmiany przepisów prawa, dotyczących zakresu </w:t>
      </w:r>
      <w:r w:rsidRPr="00045456">
        <w:rPr>
          <w:rFonts w:ascii="Times New Roman" w:eastAsia="Times New Roman" w:hAnsi="Times New Roman" w:cs="Times New Roman"/>
          <w:color w:val="000000"/>
          <w:sz w:val="27"/>
          <w:szCs w:val="27"/>
          <w:lang w:eastAsia="pl-PL"/>
        </w:rPr>
        <w:lastRenderedPageBreak/>
        <w:t xml:space="preserve">danych ewidencyjnych budynku, Wykonawca dostosuje zebrane dane o budynkach do treści tego przepisu, według stanu prawnego jaki obowiązywać będzie w dacie na 120 dni, przed upływem terminu umownego zakończenia prac. c) zweryfikowanie położenia budynków dla których dane zostały pozyskane w wyniku digitalizacji ekranowej rastra, poprzez ich pomiar i sporządzenie wykazów zmian danych ewidencyjnych budynków. 5) zweryfikowanie z materiałami zasobu położenia punktów granicznych; 6) wykonanie pomiaru istniejących punktów osnowy służących do założenia ewidencji – należy odnaleźć i pomierzyć na aktualną osnowę (wykazaną w Banku Osnów) wszystkie odszukane punkty dawnej osnowy wykorzystywanej do założenia ewidencji gruntów. W przypadku gdy pomiar punktów granicznych wykazanych w operatach jednostkowych był wykonywany na osnowę inną niż obecnie wykazana w Banku Osnów, należy odszukać tę osnowę, pomierzyć ją w nawiązaniu do obecnej osnowy a następnie zharmonizować współrzędne w drodze transformacji, a w przypadku braku osnowy należy wykorzystać dane do ustalenia punktów granicznych. 7) wykonanie ustalenia i pomiaru położenia punktów granicznych zgodnie z §§ 38 i 39 rozporządzenia w sprawie ewidencji gruntów i budynków, w przypadku gdy zachodzą okoliczności o których mowa w § 37 rozporządzenia, oraz przygotowanie w oparciu o wyniki tych pomiarów i ustaleń danych ewidencyjnych wyznaczających z wymaganą dokładnością, (o której mowa w § 29 ust.1 pkt.1 rozporządzenia w sprawie standardów technicznych), położenie punktów granicznych oraz przebieg granic działek ewidencyjnych. 8) sporządzenie zestawienia uzyskanych powierzchni działek w wyniku harmonizacji danych oraz analiza dokładnościowa uzyskanych współrzędnych. 9) terenowa weryfikacja oraz wykonanie pomiarów uzupełniających w odniesieniu do zmienionych konturów użytków gruntowych ujawnionych w ramach prowadzonych prac modernizacji ewidencji gruntów i budynków zgodnie z zapisami od pkt IV.2.1.1 do pkt IV.2.1.3 projektu modernizacji ewidencji. Kontury użytków gruntowych określone na mapie ewidencyjnej oraz w operatach jednostkowych </w:t>
      </w:r>
      <w:proofErr w:type="spellStart"/>
      <w:r w:rsidRPr="00045456">
        <w:rPr>
          <w:rFonts w:ascii="Times New Roman" w:eastAsia="Times New Roman" w:hAnsi="Times New Roman" w:cs="Times New Roman"/>
          <w:color w:val="000000"/>
          <w:sz w:val="27"/>
          <w:szCs w:val="27"/>
          <w:lang w:eastAsia="pl-PL"/>
        </w:rPr>
        <w:t>PZGiK</w:t>
      </w:r>
      <w:proofErr w:type="spellEnd"/>
      <w:r w:rsidRPr="00045456">
        <w:rPr>
          <w:rFonts w:ascii="Times New Roman" w:eastAsia="Times New Roman" w:hAnsi="Times New Roman" w:cs="Times New Roman"/>
          <w:color w:val="000000"/>
          <w:sz w:val="27"/>
          <w:szCs w:val="27"/>
          <w:lang w:eastAsia="pl-PL"/>
        </w:rPr>
        <w:t xml:space="preserve"> podlegają weryfikacji za pomocą </w:t>
      </w:r>
      <w:proofErr w:type="spellStart"/>
      <w:r w:rsidRPr="00045456">
        <w:rPr>
          <w:rFonts w:ascii="Times New Roman" w:eastAsia="Times New Roman" w:hAnsi="Times New Roman" w:cs="Times New Roman"/>
          <w:color w:val="000000"/>
          <w:sz w:val="27"/>
          <w:szCs w:val="27"/>
          <w:lang w:eastAsia="pl-PL"/>
        </w:rPr>
        <w:t>ortofotomapy</w:t>
      </w:r>
      <w:proofErr w:type="spellEnd"/>
      <w:r w:rsidRPr="00045456">
        <w:rPr>
          <w:rFonts w:ascii="Times New Roman" w:eastAsia="Times New Roman" w:hAnsi="Times New Roman" w:cs="Times New Roman"/>
          <w:color w:val="000000"/>
          <w:sz w:val="27"/>
          <w:szCs w:val="27"/>
          <w:lang w:eastAsia="pl-PL"/>
        </w:rPr>
        <w:t xml:space="preserve"> oraz w drodze wywiadu terenowego. Wyniki porównania treści mapy ewidencyjnej w zakresie konturów użytków gruntowych, uzupełnionej </w:t>
      </w:r>
      <w:r w:rsidRPr="00045456">
        <w:rPr>
          <w:rFonts w:ascii="Times New Roman" w:eastAsia="Times New Roman" w:hAnsi="Times New Roman" w:cs="Times New Roman"/>
          <w:color w:val="000000"/>
          <w:sz w:val="27"/>
          <w:szCs w:val="27"/>
          <w:lang w:eastAsia="pl-PL"/>
        </w:rPr>
        <w:lastRenderedPageBreak/>
        <w:t xml:space="preserve">danymi wynikającymi z operatów jednostkowych, z treścią </w:t>
      </w:r>
      <w:proofErr w:type="spellStart"/>
      <w:r w:rsidRPr="00045456">
        <w:rPr>
          <w:rFonts w:ascii="Times New Roman" w:eastAsia="Times New Roman" w:hAnsi="Times New Roman" w:cs="Times New Roman"/>
          <w:color w:val="000000"/>
          <w:sz w:val="27"/>
          <w:szCs w:val="27"/>
          <w:lang w:eastAsia="pl-PL"/>
        </w:rPr>
        <w:t>ortofotomapy</w:t>
      </w:r>
      <w:proofErr w:type="spellEnd"/>
      <w:r w:rsidRPr="00045456">
        <w:rPr>
          <w:rFonts w:ascii="Times New Roman" w:eastAsia="Times New Roman" w:hAnsi="Times New Roman" w:cs="Times New Roman"/>
          <w:color w:val="000000"/>
          <w:sz w:val="27"/>
          <w:szCs w:val="27"/>
          <w:lang w:eastAsia="pl-PL"/>
        </w:rPr>
        <w:t xml:space="preserve"> a także ze stanem faktycznym w terenie stwierdzonym w trakcie wywiadu terenowego, Wykonawca udokumentuje na kopii mapy ewidencyjnej. 10) przygotowanie projektów dokumentów niezbędnych do wszczęcia z urzędu postępowania w sprawie przeprowadzenia gleboznawczej klasyfikacji gruntów i ich doręczenie stronom postępowania, zgodnie z zapisami pkt IV.2.4. projektu modernizacji, 11) opracowanie operatu z projektem ustalenia gleboznawczej klasyfikacji gruntów dla zmienionych użytków rolnych i leśnych, o których mowa w punkcie 9 zgodnie z przepisami Rozporządzenia z dnia 12 września 2012 r. w sprawie gleboznawczej klasyfikacji gruntów (Dz. U. poz. 1246), 12) przygotowanie projektu decyzji o ustaleniu klasyfikacji i jej doręczenie uczestnikom postępowania zgodnie z zapisami pkt IV.2.4. projektu modernizacji, 13) skompletowanie dokumentacji geodezyjnej, kartograficznej (materiałów i informacji zgromadzonych w państwowym zasobie geodezyjnym i kartograficznym, uzupełnionych w niezbędnym zakresie terenowymi pomiarami geodezyjnymi oraz czynnościami ustalenia przebiegu granic) niezbędnej do wyeliminowania niespójności pomiędzy granicami sąsiadujących ze sobą jednostek ewidencyjnych oraz granicami obrębów ewidencyjnych; 14) opracowanie projektu operatu opisowo-kartograficznego, o którym mowa w art. 24a pkt. 4 ustawy, zwanego dalej „projektem operatu opisowo – kartograficznego”, uwzględniającego rezultaty prac, o których mowa w pkt. 1-11; 15) udział w czynnościach związanych z modernizacją ewidencji gruntów i budynków, o których mowa w art. 24a pkt. 7 ustawy; 16) przygotowanie plików umożliwiających zasilenie baz danych ewidencji gruntów i budynków rezultatami prac modernizacyjnych, w tym zawierających zmiany wynikające z uznania za uzasadnione zarzuty zgłoszone do projektu operatu opisowo-kartograficznego; 17) przygotowanie zawiadomień o zmianach danych ewidencyjnych, zgodnie z §49 rozporządzenia; 18) skompletowanie całości dokumentacji opracowanej w ramach zamówienia i przekazanie jej do państwowego zasobu geodezyjnego i kartograficznego.</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2) Wspólny Słownik Zamówień(CPV): </w:t>
      </w:r>
      <w:r w:rsidRPr="00045456">
        <w:rPr>
          <w:rFonts w:ascii="Times New Roman" w:eastAsia="Times New Roman" w:hAnsi="Times New Roman" w:cs="Times New Roman"/>
          <w:color w:val="000000"/>
          <w:sz w:val="27"/>
          <w:szCs w:val="27"/>
          <w:lang w:eastAsia="pl-PL"/>
        </w:rPr>
        <w:t>71354300-7, 71353200-9</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045456">
        <w:rPr>
          <w:rFonts w:ascii="Times New Roman" w:eastAsia="Times New Roman" w:hAnsi="Times New Roman" w:cs="Times New Roman"/>
          <w:color w:val="000000"/>
          <w:sz w:val="27"/>
          <w:szCs w:val="27"/>
          <w:lang w:eastAsia="pl-PL"/>
        </w:rPr>
        <w:br/>
        <w:t>Wartość bez VAT:</w:t>
      </w:r>
      <w:r w:rsidRPr="00045456">
        <w:rPr>
          <w:rFonts w:ascii="Times New Roman" w:eastAsia="Times New Roman" w:hAnsi="Times New Roman" w:cs="Times New Roman"/>
          <w:color w:val="000000"/>
          <w:sz w:val="27"/>
          <w:szCs w:val="27"/>
          <w:lang w:eastAsia="pl-PL"/>
        </w:rPr>
        <w:br/>
        <w:t>Waluta:</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4) Czas trwania lub termin wykonania:</w:t>
      </w:r>
      <w:r w:rsidRPr="00045456">
        <w:rPr>
          <w:rFonts w:ascii="Times New Roman" w:eastAsia="Times New Roman" w:hAnsi="Times New Roman" w:cs="Times New Roman"/>
          <w:color w:val="000000"/>
          <w:sz w:val="27"/>
          <w:szCs w:val="27"/>
          <w:lang w:eastAsia="pl-PL"/>
        </w:rPr>
        <w:br/>
        <w:t>okres w miesiącach:</w:t>
      </w:r>
      <w:r w:rsidRPr="00045456">
        <w:rPr>
          <w:rFonts w:ascii="Times New Roman" w:eastAsia="Times New Roman" w:hAnsi="Times New Roman" w:cs="Times New Roman"/>
          <w:color w:val="000000"/>
          <w:sz w:val="27"/>
          <w:szCs w:val="27"/>
          <w:lang w:eastAsia="pl-PL"/>
        </w:rPr>
        <w:br/>
        <w:t>okres w dniach:</w:t>
      </w:r>
      <w:r w:rsidRPr="00045456">
        <w:rPr>
          <w:rFonts w:ascii="Times New Roman" w:eastAsia="Times New Roman" w:hAnsi="Times New Roman" w:cs="Times New Roman"/>
          <w:color w:val="000000"/>
          <w:sz w:val="27"/>
          <w:szCs w:val="27"/>
          <w:lang w:eastAsia="pl-PL"/>
        </w:rPr>
        <w:br/>
        <w:t>data rozpoczęcia:</w:t>
      </w:r>
      <w:r w:rsidRPr="00045456">
        <w:rPr>
          <w:rFonts w:ascii="Times New Roman" w:eastAsia="Times New Roman" w:hAnsi="Times New Roman" w:cs="Times New Roman"/>
          <w:color w:val="000000"/>
          <w:sz w:val="27"/>
          <w:szCs w:val="27"/>
          <w:lang w:eastAsia="pl-PL"/>
        </w:rPr>
        <w:br/>
        <w:t>data zakończenia: 2021-11-30</w:t>
      </w: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82"/>
        <w:gridCol w:w="1016"/>
      </w:tblGrid>
      <w:tr w:rsidR="00045456" w:rsidRPr="00045456" w14:paraId="6096C87D" w14:textId="77777777" w:rsidTr="00045456">
        <w:tc>
          <w:tcPr>
            <w:tcW w:w="0" w:type="auto"/>
            <w:tcBorders>
              <w:top w:val="single" w:sz="6" w:space="0" w:color="000000"/>
              <w:left w:val="single" w:sz="6" w:space="0" w:color="000000"/>
              <w:bottom w:val="single" w:sz="6" w:space="0" w:color="000000"/>
              <w:right w:val="single" w:sz="6" w:space="0" w:color="000000"/>
            </w:tcBorders>
            <w:vAlign w:val="center"/>
            <w:hideMark/>
          </w:tcPr>
          <w:p w14:paraId="356C55E8"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86426"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Znaczenie</w:t>
            </w:r>
          </w:p>
        </w:tc>
      </w:tr>
      <w:tr w:rsidR="00045456" w:rsidRPr="00045456" w14:paraId="2DBAB32B" w14:textId="77777777" w:rsidTr="00045456">
        <w:tc>
          <w:tcPr>
            <w:tcW w:w="0" w:type="auto"/>
            <w:tcBorders>
              <w:top w:val="single" w:sz="6" w:space="0" w:color="000000"/>
              <w:left w:val="single" w:sz="6" w:space="0" w:color="000000"/>
              <w:bottom w:val="single" w:sz="6" w:space="0" w:color="000000"/>
              <w:right w:val="single" w:sz="6" w:space="0" w:color="000000"/>
            </w:tcBorders>
            <w:vAlign w:val="center"/>
            <w:hideMark/>
          </w:tcPr>
          <w:p w14:paraId="13965694"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42637"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60,00</w:t>
            </w:r>
          </w:p>
        </w:tc>
      </w:tr>
      <w:tr w:rsidR="00045456" w:rsidRPr="00045456" w14:paraId="4CF1FFB5" w14:textId="77777777" w:rsidTr="00045456">
        <w:tc>
          <w:tcPr>
            <w:tcW w:w="0" w:type="auto"/>
            <w:tcBorders>
              <w:top w:val="single" w:sz="6" w:space="0" w:color="000000"/>
              <w:left w:val="single" w:sz="6" w:space="0" w:color="000000"/>
              <w:bottom w:val="single" w:sz="6" w:space="0" w:color="000000"/>
              <w:right w:val="single" w:sz="6" w:space="0" w:color="000000"/>
            </w:tcBorders>
            <w:vAlign w:val="center"/>
            <w:hideMark/>
          </w:tcPr>
          <w:p w14:paraId="6E785262"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Charakter zatrudnienia osób mających wpływ na jakość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D6AAC"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25,00</w:t>
            </w:r>
          </w:p>
        </w:tc>
      </w:tr>
      <w:tr w:rsidR="00045456" w:rsidRPr="00045456" w14:paraId="3C69019E" w14:textId="77777777" w:rsidTr="00045456">
        <w:tc>
          <w:tcPr>
            <w:tcW w:w="0" w:type="auto"/>
            <w:tcBorders>
              <w:top w:val="single" w:sz="6" w:space="0" w:color="000000"/>
              <w:left w:val="single" w:sz="6" w:space="0" w:color="000000"/>
              <w:bottom w:val="single" w:sz="6" w:space="0" w:color="000000"/>
              <w:right w:val="single" w:sz="6" w:space="0" w:color="000000"/>
            </w:tcBorders>
            <w:vAlign w:val="center"/>
            <w:hideMark/>
          </w:tcPr>
          <w:p w14:paraId="7AEB9792"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2AD8E"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sz w:val="24"/>
                <w:szCs w:val="24"/>
                <w:lang w:eastAsia="pl-PL"/>
              </w:rPr>
              <w:t>15,00</w:t>
            </w:r>
          </w:p>
        </w:tc>
      </w:tr>
    </w:tbl>
    <w:p w14:paraId="236FECDB" w14:textId="77777777" w:rsidR="00045456" w:rsidRPr="00045456" w:rsidRDefault="00045456" w:rsidP="00045456">
      <w:pPr>
        <w:spacing w:after="270" w:line="450" w:lineRule="atLeast"/>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br/>
      </w:r>
      <w:r w:rsidRPr="00045456">
        <w:rPr>
          <w:rFonts w:ascii="Times New Roman" w:eastAsia="Times New Roman" w:hAnsi="Times New Roman" w:cs="Times New Roman"/>
          <w:b/>
          <w:bCs/>
          <w:color w:val="000000"/>
          <w:sz w:val="27"/>
          <w:szCs w:val="27"/>
          <w:lang w:eastAsia="pl-PL"/>
        </w:rPr>
        <w:t>6) INFORMACJE DODATKOWE:</w:t>
      </w:r>
      <w:r w:rsidRPr="00045456">
        <w:rPr>
          <w:rFonts w:ascii="Times New Roman" w:eastAsia="Times New Roman" w:hAnsi="Times New Roman" w:cs="Times New Roman"/>
          <w:color w:val="000000"/>
          <w:sz w:val="27"/>
          <w:szCs w:val="27"/>
          <w:lang w:eastAsia="pl-PL"/>
        </w:rPr>
        <w:br/>
      </w:r>
    </w:p>
    <w:p w14:paraId="17DE5AF6" w14:textId="77777777" w:rsidR="00045456" w:rsidRPr="00045456" w:rsidRDefault="00045456" w:rsidP="00045456">
      <w:pPr>
        <w:spacing w:after="270" w:line="450" w:lineRule="atLeast"/>
        <w:rPr>
          <w:rFonts w:ascii="Times New Roman" w:eastAsia="Times New Roman" w:hAnsi="Times New Roman" w:cs="Times New Roman"/>
          <w:color w:val="000000"/>
          <w:sz w:val="27"/>
          <w:szCs w:val="27"/>
          <w:lang w:eastAsia="pl-PL"/>
        </w:rPr>
      </w:pPr>
    </w:p>
    <w:p w14:paraId="48545B32" w14:textId="77777777" w:rsidR="00045456" w:rsidRPr="00045456" w:rsidRDefault="00045456" w:rsidP="00045456">
      <w:pPr>
        <w:spacing w:after="0" w:line="240" w:lineRule="auto"/>
        <w:rPr>
          <w:rFonts w:ascii="Times New Roman" w:eastAsia="Times New Roman" w:hAnsi="Times New Roman" w:cs="Times New Roman"/>
          <w:sz w:val="24"/>
          <w:szCs w:val="24"/>
          <w:lang w:eastAsia="pl-PL"/>
        </w:rPr>
      </w:pPr>
      <w:r w:rsidRPr="0004545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45456" w:rsidRPr="00045456" w14:paraId="6BE2EEEE" w14:textId="77777777" w:rsidTr="00045456">
        <w:trPr>
          <w:tblCellSpacing w:w="15" w:type="dxa"/>
        </w:trPr>
        <w:tc>
          <w:tcPr>
            <w:tcW w:w="0" w:type="auto"/>
            <w:vAlign w:val="center"/>
            <w:hideMark/>
          </w:tcPr>
          <w:p w14:paraId="673B601C" w14:textId="1EC92A86" w:rsidR="00045456" w:rsidRPr="00045456" w:rsidRDefault="00045456" w:rsidP="00045456">
            <w:pPr>
              <w:spacing w:after="0" w:line="240" w:lineRule="auto"/>
              <w:rPr>
                <w:rFonts w:ascii="Times New Roman" w:eastAsia="Times New Roman" w:hAnsi="Times New Roman" w:cs="Times New Roman"/>
                <w:color w:val="000000"/>
                <w:sz w:val="27"/>
                <w:szCs w:val="27"/>
                <w:lang w:eastAsia="pl-PL"/>
              </w:rPr>
            </w:pPr>
            <w:r w:rsidRPr="00045456">
              <w:rPr>
                <w:rFonts w:ascii="Times New Roman" w:eastAsia="Times New Roman" w:hAnsi="Times New Roman" w:cs="Times New Roman"/>
                <w:color w:val="000000"/>
                <w:sz w:val="27"/>
                <w:szCs w:val="27"/>
                <w:lang w:eastAsia="pl-PL"/>
              </w:rPr>
              <w:object w:dxaOrig="225" w:dyaOrig="225" w14:anchorId="6391F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0483AC17" w14:textId="77777777" w:rsidR="00D2333F" w:rsidRDefault="00D2333F"/>
    <w:sectPr w:rsidR="00D23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56"/>
    <w:rsid w:val="00045456"/>
    <w:rsid w:val="00D23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4CBA"/>
  <w15:chartTrackingRefBased/>
  <w15:docId w15:val="{B6627F1F-19F8-49FE-A95B-327F9B6E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429309">
      <w:bodyDiv w:val="1"/>
      <w:marLeft w:val="0"/>
      <w:marRight w:val="0"/>
      <w:marTop w:val="0"/>
      <w:marBottom w:val="0"/>
      <w:divBdr>
        <w:top w:val="none" w:sz="0" w:space="0" w:color="auto"/>
        <w:left w:val="none" w:sz="0" w:space="0" w:color="auto"/>
        <w:bottom w:val="none" w:sz="0" w:space="0" w:color="auto"/>
        <w:right w:val="none" w:sz="0" w:space="0" w:color="auto"/>
      </w:divBdr>
      <w:divsChild>
        <w:div w:id="1407801761">
          <w:marLeft w:val="0"/>
          <w:marRight w:val="0"/>
          <w:marTop w:val="0"/>
          <w:marBottom w:val="0"/>
          <w:divBdr>
            <w:top w:val="none" w:sz="0" w:space="0" w:color="auto"/>
            <w:left w:val="none" w:sz="0" w:space="0" w:color="auto"/>
            <w:bottom w:val="none" w:sz="0" w:space="0" w:color="auto"/>
            <w:right w:val="none" w:sz="0" w:space="0" w:color="auto"/>
          </w:divBdr>
          <w:divsChild>
            <w:div w:id="530186944">
              <w:marLeft w:val="0"/>
              <w:marRight w:val="0"/>
              <w:marTop w:val="0"/>
              <w:marBottom w:val="0"/>
              <w:divBdr>
                <w:top w:val="none" w:sz="0" w:space="0" w:color="auto"/>
                <w:left w:val="none" w:sz="0" w:space="0" w:color="auto"/>
                <w:bottom w:val="none" w:sz="0" w:space="0" w:color="auto"/>
                <w:right w:val="none" w:sz="0" w:space="0" w:color="auto"/>
              </w:divBdr>
            </w:div>
            <w:div w:id="297344297">
              <w:marLeft w:val="0"/>
              <w:marRight w:val="0"/>
              <w:marTop w:val="0"/>
              <w:marBottom w:val="0"/>
              <w:divBdr>
                <w:top w:val="none" w:sz="0" w:space="0" w:color="auto"/>
                <w:left w:val="none" w:sz="0" w:space="0" w:color="auto"/>
                <w:bottom w:val="none" w:sz="0" w:space="0" w:color="auto"/>
                <w:right w:val="none" w:sz="0" w:space="0" w:color="auto"/>
              </w:divBdr>
            </w:div>
            <w:div w:id="1806459218">
              <w:marLeft w:val="0"/>
              <w:marRight w:val="0"/>
              <w:marTop w:val="0"/>
              <w:marBottom w:val="0"/>
              <w:divBdr>
                <w:top w:val="none" w:sz="0" w:space="0" w:color="auto"/>
                <w:left w:val="none" w:sz="0" w:space="0" w:color="auto"/>
                <w:bottom w:val="none" w:sz="0" w:space="0" w:color="auto"/>
                <w:right w:val="none" w:sz="0" w:space="0" w:color="auto"/>
              </w:divBdr>
              <w:divsChild>
                <w:div w:id="1027945912">
                  <w:marLeft w:val="0"/>
                  <w:marRight w:val="0"/>
                  <w:marTop w:val="0"/>
                  <w:marBottom w:val="0"/>
                  <w:divBdr>
                    <w:top w:val="none" w:sz="0" w:space="0" w:color="auto"/>
                    <w:left w:val="none" w:sz="0" w:space="0" w:color="auto"/>
                    <w:bottom w:val="none" w:sz="0" w:space="0" w:color="auto"/>
                    <w:right w:val="none" w:sz="0" w:space="0" w:color="auto"/>
                  </w:divBdr>
                </w:div>
              </w:divsChild>
            </w:div>
            <w:div w:id="1714768038">
              <w:marLeft w:val="0"/>
              <w:marRight w:val="0"/>
              <w:marTop w:val="0"/>
              <w:marBottom w:val="0"/>
              <w:divBdr>
                <w:top w:val="none" w:sz="0" w:space="0" w:color="auto"/>
                <w:left w:val="none" w:sz="0" w:space="0" w:color="auto"/>
                <w:bottom w:val="none" w:sz="0" w:space="0" w:color="auto"/>
                <w:right w:val="none" w:sz="0" w:space="0" w:color="auto"/>
              </w:divBdr>
              <w:divsChild>
                <w:div w:id="782649762">
                  <w:marLeft w:val="0"/>
                  <w:marRight w:val="0"/>
                  <w:marTop w:val="0"/>
                  <w:marBottom w:val="0"/>
                  <w:divBdr>
                    <w:top w:val="none" w:sz="0" w:space="0" w:color="auto"/>
                    <w:left w:val="none" w:sz="0" w:space="0" w:color="auto"/>
                    <w:bottom w:val="none" w:sz="0" w:space="0" w:color="auto"/>
                    <w:right w:val="none" w:sz="0" w:space="0" w:color="auto"/>
                  </w:divBdr>
                </w:div>
              </w:divsChild>
            </w:div>
            <w:div w:id="754975974">
              <w:marLeft w:val="0"/>
              <w:marRight w:val="0"/>
              <w:marTop w:val="0"/>
              <w:marBottom w:val="0"/>
              <w:divBdr>
                <w:top w:val="none" w:sz="0" w:space="0" w:color="auto"/>
                <w:left w:val="none" w:sz="0" w:space="0" w:color="auto"/>
                <w:bottom w:val="none" w:sz="0" w:space="0" w:color="auto"/>
                <w:right w:val="none" w:sz="0" w:space="0" w:color="auto"/>
              </w:divBdr>
              <w:divsChild>
                <w:div w:id="918099223">
                  <w:marLeft w:val="0"/>
                  <w:marRight w:val="0"/>
                  <w:marTop w:val="0"/>
                  <w:marBottom w:val="0"/>
                  <w:divBdr>
                    <w:top w:val="none" w:sz="0" w:space="0" w:color="auto"/>
                    <w:left w:val="none" w:sz="0" w:space="0" w:color="auto"/>
                    <w:bottom w:val="none" w:sz="0" w:space="0" w:color="auto"/>
                    <w:right w:val="none" w:sz="0" w:space="0" w:color="auto"/>
                  </w:divBdr>
                </w:div>
                <w:div w:id="817768408">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1682588384">
                  <w:marLeft w:val="0"/>
                  <w:marRight w:val="0"/>
                  <w:marTop w:val="0"/>
                  <w:marBottom w:val="0"/>
                  <w:divBdr>
                    <w:top w:val="none" w:sz="0" w:space="0" w:color="auto"/>
                    <w:left w:val="none" w:sz="0" w:space="0" w:color="auto"/>
                    <w:bottom w:val="none" w:sz="0" w:space="0" w:color="auto"/>
                    <w:right w:val="none" w:sz="0" w:space="0" w:color="auto"/>
                  </w:divBdr>
                </w:div>
              </w:divsChild>
            </w:div>
            <w:div w:id="1649552054">
              <w:marLeft w:val="0"/>
              <w:marRight w:val="0"/>
              <w:marTop w:val="0"/>
              <w:marBottom w:val="0"/>
              <w:divBdr>
                <w:top w:val="none" w:sz="0" w:space="0" w:color="auto"/>
                <w:left w:val="none" w:sz="0" w:space="0" w:color="auto"/>
                <w:bottom w:val="none" w:sz="0" w:space="0" w:color="auto"/>
                <w:right w:val="none" w:sz="0" w:space="0" w:color="auto"/>
              </w:divBdr>
              <w:divsChild>
                <w:div w:id="1939558681">
                  <w:marLeft w:val="0"/>
                  <w:marRight w:val="0"/>
                  <w:marTop w:val="0"/>
                  <w:marBottom w:val="0"/>
                  <w:divBdr>
                    <w:top w:val="none" w:sz="0" w:space="0" w:color="auto"/>
                    <w:left w:val="none" w:sz="0" w:space="0" w:color="auto"/>
                    <w:bottom w:val="none" w:sz="0" w:space="0" w:color="auto"/>
                    <w:right w:val="none" w:sz="0" w:space="0" w:color="auto"/>
                  </w:divBdr>
                </w:div>
                <w:div w:id="1020475172">
                  <w:marLeft w:val="0"/>
                  <w:marRight w:val="0"/>
                  <w:marTop w:val="0"/>
                  <w:marBottom w:val="0"/>
                  <w:divBdr>
                    <w:top w:val="none" w:sz="0" w:space="0" w:color="auto"/>
                    <w:left w:val="none" w:sz="0" w:space="0" w:color="auto"/>
                    <w:bottom w:val="none" w:sz="0" w:space="0" w:color="auto"/>
                    <w:right w:val="none" w:sz="0" w:space="0" w:color="auto"/>
                  </w:divBdr>
                </w:div>
                <w:div w:id="105080861">
                  <w:marLeft w:val="0"/>
                  <w:marRight w:val="0"/>
                  <w:marTop w:val="0"/>
                  <w:marBottom w:val="0"/>
                  <w:divBdr>
                    <w:top w:val="none" w:sz="0" w:space="0" w:color="auto"/>
                    <w:left w:val="none" w:sz="0" w:space="0" w:color="auto"/>
                    <w:bottom w:val="none" w:sz="0" w:space="0" w:color="auto"/>
                    <w:right w:val="none" w:sz="0" w:space="0" w:color="auto"/>
                  </w:divBdr>
                </w:div>
                <w:div w:id="1220941039">
                  <w:marLeft w:val="0"/>
                  <w:marRight w:val="0"/>
                  <w:marTop w:val="0"/>
                  <w:marBottom w:val="0"/>
                  <w:divBdr>
                    <w:top w:val="none" w:sz="0" w:space="0" w:color="auto"/>
                    <w:left w:val="none" w:sz="0" w:space="0" w:color="auto"/>
                    <w:bottom w:val="none" w:sz="0" w:space="0" w:color="auto"/>
                    <w:right w:val="none" w:sz="0" w:space="0" w:color="auto"/>
                  </w:divBdr>
                </w:div>
                <w:div w:id="446124387">
                  <w:marLeft w:val="0"/>
                  <w:marRight w:val="0"/>
                  <w:marTop w:val="0"/>
                  <w:marBottom w:val="0"/>
                  <w:divBdr>
                    <w:top w:val="none" w:sz="0" w:space="0" w:color="auto"/>
                    <w:left w:val="none" w:sz="0" w:space="0" w:color="auto"/>
                    <w:bottom w:val="none" w:sz="0" w:space="0" w:color="auto"/>
                    <w:right w:val="none" w:sz="0" w:space="0" w:color="auto"/>
                  </w:divBdr>
                </w:div>
                <w:div w:id="1715688951">
                  <w:marLeft w:val="0"/>
                  <w:marRight w:val="0"/>
                  <w:marTop w:val="0"/>
                  <w:marBottom w:val="0"/>
                  <w:divBdr>
                    <w:top w:val="none" w:sz="0" w:space="0" w:color="auto"/>
                    <w:left w:val="none" w:sz="0" w:space="0" w:color="auto"/>
                    <w:bottom w:val="none" w:sz="0" w:space="0" w:color="auto"/>
                    <w:right w:val="none" w:sz="0" w:space="0" w:color="auto"/>
                  </w:divBdr>
                </w:div>
                <w:div w:id="306012443">
                  <w:marLeft w:val="0"/>
                  <w:marRight w:val="0"/>
                  <w:marTop w:val="0"/>
                  <w:marBottom w:val="0"/>
                  <w:divBdr>
                    <w:top w:val="none" w:sz="0" w:space="0" w:color="auto"/>
                    <w:left w:val="none" w:sz="0" w:space="0" w:color="auto"/>
                    <w:bottom w:val="none" w:sz="0" w:space="0" w:color="auto"/>
                    <w:right w:val="none" w:sz="0" w:space="0" w:color="auto"/>
                  </w:divBdr>
                </w:div>
              </w:divsChild>
            </w:div>
            <w:div w:id="2087727176">
              <w:marLeft w:val="0"/>
              <w:marRight w:val="0"/>
              <w:marTop w:val="0"/>
              <w:marBottom w:val="0"/>
              <w:divBdr>
                <w:top w:val="none" w:sz="0" w:space="0" w:color="auto"/>
                <w:left w:val="none" w:sz="0" w:space="0" w:color="auto"/>
                <w:bottom w:val="none" w:sz="0" w:space="0" w:color="auto"/>
                <w:right w:val="none" w:sz="0" w:space="0" w:color="auto"/>
              </w:divBdr>
              <w:divsChild>
                <w:div w:id="706640270">
                  <w:marLeft w:val="0"/>
                  <w:marRight w:val="0"/>
                  <w:marTop w:val="0"/>
                  <w:marBottom w:val="0"/>
                  <w:divBdr>
                    <w:top w:val="none" w:sz="0" w:space="0" w:color="auto"/>
                    <w:left w:val="none" w:sz="0" w:space="0" w:color="auto"/>
                    <w:bottom w:val="none" w:sz="0" w:space="0" w:color="auto"/>
                    <w:right w:val="none" w:sz="0" w:space="0" w:color="auto"/>
                  </w:divBdr>
                </w:div>
                <w:div w:id="1171262224">
                  <w:marLeft w:val="0"/>
                  <w:marRight w:val="0"/>
                  <w:marTop w:val="0"/>
                  <w:marBottom w:val="0"/>
                  <w:divBdr>
                    <w:top w:val="none" w:sz="0" w:space="0" w:color="auto"/>
                    <w:left w:val="none" w:sz="0" w:space="0" w:color="auto"/>
                    <w:bottom w:val="none" w:sz="0" w:space="0" w:color="auto"/>
                    <w:right w:val="none" w:sz="0" w:space="0" w:color="auto"/>
                  </w:divBdr>
                </w:div>
              </w:divsChild>
            </w:div>
            <w:div w:id="894849544">
              <w:marLeft w:val="0"/>
              <w:marRight w:val="0"/>
              <w:marTop w:val="0"/>
              <w:marBottom w:val="0"/>
              <w:divBdr>
                <w:top w:val="none" w:sz="0" w:space="0" w:color="auto"/>
                <w:left w:val="none" w:sz="0" w:space="0" w:color="auto"/>
                <w:bottom w:val="none" w:sz="0" w:space="0" w:color="auto"/>
                <w:right w:val="none" w:sz="0" w:space="0" w:color="auto"/>
              </w:divBdr>
              <w:divsChild>
                <w:div w:id="1450078050">
                  <w:marLeft w:val="0"/>
                  <w:marRight w:val="0"/>
                  <w:marTop w:val="0"/>
                  <w:marBottom w:val="0"/>
                  <w:divBdr>
                    <w:top w:val="none" w:sz="0" w:space="0" w:color="auto"/>
                    <w:left w:val="none" w:sz="0" w:space="0" w:color="auto"/>
                    <w:bottom w:val="none" w:sz="0" w:space="0" w:color="auto"/>
                    <w:right w:val="none" w:sz="0" w:space="0" w:color="auto"/>
                  </w:divBdr>
                </w:div>
                <w:div w:id="780565051">
                  <w:marLeft w:val="0"/>
                  <w:marRight w:val="0"/>
                  <w:marTop w:val="0"/>
                  <w:marBottom w:val="0"/>
                  <w:divBdr>
                    <w:top w:val="none" w:sz="0" w:space="0" w:color="auto"/>
                    <w:left w:val="none" w:sz="0" w:space="0" w:color="auto"/>
                    <w:bottom w:val="none" w:sz="0" w:space="0" w:color="auto"/>
                    <w:right w:val="none" w:sz="0" w:space="0" w:color="auto"/>
                  </w:divBdr>
                </w:div>
                <w:div w:id="1224291725">
                  <w:marLeft w:val="0"/>
                  <w:marRight w:val="0"/>
                  <w:marTop w:val="0"/>
                  <w:marBottom w:val="0"/>
                  <w:divBdr>
                    <w:top w:val="none" w:sz="0" w:space="0" w:color="auto"/>
                    <w:left w:val="none" w:sz="0" w:space="0" w:color="auto"/>
                    <w:bottom w:val="none" w:sz="0" w:space="0" w:color="auto"/>
                    <w:right w:val="none" w:sz="0" w:space="0" w:color="auto"/>
                  </w:divBdr>
                </w:div>
                <w:div w:id="2126268110">
                  <w:marLeft w:val="0"/>
                  <w:marRight w:val="0"/>
                  <w:marTop w:val="0"/>
                  <w:marBottom w:val="0"/>
                  <w:divBdr>
                    <w:top w:val="none" w:sz="0" w:space="0" w:color="auto"/>
                    <w:left w:val="none" w:sz="0" w:space="0" w:color="auto"/>
                    <w:bottom w:val="none" w:sz="0" w:space="0" w:color="auto"/>
                    <w:right w:val="none" w:sz="0" w:space="0" w:color="auto"/>
                  </w:divBdr>
                </w:div>
                <w:div w:id="1826896480">
                  <w:marLeft w:val="0"/>
                  <w:marRight w:val="0"/>
                  <w:marTop w:val="0"/>
                  <w:marBottom w:val="0"/>
                  <w:divBdr>
                    <w:top w:val="none" w:sz="0" w:space="0" w:color="auto"/>
                    <w:left w:val="none" w:sz="0" w:space="0" w:color="auto"/>
                    <w:bottom w:val="none" w:sz="0" w:space="0" w:color="auto"/>
                    <w:right w:val="none" w:sz="0" w:space="0" w:color="auto"/>
                  </w:divBdr>
                </w:div>
                <w:div w:id="473762903">
                  <w:marLeft w:val="0"/>
                  <w:marRight w:val="0"/>
                  <w:marTop w:val="0"/>
                  <w:marBottom w:val="0"/>
                  <w:divBdr>
                    <w:top w:val="none" w:sz="0" w:space="0" w:color="auto"/>
                    <w:left w:val="none" w:sz="0" w:space="0" w:color="auto"/>
                    <w:bottom w:val="none" w:sz="0" w:space="0" w:color="auto"/>
                    <w:right w:val="none" w:sz="0" w:space="0" w:color="auto"/>
                  </w:divBdr>
                </w:div>
                <w:div w:id="2020157064">
                  <w:marLeft w:val="0"/>
                  <w:marRight w:val="0"/>
                  <w:marTop w:val="0"/>
                  <w:marBottom w:val="0"/>
                  <w:divBdr>
                    <w:top w:val="none" w:sz="0" w:space="0" w:color="auto"/>
                    <w:left w:val="none" w:sz="0" w:space="0" w:color="auto"/>
                    <w:bottom w:val="none" w:sz="0" w:space="0" w:color="auto"/>
                    <w:right w:val="none" w:sz="0" w:space="0" w:color="auto"/>
                  </w:divBdr>
                </w:div>
              </w:divsChild>
            </w:div>
            <w:div w:id="1869564750">
              <w:marLeft w:val="0"/>
              <w:marRight w:val="0"/>
              <w:marTop w:val="0"/>
              <w:marBottom w:val="0"/>
              <w:divBdr>
                <w:top w:val="none" w:sz="0" w:space="0" w:color="auto"/>
                <w:left w:val="none" w:sz="0" w:space="0" w:color="auto"/>
                <w:bottom w:val="none" w:sz="0" w:space="0" w:color="auto"/>
                <w:right w:val="none" w:sz="0" w:space="0" w:color="auto"/>
              </w:divBdr>
              <w:divsChild>
                <w:div w:id="225919154">
                  <w:marLeft w:val="0"/>
                  <w:marRight w:val="0"/>
                  <w:marTop w:val="0"/>
                  <w:marBottom w:val="0"/>
                  <w:divBdr>
                    <w:top w:val="none" w:sz="0" w:space="0" w:color="auto"/>
                    <w:left w:val="none" w:sz="0" w:space="0" w:color="auto"/>
                    <w:bottom w:val="none" w:sz="0" w:space="0" w:color="auto"/>
                    <w:right w:val="none" w:sz="0" w:space="0" w:color="auto"/>
                  </w:divBdr>
                </w:div>
                <w:div w:id="21900938">
                  <w:marLeft w:val="0"/>
                  <w:marRight w:val="0"/>
                  <w:marTop w:val="0"/>
                  <w:marBottom w:val="0"/>
                  <w:divBdr>
                    <w:top w:val="none" w:sz="0" w:space="0" w:color="auto"/>
                    <w:left w:val="none" w:sz="0" w:space="0" w:color="auto"/>
                    <w:bottom w:val="none" w:sz="0" w:space="0" w:color="auto"/>
                    <w:right w:val="none" w:sz="0" w:space="0" w:color="auto"/>
                  </w:divBdr>
                </w:div>
                <w:div w:id="1937055052">
                  <w:marLeft w:val="0"/>
                  <w:marRight w:val="0"/>
                  <w:marTop w:val="0"/>
                  <w:marBottom w:val="0"/>
                  <w:divBdr>
                    <w:top w:val="none" w:sz="0" w:space="0" w:color="auto"/>
                    <w:left w:val="none" w:sz="0" w:space="0" w:color="auto"/>
                    <w:bottom w:val="none" w:sz="0" w:space="0" w:color="auto"/>
                    <w:right w:val="none" w:sz="0" w:space="0" w:color="auto"/>
                  </w:divBdr>
                </w:div>
                <w:div w:id="1994601036">
                  <w:marLeft w:val="0"/>
                  <w:marRight w:val="0"/>
                  <w:marTop w:val="0"/>
                  <w:marBottom w:val="0"/>
                  <w:divBdr>
                    <w:top w:val="none" w:sz="0" w:space="0" w:color="auto"/>
                    <w:left w:val="none" w:sz="0" w:space="0" w:color="auto"/>
                    <w:bottom w:val="none" w:sz="0" w:space="0" w:color="auto"/>
                    <w:right w:val="none" w:sz="0" w:space="0" w:color="auto"/>
                  </w:divBdr>
                </w:div>
                <w:div w:id="464667574">
                  <w:marLeft w:val="0"/>
                  <w:marRight w:val="0"/>
                  <w:marTop w:val="0"/>
                  <w:marBottom w:val="0"/>
                  <w:divBdr>
                    <w:top w:val="none" w:sz="0" w:space="0" w:color="auto"/>
                    <w:left w:val="none" w:sz="0" w:space="0" w:color="auto"/>
                    <w:bottom w:val="none" w:sz="0" w:space="0" w:color="auto"/>
                    <w:right w:val="none" w:sz="0" w:space="0" w:color="auto"/>
                  </w:divBdr>
                </w:div>
                <w:div w:id="727993433">
                  <w:marLeft w:val="0"/>
                  <w:marRight w:val="0"/>
                  <w:marTop w:val="0"/>
                  <w:marBottom w:val="0"/>
                  <w:divBdr>
                    <w:top w:val="none" w:sz="0" w:space="0" w:color="auto"/>
                    <w:left w:val="none" w:sz="0" w:space="0" w:color="auto"/>
                    <w:bottom w:val="none" w:sz="0" w:space="0" w:color="auto"/>
                    <w:right w:val="none" w:sz="0" w:space="0" w:color="auto"/>
                  </w:divBdr>
                </w:div>
                <w:div w:id="2117864395">
                  <w:marLeft w:val="0"/>
                  <w:marRight w:val="0"/>
                  <w:marTop w:val="0"/>
                  <w:marBottom w:val="0"/>
                  <w:divBdr>
                    <w:top w:val="none" w:sz="0" w:space="0" w:color="auto"/>
                    <w:left w:val="none" w:sz="0" w:space="0" w:color="auto"/>
                    <w:bottom w:val="none" w:sz="0" w:space="0" w:color="auto"/>
                    <w:right w:val="none" w:sz="0" w:space="0" w:color="auto"/>
                  </w:divBdr>
                </w:div>
                <w:div w:id="1805002274">
                  <w:marLeft w:val="0"/>
                  <w:marRight w:val="0"/>
                  <w:marTop w:val="0"/>
                  <w:marBottom w:val="0"/>
                  <w:divBdr>
                    <w:top w:val="none" w:sz="0" w:space="0" w:color="auto"/>
                    <w:left w:val="none" w:sz="0" w:space="0" w:color="auto"/>
                    <w:bottom w:val="none" w:sz="0" w:space="0" w:color="auto"/>
                    <w:right w:val="none" w:sz="0" w:space="0" w:color="auto"/>
                  </w:divBdr>
                </w:div>
              </w:divsChild>
            </w:div>
            <w:div w:id="7129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6753</Words>
  <Characters>40520</Characters>
  <Application>Microsoft Office Word</Application>
  <DocSecurity>0</DocSecurity>
  <Lines>337</Lines>
  <Paragraphs>94</Paragraphs>
  <ScaleCrop>false</ScaleCrop>
  <Company/>
  <LinksUpToDate>false</LinksUpToDate>
  <CharactersWithSpaces>47179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1</cp:revision>
  <dcterms:created xsi:type="dcterms:W3CDTF">2020-08-06T13:53:00Z</dcterms:created>
  <dcterms:modified xsi:type="dcterms:W3CDTF">2020-08-06T14:08:00Z</dcterms:modified>
</cp:coreProperties>
</file>