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F6CEE" w14:paraId="076A5C77" w14:textId="77777777" w:rsidTr="00AD3EA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E5F" w14:textId="77777777" w:rsidR="000F6CEE" w:rsidRDefault="000F6CEE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BDB94F8" w14:textId="0EAEEA5C" w:rsidR="000F6CEE" w:rsidRDefault="00337D33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09.12</w:t>
            </w:r>
            <w:r w:rsidR="000F6CEE">
              <w:rPr>
                <w:rFonts w:ascii="Arial" w:hAnsi="Arial" w:cs="Arial"/>
                <w:b/>
              </w:rPr>
              <w:t>.2019 r. – Komisja Ochrony Środowiska, Bezpieczeństwa i Spraw Wiejskich</w:t>
            </w:r>
          </w:p>
          <w:p w14:paraId="21EEBB7F" w14:textId="77777777" w:rsidR="000F6CEE" w:rsidRDefault="000F6CEE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E9BC2F6" w14:textId="77777777" w:rsidR="000F6CEE" w:rsidRDefault="000F6CEE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89350AE" w14:textId="77777777" w:rsidR="000F6CEE" w:rsidRDefault="000F6CEE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22371043" w14:textId="17FD807D" w:rsidR="00337D33" w:rsidRDefault="007F1BA6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Komendanta Powiatowego Państwowej Straży Pożarnej o stanie bezpieczeństwa p.poż na terenie Powiatu Grodziskiego.</w:t>
            </w:r>
          </w:p>
          <w:p w14:paraId="7336FE05" w14:textId="00E84EDD" w:rsidR="007F1BA6" w:rsidRDefault="007F1BA6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Komendanta Powiatowego Policji o stanie bezpieczeństwa na terenie Powiatu Grodziskiego.</w:t>
            </w:r>
          </w:p>
          <w:p w14:paraId="6B262BCE" w14:textId="3C337B48" w:rsidR="007F1BA6" w:rsidRDefault="007F1BA6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Zaopiniowanie projektu uchwały budżetowej na 2020 rok w zakresie działania Komisji.</w:t>
            </w:r>
          </w:p>
          <w:p w14:paraId="77CB0A90" w14:textId="67617E4C" w:rsidR="000F6CEE" w:rsidRDefault="000F6CEE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43612ECC" w14:textId="77777777" w:rsidR="000F6CEE" w:rsidRPr="00D5498C" w:rsidRDefault="000F6CEE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024D24F3" w14:textId="77777777" w:rsidR="000F6CEE" w:rsidRDefault="000F6CEE" w:rsidP="00AD3EA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648F33C6" w14:textId="77777777" w:rsidR="000F6CEE" w:rsidRPr="00D820C3" w:rsidRDefault="000F6CEE" w:rsidP="00AD3EA6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2274B" w14:textId="77777777" w:rsidR="000F6CEE" w:rsidRDefault="000F6CEE" w:rsidP="00AD3EA6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6CEE" w14:paraId="219DAA06" w14:textId="77777777" w:rsidTr="008E7474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5E54" w14:textId="77777777" w:rsidR="008E7474" w:rsidRDefault="008E7474" w:rsidP="008E7474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BC578CD" w14:textId="73A94AC5" w:rsidR="008E7474" w:rsidRPr="005B04E5" w:rsidRDefault="008E7474" w:rsidP="008E7474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>10.12.2019 r. – Komisja Polityki Społecznej</w:t>
            </w:r>
          </w:p>
          <w:p w14:paraId="71B83819" w14:textId="447C67DC" w:rsidR="008E7474" w:rsidRPr="005B04E5" w:rsidRDefault="008E7474" w:rsidP="008E7474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>godz. 17.00 – wtorek</w:t>
            </w:r>
          </w:p>
          <w:p w14:paraId="434CF8F0" w14:textId="77777777" w:rsidR="008E7474" w:rsidRDefault="008E7474" w:rsidP="008E74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AF6F1B7" w14:textId="77777777" w:rsidR="008E7474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6EA3F436" w14:textId="77777777" w:rsidR="008E7474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zdrowego stylu życia i ochrony zdrowia w Powiecie Grodziskim.</w:t>
            </w:r>
          </w:p>
          <w:p w14:paraId="22DCA9D7" w14:textId="77777777" w:rsidR="008E7474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Zaopiniowanie projektu uchwały budżetowej na 2020 rok w zakresie działania Komisji.</w:t>
            </w:r>
          </w:p>
          <w:p w14:paraId="066C5814" w14:textId="77777777" w:rsidR="008E7474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057BA8DF" w14:textId="77777777" w:rsidR="008E7474" w:rsidRPr="00795095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740A2FED" w14:textId="77777777" w:rsidR="008E7474" w:rsidRDefault="008E7474" w:rsidP="008E74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6302DD18" w14:textId="77777777" w:rsidR="000F6CEE" w:rsidRPr="005F1667" w:rsidRDefault="000F6CEE" w:rsidP="00AD3EA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FE8D0C2" w14:textId="77777777" w:rsidR="000F6CEE" w:rsidRPr="00AB4CD8" w:rsidRDefault="000F6CEE" w:rsidP="00AD3EA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E7474" w14:paraId="3D081D97" w14:textId="77777777" w:rsidTr="00AD3EA6">
        <w:trPr>
          <w:trHeight w:val="9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932" w14:textId="77777777" w:rsidR="008E7474" w:rsidRDefault="008E7474" w:rsidP="008E74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4605DCF" w14:textId="497D929C" w:rsidR="008E7474" w:rsidRDefault="008E7474" w:rsidP="008E747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11.12.2019 r. – Komisja Rewizyjna </w:t>
            </w:r>
          </w:p>
          <w:p w14:paraId="2FFBC08B" w14:textId="0F40D01B" w:rsidR="008E7474" w:rsidRDefault="008E7474" w:rsidP="008E74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14:paraId="68164F2A" w14:textId="77777777" w:rsidR="008E7474" w:rsidRDefault="008E7474" w:rsidP="008E7474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3AE7E0B7" w14:textId="77777777" w:rsidR="008E7474" w:rsidRDefault="008E7474" w:rsidP="008E7474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firmy audytorskiej na przeprowadzenie badań sprawozdań finansowych SPS Szpitala Zachodniego im. św. Jana Pawła II w Grodzisku Mazowieckim za lata 2019 i 2020.</w:t>
            </w:r>
          </w:p>
          <w:p w14:paraId="6CA499E1" w14:textId="77777777" w:rsidR="008E7474" w:rsidRDefault="008E7474" w:rsidP="008E7474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01B03EEF" w14:textId="77777777" w:rsidR="008E7474" w:rsidRPr="005F1667" w:rsidRDefault="008E7474" w:rsidP="008E7474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5F222C3E" w14:textId="77777777" w:rsidR="008E7474" w:rsidRDefault="008E7474" w:rsidP="008E74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6CEE" w14:paraId="159C7873" w14:textId="77777777" w:rsidTr="00AD3EA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950" w14:textId="77777777" w:rsidR="008E7474" w:rsidRDefault="008E7474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87D26A6" w14:textId="2C951ACB" w:rsidR="000F6CEE" w:rsidRDefault="00337D33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12.12</w:t>
            </w:r>
            <w:r w:rsidR="000F6CEE">
              <w:rPr>
                <w:rFonts w:ascii="Arial" w:hAnsi="Arial" w:cs="Arial"/>
                <w:b/>
              </w:rPr>
              <w:t>.2019 r. – Komisja Promocji Powiatu i Współpracy Europejskiej</w:t>
            </w:r>
          </w:p>
          <w:p w14:paraId="144076C3" w14:textId="77777777" w:rsidR="000F6CEE" w:rsidRDefault="000F6CEE" w:rsidP="00AD3EA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0818E31F" w14:textId="77777777" w:rsidR="000F6CEE" w:rsidRDefault="000F6CEE" w:rsidP="00AD3EA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CDCC4B" w14:textId="77777777" w:rsidR="000F6CEE" w:rsidRDefault="000F6CEE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5A7BBCAB" w14:textId="77777777" w:rsidR="008D2A09" w:rsidRDefault="008D2A09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imprez kulturalno-sportowych w Powiecie Grodziskim.</w:t>
            </w:r>
          </w:p>
          <w:p w14:paraId="56BB240C" w14:textId="713D7A33" w:rsidR="008D2A09" w:rsidRDefault="008D2A09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Zaopiniowanie projektu uchwały budżetowej na 2020 rok w zakresie działania Komisji.</w:t>
            </w:r>
          </w:p>
          <w:p w14:paraId="528E88F7" w14:textId="0B1C7B7D" w:rsidR="000F6CEE" w:rsidRDefault="000F6CEE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41294006" w14:textId="77777777" w:rsidR="000F6CEE" w:rsidRDefault="000F6CEE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668A0D47" w14:textId="77777777" w:rsidR="000F6CEE" w:rsidRPr="00245583" w:rsidRDefault="000F6CEE" w:rsidP="008D2A0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592C5A99" w14:textId="77777777" w:rsidR="000F6CEE" w:rsidRDefault="000F6CEE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6CEE" w14:paraId="152FCA6C" w14:textId="77777777" w:rsidTr="00AD3EA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3F8" w14:textId="77777777" w:rsidR="008E7474" w:rsidRDefault="008E7474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C210ED" w14:textId="5CD37B69" w:rsidR="000F6CEE" w:rsidRDefault="007F1BA6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</w:t>
            </w:r>
            <w:r w:rsidR="000F6CEE">
              <w:rPr>
                <w:rFonts w:ascii="Arial" w:hAnsi="Arial" w:cs="Arial"/>
                <w:b/>
              </w:rPr>
              <w:t>.2019 r. – Komisja Budżetu i Finansów Publicznych</w:t>
            </w:r>
          </w:p>
          <w:p w14:paraId="66101249" w14:textId="35357354" w:rsidR="000F6CEE" w:rsidRDefault="000F6CEE" w:rsidP="008E7474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bookmarkStart w:id="0" w:name="_GoBack"/>
            <w:r w:rsidRPr="005B04E5">
              <w:rPr>
                <w:rFonts w:ascii="Arial" w:hAnsi="Arial" w:cs="Arial"/>
                <w:b/>
              </w:rPr>
              <w:t>17.</w:t>
            </w:r>
            <w:r w:rsidR="007F1BA6" w:rsidRPr="005B04E5">
              <w:rPr>
                <w:rFonts w:ascii="Arial" w:hAnsi="Arial" w:cs="Arial"/>
                <w:b/>
              </w:rPr>
              <w:t>3</w:t>
            </w:r>
            <w:r w:rsidRPr="005B04E5">
              <w:rPr>
                <w:rFonts w:ascii="Arial" w:hAnsi="Arial" w:cs="Arial"/>
                <w:b/>
              </w:rPr>
              <w:t xml:space="preserve">0 </w:t>
            </w:r>
            <w:bookmarkEnd w:id="0"/>
            <w:r>
              <w:rPr>
                <w:rFonts w:ascii="Arial" w:hAnsi="Arial" w:cs="Arial"/>
                <w:b/>
              </w:rPr>
              <w:t>- wtorek</w:t>
            </w:r>
          </w:p>
          <w:p w14:paraId="119A7195" w14:textId="77777777" w:rsidR="000F6CEE" w:rsidRDefault="000F6CEE" w:rsidP="00AD3E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D042CA7" w14:textId="77777777" w:rsidR="000F6CEE" w:rsidRDefault="000F6CEE" w:rsidP="00AD3E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14:paraId="024A0804" w14:textId="65BBB60E" w:rsidR="007F1BA6" w:rsidRDefault="008D2A09" w:rsidP="00AD3EA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nad budżetem Powiatu na 2020 rok - sformułowanie opinii o projekcie budżetu.</w:t>
            </w:r>
          </w:p>
          <w:p w14:paraId="6D4425D4" w14:textId="21A1A959" w:rsidR="008D2A09" w:rsidRDefault="008D2A09" w:rsidP="00AD3EA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14:paraId="09CF2B97" w14:textId="7F3729C3" w:rsidR="000F6CEE" w:rsidRDefault="000F6CEE" w:rsidP="00AD3EA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14:paraId="6BC7F594" w14:textId="77777777" w:rsidR="000F6CEE" w:rsidRPr="000B2121" w:rsidRDefault="000F6CEE" w:rsidP="00AD3EA6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14:paraId="712511AB" w14:textId="77777777" w:rsidR="000F6CEE" w:rsidRPr="00D820C3" w:rsidRDefault="000F6CEE" w:rsidP="00AD3EA6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623C455" w14:textId="77777777" w:rsidR="000F6CEE" w:rsidRPr="00D820C3" w:rsidRDefault="000F6CEE" w:rsidP="00AD3EA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65754708" w14:textId="77777777" w:rsidR="000F6CEE" w:rsidRDefault="000F6CEE" w:rsidP="000F6CEE">
      <w:pPr>
        <w:jc w:val="center"/>
        <w:rPr>
          <w:rFonts w:ascii="Arial" w:hAnsi="Arial" w:cs="Arial"/>
          <w:b/>
        </w:rPr>
      </w:pPr>
    </w:p>
    <w:p w14:paraId="5F32E7C7" w14:textId="77777777" w:rsidR="000F6CEE" w:rsidRDefault="000F6CEE" w:rsidP="000F6CE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F6CEE" w14:paraId="6661B2BD" w14:textId="77777777" w:rsidTr="00AD3EA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2B062" w14:textId="77777777" w:rsidR="000F6CEE" w:rsidRDefault="000F6CEE" w:rsidP="00AD3EA6">
            <w:pPr>
              <w:jc w:val="center"/>
              <w:rPr>
                <w:rFonts w:ascii="Arial" w:hAnsi="Arial" w:cs="Arial"/>
                <w:b/>
              </w:rPr>
            </w:pPr>
          </w:p>
          <w:p w14:paraId="7F657970" w14:textId="48DB6F13" w:rsidR="000F6CEE" w:rsidRDefault="007F1BA6" w:rsidP="00AD3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19.12</w:t>
            </w:r>
            <w:r w:rsidR="000F6CEE">
              <w:rPr>
                <w:rFonts w:ascii="Arial" w:hAnsi="Arial" w:cs="Arial"/>
                <w:b/>
              </w:rPr>
              <w:t>.2019 r.  – SESJA RADY POWIATU GRODZISKIEGO</w:t>
            </w:r>
          </w:p>
          <w:p w14:paraId="72F0B5B8" w14:textId="77777777" w:rsidR="000F6CEE" w:rsidRDefault="000F6CEE" w:rsidP="00AD3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177853C0" w14:textId="77777777" w:rsidR="000F6CEE" w:rsidRDefault="000F6CEE" w:rsidP="00AD3EA6">
            <w:pPr>
              <w:jc w:val="center"/>
              <w:rPr>
                <w:rFonts w:ascii="Arial" w:hAnsi="Arial" w:cs="Arial"/>
                <w:b/>
              </w:rPr>
            </w:pPr>
          </w:p>
          <w:p w14:paraId="633733A3" w14:textId="6B4C57FA" w:rsidR="000F6CEE" w:rsidRPr="000B15AB" w:rsidRDefault="007F1BA6" w:rsidP="007F1B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Przyjęcie Wieloletniej Prognozy Finansowej.</w:t>
            </w:r>
          </w:p>
          <w:p w14:paraId="6AD7F745" w14:textId="77777777" w:rsidR="000B15AB" w:rsidRPr="007F1BA6" w:rsidRDefault="000B15AB" w:rsidP="000B15A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Arial" w:eastAsia="Times New Roman" w:hAnsi="Arial" w:cs="Arial"/>
                <w:bCs/>
              </w:rPr>
            </w:pPr>
          </w:p>
          <w:p w14:paraId="4BC2ECF9" w14:textId="222C1B06" w:rsidR="007F1BA6" w:rsidRPr="007F1BA6" w:rsidRDefault="007F1BA6" w:rsidP="007F1B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F1BA6">
              <w:rPr>
                <w:rFonts w:ascii="Arial" w:hAnsi="Arial" w:cs="Arial"/>
                <w:b/>
              </w:rPr>
              <w:t>Uchwalenie budżetu na 2020 rok.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0F6CEE" w14:paraId="36D68197" w14:textId="77777777" w:rsidTr="00AD3EA6">
              <w:trPr>
                <w:trHeight w:val="312"/>
              </w:trPr>
              <w:tc>
                <w:tcPr>
                  <w:tcW w:w="7829" w:type="dxa"/>
                </w:tcPr>
                <w:p w14:paraId="57C4E01C" w14:textId="77777777" w:rsidR="000F6CEE" w:rsidRPr="00486D09" w:rsidRDefault="000F6CEE" w:rsidP="00AD3EA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E365B84" w14:textId="77777777" w:rsidR="000F6CEE" w:rsidRDefault="000F6CEE" w:rsidP="00AD3EA6">
            <w:pPr>
              <w:spacing w:line="240" w:lineRule="auto"/>
            </w:pPr>
          </w:p>
        </w:tc>
      </w:tr>
    </w:tbl>
    <w:p w14:paraId="4D12EA0E" w14:textId="77777777" w:rsidR="000F6CEE" w:rsidRDefault="000F6CEE" w:rsidP="000F6CEE"/>
    <w:p w14:paraId="69A9FC6A" w14:textId="77777777" w:rsidR="000F6CEE" w:rsidRDefault="000F6CEE" w:rsidP="000F6CEE"/>
    <w:p w14:paraId="39456CD6" w14:textId="77777777" w:rsidR="000F6CEE" w:rsidRDefault="000F6CEE" w:rsidP="000F6CEE"/>
    <w:p w14:paraId="376D3106" w14:textId="77777777" w:rsidR="000F6CEE" w:rsidRDefault="000F6CEE" w:rsidP="000F6CEE"/>
    <w:p w14:paraId="25A48DA0" w14:textId="77777777" w:rsidR="00F508EE" w:rsidRDefault="00F508EE"/>
    <w:sectPr w:rsidR="00F50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C2D6" w14:textId="77777777" w:rsidR="000F6CEE" w:rsidRDefault="000F6CEE" w:rsidP="000F6CEE">
      <w:pPr>
        <w:spacing w:after="0" w:line="240" w:lineRule="auto"/>
      </w:pPr>
      <w:r>
        <w:separator/>
      </w:r>
    </w:p>
  </w:endnote>
  <w:endnote w:type="continuationSeparator" w:id="0">
    <w:p w14:paraId="683E7947" w14:textId="77777777" w:rsidR="000F6CEE" w:rsidRDefault="000F6CEE" w:rsidP="000F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EA09" w14:textId="77777777" w:rsidR="000F6CEE" w:rsidRDefault="000F6CEE" w:rsidP="000F6CEE">
      <w:pPr>
        <w:spacing w:after="0" w:line="240" w:lineRule="auto"/>
      </w:pPr>
      <w:r>
        <w:separator/>
      </w:r>
    </w:p>
  </w:footnote>
  <w:footnote w:type="continuationSeparator" w:id="0">
    <w:p w14:paraId="4E30E0F1" w14:textId="77777777" w:rsidR="000F6CEE" w:rsidRDefault="000F6CEE" w:rsidP="000F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7013" w14:textId="77777777" w:rsidR="000F6CEE" w:rsidRDefault="000F6CEE" w:rsidP="000F6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14:paraId="6AE36E34" w14:textId="77777777" w:rsidR="000F6CEE" w:rsidRPr="00D337E3" w:rsidRDefault="000F6CEE" w:rsidP="000F6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3207B0E9" w14:textId="583438D6" w:rsidR="000F6CEE" w:rsidRDefault="000F6CEE" w:rsidP="000F6C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GRUDNIU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14:paraId="14C0ED4D" w14:textId="77777777" w:rsidR="000F6CEE" w:rsidRDefault="000F6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17B"/>
    <w:multiLevelType w:val="hybridMultilevel"/>
    <w:tmpl w:val="5BAA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623D"/>
    <w:multiLevelType w:val="hybridMultilevel"/>
    <w:tmpl w:val="C5AE1836"/>
    <w:lvl w:ilvl="0" w:tplc="6F1CF83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ACC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E"/>
    <w:rsid w:val="000B15AB"/>
    <w:rsid w:val="000F6CEE"/>
    <w:rsid w:val="00337D33"/>
    <w:rsid w:val="005B04E5"/>
    <w:rsid w:val="007D6598"/>
    <w:rsid w:val="007F1BA6"/>
    <w:rsid w:val="008D2A09"/>
    <w:rsid w:val="008E7474"/>
    <w:rsid w:val="00F36C9D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7B9"/>
  <w15:chartTrackingRefBased/>
  <w15:docId w15:val="{88E38F40-00C7-4AB1-843C-470E3C90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CE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EE"/>
    <w:pPr>
      <w:ind w:left="720"/>
      <w:contextualSpacing/>
    </w:pPr>
  </w:style>
  <w:style w:type="table" w:styleId="Tabela-Siatka">
    <w:name w:val="Table Grid"/>
    <w:basedOn w:val="Standardowy"/>
    <w:uiPriority w:val="39"/>
    <w:rsid w:val="000F6C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C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dcterms:created xsi:type="dcterms:W3CDTF">2019-11-25T10:41:00Z</dcterms:created>
  <dcterms:modified xsi:type="dcterms:W3CDTF">2019-12-02T08:51:00Z</dcterms:modified>
</cp:coreProperties>
</file>