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329"/>
        <w:tblW w:w="9356" w:type="dxa"/>
        <w:tblInd w:w="0" w:type="dxa"/>
        <w:tblLook w:val="04A0" w:firstRow="1" w:lastRow="0" w:firstColumn="1" w:lastColumn="0" w:noHBand="0" w:noVBand="1"/>
      </w:tblPr>
      <w:tblGrid>
        <w:gridCol w:w="9356"/>
      </w:tblGrid>
      <w:tr w:rsidR="00513F89" w:rsidTr="00612B6F">
        <w:trPr>
          <w:trHeight w:val="18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9" w:rsidRDefault="004E68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086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.03</w:t>
            </w:r>
            <w:r w:rsidR="00513F89">
              <w:rPr>
                <w:rFonts w:ascii="Arial" w:hAnsi="Arial" w:cs="Arial"/>
                <w:b/>
              </w:rPr>
              <w:t>.2019 r. – Komisja Ochrony Środowiska, Bezpieczeństwa i Spraw Wiejskich</w:t>
            </w:r>
          </w:p>
          <w:p w:rsidR="00513F89" w:rsidRDefault="00513F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513F89" w:rsidRPr="00D5498C" w:rsidRDefault="00513F89" w:rsidP="00612B6F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13F89" w:rsidRDefault="00040CCE" w:rsidP="00612B6F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Izby Rolnicze.</w:t>
            </w:r>
          </w:p>
          <w:p w:rsidR="00040CCE" w:rsidRPr="00D5498C" w:rsidRDefault="00283D11" w:rsidP="00612B6F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bezpieczeństwa weterynaryjnego w Powiecie Grodziskim.</w:t>
            </w:r>
          </w:p>
          <w:p w:rsidR="00513F89" w:rsidRPr="00D5498C" w:rsidRDefault="00513F89" w:rsidP="00612B6F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513F89" w:rsidRPr="00D5498C" w:rsidRDefault="00513F89" w:rsidP="00612B6F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13F89" w:rsidRPr="00503862" w:rsidRDefault="00513F89" w:rsidP="00612B6F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503862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513F89" w:rsidRPr="002C1CEA" w:rsidRDefault="00513F89" w:rsidP="00612B6F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3F89" w:rsidTr="00612B6F">
        <w:trPr>
          <w:trHeight w:val="159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9" w:rsidRDefault="004E68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20.03</w:t>
            </w:r>
            <w:r w:rsidR="00513F89">
              <w:rPr>
                <w:rFonts w:ascii="Arial" w:hAnsi="Arial" w:cs="Arial"/>
                <w:b/>
              </w:rPr>
              <w:t>.2019 r. – Komisja Rewizyjna</w:t>
            </w:r>
          </w:p>
          <w:p w:rsidR="00513F89" w:rsidRDefault="00513F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13F89" w:rsidRDefault="00AC7BD8" w:rsidP="00513F89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przyjętego planu kontroli.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13F89" w:rsidRPr="00503862" w:rsidRDefault="00513F89" w:rsidP="00612B6F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503862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513F89" w:rsidRPr="002C1CEA" w:rsidRDefault="00513F89" w:rsidP="00612B6F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3F89" w:rsidTr="00612B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9" w:rsidRDefault="004E68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21.03</w:t>
            </w:r>
            <w:r w:rsidR="00513F89">
              <w:rPr>
                <w:rFonts w:ascii="Arial" w:hAnsi="Arial" w:cs="Arial"/>
                <w:b/>
              </w:rPr>
              <w:t>.2019 r. – Komisja Promocji Powiatu i Współpracy Europejskiej</w:t>
            </w:r>
          </w:p>
          <w:p w:rsidR="00513F89" w:rsidRDefault="00513F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13F89" w:rsidRPr="00D5498C" w:rsidRDefault="004E6889" w:rsidP="00513F89">
            <w:pPr>
              <w:pStyle w:val="Akapitzlist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C7BD8">
              <w:rPr>
                <w:rFonts w:ascii="Arial" w:hAnsi="Arial" w:cs="Arial"/>
                <w:sz w:val="20"/>
                <w:szCs w:val="20"/>
              </w:rPr>
              <w:t>romocja Powiatu Grodziskiego w mediach, współpraca, korzyści i możliwości</w:t>
            </w:r>
            <w:r w:rsidR="00513F89" w:rsidRPr="00D549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13F89" w:rsidRPr="00503862" w:rsidRDefault="00513F89" w:rsidP="00612B6F">
            <w:pPr>
              <w:pStyle w:val="Akapitzlist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503862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513F89" w:rsidRPr="002C1CEA" w:rsidRDefault="00513F89" w:rsidP="00612B6F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3F89" w:rsidTr="00612B6F">
        <w:trPr>
          <w:trHeight w:val="23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9" w:rsidRDefault="004E68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25.03</w:t>
            </w:r>
            <w:r w:rsidR="00513F89">
              <w:rPr>
                <w:rFonts w:ascii="Arial" w:hAnsi="Arial" w:cs="Arial"/>
                <w:b/>
              </w:rPr>
              <w:t>.2019 r. – Komisja Polityki Społecznej</w:t>
            </w:r>
          </w:p>
          <w:p w:rsidR="00513F89" w:rsidRDefault="00513F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EE2942" w:rsidRPr="00AE0D63" w:rsidRDefault="00EE2942" w:rsidP="00EE294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E0D63">
              <w:rPr>
                <w:rFonts w:ascii="Arial" w:hAnsi="Arial" w:cs="Arial"/>
                <w:b/>
                <w:i/>
              </w:rPr>
              <w:t>Posiedzenie odbędzie się w War</w:t>
            </w:r>
            <w:bookmarkStart w:id="0" w:name="_GoBack"/>
            <w:bookmarkEnd w:id="0"/>
            <w:r w:rsidRPr="00AE0D63">
              <w:rPr>
                <w:rFonts w:ascii="Arial" w:hAnsi="Arial" w:cs="Arial"/>
                <w:b/>
                <w:i/>
              </w:rPr>
              <w:t>sztacie Terapii Zajęciowej „Malwa Plus”</w:t>
            </w:r>
          </w:p>
          <w:p w:rsidR="00EE2942" w:rsidRPr="00AE0D63" w:rsidRDefault="00EE2942" w:rsidP="00EE2942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E0D63">
              <w:rPr>
                <w:rFonts w:ascii="Arial" w:hAnsi="Arial" w:cs="Arial"/>
                <w:b/>
                <w:i/>
              </w:rPr>
              <w:t>Grodzisk Maz. ul. Traugutta 40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4E6889" w:rsidRPr="004E6889" w:rsidRDefault="004E6889" w:rsidP="004E68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89">
              <w:rPr>
                <w:rFonts w:ascii="Arial" w:hAnsi="Arial" w:cs="Arial"/>
                <w:sz w:val="20"/>
                <w:szCs w:val="20"/>
              </w:rPr>
              <w:t>Ocena pracy Warsztatów Terapii Zajęciowej za 2018 rok.</w:t>
            </w:r>
          </w:p>
          <w:p w:rsidR="004E6889" w:rsidRPr="004E6889" w:rsidRDefault="004E6889" w:rsidP="004E68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89">
              <w:rPr>
                <w:rFonts w:ascii="Arial" w:hAnsi="Arial" w:cs="Arial"/>
                <w:sz w:val="20"/>
                <w:szCs w:val="20"/>
              </w:rPr>
              <w:t>Sprawozdanie z działalności Powiatowego Centrum Pomocy Rodzinie za 2018 rok z uwzględnieniem informacji o wykorzystaniu środków z PFRON w roku 2018.</w:t>
            </w:r>
          </w:p>
          <w:p w:rsidR="004E6889" w:rsidRPr="004E6889" w:rsidRDefault="004E6889" w:rsidP="004E688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89">
              <w:rPr>
                <w:rFonts w:ascii="Arial" w:hAnsi="Arial" w:cs="Arial"/>
                <w:sz w:val="20"/>
                <w:szCs w:val="20"/>
              </w:rPr>
              <w:t xml:space="preserve">Informacja o przygotowaniu szkół ponadpodstawowych do przyjęcia uczniów kończących szkołę podstawową i gimnazjum. 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13F89" w:rsidRPr="00503862" w:rsidRDefault="00513F89" w:rsidP="00612B6F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503862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513F89" w:rsidRPr="002C1CEA" w:rsidRDefault="00513F89" w:rsidP="00612B6F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3F89" w:rsidTr="00612B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9" w:rsidRDefault="004E68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26.03</w:t>
            </w:r>
            <w:r w:rsidR="00513F89">
              <w:rPr>
                <w:rFonts w:ascii="Arial" w:hAnsi="Arial" w:cs="Arial"/>
                <w:b/>
              </w:rPr>
              <w:t>.2019 r. – Komisja Budżetu i Finansów Publicznych</w:t>
            </w:r>
          </w:p>
          <w:p w:rsidR="00513F89" w:rsidRDefault="00513F89" w:rsidP="00612B6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wtorek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513F89" w:rsidRPr="00D5498C" w:rsidRDefault="00513F89" w:rsidP="00513F89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513F89" w:rsidRPr="00503862" w:rsidRDefault="00513F89" w:rsidP="00612B6F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503862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513F89" w:rsidRPr="002C1CEA" w:rsidRDefault="00513F89" w:rsidP="00612B6F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9356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513F89" w:rsidTr="00612B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3F89" w:rsidRDefault="00513F89" w:rsidP="00612B6F">
            <w:pPr>
              <w:jc w:val="center"/>
              <w:rPr>
                <w:rFonts w:ascii="Arial" w:hAnsi="Arial" w:cs="Arial"/>
                <w:b/>
              </w:rPr>
            </w:pPr>
          </w:p>
          <w:p w:rsidR="00513F89" w:rsidRPr="007D1512" w:rsidRDefault="00513F89" w:rsidP="00612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28.03</w:t>
            </w:r>
            <w:r w:rsidRPr="007D1512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7D1512">
              <w:rPr>
                <w:rFonts w:ascii="Arial" w:hAnsi="Arial" w:cs="Arial"/>
                <w:b/>
              </w:rPr>
              <w:t xml:space="preserve"> r. – SESJA RADY POWIATU GRODZISKIEGO</w:t>
            </w:r>
          </w:p>
          <w:p w:rsidR="00513F89" w:rsidRDefault="00513F89" w:rsidP="00612B6F">
            <w:pPr>
              <w:jc w:val="center"/>
              <w:rPr>
                <w:rFonts w:ascii="Arial" w:hAnsi="Arial" w:cs="Arial"/>
                <w:b/>
              </w:rPr>
            </w:pPr>
            <w:r w:rsidRPr="007D1512">
              <w:rPr>
                <w:rFonts w:ascii="Arial" w:hAnsi="Arial" w:cs="Arial"/>
                <w:b/>
              </w:rPr>
              <w:t xml:space="preserve">godz. 17.00 – </w:t>
            </w:r>
            <w:r>
              <w:rPr>
                <w:rFonts w:ascii="Arial" w:hAnsi="Arial" w:cs="Arial"/>
                <w:b/>
              </w:rPr>
              <w:t>czwartek</w:t>
            </w:r>
          </w:p>
          <w:p w:rsidR="00503862" w:rsidRDefault="00503862" w:rsidP="00612B6F">
            <w:pPr>
              <w:jc w:val="center"/>
              <w:rPr>
                <w:rFonts w:ascii="Arial" w:hAnsi="Arial" w:cs="Arial"/>
                <w:b/>
              </w:rPr>
            </w:pPr>
          </w:p>
          <w:p w:rsidR="00513F89" w:rsidRPr="00513F89" w:rsidRDefault="00513F89" w:rsidP="00513F8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13F89">
              <w:rPr>
                <w:rFonts w:ascii="Arial" w:hAnsi="Arial" w:cs="Arial"/>
                <w:sz w:val="20"/>
                <w:szCs w:val="20"/>
              </w:rPr>
              <w:t>Ocena pracy Warsztatów Terapii Zajęciowej za 2018 rok.</w:t>
            </w:r>
          </w:p>
          <w:p w:rsidR="00513F89" w:rsidRPr="00513F89" w:rsidRDefault="00513F89" w:rsidP="00513F8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13F89">
              <w:rPr>
                <w:rFonts w:ascii="Arial" w:hAnsi="Arial" w:cs="Arial"/>
                <w:sz w:val="20"/>
                <w:szCs w:val="20"/>
              </w:rPr>
              <w:t xml:space="preserve">Sprawozdanie z działalności Powiatowego Centrum Pomocy Rodzinie za 2018 rok </w:t>
            </w:r>
          </w:p>
          <w:p w:rsidR="00513F89" w:rsidRDefault="00513F89" w:rsidP="00513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F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13F89">
              <w:rPr>
                <w:rFonts w:ascii="Arial" w:hAnsi="Arial" w:cs="Arial"/>
                <w:sz w:val="20"/>
                <w:szCs w:val="20"/>
              </w:rPr>
              <w:t xml:space="preserve"> z uwzględnieniem informacji o wykorzystaniu środków z PFRON w roku 2018.</w:t>
            </w:r>
          </w:p>
          <w:p w:rsidR="00503862" w:rsidRDefault="00503862" w:rsidP="00513F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862" w:rsidRPr="00513F89" w:rsidRDefault="00503862" w:rsidP="00513F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F89" w:rsidRPr="007D1512" w:rsidRDefault="00513F89" w:rsidP="00612B6F">
            <w:pPr>
              <w:jc w:val="both"/>
              <w:rPr>
                <w:sz w:val="20"/>
                <w:szCs w:val="20"/>
              </w:rPr>
            </w:pPr>
          </w:p>
        </w:tc>
      </w:tr>
    </w:tbl>
    <w:p w:rsidR="00513F89" w:rsidRDefault="00513F89"/>
    <w:sectPr w:rsidR="00513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89" w:rsidRDefault="00513F89" w:rsidP="00513F89">
      <w:pPr>
        <w:spacing w:after="0" w:line="240" w:lineRule="auto"/>
      </w:pPr>
      <w:r>
        <w:separator/>
      </w:r>
    </w:p>
  </w:endnote>
  <w:endnote w:type="continuationSeparator" w:id="0">
    <w:p w:rsidR="00513F89" w:rsidRDefault="00513F89" w:rsidP="005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89" w:rsidRDefault="00513F89" w:rsidP="00513F89">
      <w:pPr>
        <w:spacing w:after="0" w:line="240" w:lineRule="auto"/>
      </w:pPr>
      <w:r>
        <w:separator/>
      </w:r>
    </w:p>
  </w:footnote>
  <w:footnote w:type="continuationSeparator" w:id="0">
    <w:p w:rsidR="00513F89" w:rsidRDefault="00513F89" w:rsidP="0051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F89" w:rsidRPr="00D337E3" w:rsidRDefault="00513F89" w:rsidP="00513F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513F89" w:rsidRPr="00D337E3" w:rsidRDefault="00513F89" w:rsidP="00513F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 MARCU 2019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513F89" w:rsidRDefault="00513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959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36178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FC9"/>
    <w:multiLevelType w:val="hybridMultilevel"/>
    <w:tmpl w:val="CA5A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4B1F"/>
    <w:multiLevelType w:val="hybridMultilevel"/>
    <w:tmpl w:val="BBE6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68CD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67D3D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37C4"/>
    <w:multiLevelType w:val="hybridMultilevel"/>
    <w:tmpl w:val="9AEE1EE2"/>
    <w:lvl w:ilvl="0" w:tplc="2D8826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89"/>
    <w:rsid w:val="00040CCE"/>
    <w:rsid w:val="00283D11"/>
    <w:rsid w:val="0029086D"/>
    <w:rsid w:val="004E6889"/>
    <w:rsid w:val="00503862"/>
    <w:rsid w:val="00513F89"/>
    <w:rsid w:val="00A3461C"/>
    <w:rsid w:val="00AC7BD8"/>
    <w:rsid w:val="00AE0D63"/>
    <w:rsid w:val="00E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82C6"/>
  <w15:chartTrackingRefBased/>
  <w15:docId w15:val="{53F84E44-3042-46D0-83DD-2B3A8BE5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F8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F89"/>
    <w:pPr>
      <w:ind w:left="720"/>
      <w:contextualSpacing/>
    </w:pPr>
  </w:style>
  <w:style w:type="table" w:styleId="Tabela-Siatka">
    <w:name w:val="Table Grid"/>
    <w:basedOn w:val="Standardowy"/>
    <w:uiPriority w:val="39"/>
    <w:rsid w:val="00513F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F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9</cp:revision>
  <cp:lastPrinted>2019-02-27T11:04:00Z</cp:lastPrinted>
  <dcterms:created xsi:type="dcterms:W3CDTF">2019-02-25T08:47:00Z</dcterms:created>
  <dcterms:modified xsi:type="dcterms:W3CDTF">2019-03-06T10:22:00Z</dcterms:modified>
</cp:coreProperties>
</file>