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5" w:type="dxa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3"/>
        <w:gridCol w:w="3342"/>
      </w:tblGrid>
      <w:tr w:rsidR="00AF7E84" w:rsidRPr="008A53D1" w14:paraId="19C9F72B" w14:textId="77777777" w:rsidTr="009C5009">
        <w:trPr>
          <w:cantSplit/>
          <w:trHeight w:val="1090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1233" w14:textId="77777777" w:rsidR="00AF7E84" w:rsidRPr="008A53D1" w:rsidRDefault="00AF7E84" w:rsidP="00F12ED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29DE2969" w14:textId="77777777" w:rsidR="00AF7E84" w:rsidRPr="008A53D1" w:rsidRDefault="00AF7E84" w:rsidP="009C500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</w:pPr>
            <w:r w:rsidRPr="008A53D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Rejestracja pojazdu sprowadzonego</w:t>
            </w:r>
            <w:r w:rsidRPr="008A53D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br/>
              <w:t xml:space="preserve"> z zagranicy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776CA" w14:textId="77777777" w:rsidR="00AF7E84" w:rsidRPr="008A53D1" w:rsidRDefault="00AF7E84" w:rsidP="00CA407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14:paraId="2CC4EE76" w14:textId="77777777" w:rsidR="00AF7E84" w:rsidRPr="008A53D1" w:rsidRDefault="00AF7E84" w:rsidP="00CA407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8A53D1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6F7AC46" wp14:editId="7698E0AE">
                  <wp:extent cx="1333500" cy="1552575"/>
                  <wp:effectExtent l="0" t="0" r="0" b="9525"/>
                  <wp:docPr id="1" name="Obraz 1" descr="foto_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oto_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CFEDC" w14:textId="77777777" w:rsidR="00AF7E84" w:rsidRPr="008A53D1" w:rsidRDefault="00AF7E84" w:rsidP="00CA40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41BFDC4" w14:textId="77777777" w:rsidR="00AF7E84" w:rsidRPr="008A53D1" w:rsidRDefault="00AF7E84" w:rsidP="00AF7E84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3"/>
      </w:tblGrid>
      <w:tr w:rsidR="00AF7E84" w:rsidRPr="008A53D1" w14:paraId="146D0E4D" w14:textId="77777777" w:rsidTr="00CA4074">
        <w:trPr>
          <w:trHeight w:val="400"/>
        </w:trPr>
        <w:tc>
          <w:tcPr>
            <w:tcW w:w="9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33D8A" w14:textId="77777777" w:rsidR="00AF7E84" w:rsidRPr="00AF7E84" w:rsidRDefault="00AF7E84" w:rsidP="00AF7E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WYMAGANE DOKUMENTY: </w:t>
            </w:r>
          </w:p>
          <w:p w14:paraId="58BCC25B" w14:textId="77777777" w:rsidR="00AF7E84" w:rsidRDefault="00AF7E84" w:rsidP="00CA4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wniosek,</w:t>
            </w:r>
          </w:p>
          <w:p w14:paraId="5C78F433" w14:textId="77777777" w:rsidR="00AF7E84" w:rsidRPr="00AF7E84" w:rsidRDefault="00AF7E84" w:rsidP="00CA4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załączniki:</w:t>
            </w:r>
          </w:p>
          <w:p w14:paraId="273D2BE2" w14:textId="77777777" w:rsid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 własności pojazdu oraz jego tłumaczenie przysięgłe,</w:t>
            </w:r>
          </w:p>
          <w:p w14:paraId="4AE30F73" w14:textId="5B7C94D8" w:rsidR="00A84566" w:rsidRPr="00A84566" w:rsidRDefault="00A84566" w:rsidP="00A84566">
            <w:pPr>
              <w:pStyle w:val="Akapitzlist"/>
              <w:numPr>
                <w:ilvl w:val="0"/>
                <w:numId w:val="3"/>
              </w:numPr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en</w:t>
            </w: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dokumentów:</w:t>
            </w:r>
          </w:p>
          <w:p w14:paraId="0D056177" w14:textId="0749F6EC" w:rsidR="00A84566" w:rsidRP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 świadectwa zgodności WE wraz z oświadczeniem zawierającym dane i informacje o pojeździe niezbędne do rejestracji i ewidencji pojazdu,</w:t>
            </w:r>
          </w:p>
          <w:p w14:paraId="11B7FABA" w14:textId="08E75948" w:rsidR="00A84566" w:rsidRP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 świadectwa zgodności wraz z oświadczeniem zawierającym dane i informacje o pojeździe niezbędne do rejestracji i ewidencji pojazdu,</w:t>
            </w:r>
          </w:p>
          <w:p w14:paraId="41B1AE63" w14:textId="7F1AEE36" w:rsidR="00A84566" w:rsidRP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c) świadectwa zgodności, o którym mowa w art. 27 ust. 1 pkt 2 ustawy z dnia 14 kwietnia 2023 r. o systemach homologacji pojazdów oraz ich wyposażenia, wraz z oświadczeniem zawierającym dane i informacje o pojeździe niezbędne do rejestracji i ewidencji pojazdu,</w:t>
            </w:r>
          </w:p>
          <w:p w14:paraId="210425DA" w14:textId="47EDD513" w:rsidR="00A84566" w:rsidRP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d) dopuszczenia jednostkowego pojazdu wraz z oświadczeniem zawierającym dane i informacje o pojeździe niezbędne do rejestracji i ewidencji pojazdu,</w:t>
            </w:r>
          </w:p>
          <w:p w14:paraId="4E279FA5" w14:textId="14E5F29E" w:rsidR="00A84566" w:rsidRP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e) świadectwa krajowego indywidualnego dopuszczenia pojazdu, o którym mowa w art. 2 ust. 1 pkt 33 ustawy z dnia 14 kwietnia 2023 r. o systemach homologacji pojazdów oraz ich wyposażenia, wraz z oświadczeniem zawierającym dane i informacje o pojeździe niezbędne do rejestracji i ewidencji pojazdu,</w:t>
            </w:r>
          </w:p>
          <w:p w14:paraId="4C978C01" w14:textId="74ED922D" w:rsidR="00A84566" w:rsidRP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f) uznania dopuszczenia jednostkowego pojazdu,</w:t>
            </w:r>
          </w:p>
          <w:p w14:paraId="07A0DC6D" w14:textId="77777777" w:rsid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g) uznania świadectwa krajowego indywidualnego dopuszczenia pojazdu, o którym mowa w art. 64 ust. 1 ustawy z dnia 14 kwietnia 2023 r. o systemach homologacji pojazdów oraz ich wyposażenia,</w:t>
            </w:r>
          </w:p>
          <w:p w14:paraId="55413FDA" w14:textId="77777777" w:rsidR="00A84566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h) świadectwa dopuszczenia indywidualnego WE pojazdu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722201AA" w14:textId="0513A9B3" w:rsidR="00A84566" w:rsidRPr="00B815AB" w:rsidRDefault="00A84566" w:rsidP="00A84566">
            <w:pPr>
              <w:pStyle w:val="Akapitzlist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i) świadectwa unijnego indywidualnego dopuszczenia pojazdu, o którym mowa w art. 2 ust. 1 pkt 32 ustawy z dnia 14 kwietnia 2023 r. o systemach homologacji pojazdów oraz ich wyposażenia, wraz z oświadczeniem zawierającym dane i informacje o pojeździe niezbędne do rejestracji i ewidencji pojazdu </w:t>
            </w:r>
            <w:r w:rsidRPr="00A845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jeżeli są wymagane</w:t>
            </w:r>
            <w:r w:rsidR="00B81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70C95165" w14:textId="77777777" w:rsid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dowód rejestracyjny oraz jego tłumaczenie przysięgłe (przepis nie dotyczy dowodu rejestracyjnego wydanego przez właściwy organ państwa członkowskiego w zakresie zawierającym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oznaczenia kodów zastosowanych </w:t>
            </w:r>
            <w:r w:rsidRPr="00AF7E8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 dowodzie), w przypadku pojazdu sprowadzanego z terytorium państwa niebędącego państwem członkowskim zamiast dowodu rejestracyjnego, dopuszcza się przedstawienie innego dokumentu stwierdzającego rejestrację pojazdu, wydanego przez organ właściwy do rejestracji pojazdów w tym państwie,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dowód odprawy celnej przywozowej oraz jej tłumaczenie przysięgłe, jeżeli pojazd został sprowadzony z terytorium państwa niebędącego państwem członkowskim Unii Europejskiej i jest rejestrowany po raz pierwszy,</w:t>
            </w:r>
            <w:r>
              <w:t xml:space="preserve"> </w:t>
            </w: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 adnotacja na dowodzie własności pojazdu określająca numer, nazwę organu i datę dokonania odprawy celnej,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64476CA" w14:textId="77777777" w:rsid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dokumentu potwierdzającego zapłatę akcyzy na terytorium kraju albo dokumentu potwierdzającego brak obowiązku zapłaty akcyzy na terytorium kraju albo zaświadczenia stwierdzającego zwolnienie od akcyzy, w rozumieniu przepisów o podatku akcyzowym, jeżeli samochód osobowy, pojazd rodzaju „samochodowy inny”, podrodzaj „czterokołowiec” (kategoria homologacyjna L7e) lub podrodzaj „czterokołowiec lekki” (kategoria homologacyjna L6e), samochód ciężarowy (kategoria homologacyjna N1), podrodzaj „furgon”, „furgon/podest”, „ciężarowo-osobowy”, „terenowy”, „wielozadaniowy” lub „van” lub samochód specjalny (kategoria homologacyjna M1 i N1), został sprowadzony z terytorium państwa członkowskiego Unii Europejskiej i jest rejestrowany po raz pierwszy,</w:t>
            </w:r>
          </w:p>
          <w:p w14:paraId="59DC29E3" w14:textId="77777777" w:rsidR="00A84566" w:rsidRDefault="00A84566" w:rsidP="00A84566">
            <w:pPr>
              <w:pStyle w:val="Akapitzlist"/>
              <w:spacing w:after="0" w:line="240" w:lineRule="auto"/>
              <w:ind w:left="4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B8E2130" w14:textId="77777777" w:rsid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zaświadczenie o pozytywnym wyniku badania technicznego pojazdu, jeżeli jest wymagane albo dowód rejestracyjny pojazdu lub inny dokument wydany przez właściwy organ państwa członkowskiego, potwierdzający wykonanie oraz termin ważności badania technicznego,</w:t>
            </w:r>
          </w:p>
          <w:p w14:paraId="569C0760" w14:textId="77777777" w:rsidR="00AF7E84" w:rsidRP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tablice rejestracyjne lub w przypadku braku tablic - oświadczenie,</w:t>
            </w:r>
          </w:p>
          <w:p w14:paraId="3AD3DF04" w14:textId="77777777" w:rsidR="00AF7E84" w:rsidRP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oświadczenia o dacie sprowadzenia pojazdu z terytorium państwa członkowskiego Unii Europejskiej bądź adnotacja w dowodzie własności wystawionym dla nabywcy potwierdzająca datę sprowadzenia pojazdu z terytorium państwa członkowskiego Unii Europejskiej,</w:t>
            </w:r>
          </w:p>
          <w:p w14:paraId="6D1F80EE" w14:textId="77777777" w:rsid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 potwierdzający udzielenie pełnomocnictwa, jeżeli w sprawie występuje pełnomocnik,</w:t>
            </w:r>
          </w:p>
          <w:p w14:paraId="6CA21A8D" w14:textId="77777777" w:rsidR="00AF7E84" w:rsidRPr="00AF7E84" w:rsidRDefault="00AF7E84" w:rsidP="00CA4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wglądu: dowód tożsamości – w przypadku gdy właścicielem pojazdu jest osoba fizyczna, </w:t>
            </w:r>
          </w:p>
          <w:p w14:paraId="21E1893D" w14:textId="77777777" w:rsidR="002768DE" w:rsidRDefault="00AF7E84" w:rsidP="002768DE">
            <w:pPr>
              <w:spacing w:after="240" w:line="240" w:lineRule="auto"/>
              <w:ind w:left="499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A5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aktualny odpis z Krajowego Rejestru Sądowego – jeżeli właścicielem pojazdu jest osoba prawna.</w:t>
            </w:r>
          </w:p>
          <w:p w14:paraId="67CEA801" w14:textId="77777777" w:rsidR="00A8704B" w:rsidRPr="00A8704B" w:rsidRDefault="00A8704B" w:rsidP="002768DE">
            <w:pPr>
              <w:spacing w:after="240" w:line="240" w:lineRule="auto"/>
              <w:ind w:left="499"/>
              <w:jc w:val="both"/>
              <w:rPr>
                <w:rFonts w:ascii="Times New Roman" w:eastAsia="Times New Roman" w:hAnsi="Times New Roman"/>
                <w:sz w:val="2"/>
                <w:szCs w:val="2"/>
                <w:lang w:eastAsia="pl-PL"/>
              </w:rPr>
            </w:pPr>
          </w:p>
          <w:p w14:paraId="645A9FEE" w14:textId="77777777" w:rsidR="00AF7E84" w:rsidRPr="00AF7E84" w:rsidRDefault="00AF7E84" w:rsidP="00AF7E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PODSTAWA  PRAWNA: </w:t>
            </w:r>
          </w:p>
          <w:p w14:paraId="03B66533" w14:textId="419779F8" w:rsidR="00AF7E84" w:rsidRDefault="00AF7E84" w:rsidP="00CA4074">
            <w:pPr>
              <w:pStyle w:val="Akapitzlist"/>
              <w:numPr>
                <w:ilvl w:val="0"/>
                <w:numId w:val="5"/>
              </w:numPr>
              <w:tabs>
                <w:tab w:val="left" w:pos="155"/>
              </w:tabs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ustawa z dnia 14 czerwca 1960r. - Kodeks postępowania administracyjnego (Dz.U. z 202</w:t>
            </w:r>
            <w:r w:rsidR="00AE17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11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</w:t>
            </w: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., poz. </w:t>
            </w:r>
            <w:r w:rsidR="00811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E17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  <w:r w:rsidR="00811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późn. zm.</w:t>
            </w:r>
            <w:r w:rsid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),</w:t>
            </w:r>
          </w:p>
          <w:p w14:paraId="0755130C" w14:textId="5A8ACB30" w:rsidR="00042BE9" w:rsidRDefault="00AF7E84" w:rsidP="00042BE9">
            <w:pPr>
              <w:pStyle w:val="Akapitzlist"/>
              <w:numPr>
                <w:ilvl w:val="0"/>
                <w:numId w:val="5"/>
              </w:numPr>
              <w:tabs>
                <w:tab w:val="left" w:pos="155"/>
              </w:tabs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ustawa z dnia 20 czerwca 1997r - Prawo o ruchu drogowym (Dz. U. z 202</w:t>
            </w:r>
            <w:r w:rsidR="00AE17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11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r., poz. </w:t>
            </w:r>
            <w:r w:rsidR="00811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17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251</w:t>
            </w:r>
            <w:r w:rsidRPr="00AF7E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późn. zm.)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65C86BB4" w14:textId="52A537BE" w:rsidR="00042BE9" w:rsidRDefault="00042BE9" w:rsidP="00042BE9">
            <w:pPr>
              <w:pStyle w:val="Akapitzlist"/>
              <w:numPr>
                <w:ilvl w:val="0"/>
                <w:numId w:val="5"/>
              </w:numPr>
              <w:tabs>
                <w:tab w:val="left" w:pos="155"/>
              </w:tabs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rozporządzenia Ministra Infrastruktury z dnia </w:t>
            </w:r>
            <w:r w:rsidR="00AE17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08 listopad</w:t>
            </w: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202</w:t>
            </w:r>
            <w:r w:rsidR="00AE17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 w sprawie rejestracji i oznaczania pojazdów, wymagań dla tablic rejestracyjnych oraz wzorów innych dokumentów związanych z rejestracją pojazdów</w:t>
            </w:r>
            <w:r w:rsidR="00B06C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(Dz. U. z 202</w:t>
            </w:r>
            <w:r w:rsidR="00A212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r., poz. 1</w:t>
            </w:r>
            <w:r w:rsidR="00A212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709</w:t>
            </w: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),</w:t>
            </w:r>
          </w:p>
          <w:p w14:paraId="54D8C902" w14:textId="0028FA8D" w:rsidR="006C70C8" w:rsidRDefault="00042BE9" w:rsidP="006C70C8">
            <w:pPr>
              <w:pStyle w:val="Akapitzlist"/>
              <w:numPr>
                <w:ilvl w:val="0"/>
                <w:numId w:val="5"/>
              </w:numPr>
              <w:tabs>
                <w:tab w:val="left" w:pos="155"/>
              </w:tabs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rozporządzenie Ministra Infrastruktury z dnia 31 sierpnia 2022 r. w sprawie szczegółowych czynności organów w sprawach związanych z dopuszczeniem pojazdu do ruchu oraz wzorów dokumentów w tych sprawach</w:t>
            </w:r>
            <w:r w:rsidR="00B06C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042B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(Dz. U. z 2022 r., poz. 1849),</w:t>
            </w:r>
          </w:p>
          <w:p w14:paraId="1BA42BCB" w14:textId="77777777" w:rsidR="006C70C8" w:rsidRDefault="006C70C8" w:rsidP="006C70C8">
            <w:pPr>
              <w:pStyle w:val="Akapitzlist"/>
              <w:numPr>
                <w:ilvl w:val="0"/>
                <w:numId w:val="5"/>
              </w:numPr>
              <w:tabs>
                <w:tab w:val="left" w:pos="155"/>
              </w:tabs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rozporządzenie Ministra Infrastruktury z dnia 04 sierpnia 2022 r. w sprawie wysokości opłat za wydanie dowodu rejestracyjnego, pozwolenia czasowego, zalegalizowanych tablic (tablicy) rejestracyjnych oraz ich wtórników (Dz. U. z 2022 r., poz. 1848),</w:t>
            </w:r>
          </w:p>
          <w:p w14:paraId="0430CAF7" w14:textId="3E6F3F73" w:rsidR="00AF7E84" w:rsidRPr="006C70C8" w:rsidRDefault="00AF7E84" w:rsidP="006C70C8">
            <w:pPr>
              <w:pStyle w:val="Akapitzlist"/>
              <w:numPr>
                <w:ilvl w:val="0"/>
                <w:numId w:val="5"/>
              </w:numPr>
              <w:tabs>
                <w:tab w:val="left" w:pos="155"/>
              </w:tabs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ustawa z dnia 16 listopada 2006 r. o opłacie skarbowej (</w:t>
            </w:r>
            <w:r w:rsidRPr="006C70C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Dz. U. z 20</w:t>
            </w:r>
            <w:r w:rsidR="008114FE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2</w:t>
            </w:r>
            <w:r w:rsidR="00AE1749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3</w:t>
            </w:r>
            <w:r w:rsidRPr="006C70C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r., poz. </w:t>
            </w:r>
            <w:r w:rsidR="00AE1749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2111</w:t>
            </w:r>
            <w:r w:rsidRPr="006C70C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z późn. zm.</w:t>
            </w:r>
            <w:r w:rsidRPr="006C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</w:t>
            </w:r>
          </w:p>
          <w:p w14:paraId="5EE70C64" w14:textId="77777777" w:rsidR="002768DE" w:rsidRPr="00A8704B" w:rsidRDefault="002768DE" w:rsidP="002768DE">
            <w:pPr>
              <w:pStyle w:val="Akapitzlist"/>
              <w:tabs>
                <w:tab w:val="left" w:pos="155"/>
              </w:tabs>
              <w:spacing w:after="240" w:line="240" w:lineRule="auto"/>
              <w:ind w:left="358"/>
              <w:jc w:val="both"/>
              <w:rPr>
                <w:rFonts w:ascii="Times New Roman" w:eastAsia="Times New Roman" w:hAnsi="Times New Roman"/>
                <w:sz w:val="36"/>
                <w:szCs w:val="36"/>
                <w:lang w:eastAsia="pl-PL"/>
              </w:rPr>
            </w:pPr>
          </w:p>
          <w:p w14:paraId="60D34E0A" w14:textId="77777777" w:rsidR="00AF7E84" w:rsidRPr="002768DE" w:rsidRDefault="00AF7E84" w:rsidP="002768D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ind w:left="358" w:hanging="28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OPŁATY: </w:t>
            </w:r>
          </w:p>
          <w:tbl>
            <w:tblPr>
              <w:tblStyle w:val="Tabela-Siatka"/>
              <w:tblW w:w="0" w:type="auto"/>
              <w:tblInd w:w="1910" w:type="dxa"/>
              <w:tblLayout w:type="fixed"/>
              <w:tblLook w:val="04A0" w:firstRow="1" w:lastRow="0" w:firstColumn="1" w:lastColumn="0" w:noHBand="0" w:noVBand="1"/>
            </w:tblPr>
            <w:tblGrid>
              <w:gridCol w:w="2674"/>
              <w:gridCol w:w="2712"/>
            </w:tblGrid>
            <w:tr w:rsidR="00AF7E84" w:rsidRPr="00D67037" w14:paraId="61D459DE" w14:textId="77777777" w:rsidTr="00CA4074"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5BD30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Rodzaj pojazdu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78EF6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Wysokość opłaty (zł)</w:t>
                  </w:r>
                </w:p>
              </w:tc>
            </w:tr>
            <w:tr w:rsidR="00AF7E84" w:rsidRPr="00D67037" w14:paraId="09071CC4" w14:textId="77777777" w:rsidTr="00CA4074">
              <w:trPr>
                <w:trHeight w:val="95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A888612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samochód osobowy</w:t>
                  </w:r>
                </w:p>
                <w:p w14:paraId="528C3402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samochód ciężarowy</w:t>
                  </w:r>
                </w:p>
                <w:p w14:paraId="67B417E7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ciągnik samochodowy</w:t>
                  </w:r>
                </w:p>
                <w:p w14:paraId="0305D755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autobus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28643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  <w:p w14:paraId="51857C87" w14:textId="77777777" w:rsidR="00AF7E84" w:rsidRPr="00D67037" w:rsidRDefault="008114FE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160</w:t>
                  </w:r>
                </w:p>
              </w:tc>
            </w:tr>
            <w:tr w:rsidR="000469C3" w:rsidRPr="008A53D1" w14:paraId="0910A01F" w14:textId="77777777" w:rsidTr="000469C3">
              <w:trPr>
                <w:trHeight w:val="92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0E736E2" w14:textId="77777777" w:rsidR="000469C3" w:rsidRPr="00D67037" w:rsidRDefault="000469C3" w:rsidP="000469C3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motocykl</w:t>
                  </w:r>
                </w:p>
                <w:p w14:paraId="71317854" w14:textId="77777777" w:rsidR="000469C3" w:rsidRPr="00D67037" w:rsidRDefault="000469C3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ciągnik rolniczy, </w:t>
                  </w:r>
                </w:p>
                <w:p w14:paraId="11E23504" w14:textId="77777777" w:rsidR="000469C3" w:rsidRPr="00D67037" w:rsidRDefault="000469C3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naczepa</w:t>
                  </w:r>
                </w:p>
                <w:p w14:paraId="2E188FBB" w14:textId="77777777" w:rsidR="000469C3" w:rsidRPr="00D67037" w:rsidRDefault="000469C3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przyczepa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EB207" w14:textId="77777777" w:rsidR="000469C3" w:rsidRPr="00D67037" w:rsidRDefault="008114FE" w:rsidP="000469C3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120</w:t>
                  </w:r>
                </w:p>
              </w:tc>
            </w:tr>
            <w:tr w:rsidR="00AF7E84" w:rsidRPr="008A53D1" w14:paraId="2FF2D1FD" w14:textId="77777777" w:rsidTr="00CA4074"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B7630" w14:textId="77777777" w:rsidR="00AF7E84" w:rsidRPr="00D67037" w:rsidRDefault="00AF7E84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670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motorower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200BB" w14:textId="77777777" w:rsidR="00AF7E84" w:rsidRPr="00D67037" w:rsidRDefault="008114FE" w:rsidP="00CA407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110</w:t>
                  </w:r>
                </w:p>
              </w:tc>
            </w:tr>
          </w:tbl>
          <w:p w14:paraId="116E9867" w14:textId="77777777" w:rsidR="00AF7E84" w:rsidRPr="00A8704B" w:rsidRDefault="00AF7E84" w:rsidP="00CA4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  <w:p w14:paraId="5AD95174" w14:textId="6CCCE84F" w:rsidR="007F5EFD" w:rsidRPr="001770B3" w:rsidRDefault="007F5EFD" w:rsidP="007F5EFD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Opłaty 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należy </w:t>
            </w:r>
            <w:r w:rsidR="00A84566">
              <w:rPr>
                <w:rFonts w:ascii="Times New Roman" w:hAnsi="Times New Roman"/>
                <w:sz w:val="20"/>
                <w:szCs w:val="20"/>
              </w:rPr>
              <w:t>dokonać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>w kasie Starostwa</w:t>
            </w:r>
            <w:r w:rsidR="00A84566">
              <w:rPr>
                <w:rFonts w:ascii="Times New Roman" w:hAnsi="Times New Roman"/>
                <w:bCs/>
                <w:sz w:val="20"/>
                <w:szCs w:val="20"/>
              </w:rPr>
              <w:t>, o</w:t>
            </w:r>
            <w:r w:rsidR="00B402F8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A84566">
              <w:rPr>
                <w:rFonts w:ascii="Times New Roman" w:hAnsi="Times New Roman"/>
                <w:bCs/>
                <w:sz w:val="20"/>
                <w:szCs w:val="20"/>
              </w:rPr>
              <w:t>łatomacie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lub na 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>konto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770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35 1240 6973 1111 0010 8249 9863.</w:t>
            </w:r>
          </w:p>
          <w:p w14:paraId="5E16A528" w14:textId="77777777" w:rsidR="007F5EFD" w:rsidRPr="000455B5" w:rsidRDefault="007F5EFD" w:rsidP="007F5EFD">
            <w:pPr>
              <w:tabs>
                <w:tab w:val="num" w:pos="720"/>
              </w:tabs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Opłatę skarbową 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w kwocie 17,00 zł za złożenie dokumentu stwierdzającego udzielenie pełnomocnictwa </w:t>
            </w:r>
            <w:r>
              <w:rPr>
                <w:rFonts w:ascii="Times New Roman" w:hAnsi="Times New Roman"/>
                <w:sz w:val="20"/>
                <w:szCs w:val="20"/>
              </w:rPr>
              <w:t>należy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 dokonać 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>na konto Urzęd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 Miasta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 Grodzisk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 Mazowiecki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>, nr: 61 1240 6348 1111 0010 4058 8264,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przelewem,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770B3">
              <w:rPr>
                <w:rFonts w:ascii="Times New Roman" w:hAnsi="Times New Roman"/>
                <w:sz w:val="20"/>
                <w:szCs w:val="20"/>
              </w:rPr>
              <w:t xml:space="preserve">bezpośrednio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kasie tego urzędu lub w kasie Starostwa</w:t>
            </w:r>
            <w:r w:rsidRPr="001770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5CADD74" w14:textId="77777777" w:rsidR="00AF7E84" w:rsidRPr="00AF7E84" w:rsidRDefault="00AF7E84" w:rsidP="00AF7E84">
            <w:pPr>
              <w:pStyle w:val="Akapitzlist"/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MIEJSCE  ZŁOŻENIA  DOKUMENTU  I   ODBIORU:</w:t>
            </w:r>
          </w:p>
          <w:p w14:paraId="729E7085" w14:textId="77777777" w:rsidR="007F5EFD" w:rsidRPr="001770B3" w:rsidRDefault="007F5EFD" w:rsidP="007F5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70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Wydział  Komunikacji Starostwa Powiatu Grodziskiego, ul. Daleka 11a, 05–825  Grodzisk Mazowiecki:</w:t>
            </w:r>
          </w:p>
          <w:p w14:paraId="434FA629" w14:textId="77777777" w:rsidR="007F5EFD" w:rsidRPr="00CB3A4F" w:rsidRDefault="007F5EFD" w:rsidP="007F5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parter, </w:t>
            </w:r>
            <w:r w:rsidRPr="00CB3A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pokój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  <w:r w:rsidRPr="00CB3A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6, 7, 8, 9, 10 - po wcześniejszym pobraniu numerka lub po umówieniu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 internet</w:t>
            </w:r>
            <w:r w:rsidRPr="00CB3A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 stronie </w:t>
            </w:r>
            <w:hyperlink r:id="rId7" w:history="1">
              <w:r w:rsidRPr="00CB3A4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pl-PL"/>
                </w:rPr>
                <w:t>https://bezkolejki.eu/spgrodziskmaz</w:t>
              </w:r>
            </w:hyperlink>
            <w:r w:rsidRPr="00CB3A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61A658DF" w14:textId="77777777" w:rsidR="002768DE" w:rsidRPr="00A8704B" w:rsidRDefault="002768DE" w:rsidP="002768DE">
            <w:pPr>
              <w:pStyle w:val="Akapitzlist"/>
              <w:spacing w:after="240" w:line="240" w:lineRule="auto"/>
              <w:ind w:left="3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AC4505" w14:textId="77777777" w:rsidR="00AF7E84" w:rsidRPr="00AF7E84" w:rsidRDefault="00AF7E84" w:rsidP="00AF7E8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JEDNOSTKA  ODPOWIEDZIALNA:</w:t>
            </w:r>
          </w:p>
          <w:p w14:paraId="7CE09AC4" w14:textId="77777777" w:rsidR="00AF7E84" w:rsidRPr="00DC61F5" w:rsidRDefault="00AF7E84" w:rsidP="002768DE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61F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Wydział Komunikacji Starostwa Powiatu Grodziskiego (tel. 22  755 55 16, 22 100 25 56).</w:t>
            </w:r>
          </w:p>
          <w:p w14:paraId="4F9E5C1F" w14:textId="77777777" w:rsidR="00AF7E84" w:rsidRPr="00AF7E84" w:rsidRDefault="00AF7E84" w:rsidP="00AF7E8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TERMIN  ODPOWIEDZI: </w:t>
            </w:r>
          </w:p>
          <w:p w14:paraId="0940E21D" w14:textId="77777777" w:rsidR="00AF7E84" w:rsidRPr="00DC61F5" w:rsidRDefault="001E11C4" w:rsidP="00CA4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="00AF7E84" w:rsidRPr="00DC61F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iezwłocznie – sprawy nie wymagające zbierania dowodów, informacji lub wyjaśnień, </w:t>
            </w:r>
          </w:p>
          <w:p w14:paraId="192F25A4" w14:textId="77777777" w:rsidR="00AF7E84" w:rsidRPr="00DC61F5" w:rsidRDefault="00AF7E84" w:rsidP="00CA4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61F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1 miesiąca – sprawy wymagające postępowania wyjaśniającego, </w:t>
            </w:r>
          </w:p>
          <w:p w14:paraId="40C3B369" w14:textId="77777777" w:rsidR="00AF7E84" w:rsidRDefault="00AF7E84" w:rsidP="002768DE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61F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2 miesięcy – sprawy szczególnie skomplikowane.</w:t>
            </w:r>
          </w:p>
          <w:p w14:paraId="2EC68AC7" w14:textId="77777777" w:rsidR="00AF7E84" w:rsidRPr="00AF7E84" w:rsidRDefault="00AF7E84" w:rsidP="00AF7E8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 w:rsidRPr="00AF7E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lastRenderedPageBreak/>
              <w:t>TRYB  ODWOŁAWCZY:</w:t>
            </w:r>
          </w:p>
          <w:p w14:paraId="11C6C0A6" w14:textId="77777777" w:rsidR="00AF7E84" w:rsidRPr="00DC61F5" w:rsidRDefault="00AF7E84" w:rsidP="00CA4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61F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Samorządowe Kolegium Odwoławcze w Warszawie (ul. Obozowa 57, 01-161 Warszawa), w terminie 14 dni</w:t>
            </w:r>
          </w:p>
          <w:p w14:paraId="10D9574E" w14:textId="77777777" w:rsidR="00AF7E84" w:rsidRPr="00DC61F5" w:rsidRDefault="00AF7E84" w:rsidP="002768DE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61F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daty otrzymania decyzji za pośrednictwem Starosty Grodziskiego. </w:t>
            </w:r>
          </w:p>
          <w:p w14:paraId="7CF70B3F" w14:textId="77777777" w:rsidR="00AF7E84" w:rsidRPr="007F5EFD" w:rsidRDefault="00AF7E84" w:rsidP="007F5EF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7F5EF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ZAŁĄCZNIKI: </w:t>
            </w:r>
          </w:p>
          <w:p w14:paraId="2C776DC5" w14:textId="77777777" w:rsidR="00AF7E84" w:rsidRPr="00DC61F5" w:rsidRDefault="007F5EFD" w:rsidP="007F5EFD">
            <w:pPr>
              <w:spacing w:line="72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wniosek, pełnomocnictwo, oświadczenia.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56"/>
              <w:gridCol w:w="3056"/>
              <w:gridCol w:w="3056"/>
            </w:tblGrid>
            <w:tr w:rsidR="00AF7E84" w:rsidRPr="00DC61F5" w14:paraId="64DBBDC7" w14:textId="77777777" w:rsidTr="00CA4074">
              <w:tc>
                <w:tcPr>
                  <w:tcW w:w="3056" w:type="dxa"/>
                  <w:hideMark/>
                </w:tcPr>
                <w:p w14:paraId="7CBAD808" w14:textId="77777777" w:rsidR="00AF7E84" w:rsidRPr="00DC61F5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DC61F5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Opracowała</w:t>
                  </w:r>
                </w:p>
              </w:tc>
              <w:tc>
                <w:tcPr>
                  <w:tcW w:w="3056" w:type="dxa"/>
                  <w:hideMark/>
                </w:tcPr>
                <w:p w14:paraId="26FEB753" w14:textId="77777777" w:rsidR="00AF7E84" w:rsidRPr="00DC61F5" w:rsidRDefault="008C1B53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Sprawdził</w:t>
                  </w:r>
                </w:p>
              </w:tc>
              <w:tc>
                <w:tcPr>
                  <w:tcW w:w="3056" w:type="dxa"/>
                  <w:hideMark/>
                </w:tcPr>
                <w:p w14:paraId="14CBADEB" w14:textId="77777777" w:rsidR="00AF7E84" w:rsidRPr="00DC61F5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C61F5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Zatwierdził</w:t>
                  </w:r>
                </w:p>
              </w:tc>
            </w:tr>
            <w:tr w:rsidR="00AF7E84" w:rsidRPr="00DC61F5" w14:paraId="0A475CF9" w14:textId="77777777" w:rsidTr="00CA4074">
              <w:tc>
                <w:tcPr>
                  <w:tcW w:w="3056" w:type="dxa"/>
                  <w:hideMark/>
                </w:tcPr>
                <w:p w14:paraId="5D0C57FA" w14:textId="609EC4AE" w:rsidR="00AF7E84" w:rsidRPr="00DC61F5" w:rsidRDefault="00A8704B" w:rsidP="0081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Katarzyna</w:t>
                  </w:r>
                  <w:r w:rsidR="00AF7E84" w:rsidRPr="00DC61F5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114FE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aleska</w:t>
                  </w:r>
                </w:p>
              </w:tc>
              <w:tc>
                <w:tcPr>
                  <w:tcW w:w="3056" w:type="dxa"/>
                  <w:hideMark/>
                </w:tcPr>
                <w:p w14:paraId="3D98061C" w14:textId="7FF9BD3F" w:rsidR="00AF7E84" w:rsidRPr="00DC61F5" w:rsidRDefault="00A8704B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Agnieszka Nowak</w:t>
                  </w:r>
                </w:p>
              </w:tc>
              <w:tc>
                <w:tcPr>
                  <w:tcW w:w="3056" w:type="dxa"/>
                  <w:hideMark/>
                </w:tcPr>
                <w:p w14:paraId="0C2F366B" w14:textId="77777777" w:rsidR="00AF7E84" w:rsidRPr="00DC61F5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</w:pPr>
                  <w:r w:rsidRPr="00DC61F5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Marek Wieżbicki</w:t>
                  </w:r>
                </w:p>
              </w:tc>
            </w:tr>
            <w:tr w:rsidR="00AF7E84" w:rsidRPr="00DC61F5" w14:paraId="718C5245" w14:textId="77777777" w:rsidTr="00CA4074">
              <w:tc>
                <w:tcPr>
                  <w:tcW w:w="3056" w:type="dxa"/>
                  <w:hideMark/>
                </w:tcPr>
                <w:p w14:paraId="6EC6757A" w14:textId="7F50AC03" w:rsidR="00AF7E84" w:rsidRPr="00DC61F5" w:rsidRDefault="00A8704B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 xml:space="preserve">Starszy </w:t>
                  </w:r>
                  <w:r w:rsidR="00AF7E84" w:rsidRPr="00DC61F5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Inspektor w Wydziale Komunikacji</w:t>
                  </w:r>
                </w:p>
              </w:tc>
              <w:tc>
                <w:tcPr>
                  <w:tcW w:w="3056" w:type="dxa"/>
                  <w:hideMark/>
                </w:tcPr>
                <w:p w14:paraId="4E95ABED" w14:textId="3A1A06EE" w:rsidR="00AF7E84" w:rsidRPr="00DC61F5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</w:pPr>
                  <w:r w:rsidRPr="00DC61F5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Naczelnik Wydziału Komunikacji</w:t>
                  </w:r>
                </w:p>
              </w:tc>
              <w:tc>
                <w:tcPr>
                  <w:tcW w:w="3056" w:type="dxa"/>
                  <w:hideMark/>
                </w:tcPr>
                <w:p w14:paraId="5EF17E6F" w14:textId="77777777" w:rsidR="00AF7E84" w:rsidRPr="00DC61F5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</w:pPr>
                  <w:r w:rsidRPr="00DC61F5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pl-PL"/>
                    </w:rPr>
                    <w:t>Starosta</w:t>
                  </w:r>
                </w:p>
              </w:tc>
            </w:tr>
            <w:tr w:rsidR="00AF7E84" w:rsidRPr="008A53D1" w14:paraId="70868EF9" w14:textId="77777777" w:rsidTr="00CA4074">
              <w:tc>
                <w:tcPr>
                  <w:tcW w:w="3056" w:type="dxa"/>
                </w:tcPr>
                <w:p w14:paraId="2F3D1B20" w14:textId="77777777" w:rsidR="00AF7E84" w:rsidRPr="008A53D1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56" w:type="dxa"/>
                </w:tcPr>
                <w:p w14:paraId="5646706B" w14:textId="77777777" w:rsidR="00AF7E84" w:rsidRPr="008A53D1" w:rsidRDefault="00AF7E84" w:rsidP="00CA4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56" w:type="dxa"/>
                </w:tcPr>
                <w:p w14:paraId="675391E2" w14:textId="77777777" w:rsidR="00AF7E84" w:rsidRPr="008A53D1" w:rsidRDefault="00AF7E84" w:rsidP="00CA407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  <w:p w14:paraId="0C108337" w14:textId="52EAB1B1" w:rsidR="00AF7E84" w:rsidRPr="008A53D1" w:rsidRDefault="00A8704B" w:rsidP="00CA4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1</w:t>
                  </w:r>
                  <w:r w:rsidR="00B402F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4</w:t>
                  </w:r>
                  <w:r w:rsidR="008C1B53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.0</w:t>
                  </w:r>
                  <w:r w:rsidR="00D35519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2</w:t>
                  </w:r>
                  <w:r w:rsidR="008114F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.202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5</w:t>
                  </w:r>
                  <w:r w:rsidR="00AF7E84" w:rsidRPr="00D44BD0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14:paraId="7527D6EC" w14:textId="77777777" w:rsidR="00AF7E84" w:rsidRPr="008A53D1" w:rsidRDefault="00AF7E84" w:rsidP="00CA40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6CA6F79" w14:textId="77777777" w:rsidR="00AF7E84" w:rsidRPr="008A53D1" w:rsidRDefault="00AF7E84" w:rsidP="00AF7E84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0F234416" w14:textId="77777777" w:rsidR="009A6F65" w:rsidRDefault="009A6F65"/>
    <w:sectPr w:rsidR="009A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04E7"/>
    <w:multiLevelType w:val="hybridMultilevel"/>
    <w:tmpl w:val="8D58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69C0"/>
    <w:multiLevelType w:val="hybridMultilevel"/>
    <w:tmpl w:val="7B26DCCE"/>
    <w:lvl w:ilvl="0" w:tplc="B1686F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E26"/>
    <w:multiLevelType w:val="hybridMultilevel"/>
    <w:tmpl w:val="A8402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D19"/>
    <w:multiLevelType w:val="hybridMultilevel"/>
    <w:tmpl w:val="BC7454CE"/>
    <w:lvl w:ilvl="0" w:tplc="60A034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29D1"/>
    <w:multiLevelType w:val="hybridMultilevel"/>
    <w:tmpl w:val="D1DA2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7664"/>
    <w:multiLevelType w:val="hybridMultilevel"/>
    <w:tmpl w:val="594AE8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5E47A2D"/>
    <w:multiLevelType w:val="hybridMultilevel"/>
    <w:tmpl w:val="DA96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4F3A"/>
    <w:multiLevelType w:val="hybridMultilevel"/>
    <w:tmpl w:val="011E29F0"/>
    <w:lvl w:ilvl="0" w:tplc="ABAC50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0693F"/>
    <w:multiLevelType w:val="hybridMultilevel"/>
    <w:tmpl w:val="C9262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96E"/>
    <w:multiLevelType w:val="hybridMultilevel"/>
    <w:tmpl w:val="83363FD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7115381"/>
    <w:multiLevelType w:val="hybridMultilevel"/>
    <w:tmpl w:val="812AA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86"/>
    <w:multiLevelType w:val="hybridMultilevel"/>
    <w:tmpl w:val="CAACA8EA"/>
    <w:lvl w:ilvl="0" w:tplc="9D286FE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5825"/>
    <w:multiLevelType w:val="hybridMultilevel"/>
    <w:tmpl w:val="CA12C2B4"/>
    <w:lvl w:ilvl="0" w:tplc="F7D2F0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1382"/>
    <w:multiLevelType w:val="hybridMultilevel"/>
    <w:tmpl w:val="3C92FD4E"/>
    <w:lvl w:ilvl="0" w:tplc="08DEA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6302D"/>
    <w:multiLevelType w:val="hybridMultilevel"/>
    <w:tmpl w:val="F3A0001E"/>
    <w:lvl w:ilvl="0" w:tplc="F94C65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F28C5"/>
    <w:multiLevelType w:val="hybridMultilevel"/>
    <w:tmpl w:val="830E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C1D2E"/>
    <w:multiLevelType w:val="hybridMultilevel"/>
    <w:tmpl w:val="CA12C2B4"/>
    <w:lvl w:ilvl="0" w:tplc="F7D2F0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B40BC"/>
    <w:multiLevelType w:val="hybridMultilevel"/>
    <w:tmpl w:val="6956A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04827">
    <w:abstractNumId w:val="7"/>
  </w:num>
  <w:num w:numId="2" w16cid:durableId="725877883">
    <w:abstractNumId w:val="2"/>
  </w:num>
  <w:num w:numId="3" w16cid:durableId="1916472930">
    <w:abstractNumId w:val="17"/>
  </w:num>
  <w:num w:numId="4" w16cid:durableId="1737315047">
    <w:abstractNumId w:val="9"/>
  </w:num>
  <w:num w:numId="5" w16cid:durableId="2081631143">
    <w:abstractNumId w:val="12"/>
  </w:num>
  <w:num w:numId="6" w16cid:durableId="2095085583">
    <w:abstractNumId w:val="1"/>
  </w:num>
  <w:num w:numId="7" w16cid:durableId="1314406564">
    <w:abstractNumId w:val="10"/>
  </w:num>
  <w:num w:numId="8" w16cid:durableId="1001198412">
    <w:abstractNumId w:val="14"/>
  </w:num>
  <w:num w:numId="9" w16cid:durableId="77102272">
    <w:abstractNumId w:val="5"/>
  </w:num>
  <w:num w:numId="10" w16cid:durableId="2109614186">
    <w:abstractNumId w:val="3"/>
  </w:num>
  <w:num w:numId="11" w16cid:durableId="1555703517">
    <w:abstractNumId w:val="4"/>
  </w:num>
  <w:num w:numId="12" w16cid:durableId="486550838">
    <w:abstractNumId w:val="11"/>
  </w:num>
  <w:num w:numId="13" w16cid:durableId="1796289071">
    <w:abstractNumId w:val="15"/>
  </w:num>
  <w:num w:numId="14" w16cid:durableId="951935317">
    <w:abstractNumId w:val="0"/>
  </w:num>
  <w:num w:numId="15" w16cid:durableId="1598060006">
    <w:abstractNumId w:val="13"/>
  </w:num>
  <w:num w:numId="16" w16cid:durableId="389158344">
    <w:abstractNumId w:val="6"/>
  </w:num>
  <w:num w:numId="17" w16cid:durableId="2002922047">
    <w:abstractNumId w:val="8"/>
  </w:num>
  <w:num w:numId="18" w16cid:durableId="350142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84"/>
    <w:rsid w:val="00042BE9"/>
    <w:rsid w:val="000469C3"/>
    <w:rsid w:val="001E11C4"/>
    <w:rsid w:val="002768DE"/>
    <w:rsid w:val="0056013C"/>
    <w:rsid w:val="006C70C8"/>
    <w:rsid w:val="007F05BC"/>
    <w:rsid w:val="007F5EFD"/>
    <w:rsid w:val="008114FE"/>
    <w:rsid w:val="008C1B53"/>
    <w:rsid w:val="0096293F"/>
    <w:rsid w:val="009A6F65"/>
    <w:rsid w:val="009C5009"/>
    <w:rsid w:val="00A212D1"/>
    <w:rsid w:val="00A84566"/>
    <w:rsid w:val="00A8704B"/>
    <w:rsid w:val="00AE1749"/>
    <w:rsid w:val="00AF7E84"/>
    <w:rsid w:val="00B06C75"/>
    <w:rsid w:val="00B31F43"/>
    <w:rsid w:val="00B402F8"/>
    <w:rsid w:val="00B815AB"/>
    <w:rsid w:val="00C53D2F"/>
    <w:rsid w:val="00D35519"/>
    <w:rsid w:val="00D44BD0"/>
    <w:rsid w:val="00F12EDB"/>
    <w:rsid w:val="00F5182B"/>
    <w:rsid w:val="00FA1302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381D"/>
  <w15:docId w15:val="{7487A5EA-E7EA-4D67-916C-2DB62BC2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E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E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7E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E8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zkolejki.eu/spgrodziskm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88B8-5A8C-42B4-8A07-D96D8DFE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Grzanka</dc:creator>
  <cp:lastModifiedBy>Katarzyna Zaleska</cp:lastModifiedBy>
  <cp:revision>5</cp:revision>
  <cp:lastPrinted>2025-02-17T13:38:00Z</cp:lastPrinted>
  <dcterms:created xsi:type="dcterms:W3CDTF">2025-02-17T10:49:00Z</dcterms:created>
  <dcterms:modified xsi:type="dcterms:W3CDTF">2025-02-17T13:39:00Z</dcterms:modified>
</cp:coreProperties>
</file>