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ACA9B" w14:textId="1B0189BC" w:rsidR="003A1A99" w:rsidRPr="00C515C6" w:rsidRDefault="003A1A99" w:rsidP="003A1A99">
      <w:pPr>
        <w:spacing w:after="0" w:line="240" w:lineRule="auto"/>
        <w:jc w:val="right"/>
        <w:rPr>
          <w:bCs/>
          <w:i/>
          <w:iCs/>
        </w:rPr>
      </w:pPr>
      <w:r w:rsidRPr="00C515C6">
        <w:rPr>
          <w:bCs/>
          <w:i/>
          <w:iCs/>
        </w:rPr>
        <w:t>Załącznik do uchwały nr</w:t>
      </w:r>
      <w:r w:rsidR="00BD4D1A">
        <w:rPr>
          <w:bCs/>
          <w:i/>
          <w:iCs/>
        </w:rPr>
        <w:t xml:space="preserve"> </w:t>
      </w:r>
      <w:r w:rsidR="00F1729A">
        <w:rPr>
          <w:bCs/>
          <w:i/>
          <w:iCs/>
        </w:rPr>
        <w:t>273</w:t>
      </w:r>
      <w:r w:rsidR="00BD4D1A">
        <w:rPr>
          <w:bCs/>
          <w:i/>
          <w:iCs/>
        </w:rPr>
        <w:t>/202</w:t>
      </w:r>
      <w:r w:rsidR="00864DD3">
        <w:rPr>
          <w:bCs/>
          <w:i/>
          <w:iCs/>
        </w:rPr>
        <w:t>5</w:t>
      </w:r>
    </w:p>
    <w:p w14:paraId="594B5BEC" w14:textId="3CB3B80B" w:rsidR="003A1A99" w:rsidRPr="00C515C6" w:rsidRDefault="003A1A99" w:rsidP="003A1A99">
      <w:pPr>
        <w:spacing w:after="0" w:line="240" w:lineRule="auto"/>
        <w:jc w:val="right"/>
        <w:rPr>
          <w:bCs/>
          <w:i/>
          <w:iCs/>
        </w:rPr>
      </w:pPr>
      <w:r w:rsidRPr="00C515C6">
        <w:rPr>
          <w:bCs/>
          <w:i/>
          <w:iCs/>
        </w:rPr>
        <w:t>Zarządu Powiatu Grodziskiego</w:t>
      </w:r>
    </w:p>
    <w:p w14:paraId="3B124EBE" w14:textId="5B7EC88E" w:rsidR="003A1A99" w:rsidRPr="00C515C6" w:rsidRDefault="003A1A99" w:rsidP="003A1A99">
      <w:pPr>
        <w:spacing w:after="0" w:line="240" w:lineRule="auto"/>
        <w:jc w:val="right"/>
        <w:rPr>
          <w:bCs/>
          <w:i/>
          <w:iCs/>
        </w:rPr>
      </w:pPr>
      <w:r w:rsidRPr="00C515C6">
        <w:rPr>
          <w:bCs/>
          <w:i/>
          <w:iCs/>
        </w:rPr>
        <w:t xml:space="preserve">z dnia </w:t>
      </w:r>
      <w:r w:rsidR="00F1729A">
        <w:rPr>
          <w:bCs/>
          <w:i/>
          <w:iCs/>
        </w:rPr>
        <w:t xml:space="preserve">28 </w:t>
      </w:r>
      <w:r w:rsidR="00BD4D1A">
        <w:rPr>
          <w:bCs/>
          <w:i/>
          <w:iCs/>
        </w:rPr>
        <w:t>maja 202</w:t>
      </w:r>
      <w:r w:rsidR="00864DD3">
        <w:rPr>
          <w:bCs/>
          <w:i/>
          <w:iCs/>
        </w:rPr>
        <w:t>5</w:t>
      </w:r>
      <w:r w:rsidR="00BD4D1A">
        <w:rPr>
          <w:bCs/>
          <w:i/>
          <w:iCs/>
        </w:rPr>
        <w:t xml:space="preserve"> r.</w:t>
      </w:r>
    </w:p>
    <w:p w14:paraId="486398FA" w14:textId="77777777" w:rsidR="003A1A99" w:rsidRDefault="003A1A99" w:rsidP="003A1A99">
      <w:pPr>
        <w:spacing w:line="276" w:lineRule="auto"/>
        <w:jc w:val="right"/>
        <w:rPr>
          <w:bCs/>
          <w:i/>
          <w:iCs/>
          <w:sz w:val="24"/>
          <w:szCs w:val="24"/>
        </w:rPr>
      </w:pPr>
    </w:p>
    <w:p w14:paraId="2FF09360" w14:textId="77777777" w:rsidR="003A1A99" w:rsidRPr="00542F8F" w:rsidRDefault="003A1A99" w:rsidP="003A1A99">
      <w:pPr>
        <w:spacing w:line="276" w:lineRule="auto"/>
        <w:jc w:val="center"/>
        <w:rPr>
          <w:rFonts w:ascii="Arial" w:hAnsi="Arial" w:cs="Arial"/>
          <w:b/>
          <w:sz w:val="32"/>
        </w:rPr>
      </w:pPr>
      <w:r w:rsidRPr="00542F8F">
        <w:rPr>
          <w:rFonts w:eastAsia="Times New Roman"/>
          <w:b/>
          <w:bCs/>
          <w:noProof/>
          <w:color w:val="000000"/>
          <w:kern w:val="24"/>
          <w:sz w:val="72"/>
          <w:szCs w:val="72"/>
          <w:lang w:eastAsia="pl-PL"/>
        </w:rPr>
        <w:drawing>
          <wp:anchor distT="0" distB="0" distL="114300" distR="114300" simplePos="0" relativeHeight="251644416" behindDoc="1" locked="0" layoutInCell="1" allowOverlap="1" wp14:anchorId="710E213F" wp14:editId="461E72F6">
            <wp:simplePos x="0" y="0"/>
            <wp:positionH relativeFrom="column">
              <wp:posOffset>1562100</wp:posOffset>
            </wp:positionH>
            <wp:positionV relativeFrom="paragraph">
              <wp:posOffset>226695</wp:posOffset>
            </wp:positionV>
            <wp:extent cx="2815590" cy="3567430"/>
            <wp:effectExtent l="0" t="0" r="3810" b="0"/>
            <wp:wrapTight wrapText="bothSides">
              <wp:wrapPolygon edited="0">
                <wp:start x="0" y="0"/>
                <wp:lineTo x="0" y="21454"/>
                <wp:lineTo x="21483" y="21454"/>
                <wp:lineTo x="21483" y="0"/>
                <wp:lineTo x="0"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5590" cy="3567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529A93" w14:textId="77777777" w:rsidR="003A1A99" w:rsidRPr="00542F8F" w:rsidRDefault="003A1A99" w:rsidP="003A1A99">
      <w:pPr>
        <w:spacing w:line="276" w:lineRule="auto"/>
        <w:jc w:val="center"/>
        <w:rPr>
          <w:rFonts w:ascii="Arial" w:hAnsi="Arial" w:cs="Arial"/>
          <w:b/>
          <w:sz w:val="32"/>
        </w:rPr>
      </w:pPr>
    </w:p>
    <w:p w14:paraId="6B00C4EE" w14:textId="77777777" w:rsidR="003A1A99" w:rsidRPr="00542F8F" w:rsidRDefault="003A1A99" w:rsidP="003A1A99">
      <w:pPr>
        <w:spacing w:line="276" w:lineRule="auto"/>
        <w:jc w:val="center"/>
        <w:rPr>
          <w:rFonts w:ascii="Arial" w:hAnsi="Arial" w:cs="Arial"/>
          <w:b/>
          <w:sz w:val="32"/>
        </w:rPr>
      </w:pPr>
    </w:p>
    <w:p w14:paraId="178FBBE6" w14:textId="77777777" w:rsidR="003A1A99" w:rsidRPr="00542F8F" w:rsidRDefault="003A1A99" w:rsidP="003A1A99">
      <w:pPr>
        <w:spacing w:line="276" w:lineRule="auto"/>
        <w:jc w:val="center"/>
        <w:rPr>
          <w:rFonts w:ascii="Arial" w:hAnsi="Arial" w:cs="Arial"/>
          <w:b/>
          <w:sz w:val="32"/>
        </w:rPr>
      </w:pPr>
    </w:p>
    <w:p w14:paraId="00282D84" w14:textId="77777777" w:rsidR="003A1A99" w:rsidRPr="00542F8F" w:rsidRDefault="003A1A99" w:rsidP="003A1A99">
      <w:pPr>
        <w:spacing w:line="276" w:lineRule="auto"/>
        <w:jc w:val="center"/>
        <w:rPr>
          <w:rFonts w:ascii="Arial" w:hAnsi="Arial" w:cs="Arial"/>
          <w:b/>
          <w:sz w:val="32"/>
        </w:rPr>
      </w:pPr>
    </w:p>
    <w:p w14:paraId="2066D4F5" w14:textId="77777777" w:rsidR="003A1A99" w:rsidRPr="00542F8F" w:rsidRDefault="003A1A99" w:rsidP="003A1A99">
      <w:pPr>
        <w:spacing w:line="276" w:lineRule="auto"/>
        <w:jc w:val="center"/>
        <w:rPr>
          <w:rFonts w:ascii="Arial" w:hAnsi="Arial" w:cs="Arial"/>
          <w:b/>
          <w:sz w:val="32"/>
        </w:rPr>
      </w:pPr>
    </w:p>
    <w:p w14:paraId="240470BB" w14:textId="77777777" w:rsidR="003A1A99" w:rsidRPr="00542F8F" w:rsidRDefault="003A1A99" w:rsidP="003A1A99">
      <w:pPr>
        <w:spacing w:line="276" w:lineRule="auto"/>
        <w:jc w:val="center"/>
        <w:rPr>
          <w:rFonts w:ascii="Arial" w:hAnsi="Arial" w:cs="Arial"/>
          <w:b/>
          <w:sz w:val="32"/>
        </w:rPr>
      </w:pPr>
    </w:p>
    <w:p w14:paraId="596580DC" w14:textId="77777777" w:rsidR="003A1A99" w:rsidRPr="00542F8F" w:rsidRDefault="003A1A99" w:rsidP="003A1A99">
      <w:pPr>
        <w:spacing w:line="276" w:lineRule="auto"/>
        <w:jc w:val="center"/>
        <w:rPr>
          <w:rFonts w:ascii="Arial" w:hAnsi="Arial" w:cs="Arial"/>
          <w:b/>
          <w:sz w:val="32"/>
        </w:rPr>
      </w:pPr>
    </w:p>
    <w:p w14:paraId="260D6A57" w14:textId="77777777" w:rsidR="003A1A99" w:rsidRDefault="003A1A99" w:rsidP="003A1A99">
      <w:pPr>
        <w:spacing w:line="276" w:lineRule="auto"/>
        <w:jc w:val="center"/>
        <w:rPr>
          <w:b/>
          <w:sz w:val="32"/>
        </w:rPr>
      </w:pPr>
    </w:p>
    <w:p w14:paraId="6BB54D17" w14:textId="77777777" w:rsidR="003A1A99" w:rsidRDefault="003A1A99" w:rsidP="003A1A99">
      <w:pPr>
        <w:spacing w:line="276" w:lineRule="auto"/>
        <w:jc w:val="center"/>
        <w:rPr>
          <w:b/>
          <w:sz w:val="32"/>
        </w:rPr>
      </w:pPr>
    </w:p>
    <w:p w14:paraId="255B621E" w14:textId="77777777" w:rsidR="003A1A99" w:rsidRDefault="003A1A99" w:rsidP="003A1A99">
      <w:pPr>
        <w:spacing w:line="276" w:lineRule="auto"/>
        <w:jc w:val="center"/>
        <w:rPr>
          <w:b/>
          <w:sz w:val="72"/>
          <w:szCs w:val="72"/>
        </w:rPr>
      </w:pPr>
    </w:p>
    <w:p w14:paraId="3DCFEEFE" w14:textId="77777777" w:rsidR="003A1A99" w:rsidRPr="00EB6527" w:rsidRDefault="003A1A99" w:rsidP="003A1A99">
      <w:pPr>
        <w:spacing w:after="0" w:line="276" w:lineRule="auto"/>
        <w:jc w:val="center"/>
        <w:rPr>
          <w:b/>
          <w:sz w:val="56"/>
          <w:szCs w:val="56"/>
        </w:rPr>
      </w:pPr>
      <w:r w:rsidRPr="00EB6527">
        <w:rPr>
          <w:b/>
          <w:sz w:val="56"/>
          <w:szCs w:val="56"/>
        </w:rPr>
        <w:t>Raport o stanie</w:t>
      </w:r>
      <w:r w:rsidRPr="00EB6527">
        <w:rPr>
          <w:b/>
          <w:sz w:val="56"/>
          <w:szCs w:val="56"/>
        </w:rPr>
        <w:br/>
        <w:t>Powiatu Grodziskiego</w:t>
      </w:r>
    </w:p>
    <w:p w14:paraId="6D1054CC" w14:textId="47FFF3B9" w:rsidR="003A1A99" w:rsidRPr="00EB6527" w:rsidRDefault="003A1A99" w:rsidP="003A1A99">
      <w:pPr>
        <w:spacing w:after="0" w:line="276" w:lineRule="auto"/>
        <w:jc w:val="center"/>
        <w:rPr>
          <w:sz w:val="56"/>
          <w:szCs w:val="56"/>
        </w:rPr>
      </w:pPr>
      <w:r w:rsidRPr="00EB6527">
        <w:rPr>
          <w:b/>
          <w:sz w:val="56"/>
          <w:szCs w:val="56"/>
        </w:rPr>
        <w:t>za 20</w:t>
      </w:r>
      <w:r>
        <w:rPr>
          <w:b/>
          <w:sz w:val="56"/>
          <w:szCs w:val="56"/>
        </w:rPr>
        <w:t>2</w:t>
      </w:r>
      <w:r w:rsidR="00652F5C">
        <w:rPr>
          <w:b/>
          <w:sz w:val="56"/>
          <w:szCs w:val="56"/>
        </w:rPr>
        <w:t>4</w:t>
      </w:r>
      <w:r w:rsidRPr="00EB6527">
        <w:rPr>
          <w:b/>
          <w:sz w:val="56"/>
          <w:szCs w:val="56"/>
        </w:rPr>
        <w:t xml:space="preserve"> rok</w:t>
      </w:r>
    </w:p>
    <w:p w14:paraId="2691FDBD" w14:textId="77777777" w:rsidR="003A1A99" w:rsidRDefault="003A1A99" w:rsidP="003A1A99">
      <w:pPr>
        <w:spacing w:line="276" w:lineRule="auto"/>
        <w:rPr>
          <w:rFonts w:ascii="Arial" w:hAnsi="Arial" w:cs="Arial"/>
          <w:sz w:val="20"/>
        </w:rPr>
      </w:pPr>
    </w:p>
    <w:p w14:paraId="49BFF73A" w14:textId="77777777" w:rsidR="003A1A99" w:rsidRDefault="003A1A99" w:rsidP="003A1A99">
      <w:pPr>
        <w:spacing w:line="276" w:lineRule="auto"/>
        <w:rPr>
          <w:rFonts w:ascii="Arial" w:hAnsi="Arial" w:cs="Arial"/>
          <w:sz w:val="20"/>
        </w:rPr>
      </w:pPr>
    </w:p>
    <w:p w14:paraId="647C556B" w14:textId="77777777" w:rsidR="003A1A99" w:rsidRDefault="003A1A99" w:rsidP="003A1A99">
      <w:pPr>
        <w:spacing w:line="276" w:lineRule="auto"/>
        <w:rPr>
          <w:rFonts w:ascii="Arial" w:hAnsi="Arial" w:cs="Arial"/>
          <w:sz w:val="20"/>
        </w:rPr>
      </w:pPr>
    </w:p>
    <w:p w14:paraId="10E5D28D" w14:textId="77777777" w:rsidR="003A1A99" w:rsidRDefault="003A1A99" w:rsidP="003A1A99">
      <w:pPr>
        <w:spacing w:line="276" w:lineRule="auto"/>
        <w:rPr>
          <w:rFonts w:ascii="Arial" w:hAnsi="Arial" w:cs="Arial"/>
          <w:sz w:val="20"/>
        </w:rPr>
      </w:pPr>
    </w:p>
    <w:p w14:paraId="5BCB152E" w14:textId="26A17DBE" w:rsidR="003A1A99" w:rsidRDefault="003A1A99" w:rsidP="003A1A99">
      <w:pPr>
        <w:spacing w:line="276" w:lineRule="auto"/>
        <w:jc w:val="center"/>
        <w:rPr>
          <w:sz w:val="20"/>
        </w:rPr>
      </w:pPr>
      <w:r w:rsidRPr="00EB6527">
        <w:rPr>
          <w:sz w:val="20"/>
        </w:rPr>
        <w:t xml:space="preserve">Grodzisk Mazowiecki, dnia </w:t>
      </w:r>
      <w:r w:rsidR="00F1729A">
        <w:rPr>
          <w:sz w:val="20"/>
        </w:rPr>
        <w:t>28</w:t>
      </w:r>
      <w:r>
        <w:rPr>
          <w:sz w:val="20"/>
        </w:rPr>
        <w:t xml:space="preserve"> maja 202</w:t>
      </w:r>
      <w:r w:rsidR="00652F5C">
        <w:rPr>
          <w:sz w:val="20"/>
        </w:rPr>
        <w:t>5</w:t>
      </w:r>
      <w:r>
        <w:rPr>
          <w:sz w:val="20"/>
        </w:rPr>
        <w:t xml:space="preserve"> r.</w:t>
      </w:r>
    </w:p>
    <w:p w14:paraId="18F87B20" w14:textId="77777777" w:rsidR="003A1A99" w:rsidRDefault="003A1A99" w:rsidP="003A1A99">
      <w:pPr>
        <w:spacing w:line="276" w:lineRule="auto"/>
        <w:rPr>
          <w:sz w:val="20"/>
        </w:rPr>
      </w:pPr>
    </w:p>
    <w:p w14:paraId="0F98464E" w14:textId="77777777" w:rsidR="003A1A99" w:rsidRPr="00EB6527" w:rsidRDefault="003A1A99" w:rsidP="003A1A99">
      <w:pPr>
        <w:spacing w:line="276" w:lineRule="auto"/>
        <w:jc w:val="center"/>
        <w:rPr>
          <w:sz w:val="20"/>
        </w:rPr>
        <w:sectPr w:rsidR="003A1A99" w:rsidRPr="00EB6527" w:rsidSect="00AA2F18">
          <w:footerReference w:type="default" r:id="rId9"/>
          <w:headerReference w:type="first" r:id="rId10"/>
          <w:footerReference w:type="first" r:id="rId11"/>
          <w:pgSz w:w="11906" w:h="16838"/>
          <w:pgMar w:top="1702" w:right="1418" w:bottom="1418" w:left="1418" w:header="709" w:footer="709" w:gutter="0"/>
          <w:cols w:space="708"/>
          <w:titlePg/>
          <w:docGrid w:linePitch="360"/>
        </w:sectPr>
      </w:pPr>
    </w:p>
    <w:p w14:paraId="7F335073" w14:textId="105D4DE6" w:rsidR="003A1A99" w:rsidRPr="00B404CF" w:rsidRDefault="00F4363A" w:rsidP="00F4363A">
      <w:pPr>
        <w:rPr>
          <w:b/>
          <w:bCs/>
          <w:sz w:val="24"/>
          <w:szCs w:val="24"/>
        </w:rPr>
      </w:pPr>
      <w:r w:rsidRPr="00B404CF">
        <w:rPr>
          <w:b/>
          <w:bCs/>
          <w:sz w:val="24"/>
          <w:szCs w:val="24"/>
        </w:rPr>
        <w:lastRenderedPageBreak/>
        <w:t>SPIS TREŚCI</w:t>
      </w:r>
    </w:p>
    <w:p w14:paraId="30E5A34D" w14:textId="77777777" w:rsidR="00AC34EE" w:rsidRDefault="00AC34EE" w:rsidP="00F4363A">
      <w:pPr>
        <w:rPr>
          <w:b/>
          <w:bCs/>
        </w:rPr>
      </w:pPr>
    </w:p>
    <w:p w14:paraId="19E86B8F" w14:textId="6535C44F" w:rsidR="00AC34EE" w:rsidRPr="00B404CF" w:rsidRDefault="00025AAC" w:rsidP="00BE7CAA">
      <w:pPr>
        <w:pStyle w:val="Akapitzlist"/>
        <w:numPr>
          <w:ilvl w:val="0"/>
          <w:numId w:val="5"/>
        </w:numPr>
        <w:spacing w:after="120" w:line="360" w:lineRule="auto"/>
        <w:ind w:left="357" w:hanging="357"/>
        <w:rPr>
          <w:sz w:val="22"/>
          <w:szCs w:val="22"/>
        </w:rPr>
      </w:pPr>
      <w:r>
        <w:rPr>
          <w:sz w:val="22"/>
          <w:szCs w:val="22"/>
        </w:rPr>
        <w:t xml:space="preserve">     </w:t>
      </w:r>
      <w:r w:rsidR="00AC34EE" w:rsidRPr="00B404CF">
        <w:rPr>
          <w:sz w:val="22"/>
          <w:szCs w:val="22"/>
        </w:rPr>
        <w:t>WPROWADZENIE ......................................</w:t>
      </w:r>
      <w:r w:rsidR="00891614">
        <w:rPr>
          <w:sz w:val="22"/>
          <w:szCs w:val="22"/>
        </w:rPr>
        <w:t>......................</w:t>
      </w:r>
      <w:r w:rsidR="00AC34EE" w:rsidRPr="00B404CF">
        <w:rPr>
          <w:sz w:val="22"/>
          <w:szCs w:val="22"/>
        </w:rPr>
        <w:t>.................................................</w:t>
      </w:r>
      <w:r w:rsidR="00FF100D">
        <w:rPr>
          <w:sz w:val="22"/>
          <w:szCs w:val="22"/>
        </w:rPr>
        <w:t>..</w:t>
      </w:r>
      <w:r w:rsidR="00351FB1">
        <w:rPr>
          <w:sz w:val="22"/>
          <w:szCs w:val="22"/>
        </w:rPr>
        <w:t>...3</w:t>
      </w:r>
    </w:p>
    <w:p w14:paraId="1DFDB07E" w14:textId="41817F20" w:rsidR="00AC34EE" w:rsidRPr="00B404CF" w:rsidRDefault="00025AAC" w:rsidP="00BE7CAA">
      <w:pPr>
        <w:pStyle w:val="Akapitzlist"/>
        <w:numPr>
          <w:ilvl w:val="0"/>
          <w:numId w:val="5"/>
        </w:numPr>
        <w:spacing w:after="120" w:line="360" w:lineRule="auto"/>
        <w:ind w:left="357" w:hanging="357"/>
        <w:rPr>
          <w:sz w:val="22"/>
          <w:szCs w:val="22"/>
        </w:rPr>
      </w:pPr>
      <w:r>
        <w:rPr>
          <w:sz w:val="22"/>
          <w:szCs w:val="22"/>
        </w:rPr>
        <w:t xml:space="preserve">     </w:t>
      </w:r>
      <w:r w:rsidR="00AC34EE" w:rsidRPr="00B404CF">
        <w:rPr>
          <w:sz w:val="22"/>
          <w:szCs w:val="22"/>
        </w:rPr>
        <w:t>PODSTAWOWE DANE DOTYCZĄCE POWIATU GRODZISKIEGO......</w:t>
      </w:r>
      <w:r w:rsidR="00891614">
        <w:rPr>
          <w:sz w:val="22"/>
          <w:szCs w:val="22"/>
        </w:rPr>
        <w:t>................</w:t>
      </w:r>
      <w:r w:rsidR="00D97DD3">
        <w:rPr>
          <w:sz w:val="22"/>
          <w:szCs w:val="22"/>
        </w:rPr>
        <w:t>.</w:t>
      </w:r>
      <w:r w:rsidR="00891614">
        <w:rPr>
          <w:sz w:val="22"/>
          <w:szCs w:val="22"/>
        </w:rPr>
        <w:t>......</w:t>
      </w:r>
      <w:r w:rsidR="00351FB1">
        <w:rPr>
          <w:sz w:val="22"/>
          <w:szCs w:val="22"/>
        </w:rPr>
        <w:t>..4</w:t>
      </w:r>
    </w:p>
    <w:p w14:paraId="5C112596" w14:textId="77777777" w:rsidR="00AC34EE" w:rsidRPr="00B404CF" w:rsidRDefault="00AC34EE" w:rsidP="00025AAC">
      <w:pPr>
        <w:pStyle w:val="Akapitzlist"/>
        <w:spacing w:after="100" w:afterAutospacing="1"/>
        <w:rPr>
          <w:sz w:val="22"/>
          <w:szCs w:val="22"/>
        </w:rPr>
      </w:pPr>
    </w:p>
    <w:p w14:paraId="4C72CB8C" w14:textId="4ACDDABC" w:rsidR="00025AAC" w:rsidRPr="00025AAC" w:rsidRDefault="00025AAC" w:rsidP="00BE7CAA">
      <w:pPr>
        <w:pStyle w:val="Akapitzlist"/>
        <w:numPr>
          <w:ilvl w:val="0"/>
          <w:numId w:val="5"/>
        </w:numPr>
        <w:rPr>
          <w:sz w:val="22"/>
          <w:szCs w:val="22"/>
        </w:rPr>
      </w:pPr>
      <w:r w:rsidRPr="00025AAC">
        <w:rPr>
          <w:sz w:val="22"/>
          <w:szCs w:val="22"/>
        </w:rPr>
        <w:t xml:space="preserve">     </w:t>
      </w:r>
      <w:r w:rsidR="00AC34EE" w:rsidRPr="00025AAC">
        <w:rPr>
          <w:sz w:val="22"/>
          <w:szCs w:val="22"/>
        </w:rPr>
        <w:t>WYKAZ JEDNOSTEK ORGANIZACYJNYCH, SŁUŻB, INSPEKCJI I STRAŻY</w:t>
      </w:r>
      <w:r w:rsidRPr="00025AAC">
        <w:rPr>
          <w:sz w:val="22"/>
          <w:szCs w:val="22"/>
        </w:rPr>
        <w:t xml:space="preserve"> </w:t>
      </w:r>
    </w:p>
    <w:p w14:paraId="31B7324B" w14:textId="59FF5428" w:rsidR="00AC34EE" w:rsidRPr="00B404CF" w:rsidRDefault="00AC34EE" w:rsidP="00025AAC">
      <w:pPr>
        <w:pStyle w:val="Akapitzlist"/>
        <w:ind w:left="630"/>
        <w:rPr>
          <w:sz w:val="22"/>
          <w:szCs w:val="22"/>
        </w:rPr>
      </w:pPr>
      <w:r w:rsidRPr="00B404CF">
        <w:rPr>
          <w:sz w:val="22"/>
          <w:szCs w:val="22"/>
        </w:rPr>
        <w:t xml:space="preserve">DZIAŁAJACYCH W POWIECIE GRODZISKIM ORAZ STRUKTURA ORGANIZACYJNA </w:t>
      </w:r>
      <w:r w:rsidR="00025AAC">
        <w:rPr>
          <w:sz w:val="22"/>
          <w:szCs w:val="22"/>
        </w:rPr>
        <w:t xml:space="preserve"> </w:t>
      </w:r>
      <w:r w:rsidRPr="00B404CF">
        <w:rPr>
          <w:sz w:val="22"/>
          <w:szCs w:val="22"/>
        </w:rPr>
        <w:t>STAROSTWA ..................</w:t>
      </w:r>
      <w:r w:rsidR="007D399E">
        <w:rPr>
          <w:sz w:val="22"/>
          <w:szCs w:val="22"/>
        </w:rPr>
        <w:t>................................................</w:t>
      </w:r>
      <w:r w:rsidRPr="00B404CF">
        <w:rPr>
          <w:sz w:val="22"/>
          <w:szCs w:val="22"/>
        </w:rPr>
        <w:t>.................</w:t>
      </w:r>
      <w:r w:rsidR="00D97DD3">
        <w:rPr>
          <w:sz w:val="22"/>
          <w:szCs w:val="22"/>
        </w:rPr>
        <w:t>.</w:t>
      </w:r>
      <w:r w:rsidRPr="00B404CF">
        <w:rPr>
          <w:sz w:val="22"/>
          <w:szCs w:val="22"/>
        </w:rPr>
        <w:t>...</w:t>
      </w:r>
      <w:r w:rsidR="00351FB1">
        <w:rPr>
          <w:sz w:val="22"/>
          <w:szCs w:val="22"/>
        </w:rPr>
        <w:t>...................................7</w:t>
      </w:r>
    </w:p>
    <w:p w14:paraId="4722A139" w14:textId="77777777" w:rsidR="00AC34EE" w:rsidRPr="00B404CF" w:rsidRDefault="00AC34EE" w:rsidP="00025AAC">
      <w:pPr>
        <w:pStyle w:val="Akapitzlist"/>
        <w:spacing w:after="100" w:afterAutospacing="1"/>
        <w:rPr>
          <w:sz w:val="22"/>
          <w:szCs w:val="22"/>
        </w:rPr>
      </w:pPr>
    </w:p>
    <w:p w14:paraId="4D1F5C3E" w14:textId="171570EE" w:rsidR="00AC34EE" w:rsidRPr="00B404CF" w:rsidRDefault="00025AAC" w:rsidP="00BE7CAA">
      <w:pPr>
        <w:pStyle w:val="Akapitzlist"/>
        <w:numPr>
          <w:ilvl w:val="0"/>
          <w:numId w:val="5"/>
        </w:numPr>
        <w:spacing w:after="100" w:afterAutospacing="1"/>
        <w:rPr>
          <w:sz w:val="22"/>
          <w:szCs w:val="22"/>
        </w:rPr>
      </w:pPr>
      <w:r>
        <w:rPr>
          <w:sz w:val="22"/>
          <w:szCs w:val="22"/>
        </w:rPr>
        <w:t xml:space="preserve">     </w:t>
      </w:r>
      <w:r w:rsidR="00AC34EE" w:rsidRPr="00B404CF">
        <w:rPr>
          <w:sz w:val="22"/>
          <w:szCs w:val="22"/>
        </w:rPr>
        <w:t xml:space="preserve">OPIS ZADAŃ Z UWZGLĘDNIENEM POLITYK, STRATEGII </w:t>
      </w:r>
      <w:r w:rsidR="009E09EF">
        <w:rPr>
          <w:sz w:val="22"/>
          <w:szCs w:val="22"/>
        </w:rPr>
        <w:t xml:space="preserve"> </w:t>
      </w:r>
      <w:r>
        <w:rPr>
          <w:sz w:val="22"/>
          <w:szCs w:val="22"/>
        </w:rPr>
        <w:t>I</w:t>
      </w:r>
      <w:r w:rsidR="00AC34EE" w:rsidRPr="00B404CF">
        <w:rPr>
          <w:sz w:val="22"/>
          <w:szCs w:val="22"/>
        </w:rPr>
        <w:t xml:space="preserve"> PROGRAMÓW..........</w:t>
      </w:r>
      <w:r w:rsidR="00351FB1">
        <w:rPr>
          <w:sz w:val="22"/>
          <w:szCs w:val="22"/>
        </w:rPr>
        <w:t>..12</w:t>
      </w:r>
    </w:p>
    <w:p w14:paraId="54098DD1" w14:textId="77777777" w:rsidR="001F168E" w:rsidRPr="00B404CF" w:rsidRDefault="001F168E" w:rsidP="00025AAC">
      <w:pPr>
        <w:pStyle w:val="Akapitzlist"/>
        <w:spacing w:after="100" w:afterAutospacing="1"/>
        <w:rPr>
          <w:sz w:val="22"/>
          <w:szCs w:val="22"/>
        </w:rPr>
      </w:pPr>
    </w:p>
    <w:p w14:paraId="6F1D59C3" w14:textId="313A3224" w:rsidR="001F168E" w:rsidRPr="00B404CF" w:rsidRDefault="00025AAC" w:rsidP="00BE7CAA">
      <w:pPr>
        <w:pStyle w:val="Akapitzlist"/>
        <w:numPr>
          <w:ilvl w:val="0"/>
          <w:numId w:val="5"/>
        </w:numPr>
        <w:spacing w:after="100" w:afterAutospacing="1"/>
        <w:rPr>
          <w:sz w:val="22"/>
          <w:szCs w:val="22"/>
        </w:rPr>
      </w:pPr>
      <w:r>
        <w:rPr>
          <w:sz w:val="22"/>
          <w:szCs w:val="22"/>
        </w:rPr>
        <w:t xml:space="preserve">     </w:t>
      </w:r>
      <w:r w:rsidR="001F168E" w:rsidRPr="00B404CF">
        <w:rPr>
          <w:sz w:val="22"/>
          <w:szCs w:val="22"/>
        </w:rPr>
        <w:t xml:space="preserve">STRATEGIA ROZWOJU POWIATU GRODZISKIEGO NA LATA 2021 – </w:t>
      </w:r>
      <w:r>
        <w:rPr>
          <w:sz w:val="22"/>
          <w:szCs w:val="22"/>
        </w:rPr>
        <w:t>2</w:t>
      </w:r>
      <w:r w:rsidR="001F168E" w:rsidRPr="00B404CF">
        <w:rPr>
          <w:sz w:val="22"/>
          <w:szCs w:val="22"/>
        </w:rPr>
        <w:t>027...........</w:t>
      </w:r>
      <w:r w:rsidR="00351FB1">
        <w:rPr>
          <w:sz w:val="22"/>
          <w:szCs w:val="22"/>
        </w:rPr>
        <w:t>....87</w:t>
      </w:r>
    </w:p>
    <w:p w14:paraId="5057FB84" w14:textId="77777777" w:rsidR="001F168E" w:rsidRPr="00B404CF" w:rsidRDefault="001F168E" w:rsidP="00025AAC">
      <w:pPr>
        <w:pStyle w:val="Akapitzlist"/>
        <w:spacing w:after="100" w:afterAutospacing="1"/>
        <w:rPr>
          <w:sz w:val="22"/>
          <w:szCs w:val="22"/>
        </w:rPr>
      </w:pPr>
    </w:p>
    <w:p w14:paraId="42F506E8" w14:textId="77777777" w:rsidR="00025AAC" w:rsidRDefault="00025AAC" w:rsidP="00BE7CAA">
      <w:pPr>
        <w:pStyle w:val="Akapitzlist"/>
        <w:numPr>
          <w:ilvl w:val="0"/>
          <w:numId w:val="5"/>
        </w:numPr>
        <w:spacing w:after="100" w:afterAutospacing="1"/>
        <w:rPr>
          <w:sz w:val="22"/>
          <w:szCs w:val="22"/>
        </w:rPr>
      </w:pPr>
      <w:r>
        <w:rPr>
          <w:sz w:val="22"/>
          <w:szCs w:val="22"/>
        </w:rPr>
        <w:t xml:space="preserve">     </w:t>
      </w:r>
      <w:r w:rsidR="001F168E" w:rsidRPr="00B404CF">
        <w:rPr>
          <w:sz w:val="22"/>
          <w:szCs w:val="22"/>
        </w:rPr>
        <w:t>RAPORT SAMODZIELNEGO PUBLICZNEGO SPECJALISTYCZNEGO SZPITALA</w:t>
      </w:r>
    </w:p>
    <w:p w14:paraId="4D16BF62" w14:textId="77777777" w:rsidR="00025AAC" w:rsidRPr="00025AAC" w:rsidRDefault="00025AAC" w:rsidP="00025AAC">
      <w:pPr>
        <w:pStyle w:val="Akapitzlist"/>
        <w:spacing w:after="100" w:afterAutospacing="1"/>
        <w:rPr>
          <w:sz w:val="22"/>
          <w:szCs w:val="22"/>
        </w:rPr>
      </w:pPr>
    </w:p>
    <w:p w14:paraId="6145DDB9" w14:textId="20A24FF8" w:rsidR="001F168E" w:rsidRPr="00B404CF" w:rsidRDefault="001F168E" w:rsidP="00025AAC">
      <w:pPr>
        <w:pStyle w:val="Akapitzlist"/>
        <w:spacing w:after="100" w:afterAutospacing="1"/>
        <w:ind w:left="360"/>
        <w:rPr>
          <w:sz w:val="22"/>
          <w:szCs w:val="22"/>
        </w:rPr>
      </w:pPr>
      <w:r w:rsidRPr="00B404CF">
        <w:rPr>
          <w:sz w:val="22"/>
          <w:szCs w:val="22"/>
        </w:rPr>
        <w:t xml:space="preserve"> </w:t>
      </w:r>
      <w:r w:rsidR="00025AAC">
        <w:rPr>
          <w:sz w:val="22"/>
          <w:szCs w:val="22"/>
        </w:rPr>
        <w:t xml:space="preserve">    </w:t>
      </w:r>
      <w:r w:rsidRPr="00B404CF">
        <w:rPr>
          <w:sz w:val="22"/>
          <w:szCs w:val="22"/>
        </w:rPr>
        <w:t xml:space="preserve">ZACHODNIEGO IM. ŚW. JANA PAWŁA II W </w:t>
      </w:r>
      <w:r w:rsidR="004079D4" w:rsidRPr="00B404CF">
        <w:rPr>
          <w:sz w:val="22"/>
          <w:szCs w:val="22"/>
        </w:rPr>
        <w:t>GRODZISKU MAZOWIECKIM ..........</w:t>
      </w:r>
      <w:r w:rsidR="00351FB1">
        <w:rPr>
          <w:sz w:val="22"/>
          <w:szCs w:val="22"/>
        </w:rPr>
        <w:t>.122</w:t>
      </w:r>
    </w:p>
    <w:p w14:paraId="714BCA7C" w14:textId="1CD7001C" w:rsidR="004079D4" w:rsidRPr="00B404CF" w:rsidRDefault="004079D4" w:rsidP="00025AAC">
      <w:pPr>
        <w:pStyle w:val="Akapitzlist"/>
        <w:spacing w:after="100" w:afterAutospacing="1"/>
        <w:rPr>
          <w:sz w:val="22"/>
          <w:szCs w:val="22"/>
        </w:rPr>
      </w:pPr>
    </w:p>
    <w:p w14:paraId="59CC7BBE" w14:textId="0DE29C1D" w:rsidR="004079D4" w:rsidRPr="00B404CF" w:rsidRDefault="004079D4" w:rsidP="00BE7CAA">
      <w:pPr>
        <w:pStyle w:val="Akapitzlist"/>
        <w:numPr>
          <w:ilvl w:val="0"/>
          <w:numId w:val="5"/>
        </w:numPr>
        <w:spacing w:after="100" w:afterAutospacing="1"/>
        <w:rPr>
          <w:sz w:val="22"/>
          <w:szCs w:val="22"/>
        </w:rPr>
      </w:pPr>
      <w:r w:rsidRPr="00B404CF">
        <w:rPr>
          <w:sz w:val="22"/>
          <w:szCs w:val="22"/>
        </w:rPr>
        <w:t xml:space="preserve">PUBLICZNY TRANSPORT </w:t>
      </w:r>
      <w:r w:rsidR="00025AAC">
        <w:rPr>
          <w:sz w:val="22"/>
          <w:szCs w:val="22"/>
        </w:rPr>
        <w:t xml:space="preserve">ZBIOROWY </w:t>
      </w:r>
      <w:r w:rsidR="007D399E" w:rsidRPr="00B404CF">
        <w:rPr>
          <w:sz w:val="22"/>
          <w:szCs w:val="22"/>
        </w:rPr>
        <w:t>...........</w:t>
      </w:r>
      <w:r w:rsidR="007D399E">
        <w:rPr>
          <w:sz w:val="22"/>
          <w:szCs w:val="22"/>
        </w:rPr>
        <w:t>............................</w:t>
      </w:r>
      <w:r w:rsidR="00D97DD3">
        <w:rPr>
          <w:sz w:val="22"/>
          <w:szCs w:val="22"/>
        </w:rPr>
        <w:t>.</w:t>
      </w:r>
      <w:r w:rsidR="007D399E">
        <w:rPr>
          <w:sz w:val="22"/>
          <w:szCs w:val="22"/>
        </w:rPr>
        <w:t>....................</w:t>
      </w:r>
      <w:r w:rsidR="00351FB1">
        <w:rPr>
          <w:sz w:val="22"/>
          <w:szCs w:val="22"/>
        </w:rPr>
        <w:t>..............126</w:t>
      </w:r>
      <w:r w:rsidRPr="00B404CF">
        <w:rPr>
          <w:sz w:val="22"/>
          <w:szCs w:val="22"/>
        </w:rPr>
        <w:br/>
      </w:r>
    </w:p>
    <w:p w14:paraId="23C37E52" w14:textId="77777777" w:rsidR="00025AAC" w:rsidRDefault="004079D4" w:rsidP="00BE7CAA">
      <w:pPr>
        <w:pStyle w:val="Akapitzlist"/>
        <w:numPr>
          <w:ilvl w:val="0"/>
          <w:numId w:val="5"/>
        </w:numPr>
        <w:spacing w:after="100" w:afterAutospacing="1"/>
        <w:rPr>
          <w:sz w:val="22"/>
          <w:szCs w:val="22"/>
        </w:rPr>
      </w:pPr>
      <w:r w:rsidRPr="00B404CF">
        <w:rPr>
          <w:sz w:val="22"/>
          <w:szCs w:val="22"/>
        </w:rPr>
        <w:t xml:space="preserve">PODSTAWOWE DANE FINANSOWE W UKŁADZIE PORÓWNAWCZYM ZA </w:t>
      </w:r>
      <w:r w:rsidR="00CB1696">
        <w:rPr>
          <w:sz w:val="22"/>
          <w:szCs w:val="22"/>
        </w:rPr>
        <w:t>LATA</w:t>
      </w:r>
    </w:p>
    <w:p w14:paraId="78ABC905" w14:textId="498BAECB" w:rsidR="004079D4" w:rsidRDefault="00025AAC" w:rsidP="00025AAC">
      <w:pPr>
        <w:pStyle w:val="Akapitzlist"/>
        <w:spacing w:after="100" w:afterAutospacing="1"/>
        <w:ind w:left="360"/>
        <w:rPr>
          <w:sz w:val="22"/>
          <w:szCs w:val="22"/>
        </w:rPr>
      </w:pPr>
      <w:r>
        <w:rPr>
          <w:sz w:val="22"/>
          <w:szCs w:val="22"/>
        </w:rPr>
        <w:t xml:space="preserve">      </w:t>
      </w:r>
      <w:r w:rsidR="00CB1696">
        <w:rPr>
          <w:sz w:val="22"/>
          <w:szCs w:val="22"/>
        </w:rPr>
        <w:t xml:space="preserve"> </w:t>
      </w:r>
      <w:r w:rsidR="004079D4" w:rsidRPr="00B404CF">
        <w:rPr>
          <w:sz w:val="22"/>
          <w:szCs w:val="22"/>
        </w:rPr>
        <w:t>202</w:t>
      </w:r>
      <w:r w:rsidR="00ED31A2">
        <w:rPr>
          <w:sz w:val="22"/>
          <w:szCs w:val="22"/>
        </w:rPr>
        <w:t>3</w:t>
      </w:r>
      <w:r w:rsidR="00C85E94">
        <w:rPr>
          <w:sz w:val="22"/>
          <w:szCs w:val="22"/>
        </w:rPr>
        <w:t xml:space="preserve"> </w:t>
      </w:r>
      <w:r w:rsidR="004079D4" w:rsidRPr="00B404CF">
        <w:rPr>
          <w:sz w:val="22"/>
          <w:szCs w:val="22"/>
        </w:rPr>
        <w:t>–</w:t>
      </w:r>
      <w:r w:rsidR="00C85E94">
        <w:rPr>
          <w:sz w:val="22"/>
          <w:szCs w:val="22"/>
        </w:rPr>
        <w:t xml:space="preserve"> </w:t>
      </w:r>
      <w:r w:rsidR="004079D4" w:rsidRPr="00B404CF">
        <w:rPr>
          <w:sz w:val="22"/>
          <w:szCs w:val="22"/>
        </w:rPr>
        <w:t>202</w:t>
      </w:r>
      <w:r w:rsidR="00ED31A2">
        <w:rPr>
          <w:sz w:val="22"/>
          <w:szCs w:val="22"/>
        </w:rPr>
        <w:t>4</w:t>
      </w:r>
      <w:r w:rsidR="004079D4" w:rsidRPr="00B404CF">
        <w:rPr>
          <w:sz w:val="22"/>
          <w:szCs w:val="22"/>
        </w:rPr>
        <w:t xml:space="preserve"> .......................................................................................................</w:t>
      </w:r>
      <w:r w:rsidR="007D399E">
        <w:rPr>
          <w:sz w:val="22"/>
          <w:szCs w:val="22"/>
        </w:rPr>
        <w:t>........</w:t>
      </w:r>
      <w:r w:rsidR="00351FB1">
        <w:rPr>
          <w:sz w:val="22"/>
          <w:szCs w:val="22"/>
        </w:rPr>
        <w:t>............130</w:t>
      </w:r>
    </w:p>
    <w:p w14:paraId="0FDCE8FF" w14:textId="77E31917" w:rsidR="00025AAC" w:rsidRDefault="00025AAC" w:rsidP="00025AAC">
      <w:pPr>
        <w:spacing w:after="0" w:line="240" w:lineRule="auto"/>
        <w:rPr>
          <w:szCs w:val="22"/>
        </w:rPr>
      </w:pPr>
      <w:r>
        <w:rPr>
          <w:szCs w:val="22"/>
        </w:rPr>
        <w:t xml:space="preserve">IX.        </w:t>
      </w:r>
      <w:r w:rsidR="004079D4" w:rsidRPr="00025AAC">
        <w:rPr>
          <w:szCs w:val="22"/>
        </w:rPr>
        <w:t xml:space="preserve">INFORMACJA </w:t>
      </w:r>
      <w:r w:rsidR="00A1636C" w:rsidRPr="00025AAC">
        <w:rPr>
          <w:szCs w:val="22"/>
        </w:rPr>
        <w:t>O REALIZACJI UCHWAŁ PODJĘTYCH PRZEZ RADĘ POWIATU</w:t>
      </w:r>
    </w:p>
    <w:p w14:paraId="605F3F0F" w14:textId="0EBD8CAC" w:rsidR="004079D4" w:rsidRPr="00B404CF" w:rsidRDefault="00025AAC" w:rsidP="00025AAC">
      <w:pPr>
        <w:spacing w:after="0" w:line="240" w:lineRule="auto"/>
        <w:rPr>
          <w:szCs w:val="22"/>
        </w:rPr>
      </w:pPr>
      <w:r>
        <w:rPr>
          <w:szCs w:val="22"/>
        </w:rPr>
        <w:t xml:space="preserve">    </w:t>
      </w:r>
      <w:r w:rsidR="00A1636C" w:rsidRPr="00B404CF">
        <w:rPr>
          <w:szCs w:val="22"/>
        </w:rPr>
        <w:t xml:space="preserve"> </w:t>
      </w:r>
      <w:r>
        <w:rPr>
          <w:szCs w:val="22"/>
        </w:rPr>
        <w:t xml:space="preserve">        </w:t>
      </w:r>
      <w:r w:rsidR="00A1636C" w:rsidRPr="00B404CF">
        <w:rPr>
          <w:szCs w:val="22"/>
        </w:rPr>
        <w:t>GRODZISKIEGO W 202</w:t>
      </w:r>
      <w:r w:rsidR="00ED31A2">
        <w:rPr>
          <w:szCs w:val="22"/>
        </w:rPr>
        <w:t>4</w:t>
      </w:r>
      <w:r w:rsidR="00A1636C" w:rsidRPr="00B404CF">
        <w:rPr>
          <w:szCs w:val="22"/>
        </w:rPr>
        <w:t xml:space="preserve"> ROKU</w:t>
      </w:r>
      <w:r>
        <w:rPr>
          <w:szCs w:val="22"/>
        </w:rPr>
        <w:t xml:space="preserve"> ...........................................................................</w:t>
      </w:r>
      <w:r w:rsidR="00351FB1">
        <w:rPr>
          <w:szCs w:val="22"/>
        </w:rPr>
        <w:t>.............135</w:t>
      </w:r>
    </w:p>
    <w:p w14:paraId="6EA23F04" w14:textId="77777777" w:rsidR="003A1A99" w:rsidRDefault="003A1A99" w:rsidP="00025AAC">
      <w:pPr>
        <w:spacing w:after="100" w:afterAutospacing="1" w:line="240" w:lineRule="auto"/>
      </w:pPr>
    </w:p>
    <w:p w14:paraId="61586461" w14:textId="77777777" w:rsidR="003A1A99" w:rsidRDefault="003A1A99" w:rsidP="003A1A99"/>
    <w:p w14:paraId="170FB4AF" w14:textId="77777777" w:rsidR="003A1A99" w:rsidRDefault="003A1A99" w:rsidP="003A1A99"/>
    <w:p w14:paraId="50935013" w14:textId="77777777" w:rsidR="003A1A99" w:rsidRDefault="003A1A99" w:rsidP="003A1A99"/>
    <w:p w14:paraId="3E73D313" w14:textId="77777777" w:rsidR="003A1A99" w:rsidRDefault="003A1A99" w:rsidP="003A1A99"/>
    <w:p w14:paraId="7C756880" w14:textId="77777777" w:rsidR="003A1A99" w:rsidRDefault="003A1A99" w:rsidP="003A1A99"/>
    <w:p w14:paraId="3F36E638" w14:textId="77777777" w:rsidR="003A1A99" w:rsidRDefault="003A1A99" w:rsidP="003A1A99"/>
    <w:p w14:paraId="382AC597" w14:textId="77777777" w:rsidR="003A1A99" w:rsidRDefault="003A1A99" w:rsidP="003A1A99"/>
    <w:p w14:paraId="5BEB0420" w14:textId="77777777" w:rsidR="003A1A99" w:rsidRDefault="003A1A99" w:rsidP="003A1A99"/>
    <w:p w14:paraId="620A2A65" w14:textId="77777777" w:rsidR="003A1A99" w:rsidRDefault="003A1A99" w:rsidP="003A1A99"/>
    <w:p w14:paraId="3B095EAD" w14:textId="77777777" w:rsidR="003A1A99" w:rsidRDefault="003A1A99" w:rsidP="003A1A99"/>
    <w:p w14:paraId="7181E198" w14:textId="77777777" w:rsidR="003A1A99" w:rsidRDefault="003A1A99" w:rsidP="003A1A99"/>
    <w:p w14:paraId="1EB880C0" w14:textId="77777777" w:rsidR="003A1A99" w:rsidRDefault="003A1A99" w:rsidP="003A1A99"/>
    <w:p w14:paraId="693006BD" w14:textId="77777777" w:rsidR="00D56BF7" w:rsidRDefault="00D56BF7" w:rsidP="003A1A99"/>
    <w:p w14:paraId="1B1E8DE8" w14:textId="77777777" w:rsidR="00D56BF7" w:rsidRDefault="00D56BF7" w:rsidP="003A1A99"/>
    <w:p w14:paraId="27301B65" w14:textId="77777777" w:rsidR="003A1A99" w:rsidRDefault="003A1A99" w:rsidP="003A1A99"/>
    <w:p w14:paraId="63A5DEED" w14:textId="77777777" w:rsidR="003A1A99" w:rsidRPr="008841BC" w:rsidRDefault="003A1A99" w:rsidP="003A1A99">
      <w:pPr>
        <w:pStyle w:val="Nagwek2"/>
        <w:numPr>
          <w:ilvl w:val="0"/>
          <w:numId w:val="2"/>
        </w:numPr>
        <w:tabs>
          <w:tab w:val="num" w:pos="360"/>
        </w:tabs>
        <w:ind w:left="284" w:hanging="284"/>
        <w:rPr>
          <w:sz w:val="24"/>
          <w:szCs w:val="24"/>
        </w:rPr>
      </w:pPr>
      <w:bookmarkStart w:id="0" w:name="_Toc72420108"/>
      <w:r w:rsidRPr="008841BC">
        <w:rPr>
          <w:sz w:val="24"/>
          <w:szCs w:val="24"/>
        </w:rPr>
        <w:lastRenderedPageBreak/>
        <w:t>WPROWADZENIE</w:t>
      </w:r>
      <w:bookmarkEnd w:id="0"/>
    </w:p>
    <w:p w14:paraId="00584158" w14:textId="77777777" w:rsidR="003A1A99" w:rsidRPr="008841BC" w:rsidRDefault="003A1A99" w:rsidP="003A1A99">
      <w:pPr>
        <w:rPr>
          <w:b/>
          <w:bCs/>
        </w:rPr>
      </w:pPr>
    </w:p>
    <w:p w14:paraId="5B46ADF9" w14:textId="1F0C1AF4" w:rsidR="00DE35DB" w:rsidRPr="00270FB6" w:rsidRDefault="00DE35DB" w:rsidP="00DE35DB">
      <w:pPr>
        <w:spacing w:line="360" w:lineRule="auto"/>
        <w:ind w:firstLine="709"/>
        <w:jc w:val="both"/>
      </w:pPr>
      <w:r w:rsidRPr="00270FB6">
        <w:t>Zgodnie z art. 30a ust. 1</w:t>
      </w:r>
      <w:r w:rsidR="00DD6FCC" w:rsidRPr="00270FB6">
        <w:t xml:space="preserve"> </w:t>
      </w:r>
      <w:r w:rsidRPr="00270FB6">
        <w:t>–</w:t>
      </w:r>
      <w:r w:rsidR="00DD6FCC" w:rsidRPr="00270FB6">
        <w:t xml:space="preserve"> </w:t>
      </w:r>
      <w:r w:rsidRPr="00270FB6">
        <w:t xml:space="preserve">2 ustawy z dnia 5 czerwca 1998 r. o samorządzie powiatowym             Zarząd Powiatu co roku do dnia 31 maja przedstawia Radzie Powiatu raport o stanie Powiatu. </w:t>
      </w:r>
    </w:p>
    <w:p w14:paraId="2203F95C" w14:textId="22456518" w:rsidR="00EE376A" w:rsidRPr="00270FB6" w:rsidRDefault="00EE376A" w:rsidP="00EE376A">
      <w:pPr>
        <w:spacing w:line="360" w:lineRule="auto"/>
        <w:ind w:firstLine="709"/>
        <w:jc w:val="both"/>
      </w:pPr>
      <w:r w:rsidRPr="00270FB6">
        <w:t xml:space="preserve">Opracowanie to obejmuje podsumowanie działalności Zarządu Powiatu w roku poprzednim, w szczególności realizację polityk, programów, strategii i uchwał Rady Powiatu. </w:t>
      </w:r>
    </w:p>
    <w:p w14:paraId="2214864A" w14:textId="03AD856D" w:rsidR="00EE376A" w:rsidRPr="00270FB6" w:rsidRDefault="00EE376A" w:rsidP="00EE376A">
      <w:pPr>
        <w:spacing w:line="360" w:lineRule="auto"/>
        <w:ind w:firstLine="709"/>
        <w:jc w:val="both"/>
      </w:pPr>
      <w:r w:rsidRPr="00270FB6">
        <w:t xml:space="preserve">Raport jest kompletnym zbiorem informacji o działaniach Zarządu Powiatu w okresie sprawozdawczym, które zostały usystematyzowane według zadań realizowanych przez poszczególne komórki Starostwa </w:t>
      </w:r>
      <w:r w:rsidR="005D5B53" w:rsidRPr="00270FB6">
        <w:t>a także</w:t>
      </w:r>
      <w:r w:rsidRPr="00270FB6">
        <w:t xml:space="preserve"> jednostki organizacyjne Powiatu, służby, inspekcje </w:t>
      </w:r>
      <w:r w:rsidR="005D5B53" w:rsidRPr="00270FB6">
        <w:t>oraz</w:t>
      </w:r>
      <w:r w:rsidRPr="00270FB6">
        <w:t xml:space="preserve"> straże.</w:t>
      </w:r>
    </w:p>
    <w:p w14:paraId="4B79627F" w14:textId="77777777" w:rsidR="00F66927" w:rsidRPr="00270FB6" w:rsidRDefault="00F66927" w:rsidP="00F66927">
      <w:pPr>
        <w:spacing w:line="360" w:lineRule="auto"/>
        <w:ind w:firstLine="709"/>
        <w:jc w:val="both"/>
      </w:pPr>
      <w:r w:rsidRPr="00270FB6">
        <w:t xml:space="preserve">Istotą raportu jest zgromadzenie i odzwierciedlenie danych dotyczących aktywności organu wykonawczego w danym roku, a przede wszystkim – przedstawienie tych danych członkom organu stanowiącego. </w:t>
      </w:r>
    </w:p>
    <w:p w14:paraId="2B3920B0" w14:textId="1D087A43" w:rsidR="00F66927" w:rsidRPr="00270FB6" w:rsidRDefault="00F66927" w:rsidP="00F66927">
      <w:pPr>
        <w:spacing w:line="360" w:lineRule="auto"/>
        <w:ind w:firstLine="709"/>
        <w:jc w:val="both"/>
      </w:pPr>
      <w:r w:rsidRPr="00270FB6">
        <w:t xml:space="preserve">Dokument ten rozpatrywany podczas sesji, na której podejmowana jest uchwała w sprawie udzielenia lub nieudzielenia absolutorium Zarządowi. Raport rozpatrywany jest w pierwszej kolejności. Nad przedstawionym o stanie Powiatu raporcie przeprowadza się debatę. W debacie mogą zabierać głos mieszkańcy, którzy złożyli pisemne zgłoszenie zgodnie z art. 30 ust. 7 pkt 1 ustawy </w:t>
      </w:r>
      <w:r w:rsidR="00270FB6">
        <w:t xml:space="preserve">        </w:t>
      </w:r>
      <w:r w:rsidRPr="00270FB6">
        <w:t xml:space="preserve">o samorządzie powiatowym. </w:t>
      </w:r>
    </w:p>
    <w:p w14:paraId="49A7DB93" w14:textId="3A82B461" w:rsidR="00F66927" w:rsidRDefault="00F66927" w:rsidP="00F66927">
      <w:pPr>
        <w:spacing w:line="360" w:lineRule="auto"/>
        <w:ind w:firstLine="709"/>
        <w:jc w:val="both"/>
      </w:pPr>
      <w:r w:rsidRPr="00270FB6">
        <w:t>Po zakończeniu debaty nad raportem Rada Powiatu przeprowadza głosowanie</w:t>
      </w:r>
      <w:r w:rsidR="002C0144" w:rsidRPr="00270FB6">
        <w:t xml:space="preserve"> </w:t>
      </w:r>
      <w:r w:rsidRPr="00270FB6">
        <w:t>w sprawie udzielenia Zarządowi Powiatu wotum zaufania.</w:t>
      </w:r>
    </w:p>
    <w:p w14:paraId="3ECB5E5F" w14:textId="77777777" w:rsidR="00270FB6" w:rsidRDefault="00270FB6" w:rsidP="00F66927">
      <w:pPr>
        <w:spacing w:line="360" w:lineRule="auto"/>
        <w:ind w:firstLine="709"/>
        <w:jc w:val="both"/>
      </w:pPr>
    </w:p>
    <w:p w14:paraId="0F226508" w14:textId="77777777" w:rsidR="00270FB6" w:rsidRDefault="00270FB6" w:rsidP="00F66927">
      <w:pPr>
        <w:spacing w:line="360" w:lineRule="auto"/>
        <w:ind w:firstLine="709"/>
        <w:jc w:val="both"/>
      </w:pPr>
    </w:p>
    <w:p w14:paraId="22626AD1" w14:textId="77777777" w:rsidR="00270FB6" w:rsidRDefault="00270FB6" w:rsidP="00F66927">
      <w:pPr>
        <w:spacing w:line="360" w:lineRule="auto"/>
        <w:ind w:firstLine="709"/>
        <w:jc w:val="both"/>
      </w:pPr>
    </w:p>
    <w:p w14:paraId="432B0BE3" w14:textId="77777777" w:rsidR="00270FB6" w:rsidRDefault="00270FB6" w:rsidP="00F66927">
      <w:pPr>
        <w:spacing w:line="360" w:lineRule="auto"/>
        <w:ind w:firstLine="709"/>
        <w:jc w:val="both"/>
      </w:pPr>
    </w:p>
    <w:p w14:paraId="2A5F5B1A" w14:textId="77777777" w:rsidR="00270FB6" w:rsidRDefault="00270FB6" w:rsidP="00F66927">
      <w:pPr>
        <w:spacing w:line="360" w:lineRule="auto"/>
        <w:ind w:firstLine="709"/>
        <w:jc w:val="both"/>
      </w:pPr>
    </w:p>
    <w:p w14:paraId="7B4A0710" w14:textId="77777777" w:rsidR="00270FB6" w:rsidRDefault="00270FB6" w:rsidP="00F66927">
      <w:pPr>
        <w:spacing w:line="360" w:lineRule="auto"/>
        <w:ind w:firstLine="709"/>
        <w:jc w:val="both"/>
      </w:pPr>
    </w:p>
    <w:p w14:paraId="624B43DB" w14:textId="77777777" w:rsidR="00270FB6" w:rsidRDefault="00270FB6" w:rsidP="00F66927">
      <w:pPr>
        <w:spacing w:line="360" w:lineRule="auto"/>
        <w:ind w:firstLine="709"/>
        <w:jc w:val="both"/>
      </w:pPr>
    </w:p>
    <w:p w14:paraId="7FD15020" w14:textId="77777777" w:rsidR="00270FB6" w:rsidRDefault="00270FB6" w:rsidP="00F66927">
      <w:pPr>
        <w:spacing w:line="360" w:lineRule="auto"/>
        <w:ind w:firstLine="709"/>
        <w:jc w:val="both"/>
      </w:pPr>
    </w:p>
    <w:p w14:paraId="25D180EC" w14:textId="77777777" w:rsidR="00270FB6" w:rsidRDefault="00270FB6" w:rsidP="00F66927">
      <w:pPr>
        <w:spacing w:line="360" w:lineRule="auto"/>
        <w:ind w:firstLine="709"/>
        <w:jc w:val="both"/>
      </w:pPr>
    </w:p>
    <w:p w14:paraId="7F3EC60C" w14:textId="77777777" w:rsidR="00270FB6" w:rsidRDefault="00270FB6" w:rsidP="00F66927">
      <w:pPr>
        <w:spacing w:line="360" w:lineRule="auto"/>
        <w:ind w:firstLine="709"/>
        <w:jc w:val="both"/>
      </w:pPr>
    </w:p>
    <w:p w14:paraId="1BCEFD3C" w14:textId="77777777" w:rsidR="00270FB6" w:rsidRPr="00270FB6" w:rsidRDefault="00270FB6" w:rsidP="00F66927">
      <w:pPr>
        <w:spacing w:line="360" w:lineRule="auto"/>
        <w:ind w:firstLine="709"/>
        <w:jc w:val="both"/>
      </w:pPr>
    </w:p>
    <w:p w14:paraId="7421D16A" w14:textId="5FAC81A6" w:rsidR="00224D29" w:rsidRDefault="00224D29" w:rsidP="007F4356">
      <w:pPr>
        <w:pStyle w:val="Akapitzlist"/>
        <w:numPr>
          <w:ilvl w:val="0"/>
          <w:numId w:val="2"/>
        </w:numPr>
        <w:rPr>
          <w:rStyle w:val="markedcontent"/>
          <w:rFonts w:asciiTheme="majorBidi" w:hAnsiTheme="majorBidi" w:cstheme="majorBidi"/>
          <w:b/>
          <w:bCs/>
        </w:rPr>
      </w:pPr>
      <w:r w:rsidRPr="007F4356">
        <w:rPr>
          <w:rStyle w:val="markedcontent"/>
          <w:rFonts w:asciiTheme="majorBidi" w:hAnsiTheme="majorBidi" w:cstheme="majorBidi"/>
          <w:b/>
          <w:bCs/>
        </w:rPr>
        <w:lastRenderedPageBreak/>
        <w:t>PODSTAWOWE DANE DOTYCZĄCE POWIATU GRODZISKIEGO</w:t>
      </w:r>
    </w:p>
    <w:p w14:paraId="2C02F1A5" w14:textId="77777777" w:rsidR="00155871" w:rsidRDefault="00155871" w:rsidP="00155871">
      <w:pPr>
        <w:rPr>
          <w:rStyle w:val="markedcontent"/>
          <w:rFonts w:asciiTheme="majorBidi" w:hAnsiTheme="majorBidi" w:cstheme="majorBidi"/>
          <w:b/>
          <w:bCs/>
        </w:rPr>
      </w:pPr>
    </w:p>
    <w:p w14:paraId="745EC47E" w14:textId="77777777" w:rsidR="00155871" w:rsidRDefault="00155871" w:rsidP="00155871">
      <w:pPr>
        <w:rPr>
          <w:rStyle w:val="markedcontent"/>
          <w:rFonts w:asciiTheme="majorBidi" w:hAnsiTheme="majorBidi" w:cstheme="majorBidi"/>
          <w:b/>
          <w:bCs/>
        </w:rPr>
      </w:pPr>
    </w:p>
    <w:p w14:paraId="50F56304" w14:textId="4651F25B" w:rsidR="00155871" w:rsidRPr="002C0144" w:rsidRDefault="00155871" w:rsidP="00155871">
      <w:pPr>
        <w:jc w:val="both"/>
        <w:rPr>
          <w:szCs w:val="22"/>
        </w:rPr>
      </w:pPr>
      <w:r w:rsidRPr="002C0144">
        <w:rPr>
          <w:b/>
          <w:bCs/>
          <w:szCs w:val="22"/>
        </w:rPr>
        <w:t>Powiat Grodziski</w:t>
      </w:r>
      <w:r w:rsidRPr="002C0144">
        <w:rPr>
          <w:szCs w:val="22"/>
        </w:rPr>
        <w:t xml:space="preserve"> znajduje się w województwie mazowieckim. Jest położony około 30 km na</w:t>
      </w:r>
      <w:r w:rsidR="009E09EF">
        <w:rPr>
          <w:szCs w:val="22"/>
        </w:rPr>
        <w:t xml:space="preserve">  </w:t>
      </w:r>
      <w:r w:rsidRPr="002C0144">
        <w:rPr>
          <w:szCs w:val="22"/>
        </w:rPr>
        <w:t>południowy zachód od Warszawy. Graniczy z następującymi powiatami: sochaczewskim, warszawskim zachodnim, pruszkowskim, piaseczyńskim, grójeckim i żyrardowskim.</w:t>
      </w:r>
    </w:p>
    <w:p w14:paraId="70E46545" w14:textId="77777777" w:rsidR="00155871" w:rsidRDefault="00155871" w:rsidP="00155871">
      <w:pPr>
        <w:jc w:val="both"/>
        <w:rPr>
          <w:szCs w:val="22"/>
        </w:rPr>
      </w:pPr>
      <w:r w:rsidRPr="002C0144">
        <w:rPr>
          <w:szCs w:val="22"/>
        </w:rPr>
        <w:t>Obejmuje obszar o powierzchni 367,01 km² i należy do grupy powiatów średniej wielkości. W skład Powiatu Grodziskiego wchodzi sześć zróżnicowanych gmin:</w:t>
      </w:r>
    </w:p>
    <w:p w14:paraId="5A133124" w14:textId="77777777" w:rsidR="00850543" w:rsidRDefault="00850543" w:rsidP="00155871">
      <w:pPr>
        <w:jc w:val="both"/>
        <w:rPr>
          <w:szCs w:val="22"/>
        </w:rPr>
      </w:pPr>
    </w:p>
    <w:p w14:paraId="522DA927" w14:textId="77777777" w:rsidR="002C0144" w:rsidRPr="002C0144" w:rsidRDefault="002C0144" w:rsidP="00155871">
      <w:pPr>
        <w:jc w:val="both"/>
        <w:rPr>
          <w:szCs w:val="22"/>
        </w:rPr>
      </w:pPr>
    </w:p>
    <w:p w14:paraId="4DB62AFE" w14:textId="646BCE27" w:rsidR="00155871" w:rsidRDefault="00155871" w:rsidP="00155871">
      <w:pPr>
        <w:jc w:val="both"/>
        <w:rPr>
          <w:szCs w:val="22"/>
        </w:rPr>
      </w:pPr>
      <w:r>
        <w:rPr>
          <w:noProof/>
        </w:rPr>
        <w:drawing>
          <wp:inline distT="0" distB="0" distL="0" distR="0" wp14:anchorId="292D15D9" wp14:editId="53B8CA85">
            <wp:extent cx="858520" cy="1065530"/>
            <wp:effectExtent l="0" t="0" r="0" b="1270"/>
            <wp:docPr id="237533799" name="Obraz 2" descr="Bara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ranó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8520" cy="1065530"/>
                    </a:xfrm>
                    <a:prstGeom prst="rect">
                      <a:avLst/>
                    </a:prstGeom>
                    <a:noFill/>
                    <a:ln>
                      <a:noFill/>
                    </a:ln>
                  </pic:spPr>
                </pic:pic>
              </a:graphicData>
            </a:graphic>
          </wp:inline>
        </w:drawing>
      </w:r>
      <w:r w:rsidRPr="00155871">
        <w:rPr>
          <w:b/>
          <w:bCs/>
          <w:sz w:val="24"/>
          <w:szCs w:val="24"/>
        </w:rPr>
        <w:t xml:space="preserve"> </w:t>
      </w:r>
      <w:r w:rsidRPr="002C0144">
        <w:rPr>
          <w:b/>
          <w:bCs/>
          <w:szCs w:val="22"/>
        </w:rPr>
        <w:t>Baranów</w:t>
      </w:r>
      <w:r w:rsidRPr="002C0144">
        <w:rPr>
          <w:szCs w:val="22"/>
        </w:rPr>
        <w:t xml:space="preserve"> – gmina wiejska, położona w północno-zachodniej części Powiatu. Charakteryzuje się najniższą gęstością zaludnienia wśród wszystkich gmin Powiatu. Ponad 90% jej powierzchni stanowią użytki rolne.</w:t>
      </w:r>
    </w:p>
    <w:p w14:paraId="1D2E3AE9" w14:textId="77777777" w:rsidR="00850543" w:rsidRDefault="00850543" w:rsidP="00155871">
      <w:pPr>
        <w:jc w:val="both"/>
        <w:rPr>
          <w:szCs w:val="22"/>
        </w:rPr>
      </w:pPr>
    </w:p>
    <w:p w14:paraId="1DDF0A5D" w14:textId="77777777" w:rsidR="002C0144" w:rsidRPr="002C0144" w:rsidRDefault="002C0144" w:rsidP="00155871">
      <w:pPr>
        <w:jc w:val="both"/>
        <w:rPr>
          <w:szCs w:val="22"/>
        </w:rPr>
      </w:pPr>
    </w:p>
    <w:p w14:paraId="590A05E1" w14:textId="07D4EF9B" w:rsidR="00155871" w:rsidRDefault="00155871" w:rsidP="00155871">
      <w:pPr>
        <w:jc w:val="both"/>
        <w:rPr>
          <w:szCs w:val="22"/>
        </w:rPr>
      </w:pPr>
      <w:r>
        <w:rPr>
          <w:noProof/>
        </w:rPr>
        <w:drawing>
          <wp:inline distT="0" distB="0" distL="0" distR="0" wp14:anchorId="76612D09" wp14:editId="13F25BCF">
            <wp:extent cx="1741170" cy="1065530"/>
            <wp:effectExtent l="0" t="0" r="0" b="0"/>
            <wp:docPr id="633107207" name="Obraz 4" descr="Grodzisk Mazowiec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odzisk Mazowieck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1170" cy="1065530"/>
                    </a:xfrm>
                    <a:prstGeom prst="rect">
                      <a:avLst/>
                    </a:prstGeom>
                    <a:noFill/>
                    <a:ln>
                      <a:noFill/>
                    </a:ln>
                  </pic:spPr>
                </pic:pic>
              </a:graphicData>
            </a:graphic>
          </wp:inline>
        </w:drawing>
      </w:r>
      <w:r w:rsidRPr="00155871">
        <w:rPr>
          <w:b/>
          <w:bCs/>
          <w:sz w:val="24"/>
          <w:szCs w:val="24"/>
        </w:rPr>
        <w:t xml:space="preserve"> </w:t>
      </w:r>
      <w:r w:rsidRPr="002C0144">
        <w:rPr>
          <w:b/>
          <w:bCs/>
          <w:szCs w:val="22"/>
        </w:rPr>
        <w:t>Grodzisk Mazowiecki</w:t>
      </w:r>
      <w:r w:rsidRPr="002C0144">
        <w:rPr>
          <w:szCs w:val="22"/>
        </w:rPr>
        <w:t xml:space="preserve"> – gmina miejsko-wiejska, usytuowana </w:t>
      </w:r>
      <w:r w:rsidR="002C0144">
        <w:rPr>
          <w:szCs w:val="22"/>
        </w:rPr>
        <w:t xml:space="preserve">            </w:t>
      </w:r>
      <w:r w:rsidRPr="002C0144">
        <w:rPr>
          <w:szCs w:val="22"/>
        </w:rPr>
        <w:t>w centralnej części Powiatu. Jest największą gminą zarówno pod względem powierzchni, jak i liczby mieszkańców. Miasto Grodzisk Mazowiecki pełni rolę centrum gospodarczego Powiatu i jest siedzibą jego władz.</w:t>
      </w:r>
    </w:p>
    <w:p w14:paraId="5FCC65F4" w14:textId="77777777" w:rsidR="00850543" w:rsidRDefault="00850543" w:rsidP="00155871">
      <w:pPr>
        <w:jc w:val="both"/>
        <w:rPr>
          <w:szCs w:val="22"/>
        </w:rPr>
      </w:pPr>
    </w:p>
    <w:p w14:paraId="7A4B27CE" w14:textId="77777777" w:rsidR="002C0144" w:rsidRPr="002C0144" w:rsidRDefault="002C0144" w:rsidP="00155871">
      <w:pPr>
        <w:jc w:val="both"/>
        <w:rPr>
          <w:szCs w:val="22"/>
        </w:rPr>
      </w:pPr>
    </w:p>
    <w:p w14:paraId="3540628F" w14:textId="008BF107" w:rsidR="00155871" w:rsidRDefault="00155871" w:rsidP="00155871">
      <w:pPr>
        <w:jc w:val="both"/>
        <w:rPr>
          <w:szCs w:val="22"/>
        </w:rPr>
      </w:pPr>
      <w:r>
        <w:rPr>
          <w:noProof/>
        </w:rPr>
        <w:drawing>
          <wp:inline distT="0" distB="0" distL="0" distR="0" wp14:anchorId="4F8F1CC2" wp14:editId="5503F59D">
            <wp:extent cx="810895" cy="1065530"/>
            <wp:effectExtent l="0" t="0" r="8255" b="1270"/>
            <wp:docPr id="1755943853" name="Obraz 6" descr="Jaktor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aktoró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0895" cy="1065530"/>
                    </a:xfrm>
                    <a:prstGeom prst="rect">
                      <a:avLst/>
                    </a:prstGeom>
                    <a:noFill/>
                    <a:ln>
                      <a:noFill/>
                    </a:ln>
                  </pic:spPr>
                </pic:pic>
              </a:graphicData>
            </a:graphic>
          </wp:inline>
        </w:drawing>
      </w:r>
      <w:r w:rsidRPr="00155871">
        <w:rPr>
          <w:b/>
          <w:bCs/>
          <w:sz w:val="24"/>
          <w:szCs w:val="24"/>
        </w:rPr>
        <w:t xml:space="preserve"> </w:t>
      </w:r>
      <w:r w:rsidRPr="002C0144">
        <w:rPr>
          <w:b/>
          <w:bCs/>
          <w:szCs w:val="22"/>
        </w:rPr>
        <w:t>Jaktorów</w:t>
      </w:r>
      <w:r w:rsidRPr="002C0144">
        <w:rPr>
          <w:szCs w:val="22"/>
        </w:rPr>
        <w:t xml:space="preserve"> – gmina wiejska, zlokalizowana w zachodniej części Powiatu. Stanowi zaplecze mieszkaniowe dla osób pracujących w Grodzisku Mazowieckim oraz innych pobliskich miastach, pełniąc również funkcje usługowe dla mieszkańców.</w:t>
      </w:r>
    </w:p>
    <w:p w14:paraId="731EDE60" w14:textId="77777777" w:rsidR="002C0144" w:rsidRPr="002C0144" w:rsidRDefault="002C0144" w:rsidP="00155871">
      <w:pPr>
        <w:jc w:val="both"/>
        <w:rPr>
          <w:szCs w:val="22"/>
        </w:rPr>
      </w:pPr>
    </w:p>
    <w:p w14:paraId="07A45E20" w14:textId="37938A05" w:rsidR="00155871" w:rsidRDefault="00155871" w:rsidP="00155871">
      <w:pPr>
        <w:jc w:val="both"/>
        <w:rPr>
          <w:szCs w:val="22"/>
        </w:rPr>
      </w:pPr>
      <w:r>
        <w:rPr>
          <w:noProof/>
        </w:rPr>
        <w:lastRenderedPageBreak/>
        <w:drawing>
          <wp:inline distT="0" distB="0" distL="0" distR="0" wp14:anchorId="3BAACF6F" wp14:editId="4013DCA1">
            <wp:extent cx="954405" cy="1065530"/>
            <wp:effectExtent l="0" t="0" r="0" b="1270"/>
            <wp:docPr id="1614972171" name="Obraz 7" descr="Milanów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lanówe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4405" cy="1065530"/>
                    </a:xfrm>
                    <a:prstGeom prst="rect">
                      <a:avLst/>
                    </a:prstGeom>
                    <a:noFill/>
                    <a:ln>
                      <a:noFill/>
                    </a:ln>
                  </pic:spPr>
                </pic:pic>
              </a:graphicData>
            </a:graphic>
          </wp:inline>
        </w:drawing>
      </w:r>
      <w:r w:rsidRPr="00155871">
        <w:rPr>
          <w:b/>
          <w:bCs/>
          <w:sz w:val="24"/>
          <w:szCs w:val="24"/>
        </w:rPr>
        <w:t xml:space="preserve"> </w:t>
      </w:r>
      <w:r w:rsidRPr="002C0144">
        <w:rPr>
          <w:b/>
          <w:bCs/>
          <w:szCs w:val="22"/>
        </w:rPr>
        <w:t>Milanówek</w:t>
      </w:r>
      <w:r w:rsidRPr="002C0144">
        <w:rPr>
          <w:szCs w:val="22"/>
        </w:rPr>
        <w:t xml:space="preserve"> – gmina miejska we wschodniej części Powiatu. Jest to obszar </w:t>
      </w:r>
      <w:r w:rsidR="002C0144">
        <w:rPr>
          <w:szCs w:val="22"/>
        </w:rPr>
        <w:t xml:space="preserve">                 </w:t>
      </w:r>
      <w:r w:rsidRPr="002C0144">
        <w:rPr>
          <w:szCs w:val="22"/>
        </w:rPr>
        <w:t>o najwyższej gęstości zaludnienia, a jego centralna część została wpisana do krajowego rejestru zabytków jako zespół urbanistyczno-krajobrazowy.</w:t>
      </w:r>
    </w:p>
    <w:p w14:paraId="4E47C7E9" w14:textId="77777777" w:rsidR="00850543" w:rsidRPr="002C0144" w:rsidRDefault="00850543" w:rsidP="00155871">
      <w:pPr>
        <w:jc w:val="both"/>
        <w:rPr>
          <w:szCs w:val="22"/>
        </w:rPr>
      </w:pPr>
    </w:p>
    <w:p w14:paraId="518A4E2F" w14:textId="47BBB6C4" w:rsidR="00155871" w:rsidRPr="00766105" w:rsidRDefault="00155871" w:rsidP="00155871">
      <w:pPr>
        <w:jc w:val="both"/>
        <w:rPr>
          <w:sz w:val="24"/>
          <w:szCs w:val="24"/>
        </w:rPr>
      </w:pPr>
    </w:p>
    <w:p w14:paraId="0BC958E2" w14:textId="3FC33682" w:rsidR="00155871" w:rsidRDefault="00155871" w:rsidP="00155871">
      <w:pPr>
        <w:jc w:val="both"/>
        <w:rPr>
          <w:szCs w:val="22"/>
        </w:rPr>
      </w:pPr>
      <w:r>
        <w:rPr>
          <w:noProof/>
        </w:rPr>
        <w:drawing>
          <wp:inline distT="0" distB="0" distL="0" distR="0" wp14:anchorId="256EDDB7" wp14:editId="6CEFA182">
            <wp:extent cx="1240155" cy="1065530"/>
            <wp:effectExtent l="0" t="0" r="0" b="0"/>
            <wp:docPr id="132573525" name="Obraz 5" descr="Podkowa Leś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dkowa Leśn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0155" cy="1065530"/>
                    </a:xfrm>
                    <a:prstGeom prst="rect">
                      <a:avLst/>
                    </a:prstGeom>
                    <a:noFill/>
                    <a:ln>
                      <a:noFill/>
                    </a:ln>
                  </pic:spPr>
                </pic:pic>
              </a:graphicData>
            </a:graphic>
          </wp:inline>
        </w:drawing>
      </w:r>
      <w:r w:rsidRPr="00155871">
        <w:rPr>
          <w:b/>
          <w:bCs/>
          <w:sz w:val="24"/>
          <w:szCs w:val="24"/>
        </w:rPr>
        <w:t xml:space="preserve"> </w:t>
      </w:r>
      <w:r w:rsidRPr="002C0144">
        <w:rPr>
          <w:b/>
          <w:bCs/>
          <w:szCs w:val="22"/>
        </w:rPr>
        <w:t>Podkowa Leśna</w:t>
      </w:r>
      <w:r w:rsidRPr="002C0144">
        <w:rPr>
          <w:szCs w:val="22"/>
        </w:rPr>
        <w:t xml:space="preserve"> – najmniejsza gmina Powiatu pod względem powierzchni </w:t>
      </w:r>
      <w:r w:rsidR="002C0144">
        <w:rPr>
          <w:szCs w:val="22"/>
        </w:rPr>
        <w:t xml:space="preserve">        </w:t>
      </w:r>
      <w:r w:rsidRPr="002C0144">
        <w:rPr>
          <w:szCs w:val="22"/>
        </w:rPr>
        <w:t>i liczby mieszkańców. Położona we wschodniej części, posiada status miasta-ogrodu.</w:t>
      </w:r>
    </w:p>
    <w:p w14:paraId="01226ADA" w14:textId="77777777" w:rsidR="00850543" w:rsidRDefault="00850543" w:rsidP="00155871">
      <w:pPr>
        <w:jc w:val="both"/>
        <w:rPr>
          <w:szCs w:val="22"/>
        </w:rPr>
      </w:pPr>
    </w:p>
    <w:p w14:paraId="787C5E2C" w14:textId="77777777" w:rsidR="002C0144" w:rsidRPr="002C0144" w:rsidRDefault="002C0144" w:rsidP="00155871">
      <w:pPr>
        <w:jc w:val="both"/>
        <w:rPr>
          <w:szCs w:val="22"/>
        </w:rPr>
      </w:pPr>
    </w:p>
    <w:p w14:paraId="73A96E5D" w14:textId="6BE3CA62" w:rsidR="00155871" w:rsidRDefault="00155871" w:rsidP="00155871">
      <w:pPr>
        <w:jc w:val="both"/>
        <w:rPr>
          <w:sz w:val="24"/>
          <w:szCs w:val="24"/>
        </w:rPr>
      </w:pPr>
      <w:r>
        <w:rPr>
          <w:noProof/>
        </w:rPr>
        <w:drawing>
          <wp:inline distT="0" distB="0" distL="0" distR="0" wp14:anchorId="2BF37BAF" wp14:editId="69A7FF07">
            <wp:extent cx="922655" cy="1065530"/>
            <wp:effectExtent l="0" t="0" r="0" b="0"/>
            <wp:docPr id="784891877" name="Obraz 6" descr="Żabia W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Żabia Wol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2655" cy="1065530"/>
                    </a:xfrm>
                    <a:prstGeom prst="rect">
                      <a:avLst/>
                    </a:prstGeom>
                    <a:noFill/>
                    <a:ln>
                      <a:noFill/>
                    </a:ln>
                  </pic:spPr>
                </pic:pic>
              </a:graphicData>
            </a:graphic>
          </wp:inline>
        </w:drawing>
      </w:r>
      <w:r w:rsidRPr="00155871">
        <w:rPr>
          <w:b/>
          <w:bCs/>
          <w:sz w:val="24"/>
          <w:szCs w:val="24"/>
        </w:rPr>
        <w:t xml:space="preserve"> </w:t>
      </w:r>
      <w:r w:rsidRPr="00766105">
        <w:rPr>
          <w:b/>
          <w:bCs/>
          <w:sz w:val="24"/>
          <w:szCs w:val="24"/>
        </w:rPr>
        <w:t>Żabia Wola</w:t>
      </w:r>
      <w:r w:rsidRPr="00766105">
        <w:rPr>
          <w:sz w:val="24"/>
          <w:szCs w:val="24"/>
        </w:rPr>
        <w:t xml:space="preserve"> – gmina wiejska, leżąca na południu </w:t>
      </w:r>
      <w:r>
        <w:rPr>
          <w:sz w:val="24"/>
          <w:szCs w:val="24"/>
        </w:rPr>
        <w:t>P</w:t>
      </w:r>
      <w:r w:rsidRPr="00766105">
        <w:rPr>
          <w:sz w:val="24"/>
          <w:szCs w:val="24"/>
        </w:rPr>
        <w:t>owiatu. Dominują tu użytki rolne (70% powierzchni), a lasy i tereny leśne zajmują 23%</w:t>
      </w:r>
      <w:r>
        <w:rPr>
          <w:sz w:val="24"/>
          <w:szCs w:val="24"/>
        </w:rPr>
        <w:t xml:space="preserve"> jej obszaru</w:t>
      </w:r>
      <w:r w:rsidRPr="00766105">
        <w:rPr>
          <w:sz w:val="24"/>
          <w:szCs w:val="24"/>
        </w:rPr>
        <w:t>. Atrakcyjne walory krajobrazowe i turystyczne sprzyjają rozwojowi agroturystyki.</w:t>
      </w:r>
    </w:p>
    <w:p w14:paraId="3CA3986F" w14:textId="77777777" w:rsidR="002C0144" w:rsidRDefault="002C0144" w:rsidP="00155871">
      <w:pPr>
        <w:jc w:val="both"/>
        <w:rPr>
          <w:sz w:val="24"/>
          <w:szCs w:val="24"/>
        </w:rPr>
      </w:pPr>
    </w:p>
    <w:p w14:paraId="1EFE5666" w14:textId="77777777" w:rsidR="002C0144" w:rsidRDefault="002C0144" w:rsidP="00155871">
      <w:pPr>
        <w:jc w:val="both"/>
        <w:rPr>
          <w:sz w:val="24"/>
          <w:szCs w:val="24"/>
        </w:rPr>
      </w:pPr>
    </w:p>
    <w:p w14:paraId="659A8EC2" w14:textId="77777777" w:rsidR="002C0144" w:rsidRDefault="002C0144" w:rsidP="00155871">
      <w:pPr>
        <w:jc w:val="both"/>
        <w:rPr>
          <w:sz w:val="24"/>
          <w:szCs w:val="24"/>
        </w:rPr>
      </w:pPr>
    </w:p>
    <w:p w14:paraId="0A8D356C" w14:textId="77777777" w:rsidR="002C0144" w:rsidRDefault="002C0144" w:rsidP="00155871">
      <w:pPr>
        <w:jc w:val="both"/>
        <w:rPr>
          <w:sz w:val="24"/>
          <w:szCs w:val="24"/>
        </w:rPr>
      </w:pPr>
    </w:p>
    <w:p w14:paraId="68DFBA36" w14:textId="4D5E0A47" w:rsidR="00155871" w:rsidRPr="00766105" w:rsidRDefault="00155871" w:rsidP="00C05103">
      <w:pPr>
        <w:jc w:val="center"/>
        <w:rPr>
          <w:sz w:val="24"/>
          <w:szCs w:val="24"/>
        </w:rPr>
      </w:pPr>
      <w:r w:rsidRPr="00AD2397">
        <w:rPr>
          <w:b/>
          <w:bCs/>
          <w:noProof/>
        </w:rPr>
        <w:lastRenderedPageBreak/>
        <w:drawing>
          <wp:inline distT="0" distB="0" distL="0" distR="0" wp14:anchorId="2BBD275A" wp14:editId="129B6E35">
            <wp:extent cx="4756115" cy="5506085"/>
            <wp:effectExtent l="0" t="0" r="0" b="0"/>
            <wp:docPr id="82195676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BEBA8EAE-BF5A-486C-A8C5-ECC9F3942E4B}">
                          <a14:imgProps xmlns:a14="http://schemas.microsoft.com/office/drawing/2010/main">
                            <a14:imgLayer r:embed="rId19">
                              <a14:imgEffect>
                                <a14:colorTemperature colorTemp="72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756115" cy="5506085"/>
                    </a:xfrm>
                    <a:prstGeom prst="rect">
                      <a:avLst/>
                    </a:prstGeom>
                    <a:noFill/>
                    <a:ln>
                      <a:noFill/>
                    </a:ln>
                  </pic:spPr>
                </pic:pic>
              </a:graphicData>
            </a:graphic>
          </wp:inline>
        </w:drawing>
      </w:r>
    </w:p>
    <w:p w14:paraId="65460BB1" w14:textId="3BC84AE3" w:rsidR="00155871" w:rsidRPr="002C0144" w:rsidRDefault="00155871" w:rsidP="00155871">
      <w:pPr>
        <w:jc w:val="both"/>
        <w:rPr>
          <w:szCs w:val="22"/>
        </w:rPr>
      </w:pPr>
      <w:r w:rsidRPr="002C0144">
        <w:rPr>
          <w:szCs w:val="22"/>
        </w:rPr>
        <w:t>Na koniec czerwca 2024 roku Powiat Grodziski liczył 106 373 mieszkańców (dane GUS). W porównaniu do lat ubiegłych obserwuje się stały wzrost liczby ludności, co świadczy o dynamicznym rozwoju regionu.</w:t>
      </w:r>
    </w:p>
    <w:p w14:paraId="4B3B612A" w14:textId="77777777" w:rsidR="00155871" w:rsidRPr="002C0144" w:rsidRDefault="00155871" w:rsidP="00155871">
      <w:pPr>
        <w:jc w:val="both"/>
        <w:rPr>
          <w:szCs w:val="22"/>
        </w:rPr>
      </w:pPr>
      <w:r w:rsidRPr="002C0144">
        <w:rPr>
          <w:szCs w:val="22"/>
        </w:rPr>
        <w:t>Poniżej przedstawiono tabelę z danymi dotyczącymi liczby mieszkańców oraz powierzchni Powiatu Grodziskiego.</w:t>
      </w:r>
    </w:p>
    <w:p w14:paraId="400B5642" w14:textId="77777777" w:rsidR="00155871" w:rsidRDefault="00155871" w:rsidP="00155871">
      <w:pPr>
        <w:jc w:val="both"/>
        <w:rPr>
          <w:sz w:val="24"/>
          <w:szCs w:val="24"/>
        </w:rPr>
      </w:pPr>
    </w:p>
    <w:tbl>
      <w:tblPr>
        <w:tblStyle w:val="Zwykatabela5"/>
        <w:tblW w:w="9309" w:type="dxa"/>
        <w:tblLook w:val="04A0" w:firstRow="1" w:lastRow="0" w:firstColumn="1" w:lastColumn="0" w:noHBand="0" w:noVBand="1"/>
      </w:tblPr>
      <w:tblGrid>
        <w:gridCol w:w="2021"/>
        <w:gridCol w:w="2085"/>
        <w:gridCol w:w="2085"/>
        <w:gridCol w:w="1417"/>
        <w:gridCol w:w="1701"/>
      </w:tblGrid>
      <w:tr w:rsidR="00155871" w:rsidRPr="00571062" w14:paraId="6BA00A4A" w14:textId="77777777" w:rsidTr="00260C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21" w:type="dxa"/>
          </w:tcPr>
          <w:p w14:paraId="0DF8FF31" w14:textId="77777777" w:rsidR="00155871" w:rsidRPr="00C036B6" w:rsidRDefault="00155871" w:rsidP="00260CAB">
            <w:pPr>
              <w:spacing w:line="276" w:lineRule="auto"/>
              <w:jc w:val="center"/>
              <w:rPr>
                <w:rStyle w:val="markedcontent"/>
                <w:rFonts w:asciiTheme="majorBidi" w:hAnsiTheme="majorBidi"/>
                <w:sz w:val="20"/>
              </w:rPr>
            </w:pPr>
            <w:r w:rsidRPr="00C036B6">
              <w:rPr>
                <w:rStyle w:val="markedcontent"/>
                <w:rFonts w:asciiTheme="majorBidi" w:hAnsiTheme="majorBidi"/>
                <w:sz w:val="20"/>
              </w:rPr>
              <w:t>Nazwa gminy</w:t>
            </w:r>
          </w:p>
        </w:tc>
        <w:tc>
          <w:tcPr>
            <w:tcW w:w="2085" w:type="dxa"/>
          </w:tcPr>
          <w:p w14:paraId="2462ACC8" w14:textId="77777777" w:rsidR="00155871" w:rsidRPr="00C036B6" w:rsidRDefault="00155871" w:rsidP="00260CAB">
            <w:pPr>
              <w:spacing w:line="276" w:lineRule="auto"/>
              <w:jc w:val="center"/>
              <w:cnfStyle w:val="100000000000" w:firstRow="1" w:lastRow="0" w:firstColumn="0" w:lastColumn="0" w:oddVBand="0" w:evenVBand="0" w:oddHBand="0" w:evenHBand="0" w:firstRowFirstColumn="0" w:firstRowLastColumn="0" w:lastRowFirstColumn="0" w:lastRowLastColumn="0"/>
              <w:rPr>
                <w:rStyle w:val="markedcontent"/>
                <w:rFonts w:asciiTheme="majorBidi" w:hAnsiTheme="majorBidi"/>
                <w:sz w:val="20"/>
              </w:rPr>
            </w:pPr>
            <w:r w:rsidRPr="00C036B6">
              <w:rPr>
                <w:rStyle w:val="markedcontent"/>
                <w:rFonts w:asciiTheme="majorBidi" w:hAnsiTheme="majorBidi"/>
                <w:sz w:val="20"/>
              </w:rPr>
              <w:t>Stan ludności na dzień 3</w:t>
            </w:r>
            <w:r>
              <w:rPr>
                <w:rStyle w:val="markedcontent"/>
                <w:rFonts w:asciiTheme="majorBidi" w:hAnsiTheme="majorBidi"/>
                <w:sz w:val="20"/>
              </w:rPr>
              <w:t>0</w:t>
            </w:r>
            <w:r w:rsidRPr="00C036B6">
              <w:rPr>
                <w:rStyle w:val="markedcontent"/>
                <w:rFonts w:asciiTheme="majorBidi" w:hAnsiTheme="majorBidi"/>
                <w:sz w:val="20"/>
              </w:rPr>
              <w:t xml:space="preserve"> </w:t>
            </w:r>
            <w:r>
              <w:rPr>
                <w:rStyle w:val="markedcontent"/>
                <w:rFonts w:asciiTheme="majorBidi" w:hAnsiTheme="majorBidi"/>
                <w:sz w:val="20"/>
              </w:rPr>
              <w:t>VI</w:t>
            </w:r>
            <w:r w:rsidRPr="00C036B6">
              <w:rPr>
                <w:rStyle w:val="markedcontent"/>
                <w:rFonts w:asciiTheme="majorBidi" w:hAnsiTheme="majorBidi"/>
                <w:sz w:val="20"/>
              </w:rPr>
              <w:t xml:space="preserve"> 202</w:t>
            </w:r>
            <w:r>
              <w:rPr>
                <w:rStyle w:val="markedcontent"/>
                <w:rFonts w:asciiTheme="majorBidi" w:hAnsiTheme="majorBidi"/>
                <w:sz w:val="20"/>
              </w:rPr>
              <w:t>4</w:t>
            </w:r>
            <w:r w:rsidRPr="00C036B6">
              <w:rPr>
                <w:rStyle w:val="markedcontent"/>
                <w:rFonts w:asciiTheme="majorBidi" w:hAnsiTheme="majorBidi"/>
                <w:sz w:val="20"/>
              </w:rPr>
              <w:t xml:space="preserve"> r.</w:t>
            </w:r>
          </w:p>
        </w:tc>
        <w:tc>
          <w:tcPr>
            <w:tcW w:w="2085" w:type="dxa"/>
          </w:tcPr>
          <w:p w14:paraId="788B2E0C" w14:textId="77777777" w:rsidR="00155871" w:rsidRDefault="00155871" w:rsidP="00260CAB">
            <w:pPr>
              <w:spacing w:line="276" w:lineRule="auto"/>
              <w:jc w:val="center"/>
              <w:cnfStyle w:val="100000000000" w:firstRow="1" w:lastRow="0" w:firstColumn="0" w:lastColumn="0" w:oddVBand="0" w:evenVBand="0" w:oddHBand="0" w:evenHBand="0" w:firstRowFirstColumn="0" w:firstRowLastColumn="0" w:lastRowFirstColumn="0" w:lastRowLastColumn="0"/>
              <w:rPr>
                <w:rStyle w:val="markedcontent"/>
                <w:rFonts w:asciiTheme="majorBidi" w:hAnsiTheme="majorBidi"/>
                <w:sz w:val="20"/>
              </w:rPr>
            </w:pPr>
            <w:r w:rsidRPr="00C036B6">
              <w:rPr>
                <w:rStyle w:val="markedcontent"/>
                <w:rFonts w:asciiTheme="majorBidi" w:hAnsiTheme="majorBidi"/>
                <w:sz w:val="20"/>
              </w:rPr>
              <w:t xml:space="preserve">Udział </w:t>
            </w:r>
          </w:p>
          <w:p w14:paraId="0E7287CF" w14:textId="77777777" w:rsidR="00155871" w:rsidRPr="00C036B6" w:rsidRDefault="00155871" w:rsidP="00260CAB">
            <w:pPr>
              <w:spacing w:line="276" w:lineRule="auto"/>
              <w:jc w:val="center"/>
              <w:cnfStyle w:val="100000000000" w:firstRow="1" w:lastRow="0" w:firstColumn="0" w:lastColumn="0" w:oddVBand="0" w:evenVBand="0" w:oddHBand="0" w:evenHBand="0" w:firstRowFirstColumn="0" w:firstRowLastColumn="0" w:lastRowFirstColumn="0" w:lastRowLastColumn="0"/>
              <w:rPr>
                <w:rStyle w:val="markedcontent"/>
                <w:rFonts w:asciiTheme="majorBidi" w:hAnsiTheme="majorBidi"/>
                <w:sz w:val="20"/>
              </w:rPr>
            </w:pPr>
            <w:r w:rsidRPr="00C036B6">
              <w:rPr>
                <w:rStyle w:val="markedcontent"/>
                <w:rFonts w:asciiTheme="majorBidi" w:hAnsiTheme="majorBidi"/>
                <w:sz w:val="20"/>
              </w:rPr>
              <w:t>mieszkańców w %</w:t>
            </w:r>
          </w:p>
        </w:tc>
        <w:tc>
          <w:tcPr>
            <w:tcW w:w="1417" w:type="dxa"/>
          </w:tcPr>
          <w:p w14:paraId="5AD0D701" w14:textId="77777777" w:rsidR="00155871" w:rsidRPr="00C036B6" w:rsidRDefault="00155871" w:rsidP="00260CAB">
            <w:pPr>
              <w:spacing w:line="276" w:lineRule="auto"/>
              <w:jc w:val="center"/>
              <w:cnfStyle w:val="100000000000" w:firstRow="1" w:lastRow="0" w:firstColumn="0" w:lastColumn="0" w:oddVBand="0" w:evenVBand="0" w:oddHBand="0" w:evenHBand="0" w:firstRowFirstColumn="0" w:firstRowLastColumn="0" w:lastRowFirstColumn="0" w:lastRowLastColumn="0"/>
              <w:rPr>
                <w:rStyle w:val="markedcontent"/>
                <w:rFonts w:asciiTheme="majorBidi" w:hAnsiTheme="majorBidi"/>
                <w:sz w:val="20"/>
              </w:rPr>
            </w:pPr>
            <w:r w:rsidRPr="00C036B6">
              <w:rPr>
                <w:rStyle w:val="markedcontent"/>
                <w:rFonts w:asciiTheme="majorBidi" w:hAnsiTheme="majorBidi"/>
                <w:sz w:val="20"/>
              </w:rPr>
              <w:t xml:space="preserve">Powierzchnia </w:t>
            </w:r>
          </w:p>
          <w:p w14:paraId="18D53428" w14:textId="77777777" w:rsidR="00155871" w:rsidRPr="00C036B6" w:rsidRDefault="00155871" w:rsidP="00260CAB">
            <w:pPr>
              <w:spacing w:line="276" w:lineRule="auto"/>
              <w:jc w:val="center"/>
              <w:cnfStyle w:val="100000000000" w:firstRow="1" w:lastRow="0" w:firstColumn="0" w:lastColumn="0" w:oddVBand="0" w:evenVBand="0" w:oddHBand="0" w:evenHBand="0" w:firstRowFirstColumn="0" w:firstRowLastColumn="0" w:lastRowFirstColumn="0" w:lastRowLastColumn="0"/>
              <w:rPr>
                <w:rStyle w:val="markedcontent"/>
                <w:rFonts w:asciiTheme="majorBidi" w:hAnsiTheme="majorBidi"/>
                <w:sz w:val="20"/>
              </w:rPr>
            </w:pPr>
            <w:r w:rsidRPr="00C036B6">
              <w:rPr>
                <w:rStyle w:val="markedcontent"/>
                <w:rFonts w:asciiTheme="majorBidi" w:hAnsiTheme="majorBidi"/>
                <w:sz w:val="20"/>
              </w:rPr>
              <w:t>w km</w:t>
            </w:r>
            <w:r w:rsidRPr="00C036B6">
              <w:rPr>
                <w:rStyle w:val="markedcontent"/>
                <w:rFonts w:asciiTheme="majorBidi" w:hAnsiTheme="majorBidi"/>
                <w:sz w:val="20"/>
                <w:vertAlign w:val="superscript"/>
              </w:rPr>
              <w:t>2</w:t>
            </w:r>
          </w:p>
        </w:tc>
        <w:tc>
          <w:tcPr>
            <w:tcW w:w="1701" w:type="dxa"/>
          </w:tcPr>
          <w:p w14:paraId="463EA07F" w14:textId="77777777" w:rsidR="00155871" w:rsidRPr="00C036B6" w:rsidRDefault="00155871" w:rsidP="00260CAB">
            <w:pPr>
              <w:spacing w:line="276" w:lineRule="auto"/>
              <w:jc w:val="center"/>
              <w:cnfStyle w:val="100000000000" w:firstRow="1" w:lastRow="0" w:firstColumn="0" w:lastColumn="0" w:oddVBand="0" w:evenVBand="0" w:oddHBand="0" w:evenHBand="0" w:firstRowFirstColumn="0" w:firstRowLastColumn="0" w:lastRowFirstColumn="0" w:lastRowLastColumn="0"/>
              <w:rPr>
                <w:rStyle w:val="markedcontent"/>
                <w:rFonts w:asciiTheme="majorBidi" w:hAnsiTheme="majorBidi"/>
                <w:sz w:val="20"/>
              </w:rPr>
            </w:pPr>
            <w:r w:rsidRPr="00C036B6">
              <w:rPr>
                <w:rStyle w:val="markedcontent"/>
                <w:rFonts w:asciiTheme="majorBidi" w:hAnsiTheme="majorBidi"/>
                <w:sz w:val="20"/>
              </w:rPr>
              <w:t>Udział powierzchni w %</w:t>
            </w:r>
          </w:p>
        </w:tc>
      </w:tr>
      <w:tr w:rsidR="00155871" w:rsidRPr="00571062" w14:paraId="56DCD260" w14:textId="77777777" w:rsidTr="00260CAB">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2021" w:type="dxa"/>
          </w:tcPr>
          <w:p w14:paraId="75B7B722" w14:textId="77777777" w:rsidR="00155871" w:rsidRPr="00C036B6" w:rsidRDefault="00155871" w:rsidP="00260CAB">
            <w:pPr>
              <w:spacing w:line="276" w:lineRule="auto"/>
              <w:jc w:val="center"/>
              <w:rPr>
                <w:rStyle w:val="markedcontent"/>
                <w:rFonts w:asciiTheme="majorBidi" w:hAnsiTheme="majorBidi"/>
                <w:sz w:val="20"/>
              </w:rPr>
            </w:pPr>
            <w:r>
              <w:rPr>
                <w:rStyle w:val="markedcontent"/>
                <w:rFonts w:asciiTheme="majorBidi" w:hAnsiTheme="majorBidi"/>
                <w:sz w:val="20"/>
              </w:rPr>
              <w:t>Baranów</w:t>
            </w:r>
          </w:p>
        </w:tc>
        <w:tc>
          <w:tcPr>
            <w:tcW w:w="2085" w:type="dxa"/>
          </w:tcPr>
          <w:p w14:paraId="23F9961A" w14:textId="77777777" w:rsidR="00155871" w:rsidRPr="00C036B6" w:rsidRDefault="00155871" w:rsidP="00260CAB">
            <w:pPr>
              <w:spacing w:line="276" w:lineRule="auto"/>
              <w:jc w:val="center"/>
              <w:cnfStyle w:val="000000100000" w:firstRow="0" w:lastRow="0" w:firstColumn="0" w:lastColumn="0" w:oddVBand="0" w:evenVBand="0" w:oddHBand="1" w:evenHBand="0" w:firstRowFirstColumn="0" w:firstRowLastColumn="0" w:lastRowFirstColumn="0" w:lastRowLastColumn="0"/>
              <w:rPr>
                <w:rStyle w:val="markedcontent"/>
                <w:rFonts w:asciiTheme="majorBidi" w:hAnsiTheme="majorBidi" w:cstheme="majorBidi"/>
                <w:sz w:val="20"/>
              </w:rPr>
            </w:pPr>
            <w:r>
              <w:rPr>
                <w:rStyle w:val="markedcontent"/>
                <w:rFonts w:asciiTheme="majorBidi" w:hAnsiTheme="majorBidi" w:cstheme="majorBidi"/>
                <w:sz w:val="20"/>
              </w:rPr>
              <w:t>5 381</w:t>
            </w:r>
          </w:p>
        </w:tc>
        <w:tc>
          <w:tcPr>
            <w:tcW w:w="2085" w:type="dxa"/>
          </w:tcPr>
          <w:p w14:paraId="39003BF0" w14:textId="77777777" w:rsidR="00155871" w:rsidRPr="00C036B6" w:rsidRDefault="00155871" w:rsidP="00260CAB">
            <w:pPr>
              <w:spacing w:line="276" w:lineRule="auto"/>
              <w:jc w:val="center"/>
              <w:cnfStyle w:val="000000100000" w:firstRow="0" w:lastRow="0" w:firstColumn="0" w:lastColumn="0" w:oddVBand="0" w:evenVBand="0" w:oddHBand="1" w:evenHBand="0" w:firstRowFirstColumn="0" w:firstRowLastColumn="0" w:lastRowFirstColumn="0" w:lastRowLastColumn="0"/>
              <w:rPr>
                <w:rStyle w:val="markedcontent"/>
                <w:rFonts w:asciiTheme="majorBidi" w:hAnsiTheme="majorBidi" w:cstheme="majorBidi"/>
                <w:sz w:val="20"/>
              </w:rPr>
            </w:pPr>
            <w:r>
              <w:rPr>
                <w:rStyle w:val="markedcontent"/>
                <w:rFonts w:asciiTheme="majorBidi" w:hAnsiTheme="majorBidi" w:cstheme="majorBidi"/>
                <w:sz w:val="20"/>
              </w:rPr>
              <w:t>5,0</w:t>
            </w:r>
          </w:p>
        </w:tc>
        <w:tc>
          <w:tcPr>
            <w:tcW w:w="1417" w:type="dxa"/>
          </w:tcPr>
          <w:p w14:paraId="59082D85" w14:textId="77777777" w:rsidR="00155871" w:rsidRPr="00C036B6" w:rsidRDefault="00155871" w:rsidP="00260CAB">
            <w:pPr>
              <w:spacing w:line="276" w:lineRule="auto"/>
              <w:jc w:val="center"/>
              <w:cnfStyle w:val="000000100000" w:firstRow="0" w:lastRow="0" w:firstColumn="0" w:lastColumn="0" w:oddVBand="0" w:evenVBand="0" w:oddHBand="1" w:evenHBand="0" w:firstRowFirstColumn="0" w:firstRowLastColumn="0" w:lastRowFirstColumn="0" w:lastRowLastColumn="0"/>
              <w:rPr>
                <w:rStyle w:val="markedcontent"/>
                <w:rFonts w:asciiTheme="majorBidi" w:hAnsiTheme="majorBidi" w:cstheme="majorBidi"/>
                <w:sz w:val="20"/>
              </w:rPr>
            </w:pPr>
            <w:r w:rsidRPr="00C036B6">
              <w:rPr>
                <w:rStyle w:val="markedcontent"/>
                <w:rFonts w:asciiTheme="majorBidi" w:hAnsiTheme="majorBidi" w:cstheme="majorBidi"/>
                <w:sz w:val="20"/>
              </w:rPr>
              <w:t>75,31</w:t>
            </w:r>
          </w:p>
        </w:tc>
        <w:tc>
          <w:tcPr>
            <w:tcW w:w="1701" w:type="dxa"/>
          </w:tcPr>
          <w:p w14:paraId="29C71E29" w14:textId="77777777" w:rsidR="00155871" w:rsidRPr="00C036B6" w:rsidRDefault="00155871" w:rsidP="00260CAB">
            <w:pPr>
              <w:spacing w:line="276" w:lineRule="auto"/>
              <w:jc w:val="center"/>
              <w:cnfStyle w:val="000000100000" w:firstRow="0" w:lastRow="0" w:firstColumn="0" w:lastColumn="0" w:oddVBand="0" w:evenVBand="0" w:oddHBand="1" w:evenHBand="0" w:firstRowFirstColumn="0" w:firstRowLastColumn="0" w:lastRowFirstColumn="0" w:lastRowLastColumn="0"/>
              <w:rPr>
                <w:rStyle w:val="markedcontent"/>
                <w:rFonts w:asciiTheme="majorBidi" w:hAnsiTheme="majorBidi" w:cstheme="majorBidi"/>
                <w:sz w:val="20"/>
              </w:rPr>
            </w:pPr>
            <w:r w:rsidRPr="00C036B6">
              <w:rPr>
                <w:rStyle w:val="markedcontent"/>
                <w:rFonts w:asciiTheme="majorBidi" w:hAnsiTheme="majorBidi" w:cstheme="majorBidi"/>
                <w:sz w:val="20"/>
              </w:rPr>
              <w:t>20</w:t>
            </w:r>
          </w:p>
        </w:tc>
      </w:tr>
      <w:tr w:rsidR="00155871" w:rsidRPr="00571062" w14:paraId="7C0E38C2" w14:textId="77777777" w:rsidTr="00260CAB">
        <w:trPr>
          <w:trHeight w:val="116"/>
        </w:trPr>
        <w:tc>
          <w:tcPr>
            <w:cnfStyle w:val="001000000000" w:firstRow="0" w:lastRow="0" w:firstColumn="1" w:lastColumn="0" w:oddVBand="0" w:evenVBand="0" w:oddHBand="0" w:evenHBand="0" w:firstRowFirstColumn="0" w:firstRowLastColumn="0" w:lastRowFirstColumn="0" w:lastRowLastColumn="0"/>
            <w:tcW w:w="2021" w:type="dxa"/>
          </w:tcPr>
          <w:p w14:paraId="707F91A7" w14:textId="77777777" w:rsidR="00155871" w:rsidRPr="00C036B6" w:rsidRDefault="00155871" w:rsidP="00260CAB">
            <w:pPr>
              <w:spacing w:line="276" w:lineRule="auto"/>
              <w:jc w:val="center"/>
              <w:rPr>
                <w:rStyle w:val="markedcontent"/>
                <w:rFonts w:asciiTheme="majorBidi" w:hAnsiTheme="majorBidi"/>
                <w:sz w:val="20"/>
              </w:rPr>
            </w:pPr>
            <w:r w:rsidRPr="00C036B6">
              <w:rPr>
                <w:rStyle w:val="markedcontent"/>
                <w:rFonts w:asciiTheme="majorBidi" w:hAnsiTheme="majorBidi"/>
                <w:sz w:val="20"/>
              </w:rPr>
              <w:t>Grodzisk Mazowiecki</w:t>
            </w:r>
          </w:p>
        </w:tc>
        <w:tc>
          <w:tcPr>
            <w:tcW w:w="2085" w:type="dxa"/>
          </w:tcPr>
          <w:p w14:paraId="69039945" w14:textId="77777777" w:rsidR="00155871" w:rsidRPr="00C036B6" w:rsidRDefault="00155871" w:rsidP="00260CAB">
            <w:pPr>
              <w:spacing w:line="276" w:lineRule="auto"/>
              <w:jc w:val="center"/>
              <w:cnfStyle w:val="000000000000" w:firstRow="0" w:lastRow="0" w:firstColumn="0" w:lastColumn="0" w:oddVBand="0" w:evenVBand="0" w:oddHBand="0" w:evenHBand="0" w:firstRowFirstColumn="0" w:firstRowLastColumn="0" w:lastRowFirstColumn="0" w:lastRowLastColumn="0"/>
              <w:rPr>
                <w:rStyle w:val="markedcontent"/>
                <w:rFonts w:asciiTheme="majorBidi" w:hAnsiTheme="majorBidi" w:cstheme="majorBidi"/>
                <w:sz w:val="20"/>
              </w:rPr>
            </w:pPr>
            <w:r>
              <w:rPr>
                <w:rStyle w:val="markedcontent"/>
                <w:rFonts w:asciiTheme="majorBidi" w:hAnsiTheme="majorBidi" w:cstheme="majorBidi"/>
                <w:sz w:val="20"/>
              </w:rPr>
              <w:t>55 909</w:t>
            </w:r>
          </w:p>
        </w:tc>
        <w:tc>
          <w:tcPr>
            <w:tcW w:w="2085" w:type="dxa"/>
          </w:tcPr>
          <w:p w14:paraId="4A1BD198" w14:textId="77777777" w:rsidR="00155871" w:rsidRPr="00C036B6" w:rsidRDefault="00155871" w:rsidP="00260CAB">
            <w:pPr>
              <w:spacing w:line="276" w:lineRule="auto"/>
              <w:jc w:val="center"/>
              <w:cnfStyle w:val="000000000000" w:firstRow="0" w:lastRow="0" w:firstColumn="0" w:lastColumn="0" w:oddVBand="0" w:evenVBand="0" w:oddHBand="0" w:evenHBand="0" w:firstRowFirstColumn="0" w:firstRowLastColumn="0" w:lastRowFirstColumn="0" w:lastRowLastColumn="0"/>
              <w:rPr>
                <w:rStyle w:val="markedcontent"/>
                <w:rFonts w:asciiTheme="majorBidi" w:hAnsiTheme="majorBidi" w:cstheme="majorBidi"/>
                <w:sz w:val="20"/>
              </w:rPr>
            </w:pPr>
            <w:r>
              <w:rPr>
                <w:rStyle w:val="markedcontent"/>
                <w:rFonts w:asciiTheme="majorBidi" w:hAnsiTheme="majorBidi" w:cstheme="majorBidi"/>
                <w:sz w:val="20"/>
              </w:rPr>
              <w:t>52,6</w:t>
            </w:r>
          </w:p>
        </w:tc>
        <w:tc>
          <w:tcPr>
            <w:tcW w:w="1417" w:type="dxa"/>
          </w:tcPr>
          <w:p w14:paraId="284492C8" w14:textId="77777777" w:rsidR="00155871" w:rsidRPr="00C036B6" w:rsidRDefault="00155871" w:rsidP="00260CAB">
            <w:pPr>
              <w:spacing w:line="276" w:lineRule="auto"/>
              <w:jc w:val="center"/>
              <w:cnfStyle w:val="000000000000" w:firstRow="0" w:lastRow="0" w:firstColumn="0" w:lastColumn="0" w:oddVBand="0" w:evenVBand="0" w:oddHBand="0" w:evenHBand="0" w:firstRowFirstColumn="0" w:firstRowLastColumn="0" w:lastRowFirstColumn="0" w:lastRowLastColumn="0"/>
              <w:rPr>
                <w:rStyle w:val="markedcontent"/>
                <w:rFonts w:asciiTheme="majorBidi" w:hAnsiTheme="majorBidi" w:cstheme="majorBidi"/>
                <w:sz w:val="20"/>
              </w:rPr>
            </w:pPr>
            <w:r w:rsidRPr="00C036B6">
              <w:rPr>
                <w:rStyle w:val="markedcontent"/>
                <w:rFonts w:asciiTheme="majorBidi" w:hAnsiTheme="majorBidi" w:cstheme="majorBidi"/>
                <w:sz w:val="20"/>
              </w:rPr>
              <w:t xml:space="preserve">107,45 </w:t>
            </w:r>
          </w:p>
        </w:tc>
        <w:tc>
          <w:tcPr>
            <w:tcW w:w="1701" w:type="dxa"/>
          </w:tcPr>
          <w:p w14:paraId="69BFBEF9" w14:textId="77777777" w:rsidR="00155871" w:rsidRPr="00C036B6" w:rsidRDefault="00155871" w:rsidP="00260CAB">
            <w:pPr>
              <w:spacing w:line="276" w:lineRule="auto"/>
              <w:jc w:val="center"/>
              <w:cnfStyle w:val="000000000000" w:firstRow="0" w:lastRow="0" w:firstColumn="0" w:lastColumn="0" w:oddVBand="0" w:evenVBand="0" w:oddHBand="0" w:evenHBand="0" w:firstRowFirstColumn="0" w:firstRowLastColumn="0" w:lastRowFirstColumn="0" w:lastRowLastColumn="0"/>
              <w:rPr>
                <w:rStyle w:val="markedcontent"/>
                <w:rFonts w:asciiTheme="majorBidi" w:hAnsiTheme="majorBidi" w:cstheme="majorBidi"/>
                <w:sz w:val="20"/>
              </w:rPr>
            </w:pPr>
            <w:r w:rsidRPr="00C036B6">
              <w:rPr>
                <w:rStyle w:val="markedcontent"/>
                <w:rFonts w:asciiTheme="majorBidi" w:hAnsiTheme="majorBidi" w:cstheme="majorBidi"/>
                <w:sz w:val="20"/>
              </w:rPr>
              <w:t>29</w:t>
            </w:r>
          </w:p>
        </w:tc>
      </w:tr>
      <w:tr w:rsidR="00155871" w:rsidRPr="00571062" w14:paraId="52B9287D" w14:textId="77777777" w:rsidTr="00260CAB">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2021" w:type="dxa"/>
          </w:tcPr>
          <w:p w14:paraId="48A476AB" w14:textId="77777777" w:rsidR="00155871" w:rsidRPr="00C036B6" w:rsidRDefault="00155871" w:rsidP="00260CAB">
            <w:pPr>
              <w:spacing w:line="276" w:lineRule="auto"/>
              <w:jc w:val="center"/>
              <w:rPr>
                <w:rStyle w:val="markedcontent"/>
                <w:rFonts w:asciiTheme="majorBidi" w:hAnsiTheme="majorBidi"/>
                <w:sz w:val="20"/>
              </w:rPr>
            </w:pPr>
            <w:r w:rsidRPr="00C036B6">
              <w:rPr>
                <w:rStyle w:val="markedcontent"/>
                <w:rFonts w:asciiTheme="majorBidi" w:hAnsiTheme="majorBidi"/>
                <w:sz w:val="20"/>
              </w:rPr>
              <w:t>Jaktorów</w:t>
            </w:r>
          </w:p>
        </w:tc>
        <w:tc>
          <w:tcPr>
            <w:tcW w:w="2085" w:type="dxa"/>
          </w:tcPr>
          <w:p w14:paraId="68695243" w14:textId="77777777" w:rsidR="00155871" w:rsidRPr="00C036B6" w:rsidRDefault="00155871" w:rsidP="00260CAB">
            <w:pPr>
              <w:spacing w:line="276" w:lineRule="auto"/>
              <w:jc w:val="center"/>
              <w:cnfStyle w:val="000000100000" w:firstRow="0" w:lastRow="0" w:firstColumn="0" w:lastColumn="0" w:oddVBand="0" w:evenVBand="0" w:oddHBand="1" w:evenHBand="0" w:firstRowFirstColumn="0" w:firstRowLastColumn="0" w:lastRowFirstColumn="0" w:lastRowLastColumn="0"/>
              <w:rPr>
                <w:rStyle w:val="markedcontent"/>
                <w:rFonts w:asciiTheme="majorBidi" w:hAnsiTheme="majorBidi" w:cstheme="majorBidi"/>
                <w:sz w:val="20"/>
              </w:rPr>
            </w:pPr>
            <w:r>
              <w:rPr>
                <w:rStyle w:val="markedcontent"/>
                <w:rFonts w:asciiTheme="majorBidi" w:hAnsiTheme="majorBidi" w:cstheme="majorBidi"/>
                <w:sz w:val="20"/>
              </w:rPr>
              <w:t>13 611</w:t>
            </w:r>
          </w:p>
        </w:tc>
        <w:tc>
          <w:tcPr>
            <w:tcW w:w="2085" w:type="dxa"/>
          </w:tcPr>
          <w:p w14:paraId="2B85D3DF" w14:textId="77777777" w:rsidR="00155871" w:rsidRPr="00C036B6" w:rsidRDefault="00155871" w:rsidP="00260CAB">
            <w:pPr>
              <w:spacing w:line="276" w:lineRule="auto"/>
              <w:jc w:val="center"/>
              <w:cnfStyle w:val="000000100000" w:firstRow="0" w:lastRow="0" w:firstColumn="0" w:lastColumn="0" w:oddVBand="0" w:evenVBand="0" w:oddHBand="1" w:evenHBand="0" w:firstRowFirstColumn="0" w:firstRowLastColumn="0" w:lastRowFirstColumn="0" w:lastRowLastColumn="0"/>
              <w:rPr>
                <w:rStyle w:val="markedcontent"/>
                <w:rFonts w:asciiTheme="majorBidi" w:hAnsiTheme="majorBidi" w:cstheme="majorBidi"/>
                <w:sz w:val="20"/>
              </w:rPr>
            </w:pPr>
            <w:r>
              <w:rPr>
                <w:rStyle w:val="markedcontent"/>
                <w:rFonts w:asciiTheme="majorBidi" w:hAnsiTheme="majorBidi" w:cstheme="majorBidi"/>
                <w:sz w:val="20"/>
              </w:rPr>
              <w:t>12,8</w:t>
            </w:r>
          </w:p>
        </w:tc>
        <w:tc>
          <w:tcPr>
            <w:tcW w:w="1417" w:type="dxa"/>
          </w:tcPr>
          <w:p w14:paraId="481DCB55" w14:textId="77777777" w:rsidR="00155871" w:rsidRPr="00C036B6" w:rsidRDefault="00155871" w:rsidP="00260CAB">
            <w:pPr>
              <w:spacing w:line="276" w:lineRule="auto"/>
              <w:jc w:val="center"/>
              <w:cnfStyle w:val="000000100000" w:firstRow="0" w:lastRow="0" w:firstColumn="0" w:lastColumn="0" w:oddVBand="0" w:evenVBand="0" w:oddHBand="1" w:evenHBand="0" w:firstRowFirstColumn="0" w:firstRowLastColumn="0" w:lastRowFirstColumn="0" w:lastRowLastColumn="0"/>
              <w:rPr>
                <w:rStyle w:val="markedcontent"/>
                <w:rFonts w:asciiTheme="majorBidi" w:hAnsiTheme="majorBidi" w:cstheme="majorBidi"/>
                <w:sz w:val="20"/>
              </w:rPr>
            </w:pPr>
            <w:r w:rsidRPr="00C036B6">
              <w:rPr>
                <w:rStyle w:val="markedcontent"/>
                <w:rFonts w:asciiTheme="majorBidi" w:hAnsiTheme="majorBidi" w:cstheme="majorBidi"/>
                <w:sz w:val="20"/>
              </w:rPr>
              <w:t>55,29</w:t>
            </w:r>
          </w:p>
        </w:tc>
        <w:tc>
          <w:tcPr>
            <w:tcW w:w="1701" w:type="dxa"/>
          </w:tcPr>
          <w:p w14:paraId="3A0E53FF" w14:textId="77777777" w:rsidR="00155871" w:rsidRPr="00C036B6" w:rsidRDefault="00155871" w:rsidP="00260CAB">
            <w:pPr>
              <w:spacing w:line="276" w:lineRule="auto"/>
              <w:jc w:val="center"/>
              <w:cnfStyle w:val="000000100000" w:firstRow="0" w:lastRow="0" w:firstColumn="0" w:lastColumn="0" w:oddVBand="0" w:evenVBand="0" w:oddHBand="1" w:evenHBand="0" w:firstRowFirstColumn="0" w:firstRowLastColumn="0" w:lastRowFirstColumn="0" w:lastRowLastColumn="0"/>
              <w:rPr>
                <w:rStyle w:val="markedcontent"/>
                <w:rFonts w:asciiTheme="majorBidi" w:hAnsiTheme="majorBidi" w:cstheme="majorBidi"/>
                <w:sz w:val="20"/>
              </w:rPr>
            </w:pPr>
            <w:r w:rsidRPr="00C036B6">
              <w:rPr>
                <w:rStyle w:val="markedcontent"/>
                <w:rFonts w:asciiTheme="majorBidi" w:hAnsiTheme="majorBidi" w:cstheme="majorBidi"/>
                <w:sz w:val="20"/>
              </w:rPr>
              <w:t>15</w:t>
            </w:r>
          </w:p>
        </w:tc>
      </w:tr>
      <w:tr w:rsidR="00155871" w:rsidRPr="00571062" w14:paraId="1F287445" w14:textId="77777777" w:rsidTr="00260CAB">
        <w:tc>
          <w:tcPr>
            <w:cnfStyle w:val="001000000000" w:firstRow="0" w:lastRow="0" w:firstColumn="1" w:lastColumn="0" w:oddVBand="0" w:evenVBand="0" w:oddHBand="0" w:evenHBand="0" w:firstRowFirstColumn="0" w:firstRowLastColumn="0" w:lastRowFirstColumn="0" w:lastRowLastColumn="0"/>
            <w:tcW w:w="2021" w:type="dxa"/>
          </w:tcPr>
          <w:p w14:paraId="24532EDC" w14:textId="77777777" w:rsidR="00155871" w:rsidRPr="00C036B6" w:rsidRDefault="00155871" w:rsidP="00260CAB">
            <w:pPr>
              <w:spacing w:line="276" w:lineRule="auto"/>
              <w:jc w:val="center"/>
              <w:rPr>
                <w:rStyle w:val="markedcontent"/>
                <w:rFonts w:asciiTheme="majorBidi" w:hAnsiTheme="majorBidi"/>
                <w:sz w:val="20"/>
              </w:rPr>
            </w:pPr>
            <w:r w:rsidRPr="00C036B6">
              <w:rPr>
                <w:rStyle w:val="markedcontent"/>
                <w:rFonts w:asciiTheme="majorBidi" w:hAnsiTheme="majorBidi"/>
                <w:sz w:val="20"/>
              </w:rPr>
              <w:t>Milanówek</w:t>
            </w:r>
          </w:p>
        </w:tc>
        <w:tc>
          <w:tcPr>
            <w:tcW w:w="2085" w:type="dxa"/>
          </w:tcPr>
          <w:p w14:paraId="26397388" w14:textId="77777777" w:rsidR="00155871" w:rsidRPr="00C036B6" w:rsidRDefault="00155871" w:rsidP="00260CAB">
            <w:pPr>
              <w:spacing w:line="276" w:lineRule="auto"/>
              <w:jc w:val="center"/>
              <w:cnfStyle w:val="000000000000" w:firstRow="0" w:lastRow="0" w:firstColumn="0" w:lastColumn="0" w:oddVBand="0" w:evenVBand="0" w:oddHBand="0" w:evenHBand="0" w:firstRowFirstColumn="0" w:firstRowLastColumn="0" w:lastRowFirstColumn="0" w:lastRowLastColumn="0"/>
              <w:rPr>
                <w:rStyle w:val="markedcontent"/>
                <w:rFonts w:asciiTheme="majorBidi" w:hAnsiTheme="majorBidi" w:cstheme="majorBidi"/>
                <w:sz w:val="20"/>
              </w:rPr>
            </w:pPr>
            <w:r>
              <w:rPr>
                <w:rStyle w:val="markedcontent"/>
                <w:rFonts w:asciiTheme="majorBidi" w:hAnsiTheme="majorBidi" w:cstheme="majorBidi"/>
                <w:sz w:val="20"/>
              </w:rPr>
              <w:t>16 411</w:t>
            </w:r>
          </w:p>
        </w:tc>
        <w:tc>
          <w:tcPr>
            <w:tcW w:w="2085" w:type="dxa"/>
          </w:tcPr>
          <w:p w14:paraId="0511F86F" w14:textId="77777777" w:rsidR="00155871" w:rsidRPr="00C036B6" w:rsidRDefault="00155871" w:rsidP="00260CAB">
            <w:pPr>
              <w:spacing w:line="276" w:lineRule="auto"/>
              <w:jc w:val="center"/>
              <w:cnfStyle w:val="000000000000" w:firstRow="0" w:lastRow="0" w:firstColumn="0" w:lastColumn="0" w:oddVBand="0" w:evenVBand="0" w:oddHBand="0" w:evenHBand="0" w:firstRowFirstColumn="0" w:firstRowLastColumn="0" w:lastRowFirstColumn="0" w:lastRowLastColumn="0"/>
              <w:rPr>
                <w:rStyle w:val="markedcontent"/>
                <w:rFonts w:asciiTheme="majorBidi" w:hAnsiTheme="majorBidi" w:cstheme="majorBidi"/>
                <w:sz w:val="20"/>
              </w:rPr>
            </w:pPr>
            <w:r>
              <w:rPr>
                <w:rStyle w:val="markedcontent"/>
                <w:rFonts w:asciiTheme="majorBidi" w:hAnsiTheme="majorBidi" w:cstheme="majorBidi"/>
                <w:sz w:val="20"/>
              </w:rPr>
              <w:t>15,4</w:t>
            </w:r>
          </w:p>
        </w:tc>
        <w:tc>
          <w:tcPr>
            <w:tcW w:w="1417" w:type="dxa"/>
          </w:tcPr>
          <w:p w14:paraId="1D746D81" w14:textId="77777777" w:rsidR="00155871" w:rsidRPr="00C036B6" w:rsidRDefault="00155871" w:rsidP="00260CAB">
            <w:pPr>
              <w:spacing w:line="276" w:lineRule="auto"/>
              <w:jc w:val="center"/>
              <w:cnfStyle w:val="000000000000" w:firstRow="0" w:lastRow="0" w:firstColumn="0" w:lastColumn="0" w:oddVBand="0" w:evenVBand="0" w:oddHBand="0" w:evenHBand="0" w:firstRowFirstColumn="0" w:firstRowLastColumn="0" w:lastRowFirstColumn="0" w:lastRowLastColumn="0"/>
              <w:rPr>
                <w:rStyle w:val="markedcontent"/>
                <w:rFonts w:asciiTheme="majorBidi" w:hAnsiTheme="majorBidi" w:cstheme="majorBidi"/>
                <w:sz w:val="20"/>
              </w:rPr>
            </w:pPr>
            <w:r w:rsidRPr="00C036B6">
              <w:rPr>
                <w:rStyle w:val="markedcontent"/>
                <w:rFonts w:asciiTheme="majorBidi" w:hAnsiTheme="majorBidi" w:cstheme="majorBidi"/>
                <w:sz w:val="20"/>
              </w:rPr>
              <w:t>13,44</w:t>
            </w:r>
          </w:p>
        </w:tc>
        <w:tc>
          <w:tcPr>
            <w:tcW w:w="1701" w:type="dxa"/>
          </w:tcPr>
          <w:p w14:paraId="1699A3AA" w14:textId="77777777" w:rsidR="00155871" w:rsidRPr="00C036B6" w:rsidRDefault="00155871" w:rsidP="00260CAB">
            <w:pPr>
              <w:spacing w:line="276" w:lineRule="auto"/>
              <w:jc w:val="center"/>
              <w:cnfStyle w:val="000000000000" w:firstRow="0" w:lastRow="0" w:firstColumn="0" w:lastColumn="0" w:oddVBand="0" w:evenVBand="0" w:oddHBand="0" w:evenHBand="0" w:firstRowFirstColumn="0" w:firstRowLastColumn="0" w:lastRowFirstColumn="0" w:lastRowLastColumn="0"/>
              <w:rPr>
                <w:rStyle w:val="markedcontent"/>
                <w:rFonts w:asciiTheme="majorBidi" w:hAnsiTheme="majorBidi" w:cstheme="majorBidi"/>
                <w:sz w:val="20"/>
              </w:rPr>
            </w:pPr>
            <w:r w:rsidRPr="00C036B6">
              <w:rPr>
                <w:rStyle w:val="markedcontent"/>
                <w:rFonts w:asciiTheme="majorBidi" w:hAnsiTheme="majorBidi" w:cstheme="majorBidi"/>
                <w:sz w:val="20"/>
              </w:rPr>
              <w:t>4</w:t>
            </w:r>
          </w:p>
        </w:tc>
      </w:tr>
      <w:tr w:rsidR="00155871" w:rsidRPr="00571062" w14:paraId="5206835C" w14:textId="77777777" w:rsidTr="00260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1" w:type="dxa"/>
          </w:tcPr>
          <w:p w14:paraId="6E0147CA" w14:textId="77777777" w:rsidR="00155871" w:rsidRPr="00C036B6" w:rsidRDefault="00155871" w:rsidP="00260CAB">
            <w:pPr>
              <w:spacing w:line="276" w:lineRule="auto"/>
              <w:jc w:val="center"/>
              <w:rPr>
                <w:rStyle w:val="markedcontent"/>
                <w:rFonts w:asciiTheme="majorBidi" w:hAnsiTheme="majorBidi"/>
                <w:sz w:val="20"/>
              </w:rPr>
            </w:pPr>
            <w:r w:rsidRPr="00C036B6">
              <w:rPr>
                <w:rStyle w:val="markedcontent"/>
                <w:rFonts w:asciiTheme="majorBidi" w:hAnsiTheme="majorBidi"/>
                <w:sz w:val="20"/>
              </w:rPr>
              <w:t>Podkowa Leśna</w:t>
            </w:r>
          </w:p>
        </w:tc>
        <w:tc>
          <w:tcPr>
            <w:tcW w:w="2085" w:type="dxa"/>
          </w:tcPr>
          <w:p w14:paraId="422C1096" w14:textId="77777777" w:rsidR="00155871" w:rsidRPr="00C036B6" w:rsidRDefault="00155871" w:rsidP="00260CAB">
            <w:pPr>
              <w:spacing w:line="276" w:lineRule="auto"/>
              <w:jc w:val="center"/>
              <w:cnfStyle w:val="000000100000" w:firstRow="0" w:lastRow="0" w:firstColumn="0" w:lastColumn="0" w:oddVBand="0" w:evenVBand="0" w:oddHBand="1" w:evenHBand="0" w:firstRowFirstColumn="0" w:firstRowLastColumn="0" w:lastRowFirstColumn="0" w:lastRowLastColumn="0"/>
              <w:rPr>
                <w:rStyle w:val="markedcontent"/>
                <w:rFonts w:asciiTheme="majorBidi" w:hAnsiTheme="majorBidi" w:cstheme="majorBidi"/>
                <w:sz w:val="20"/>
              </w:rPr>
            </w:pPr>
            <w:r>
              <w:rPr>
                <w:rStyle w:val="markedcontent"/>
                <w:rFonts w:asciiTheme="majorBidi" w:hAnsiTheme="majorBidi" w:cstheme="majorBidi"/>
                <w:sz w:val="20"/>
              </w:rPr>
              <w:t>3 777</w:t>
            </w:r>
          </w:p>
        </w:tc>
        <w:tc>
          <w:tcPr>
            <w:tcW w:w="2085" w:type="dxa"/>
          </w:tcPr>
          <w:p w14:paraId="2F851C3E" w14:textId="77777777" w:rsidR="00155871" w:rsidRPr="00C036B6" w:rsidRDefault="00155871" w:rsidP="00260CAB">
            <w:pPr>
              <w:spacing w:line="276" w:lineRule="auto"/>
              <w:jc w:val="center"/>
              <w:cnfStyle w:val="000000100000" w:firstRow="0" w:lastRow="0" w:firstColumn="0" w:lastColumn="0" w:oddVBand="0" w:evenVBand="0" w:oddHBand="1" w:evenHBand="0" w:firstRowFirstColumn="0" w:firstRowLastColumn="0" w:lastRowFirstColumn="0" w:lastRowLastColumn="0"/>
              <w:rPr>
                <w:rStyle w:val="markedcontent"/>
                <w:rFonts w:asciiTheme="majorBidi" w:hAnsiTheme="majorBidi" w:cstheme="majorBidi"/>
                <w:sz w:val="20"/>
              </w:rPr>
            </w:pPr>
            <w:r>
              <w:rPr>
                <w:rStyle w:val="markedcontent"/>
                <w:rFonts w:asciiTheme="majorBidi" w:hAnsiTheme="majorBidi" w:cstheme="majorBidi"/>
                <w:sz w:val="20"/>
              </w:rPr>
              <w:t>3,6</w:t>
            </w:r>
          </w:p>
        </w:tc>
        <w:tc>
          <w:tcPr>
            <w:tcW w:w="1417" w:type="dxa"/>
          </w:tcPr>
          <w:p w14:paraId="20993085" w14:textId="77777777" w:rsidR="00155871" w:rsidRPr="00C036B6" w:rsidRDefault="00155871" w:rsidP="00260CAB">
            <w:pPr>
              <w:spacing w:line="276" w:lineRule="auto"/>
              <w:jc w:val="center"/>
              <w:cnfStyle w:val="000000100000" w:firstRow="0" w:lastRow="0" w:firstColumn="0" w:lastColumn="0" w:oddVBand="0" w:evenVBand="0" w:oddHBand="1" w:evenHBand="0" w:firstRowFirstColumn="0" w:firstRowLastColumn="0" w:lastRowFirstColumn="0" w:lastRowLastColumn="0"/>
              <w:rPr>
                <w:rStyle w:val="markedcontent"/>
                <w:rFonts w:asciiTheme="majorBidi" w:hAnsiTheme="majorBidi" w:cstheme="majorBidi"/>
                <w:sz w:val="20"/>
              </w:rPr>
            </w:pPr>
            <w:r w:rsidRPr="00C036B6">
              <w:rPr>
                <w:rStyle w:val="markedcontent"/>
                <w:rFonts w:asciiTheme="majorBidi" w:hAnsiTheme="majorBidi" w:cstheme="majorBidi"/>
                <w:sz w:val="20"/>
              </w:rPr>
              <w:t>10,11</w:t>
            </w:r>
          </w:p>
        </w:tc>
        <w:tc>
          <w:tcPr>
            <w:tcW w:w="1701" w:type="dxa"/>
          </w:tcPr>
          <w:p w14:paraId="2FE7286C" w14:textId="77777777" w:rsidR="00155871" w:rsidRPr="00C036B6" w:rsidRDefault="00155871" w:rsidP="00260CAB">
            <w:pPr>
              <w:spacing w:line="276" w:lineRule="auto"/>
              <w:jc w:val="center"/>
              <w:cnfStyle w:val="000000100000" w:firstRow="0" w:lastRow="0" w:firstColumn="0" w:lastColumn="0" w:oddVBand="0" w:evenVBand="0" w:oddHBand="1" w:evenHBand="0" w:firstRowFirstColumn="0" w:firstRowLastColumn="0" w:lastRowFirstColumn="0" w:lastRowLastColumn="0"/>
              <w:rPr>
                <w:rStyle w:val="markedcontent"/>
                <w:rFonts w:asciiTheme="majorBidi" w:hAnsiTheme="majorBidi" w:cstheme="majorBidi"/>
                <w:sz w:val="20"/>
              </w:rPr>
            </w:pPr>
            <w:r w:rsidRPr="00C036B6">
              <w:rPr>
                <w:rStyle w:val="markedcontent"/>
                <w:rFonts w:asciiTheme="majorBidi" w:hAnsiTheme="majorBidi" w:cstheme="majorBidi"/>
                <w:sz w:val="20"/>
              </w:rPr>
              <w:t>3</w:t>
            </w:r>
          </w:p>
        </w:tc>
      </w:tr>
      <w:tr w:rsidR="00155871" w:rsidRPr="00571062" w14:paraId="0B6046EA" w14:textId="77777777" w:rsidTr="00260CAB">
        <w:tc>
          <w:tcPr>
            <w:cnfStyle w:val="001000000000" w:firstRow="0" w:lastRow="0" w:firstColumn="1" w:lastColumn="0" w:oddVBand="0" w:evenVBand="0" w:oddHBand="0" w:evenHBand="0" w:firstRowFirstColumn="0" w:firstRowLastColumn="0" w:lastRowFirstColumn="0" w:lastRowLastColumn="0"/>
            <w:tcW w:w="2021" w:type="dxa"/>
          </w:tcPr>
          <w:p w14:paraId="5EEA4F3D" w14:textId="77777777" w:rsidR="00155871" w:rsidRPr="00C036B6" w:rsidRDefault="00155871" w:rsidP="00260CAB">
            <w:pPr>
              <w:spacing w:line="276" w:lineRule="auto"/>
              <w:jc w:val="center"/>
              <w:rPr>
                <w:rStyle w:val="markedcontent"/>
                <w:rFonts w:asciiTheme="majorBidi" w:hAnsiTheme="majorBidi"/>
                <w:sz w:val="20"/>
              </w:rPr>
            </w:pPr>
            <w:r w:rsidRPr="00C036B6">
              <w:rPr>
                <w:rStyle w:val="markedcontent"/>
                <w:rFonts w:asciiTheme="majorBidi" w:hAnsiTheme="majorBidi"/>
                <w:sz w:val="20"/>
              </w:rPr>
              <w:t>Żabia Wola</w:t>
            </w:r>
          </w:p>
        </w:tc>
        <w:tc>
          <w:tcPr>
            <w:tcW w:w="2085" w:type="dxa"/>
          </w:tcPr>
          <w:p w14:paraId="5DEEC9CD" w14:textId="77777777" w:rsidR="00155871" w:rsidRPr="00C036B6" w:rsidRDefault="00155871" w:rsidP="00260CAB">
            <w:pPr>
              <w:spacing w:line="276" w:lineRule="auto"/>
              <w:jc w:val="center"/>
              <w:cnfStyle w:val="000000000000" w:firstRow="0" w:lastRow="0" w:firstColumn="0" w:lastColumn="0" w:oddVBand="0" w:evenVBand="0" w:oddHBand="0" w:evenHBand="0" w:firstRowFirstColumn="0" w:firstRowLastColumn="0" w:lastRowFirstColumn="0" w:lastRowLastColumn="0"/>
              <w:rPr>
                <w:rStyle w:val="markedcontent"/>
                <w:rFonts w:asciiTheme="majorBidi" w:hAnsiTheme="majorBidi" w:cstheme="majorBidi"/>
                <w:sz w:val="20"/>
              </w:rPr>
            </w:pPr>
            <w:r>
              <w:rPr>
                <w:rStyle w:val="markedcontent"/>
                <w:rFonts w:asciiTheme="majorBidi" w:hAnsiTheme="majorBidi" w:cstheme="majorBidi"/>
                <w:sz w:val="20"/>
              </w:rPr>
              <w:t>11 284</w:t>
            </w:r>
          </w:p>
        </w:tc>
        <w:tc>
          <w:tcPr>
            <w:tcW w:w="2085" w:type="dxa"/>
          </w:tcPr>
          <w:p w14:paraId="2CC093DE" w14:textId="77777777" w:rsidR="00155871" w:rsidRPr="00C036B6" w:rsidRDefault="00155871" w:rsidP="00260CAB">
            <w:pPr>
              <w:spacing w:line="276" w:lineRule="auto"/>
              <w:jc w:val="center"/>
              <w:cnfStyle w:val="000000000000" w:firstRow="0" w:lastRow="0" w:firstColumn="0" w:lastColumn="0" w:oddVBand="0" w:evenVBand="0" w:oddHBand="0" w:evenHBand="0" w:firstRowFirstColumn="0" w:firstRowLastColumn="0" w:lastRowFirstColumn="0" w:lastRowLastColumn="0"/>
              <w:rPr>
                <w:rStyle w:val="markedcontent"/>
                <w:rFonts w:asciiTheme="majorBidi" w:hAnsiTheme="majorBidi" w:cstheme="majorBidi"/>
                <w:sz w:val="20"/>
              </w:rPr>
            </w:pPr>
            <w:r>
              <w:rPr>
                <w:rStyle w:val="markedcontent"/>
                <w:rFonts w:asciiTheme="majorBidi" w:hAnsiTheme="majorBidi" w:cstheme="majorBidi"/>
                <w:sz w:val="20"/>
              </w:rPr>
              <w:t>10,6</w:t>
            </w:r>
          </w:p>
        </w:tc>
        <w:tc>
          <w:tcPr>
            <w:tcW w:w="1417" w:type="dxa"/>
          </w:tcPr>
          <w:p w14:paraId="72F56FAE" w14:textId="77777777" w:rsidR="00155871" w:rsidRPr="00C036B6" w:rsidRDefault="00155871" w:rsidP="00260CAB">
            <w:pPr>
              <w:spacing w:line="276" w:lineRule="auto"/>
              <w:jc w:val="center"/>
              <w:cnfStyle w:val="000000000000" w:firstRow="0" w:lastRow="0" w:firstColumn="0" w:lastColumn="0" w:oddVBand="0" w:evenVBand="0" w:oddHBand="0" w:evenHBand="0" w:firstRowFirstColumn="0" w:firstRowLastColumn="0" w:lastRowFirstColumn="0" w:lastRowLastColumn="0"/>
              <w:rPr>
                <w:rStyle w:val="markedcontent"/>
                <w:rFonts w:asciiTheme="majorBidi" w:hAnsiTheme="majorBidi" w:cstheme="majorBidi"/>
                <w:sz w:val="20"/>
              </w:rPr>
            </w:pPr>
            <w:r w:rsidRPr="00C036B6">
              <w:rPr>
                <w:rStyle w:val="markedcontent"/>
                <w:rFonts w:asciiTheme="majorBidi" w:hAnsiTheme="majorBidi" w:cstheme="majorBidi"/>
                <w:sz w:val="20"/>
              </w:rPr>
              <w:t>105,41</w:t>
            </w:r>
          </w:p>
        </w:tc>
        <w:tc>
          <w:tcPr>
            <w:tcW w:w="1701" w:type="dxa"/>
          </w:tcPr>
          <w:p w14:paraId="4CCA63B7" w14:textId="77777777" w:rsidR="00155871" w:rsidRPr="00C036B6" w:rsidRDefault="00155871" w:rsidP="00260CAB">
            <w:pPr>
              <w:spacing w:line="276" w:lineRule="auto"/>
              <w:jc w:val="center"/>
              <w:cnfStyle w:val="000000000000" w:firstRow="0" w:lastRow="0" w:firstColumn="0" w:lastColumn="0" w:oddVBand="0" w:evenVBand="0" w:oddHBand="0" w:evenHBand="0" w:firstRowFirstColumn="0" w:firstRowLastColumn="0" w:lastRowFirstColumn="0" w:lastRowLastColumn="0"/>
              <w:rPr>
                <w:rStyle w:val="markedcontent"/>
                <w:rFonts w:asciiTheme="majorBidi" w:hAnsiTheme="majorBidi" w:cstheme="majorBidi"/>
                <w:sz w:val="20"/>
              </w:rPr>
            </w:pPr>
            <w:r w:rsidRPr="00C036B6">
              <w:rPr>
                <w:rStyle w:val="markedcontent"/>
                <w:rFonts w:asciiTheme="majorBidi" w:hAnsiTheme="majorBidi" w:cstheme="majorBidi"/>
                <w:sz w:val="20"/>
              </w:rPr>
              <w:t>29</w:t>
            </w:r>
          </w:p>
        </w:tc>
      </w:tr>
    </w:tbl>
    <w:p w14:paraId="078D33E9" w14:textId="77777777" w:rsidR="00155871" w:rsidRPr="00B83AEC" w:rsidRDefault="00155871" w:rsidP="00155871">
      <w:pPr>
        <w:jc w:val="both"/>
        <w:rPr>
          <w:sz w:val="24"/>
          <w:szCs w:val="24"/>
        </w:rPr>
      </w:pPr>
    </w:p>
    <w:p w14:paraId="4265A846" w14:textId="77777777" w:rsidR="00155871" w:rsidRPr="00155871" w:rsidRDefault="00155871" w:rsidP="00155871">
      <w:pPr>
        <w:rPr>
          <w:rStyle w:val="markedcontent"/>
          <w:rFonts w:asciiTheme="majorBidi" w:hAnsiTheme="majorBidi" w:cstheme="majorBidi"/>
          <w:b/>
          <w:bCs/>
        </w:rPr>
      </w:pPr>
    </w:p>
    <w:p w14:paraId="4F9A8CD4" w14:textId="015A5D05" w:rsidR="007F4356" w:rsidRPr="00DD1189" w:rsidRDefault="007F4356" w:rsidP="00DD1189">
      <w:pPr>
        <w:pStyle w:val="Akapitzlist"/>
        <w:numPr>
          <w:ilvl w:val="0"/>
          <w:numId w:val="2"/>
        </w:numPr>
        <w:rPr>
          <w:b/>
          <w:bCs/>
        </w:rPr>
      </w:pPr>
      <w:r w:rsidRPr="00DD1189">
        <w:rPr>
          <w:b/>
          <w:bCs/>
        </w:rPr>
        <w:lastRenderedPageBreak/>
        <w:t xml:space="preserve">WYKAZ JEDNOSTEK ORGANIZACYJNYCH, SŁUŻB, INSPEKCJI </w:t>
      </w:r>
      <w:r w:rsidRPr="00DD1189">
        <w:rPr>
          <w:b/>
          <w:bCs/>
        </w:rPr>
        <w:br/>
        <w:t>I STRAŻY DZIAŁAJĄCYCH W POWIECIE GRODZISKIM ORAZ STRUKTURA ORGANIZACYJNA STAROSTWA</w:t>
      </w:r>
    </w:p>
    <w:p w14:paraId="2842ECF5" w14:textId="77777777" w:rsidR="007F4356" w:rsidRDefault="007F4356" w:rsidP="00F4363A">
      <w:pPr>
        <w:spacing w:after="0" w:line="240" w:lineRule="auto"/>
        <w:rPr>
          <w:b/>
          <w:bCs/>
          <w:szCs w:val="22"/>
        </w:rPr>
      </w:pPr>
    </w:p>
    <w:p w14:paraId="569DEE70" w14:textId="77777777" w:rsidR="00B60087" w:rsidRDefault="00B60087" w:rsidP="00F50DC2">
      <w:pPr>
        <w:jc w:val="both"/>
        <w:rPr>
          <w:u w:val="single"/>
        </w:rPr>
      </w:pPr>
    </w:p>
    <w:p w14:paraId="4F28E4E2" w14:textId="7619CB6C" w:rsidR="00F50DC2" w:rsidRPr="008841BC" w:rsidRDefault="00F50DC2" w:rsidP="00B60087">
      <w:pPr>
        <w:spacing w:line="360" w:lineRule="auto"/>
        <w:jc w:val="both"/>
        <w:rPr>
          <w:u w:val="single"/>
        </w:rPr>
      </w:pPr>
      <w:r w:rsidRPr="008841BC">
        <w:rPr>
          <w:u w:val="single"/>
        </w:rPr>
        <w:t xml:space="preserve">Jednostki organizacyjne </w:t>
      </w:r>
      <w:r>
        <w:rPr>
          <w:u w:val="single"/>
        </w:rPr>
        <w:t>P</w:t>
      </w:r>
      <w:r w:rsidRPr="008841BC">
        <w:rPr>
          <w:u w:val="single"/>
        </w:rPr>
        <w:t>owiatu:</w:t>
      </w:r>
    </w:p>
    <w:p w14:paraId="6EE19946" w14:textId="42413529" w:rsidR="00F50DC2" w:rsidRPr="00B60087" w:rsidRDefault="00F50DC2" w:rsidP="002A0C28">
      <w:pPr>
        <w:pStyle w:val="Akapitzlist"/>
        <w:numPr>
          <w:ilvl w:val="0"/>
          <w:numId w:val="3"/>
        </w:numPr>
        <w:spacing w:line="360" w:lineRule="auto"/>
        <w:ind w:left="714" w:hanging="357"/>
        <w:jc w:val="both"/>
        <w:rPr>
          <w:sz w:val="22"/>
          <w:szCs w:val="22"/>
        </w:rPr>
      </w:pPr>
      <w:r w:rsidRPr="00B60087">
        <w:rPr>
          <w:sz w:val="22"/>
          <w:szCs w:val="22"/>
        </w:rPr>
        <w:t xml:space="preserve">Powiatowy Urząd Pracy w Grodzisku Mazowieckim </w:t>
      </w:r>
      <w:r w:rsidR="00CB1696">
        <w:rPr>
          <w:sz w:val="22"/>
          <w:szCs w:val="22"/>
        </w:rPr>
        <w:t>–</w:t>
      </w:r>
      <w:r w:rsidRPr="00B60087">
        <w:rPr>
          <w:sz w:val="22"/>
          <w:szCs w:val="22"/>
        </w:rPr>
        <w:t xml:space="preserve"> działający w formie jednostki budżetowej, </w:t>
      </w:r>
    </w:p>
    <w:p w14:paraId="5FC21733" w14:textId="77777777" w:rsidR="00F50DC2" w:rsidRPr="00B60087" w:rsidRDefault="00F50DC2" w:rsidP="002A0C28">
      <w:pPr>
        <w:pStyle w:val="Akapitzlist"/>
        <w:numPr>
          <w:ilvl w:val="0"/>
          <w:numId w:val="3"/>
        </w:numPr>
        <w:spacing w:line="360" w:lineRule="auto"/>
        <w:ind w:left="714" w:hanging="357"/>
        <w:jc w:val="both"/>
        <w:rPr>
          <w:sz w:val="22"/>
          <w:szCs w:val="22"/>
        </w:rPr>
      </w:pPr>
      <w:r w:rsidRPr="00B60087">
        <w:rPr>
          <w:sz w:val="22"/>
          <w:szCs w:val="22"/>
        </w:rPr>
        <w:t>Powiatowe Centrum Pomocy Rodzinie w Grodzisku Mazowieckim – działające w formie jednostki budżetowej,</w:t>
      </w:r>
    </w:p>
    <w:p w14:paraId="3400FAA3" w14:textId="3A894CB9" w:rsidR="00F50DC2" w:rsidRPr="00B60087" w:rsidRDefault="00F50DC2" w:rsidP="002A0C28">
      <w:pPr>
        <w:pStyle w:val="Akapitzlist"/>
        <w:numPr>
          <w:ilvl w:val="0"/>
          <w:numId w:val="3"/>
        </w:numPr>
        <w:spacing w:line="360" w:lineRule="auto"/>
        <w:ind w:left="714" w:hanging="357"/>
        <w:jc w:val="both"/>
        <w:rPr>
          <w:sz w:val="22"/>
          <w:szCs w:val="22"/>
        </w:rPr>
      </w:pPr>
      <w:r w:rsidRPr="00B60087">
        <w:rPr>
          <w:sz w:val="22"/>
          <w:szCs w:val="22"/>
        </w:rPr>
        <w:t xml:space="preserve">Powiatowy Zarząd Dróg w Grodzisku Mazowieckim </w:t>
      </w:r>
      <w:r w:rsidR="00CB1696">
        <w:rPr>
          <w:sz w:val="22"/>
          <w:szCs w:val="22"/>
        </w:rPr>
        <w:t>–</w:t>
      </w:r>
      <w:r w:rsidRPr="00B60087">
        <w:rPr>
          <w:sz w:val="22"/>
          <w:szCs w:val="22"/>
        </w:rPr>
        <w:t xml:space="preserve"> działający w formie jednostki budżetowej, </w:t>
      </w:r>
    </w:p>
    <w:p w14:paraId="249C0367" w14:textId="030E4D7D" w:rsidR="00F50DC2" w:rsidRPr="00B60087" w:rsidRDefault="00F50DC2" w:rsidP="002A0C28">
      <w:pPr>
        <w:pStyle w:val="Akapitzlist"/>
        <w:numPr>
          <w:ilvl w:val="0"/>
          <w:numId w:val="3"/>
        </w:numPr>
        <w:spacing w:line="360" w:lineRule="auto"/>
        <w:ind w:left="714" w:hanging="357"/>
        <w:jc w:val="both"/>
        <w:rPr>
          <w:sz w:val="22"/>
          <w:szCs w:val="22"/>
        </w:rPr>
      </w:pPr>
      <w:r w:rsidRPr="00B60087">
        <w:rPr>
          <w:sz w:val="22"/>
          <w:szCs w:val="22"/>
        </w:rPr>
        <w:t xml:space="preserve">Zespół Szkół Nr 1 w Grodzisku Mazowieckim </w:t>
      </w:r>
      <w:r w:rsidR="00CB1696">
        <w:rPr>
          <w:sz w:val="22"/>
          <w:szCs w:val="22"/>
        </w:rPr>
        <w:t>–</w:t>
      </w:r>
      <w:r w:rsidRPr="00B60087">
        <w:rPr>
          <w:sz w:val="22"/>
          <w:szCs w:val="22"/>
        </w:rPr>
        <w:t xml:space="preserve"> działający w formie jednostki budżetowej,</w:t>
      </w:r>
    </w:p>
    <w:p w14:paraId="103B4523" w14:textId="4D96DB5F" w:rsidR="00F50DC2" w:rsidRPr="00B60087" w:rsidRDefault="00F50DC2" w:rsidP="002A0C28">
      <w:pPr>
        <w:pStyle w:val="Akapitzlist"/>
        <w:numPr>
          <w:ilvl w:val="0"/>
          <w:numId w:val="3"/>
        </w:numPr>
        <w:spacing w:line="360" w:lineRule="auto"/>
        <w:ind w:left="714" w:hanging="357"/>
        <w:jc w:val="both"/>
        <w:rPr>
          <w:sz w:val="22"/>
          <w:szCs w:val="22"/>
        </w:rPr>
      </w:pPr>
      <w:r w:rsidRPr="00B60087">
        <w:rPr>
          <w:sz w:val="22"/>
          <w:szCs w:val="22"/>
        </w:rPr>
        <w:t xml:space="preserve">Zespół Szkół Technicznych i Licealnych Nr 2 w Grodzisku Mazowieckim </w:t>
      </w:r>
      <w:r w:rsidR="00CB1696">
        <w:rPr>
          <w:sz w:val="22"/>
          <w:szCs w:val="22"/>
        </w:rPr>
        <w:t xml:space="preserve">– </w:t>
      </w:r>
      <w:r w:rsidRPr="00B60087">
        <w:rPr>
          <w:sz w:val="22"/>
          <w:szCs w:val="22"/>
        </w:rPr>
        <w:t xml:space="preserve">działający </w:t>
      </w:r>
      <w:r w:rsidR="00905FAC">
        <w:rPr>
          <w:sz w:val="22"/>
          <w:szCs w:val="22"/>
        </w:rPr>
        <w:t xml:space="preserve">          </w:t>
      </w:r>
      <w:r w:rsidRPr="00B60087">
        <w:rPr>
          <w:sz w:val="22"/>
          <w:szCs w:val="22"/>
        </w:rPr>
        <w:t>w formie jednostki budżetowej,</w:t>
      </w:r>
    </w:p>
    <w:p w14:paraId="4CD80477" w14:textId="75627BB7" w:rsidR="00F50DC2" w:rsidRPr="00B60087" w:rsidRDefault="00F50DC2" w:rsidP="002A0C28">
      <w:pPr>
        <w:pStyle w:val="Akapitzlist"/>
        <w:numPr>
          <w:ilvl w:val="0"/>
          <w:numId w:val="3"/>
        </w:numPr>
        <w:spacing w:line="360" w:lineRule="auto"/>
        <w:ind w:left="714" w:hanging="357"/>
        <w:jc w:val="both"/>
        <w:rPr>
          <w:sz w:val="22"/>
          <w:szCs w:val="22"/>
        </w:rPr>
      </w:pPr>
      <w:r w:rsidRPr="00B60087">
        <w:rPr>
          <w:sz w:val="22"/>
          <w:szCs w:val="22"/>
        </w:rPr>
        <w:t xml:space="preserve">Zespół Szkół im. Hipolita Szczerkowskiego w Grodzisku Mazowieckim </w:t>
      </w:r>
      <w:r w:rsidR="00CB1696">
        <w:rPr>
          <w:sz w:val="22"/>
          <w:szCs w:val="22"/>
        </w:rPr>
        <w:t>–</w:t>
      </w:r>
      <w:r w:rsidRPr="00B60087">
        <w:rPr>
          <w:sz w:val="22"/>
          <w:szCs w:val="22"/>
        </w:rPr>
        <w:t xml:space="preserve"> działający w formie jednostki budżetowej,</w:t>
      </w:r>
    </w:p>
    <w:p w14:paraId="16301E47" w14:textId="3A79ECD4" w:rsidR="00F50DC2" w:rsidRPr="00B60087" w:rsidRDefault="00F50DC2" w:rsidP="002A0C28">
      <w:pPr>
        <w:pStyle w:val="Akapitzlist"/>
        <w:numPr>
          <w:ilvl w:val="0"/>
          <w:numId w:val="3"/>
        </w:numPr>
        <w:spacing w:line="360" w:lineRule="auto"/>
        <w:ind w:left="714" w:hanging="357"/>
        <w:jc w:val="both"/>
        <w:rPr>
          <w:sz w:val="22"/>
          <w:szCs w:val="22"/>
        </w:rPr>
      </w:pPr>
      <w:r w:rsidRPr="00B60087">
        <w:rPr>
          <w:sz w:val="22"/>
          <w:szCs w:val="22"/>
        </w:rPr>
        <w:t xml:space="preserve">Zespół Szkół Nr 1 w Milanówku </w:t>
      </w:r>
      <w:r w:rsidR="00CB1696">
        <w:rPr>
          <w:sz w:val="22"/>
          <w:szCs w:val="22"/>
        </w:rPr>
        <w:t>–</w:t>
      </w:r>
      <w:r w:rsidRPr="00B60087">
        <w:rPr>
          <w:sz w:val="22"/>
          <w:szCs w:val="22"/>
        </w:rPr>
        <w:t xml:space="preserve"> działający w formie jednostki budżetowej,</w:t>
      </w:r>
    </w:p>
    <w:p w14:paraId="4F06437D" w14:textId="6402957D" w:rsidR="00F50DC2" w:rsidRPr="00B60087" w:rsidRDefault="00F50DC2" w:rsidP="002A0C28">
      <w:pPr>
        <w:pStyle w:val="Akapitzlist"/>
        <w:numPr>
          <w:ilvl w:val="0"/>
          <w:numId w:val="3"/>
        </w:numPr>
        <w:spacing w:line="360" w:lineRule="auto"/>
        <w:ind w:left="714" w:hanging="357"/>
        <w:jc w:val="both"/>
        <w:rPr>
          <w:sz w:val="22"/>
          <w:szCs w:val="22"/>
        </w:rPr>
      </w:pPr>
      <w:r w:rsidRPr="00B60087">
        <w:rPr>
          <w:sz w:val="22"/>
          <w:szCs w:val="22"/>
        </w:rPr>
        <w:t xml:space="preserve">Zespół Szkół Nr 2 im. gen. Józefa Bema w Milanówku </w:t>
      </w:r>
      <w:r w:rsidR="00CB1696">
        <w:rPr>
          <w:sz w:val="22"/>
          <w:szCs w:val="22"/>
        </w:rPr>
        <w:t>–</w:t>
      </w:r>
      <w:r w:rsidRPr="00B60087">
        <w:rPr>
          <w:sz w:val="22"/>
          <w:szCs w:val="22"/>
        </w:rPr>
        <w:t xml:space="preserve"> działający w formie jednostki budżetowej, </w:t>
      </w:r>
    </w:p>
    <w:p w14:paraId="3E57E701" w14:textId="4E28524C" w:rsidR="00F50DC2" w:rsidRPr="00B60087" w:rsidRDefault="00F50DC2" w:rsidP="002A0C28">
      <w:pPr>
        <w:pStyle w:val="Akapitzlist"/>
        <w:numPr>
          <w:ilvl w:val="0"/>
          <w:numId w:val="3"/>
        </w:numPr>
        <w:spacing w:line="360" w:lineRule="auto"/>
        <w:ind w:left="714" w:hanging="357"/>
        <w:jc w:val="both"/>
        <w:rPr>
          <w:sz w:val="22"/>
          <w:szCs w:val="22"/>
        </w:rPr>
      </w:pPr>
      <w:r w:rsidRPr="00B60087">
        <w:rPr>
          <w:sz w:val="22"/>
          <w:szCs w:val="22"/>
        </w:rPr>
        <w:t>Poradnia Psychologiczno</w:t>
      </w:r>
      <w:r w:rsidR="00CB1696">
        <w:rPr>
          <w:sz w:val="22"/>
          <w:szCs w:val="22"/>
        </w:rPr>
        <w:t>-</w:t>
      </w:r>
      <w:r w:rsidRPr="00B60087">
        <w:rPr>
          <w:sz w:val="22"/>
          <w:szCs w:val="22"/>
        </w:rPr>
        <w:t xml:space="preserve">Pedagogiczna w Grodzisku Mazowieckim </w:t>
      </w:r>
      <w:r w:rsidR="00CB1696">
        <w:rPr>
          <w:sz w:val="22"/>
          <w:szCs w:val="22"/>
        </w:rPr>
        <w:t>–</w:t>
      </w:r>
      <w:r w:rsidRPr="00B60087">
        <w:rPr>
          <w:sz w:val="22"/>
          <w:szCs w:val="22"/>
        </w:rPr>
        <w:t xml:space="preserve"> działająca w formie jednostki budżetowej,</w:t>
      </w:r>
    </w:p>
    <w:p w14:paraId="4D45EDF9" w14:textId="1825C606" w:rsidR="00F50DC2" w:rsidRPr="00B60087" w:rsidRDefault="00F50DC2" w:rsidP="002A0C28">
      <w:pPr>
        <w:pStyle w:val="Akapitzlist"/>
        <w:numPr>
          <w:ilvl w:val="0"/>
          <w:numId w:val="3"/>
        </w:numPr>
        <w:spacing w:line="360" w:lineRule="auto"/>
        <w:ind w:left="714" w:hanging="357"/>
        <w:jc w:val="both"/>
        <w:rPr>
          <w:sz w:val="22"/>
          <w:szCs w:val="22"/>
        </w:rPr>
      </w:pPr>
      <w:r w:rsidRPr="00B60087">
        <w:rPr>
          <w:sz w:val="22"/>
          <w:szCs w:val="22"/>
        </w:rPr>
        <w:t xml:space="preserve">Publiczne Ognisko Plastyczne im. Jana Skotnickiego w Grodzisku Mazowieckim </w:t>
      </w:r>
      <w:r w:rsidR="00CB1696">
        <w:rPr>
          <w:sz w:val="22"/>
          <w:szCs w:val="22"/>
        </w:rPr>
        <w:t>–</w:t>
      </w:r>
      <w:r w:rsidRPr="00B60087">
        <w:rPr>
          <w:sz w:val="22"/>
          <w:szCs w:val="22"/>
        </w:rPr>
        <w:t xml:space="preserve"> działające w formie jednostki budżetowej,</w:t>
      </w:r>
    </w:p>
    <w:p w14:paraId="0EC756C8" w14:textId="15D334F7" w:rsidR="00F50DC2" w:rsidRPr="00B60087" w:rsidRDefault="002C6441" w:rsidP="002A0C28">
      <w:pPr>
        <w:pStyle w:val="Akapitzlist"/>
        <w:numPr>
          <w:ilvl w:val="0"/>
          <w:numId w:val="3"/>
        </w:numPr>
        <w:spacing w:line="360" w:lineRule="auto"/>
        <w:ind w:left="714" w:hanging="357"/>
        <w:jc w:val="both"/>
        <w:rPr>
          <w:sz w:val="22"/>
          <w:szCs w:val="22"/>
        </w:rPr>
      </w:pPr>
      <w:r>
        <w:rPr>
          <w:sz w:val="22"/>
          <w:szCs w:val="22"/>
        </w:rPr>
        <w:t xml:space="preserve">Powiatowe </w:t>
      </w:r>
      <w:r w:rsidR="00F50DC2" w:rsidRPr="00B60087">
        <w:rPr>
          <w:sz w:val="22"/>
          <w:szCs w:val="22"/>
        </w:rPr>
        <w:t xml:space="preserve">Muzeum im. Anny i Jarosława Iwaszkiewiczów w Podkowie Leśnej </w:t>
      </w:r>
      <w:r w:rsidR="00CB1696">
        <w:rPr>
          <w:sz w:val="22"/>
          <w:szCs w:val="22"/>
        </w:rPr>
        <w:t xml:space="preserve">– </w:t>
      </w:r>
      <w:r w:rsidR="00F50DC2" w:rsidRPr="00B60087">
        <w:rPr>
          <w:sz w:val="22"/>
          <w:szCs w:val="22"/>
        </w:rPr>
        <w:t>działające w formie samorządowej instytucji kultury posiadającej osobowość prawną,</w:t>
      </w:r>
    </w:p>
    <w:p w14:paraId="1058EAA9" w14:textId="0B70ABBD" w:rsidR="00F50DC2" w:rsidRPr="00B60087" w:rsidRDefault="00F50DC2" w:rsidP="002A0C28">
      <w:pPr>
        <w:pStyle w:val="Akapitzlist"/>
        <w:numPr>
          <w:ilvl w:val="0"/>
          <w:numId w:val="3"/>
        </w:numPr>
        <w:spacing w:line="360" w:lineRule="auto"/>
        <w:ind w:left="714" w:hanging="357"/>
        <w:jc w:val="both"/>
        <w:rPr>
          <w:sz w:val="22"/>
          <w:szCs w:val="22"/>
        </w:rPr>
      </w:pPr>
      <w:r w:rsidRPr="00B60087">
        <w:rPr>
          <w:sz w:val="22"/>
          <w:szCs w:val="22"/>
        </w:rPr>
        <w:t xml:space="preserve">Dom Pomocy Społecznej w Izdebnie Kościelnym z filią w Grodzisku Mazowieckim </w:t>
      </w:r>
      <w:r w:rsidR="00CB1696">
        <w:rPr>
          <w:sz w:val="22"/>
          <w:szCs w:val="22"/>
        </w:rPr>
        <w:t>–</w:t>
      </w:r>
      <w:r w:rsidRPr="00B60087">
        <w:rPr>
          <w:sz w:val="22"/>
          <w:szCs w:val="22"/>
        </w:rPr>
        <w:t xml:space="preserve"> działający w formie jednostki budżetowej,</w:t>
      </w:r>
    </w:p>
    <w:p w14:paraId="3E2F0B1E" w14:textId="7BEA17C8" w:rsidR="00F50DC2" w:rsidRPr="00B60087" w:rsidRDefault="00F50DC2" w:rsidP="002A0C28">
      <w:pPr>
        <w:pStyle w:val="Akapitzlist"/>
        <w:numPr>
          <w:ilvl w:val="0"/>
          <w:numId w:val="3"/>
        </w:numPr>
        <w:spacing w:line="360" w:lineRule="auto"/>
        <w:ind w:left="714" w:hanging="357"/>
        <w:jc w:val="both"/>
        <w:rPr>
          <w:sz w:val="22"/>
          <w:szCs w:val="22"/>
        </w:rPr>
      </w:pPr>
      <w:r w:rsidRPr="00B60087">
        <w:rPr>
          <w:sz w:val="22"/>
          <w:szCs w:val="22"/>
        </w:rPr>
        <w:t xml:space="preserve">Samodzielny Publiczny Specjalistyczny Szpital Zachodni im. św. Jana Pawła II w Grodzisku Mazowieckim </w:t>
      </w:r>
      <w:r w:rsidR="00CB1696">
        <w:rPr>
          <w:sz w:val="22"/>
          <w:szCs w:val="22"/>
        </w:rPr>
        <w:t>–</w:t>
      </w:r>
      <w:r w:rsidRPr="00B60087">
        <w:rPr>
          <w:sz w:val="22"/>
          <w:szCs w:val="22"/>
        </w:rPr>
        <w:t xml:space="preserve"> działający w formie samorządowej osoby prawnej posiadającej osobowość prawną, </w:t>
      </w:r>
    </w:p>
    <w:p w14:paraId="2DCA60CE" w14:textId="77777777" w:rsidR="00F50DC2" w:rsidRDefault="00F50DC2" w:rsidP="002A0C28">
      <w:pPr>
        <w:pStyle w:val="Akapitzlist"/>
        <w:numPr>
          <w:ilvl w:val="0"/>
          <w:numId w:val="3"/>
        </w:numPr>
        <w:spacing w:line="360" w:lineRule="auto"/>
        <w:ind w:left="714" w:hanging="357"/>
        <w:jc w:val="both"/>
        <w:rPr>
          <w:sz w:val="22"/>
          <w:szCs w:val="22"/>
        </w:rPr>
      </w:pPr>
      <w:r w:rsidRPr="00B60087">
        <w:rPr>
          <w:sz w:val="22"/>
          <w:szCs w:val="22"/>
        </w:rPr>
        <w:t>Powiatowe Centrum Usług Wspólnych z siedzibą w Grodzisku Mazowieckim – działające           w formie jednostki budżetowej.</w:t>
      </w:r>
    </w:p>
    <w:p w14:paraId="5E810EAE" w14:textId="77777777" w:rsidR="00333396" w:rsidRDefault="00333396" w:rsidP="00333396">
      <w:pPr>
        <w:spacing w:line="360" w:lineRule="auto"/>
        <w:jc w:val="both"/>
        <w:rPr>
          <w:szCs w:val="22"/>
        </w:rPr>
      </w:pPr>
    </w:p>
    <w:p w14:paraId="573534DE" w14:textId="77777777" w:rsidR="00333396" w:rsidRDefault="00333396" w:rsidP="00333396">
      <w:pPr>
        <w:spacing w:line="360" w:lineRule="auto"/>
        <w:jc w:val="both"/>
        <w:rPr>
          <w:szCs w:val="22"/>
        </w:rPr>
      </w:pPr>
    </w:p>
    <w:p w14:paraId="6349DB5E" w14:textId="77777777" w:rsidR="00333396" w:rsidRPr="00333396" w:rsidRDefault="00333396" w:rsidP="00333396">
      <w:pPr>
        <w:spacing w:line="360" w:lineRule="auto"/>
        <w:jc w:val="both"/>
        <w:rPr>
          <w:szCs w:val="22"/>
        </w:rPr>
      </w:pPr>
    </w:p>
    <w:p w14:paraId="47F08FAF" w14:textId="77777777" w:rsidR="00F50DC2" w:rsidRPr="00B60087" w:rsidRDefault="00F50DC2" w:rsidP="00B60087">
      <w:pPr>
        <w:spacing w:after="0" w:line="360" w:lineRule="auto"/>
        <w:jc w:val="both"/>
        <w:rPr>
          <w:szCs w:val="22"/>
          <w:u w:val="single"/>
        </w:rPr>
      </w:pPr>
      <w:r w:rsidRPr="00B60087">
        <w:rPr>
          <w:szCs w:val="22"/>
          <w:u w:val="single"/>
        </w:rPr>
        <w:lastRenderedPageBreak/>
        <w:t>Powiatowe służby, inspekcje i straże:</w:t>
      </w:r>
    </w:p>
    <w:p w14:paraId="72C50609" w14:textId="239CFD52" w:rsidR="00F50DC2" w:rsidRPr="00B60087" w:rsidRDefault="00F50DC2" w:rsidP="002A0C28">
      <w:pPr>
        <w:pStyle w:val="Akapitzlist"/>
        <w:numPr>
          <w:ilvl w:val="0"/>
          <w:numId w:val="4"/>
        </w:numPr>
        <w:spacing w:line="360" w:lineRule="auto"/>
        <w:ind w:left="714" w:hanging="357"/>
        <w:jc w:val="both"/>
        <w:rPr>
          <w:sz w:val="22"/>
          <w:szCs w:val="22"/>
        </w:rPr>
      </w:pPr>
      <w:r w:rsidRPr="00B60087">
        <w:rPr>
          <w:sz w:val="22"/>
          <w:szCs w:val="22"/>
        </w:rPr>
        <w:t xml:space="preserve">Komenda Powiatowa Państwowej Straży Pożarnej w Grodzisku Mazowieckim </w:t>
      </w:r>
      <w:r w:rsidR="00CB1696">
        <w:rPr>
          <w:sz w:val="22"/>
          <w:szCs w:val="22"/>
        </w:rPr>
        <w:t>–</w:t>
      </w:r>
      <w:r w:rsidRPr="00B60087">
        <w:rPr>
          <w:sz w:val="22"/>
          <w:szCs w:val="22"/>
        </w:rPr>
        <w:t xml:space="preserve"> działająca          w formie jednostki budżetowej,</w:t>
      </w:r>
    </w:p>
    <w:p w14:paraId="0B8582D4" w14:textId="6E56850C" w:rsidR="00F50DC2" w:rsidRPr="00B60087" w:rsidRDefault="00F50DC2" w:rsidP="002A0C28">
      <w:pPr>
        <w:pStyle w:val="Akapitzlist"/>
        <w:numPr>
          <w:ilvl w:val="0"/>
          <w:numId w:val="4"/>
        </w:numPr>
        <w:spacing w:line="360" w:lineRule="auto"/>
        <w:ind w:left="714" w:hanging="357"/>
        <w:jc w:val="both"/>
        <w:rPr>
          <w:sz w:val="22"/>
          <w:szCs w:val="22"/>
        </w:rPr>
      </w:pPr>
      <w:r w:rsidRPr="00B60087">
        <w:rPr>
          <w:sz w:val="22"/>
          <w:szCs w:val="22"/>
        </w:rPr>
        <w:t xml:space="preserve">Powiatowy Inspektorat Nadzoru Budowlanego w Grodzisku Mazowieckim </w:t>
      </w:r>
      <w:r w:rsidR="00CB1696">
        <w:rPr>
          <w:sz w:val="22"/>
          <w:szCs w:val="22"/>
        </w:rPr>
        <w:t>–</w:t>
      </w:r>
      <w:r w:rsidRPr="00B60087">
        <w:rPr>
          <w:sz w:val="22"/>
          <w:szCs w:val="22"/>
        </w:rPr>
        <w:t xml:space="preserve"> działający                w formie jednostki budżetowej,</w:t>
      </w:r>
    </w:p>
    <w:p w14:paraId="1BF8C6B9" w14:textId="5CBC4826" w:rsidR="00F50DC2" w:rsidRPr="00B60087" w:rsidRDefault="00F50DC2" w:rsidP="002A0C28">
      <w:pPr>
        <w:pStyle w:val="Akapitzlist"/>
        <w:numPr>
          <w:ilvl w:val="0"/>
          <w:numId w:val="4"/>
        </w:numPr>
        <w:spacing w:line="360" w:lineRule="auto"/>
        <w:ind w:left="714" w:hanging="357"/>
        <w:jc w:val="both"/>
        <w:rPr>
          <w:sz w:val="22"/>
          <w:szCs w:val="22"/>
        </w:rPr>
      </w:pPr>
      <w:r w:rsidRPr="00B60087">
        <w:rPr>
          <w:sz w:val="22"/>
          <w:szCs w:val="22"/>
        </w:rPr>
        <w:t xml:space="preserve">Komenda Powiatowa Policji w Grodzisku Mazowieckim </w:t>
      </w:r>
      <w:r w:rsidR="00CB1696">
        <w:rPr>
          <w:sz w:val="22"/>
          <w:szCs w:val="22"/>
        </w:rPr>
        <w:t>–</w:t>
      </w:r>
      <w:r w:rsidRPr="00B60087">
        <w:rPr>
          <w:sz w:val="22"/>
          <w:szCs w:val="22"/>
        </w:rPr>
        <w:t xml:space="preserve"> działająca w formie jednostki budżetowej,</w:t>
      </w:r>
    </w:p>
    <w:p w14:paraId="31EC7A87" w14:textId="36CE36D6" w:rsidR="00F50DC2" w:rsidRDefault="00F50DC2" w:rsidP="002A0C28">
      <w:pPr>
        <w:pStyle w:val="Akapitzlist"/>
        <w:numPr>
          <w:ilvl w:val="0"/>
          <w:numId w:val="4"/>
        </w:numPr>
        <w:spacing w:line="360" w:lineRule="auto"/>
        <w:ind w:left="714" w:hanging="357"/>
        <w:jc w:val="both"/>
        <w:rPr>
          <w:sz w:val="22"/>
          <w:szCs w:val="22"/>
        </w:rPr>
      </w:pPr>
      <w:r w:rsidRPr="00B60087">
        <w:rPr>
          <w:sz w:val="22"/>
          <w:szCs w:val="22"/>
        </w:rPr>
        <w:t>Powiatowa Stacja Sanitarno</w:t>
      </w:r>
      <w:r w:rsidR="00CB1696">
        <w:rPr>
          <w:sz w:val="22"/>
          <w:szCs w:val="22"/>
        </w:rPr>
        <w:t>-</w:t>
      </w:r>
      <w:r w:rsidRPr="00B60087">
        <w:rPr>
          <w:sz w:val="22"/>
          <w:szCs w:val="22"/>
        </w:rPr>
        <w:t xml:space="preserve">Epidemiologiczna w Grodzisku Mazowieckim </w:t>
      </w:r>
      <w:r w:rsidR="00CB1696">
        <w:rPr>
          <w:sz w:val="22"/>
          <w:szCs w:val="22"/>
        </w:rPr>
        <w:t>–</w:t>
      </w:r>
      <w:r w:rsidRPr="00B60087">
        <w:rPr>
          <w:sz w:val="22"/>
          <w:szCs w:val="22"/>
        </w:rPr>
        <w:t xml:space="preserve"> działająca                  w formie jednostki budżetowej.</w:t>
      </w:r>
    </w:p>
    <w:p w14:paraId="1A82EFDF" w14:textId="77777777" w:rsidR="00B60087" w:rsidRDefault="00B60087" w:rsidP="00B60087">
      <w:pPr>
        <w:pStyle w:val="Akapitzlist"/>
        <w:spacing w:line="360" w:lineRule="auto"/>
        <w:ind w:left="714"/>
        <w:jc w:val="both"/>
        <w:rPr>
          <w:sz w:val="22"/>
          <w:szCs w:val="22"/>
        </w:rPr>
      </w:pPr>
    </w:p>
    <w:p w14:paraId="055D2C5F" w14:textId="63D8025C" w:rsidR="00C81CDD" w:rsidRPr="00C81CDD" w:rsidRDefault="00C81CDD" w:rsidP="00757F47">
      <w:pPr>
        <w:spacing w:line="276" w:lineRule="auto"/>
        <w:jc w:val="both"/>
        <w:rPr>
          <w:szCs w:val="22"/>
        </w:rPr>
      </w:pPr>
      <w:r w:rsidRPr="00C81CDD">
        <w:rPr>
          <w:szCs w:val="22"/>
        </w:rPr>
        <w:t xml:space="preserve">Zarząd Powiatu Grodziskiego wykonuje zadania </w:t>
      </w:r>
      <w:r>
        <w:rPr>
          <w:szCs w:val="22"/>
        </w:rPr>
        <w:t>P</w:t>
      </w:r>
      <w:r w:rsidRPr="00C81CDD">
        <w:rPr>
          <w:szCs w:val="22"/>
        </w:rPr>
        <w:t xml:space="preserve">owiatu przy pomocy Starostwa Powiatu Grodziskiego oraz jednostek organizacyjnych </w:t>
      </w:r>
      <w:r>
        <w:rPr>
          <w:szCs w:val="22"/>
        </w:rPr>
        <w:t>P</w:t>
      </w:r>
      <w:r w:rsidRPr="00C81CDD">
        <w:rPr>
          <w:szCs w:val="22"/>
        </w:rPr>
        <w:t>owiatu stosownie do zapisów art. 33</w:t>
      </w:r>
      <w:r w:rsidR="0017666C">
        <w:rPr>
          <w:szCs w:val="22"/>
        </w:rPr>
        <w:t xml:space="preserve"> </w:t>
      </w:r>
      <w:r w:rsidRPr="00C81CDD">
        <w:rPr>
          <w:szCs w:val="22"/>
        </w:rPr>
        <w:t xml:space="preserve">ustawy z dnia </w:t>
      </w:r>
      <w:r>
        <w:rPr>
          <w:szCs w:val="22"/>
        </w:rPr>
        <w:t xml:space="preserve">     </w:t>
      </w:r>
      <w:r w:rsidRPr="00C81CDD">
        <w:rPr>
          <w:szCs w:val="22"/>
        </w:rPr>
        <w:t xml:space="preserve">5 czerwca 1998 r. o samorządzie powiatowym. </w:t>
      </w:r>
    </w:p>
    <w:p w14:paraId="627BE4B8" w14:textId="4F513546" w:rsidR="00C81CDD" w:rsidRPr="00C81CDD" w:rsidRDefault="00C81CDD" w:rsidP="00757F47">
      <w:pPr>
        <w:spacing w:line="276" w:lineRule="auto"/>
        <w:jc w:val="both"/>
        <w:rPr>
          <w:color w:val="FF0000"/>
          <w:szCs w:val="22"/>
        </w:rPr>
      </w:pPr>
      <w:bookmarkStart w:id="1" w:name="mip47937529"/>
      <w:bookmarkEnd w:id="1"/>
      <w:r w:rsidRPr="00C81CDD">
        <w:rPr>
          <w:rFonts w:eastAsia="Times New Roman"/>
          <w:szCs w:val="22"/>
          <w:lang w:eastAsia="pl-PL"/>
        </w:rPr>
        <w:t xml:space="preserve">Starostwo Powiatu Grodziskiego działa w oparciu o </w:t>
      </w:r>
      <w:r w:rsidRPr="00C81CDD">
        <w:rPr>
          <w:szCs w:val="22"/>
        </w:rPr>
        <w:t xml:space="preserve">Regulamin </w:t>
      </w:r>
      <w:r>
        <w:rPr>
          <w:szCs w:val="22"/>
        </w:rPr>
        <w:t>O</w:t>
      </w:r>
      <w:r w:rsidRPr="00C81CDD">
        <w:rPr>
          <w:szCs w:val="22"/>
        </w:rPr>
        <w:t xml:space="preserve">rganizacyjny, który określa status pracowników oraz organizację i zasady funkcjonowania Starostwa, a w szczególności strukturę </w:t>
      </w:r>
      <w:r>
        <w:rPr>
          <w:szCs w:val="22"/>
        </w:rPr>
        <w:t xml:space="preserve">            </w:t>
      </w:r>
      <w:r w:rsidRPr="00C81CDD">
        <w:rPr>
          <w:szCs w:val="22"/>
        </w:rPr>
        <w:t xml:space="preserve">i zakresy działania komórek organizacyjnych Starostwa, tryb pracy, zasady i tryb opracowywania aktów prawnych, organizację i sposób załatwiania spraw mieszkańców, sposób podpisywania  pism </w:t>
      </w:r>
      <w:r>
        <w:rPr>
          <w:szCs w:val="22"/>
        </w:rPr>
        <w:t xml:space="preserve">      </w:t>
      </w:r>
      <w:r w:rsidRPr="00C81CDD">
        <w:rPr>
          <w:szCs w:val="22"/>
        </w:rPr>
        <w:t xml:space="preserve">i działalność kontrolną Starostwa. </w:t>
      </w:r>
    </w:p>
    <w:p w14:paraId="46024720" w14:textId="30CC7051" w:rsidR="00C81CDD" w:rsidRPr="00C81CDD" w:rsidRDefault="00C81CDD" w:rsidP="00757F47">
      <w:pPr>
        <w:spacing w:after="120" w:line="276" w:lineRule="auto"/>
        <w:jc w:val="both"/>
        <w:rPr>
          <w:szCs w:val="22"/>
        </w:rPr>
      </w:pPr>
      <w:r w:rsidRPr="00C81CDD">
        <w:rPr>
          <w:szCs w:val="22"/>
        </w:rPr>
        <w:t xml:space="preserve">Na początku 2024 roku Zarząd Powiatu Grodziskiego wprowadził dwie zmiany Regulaminu </w:t>
      </w:r>
      <w:r>
        <w:rPr>
          <w:szCs w:val="22"/>
        </w:rPr>
        <w:t>O</w:t>
      </w:r>
      <w:r w:rsidRPr="00C81CDD">
        <w:rPr>
          <w:szCs w:val="22"/>
        </w:rPr>
        <w:t xml:space="preserve">rganizacyjnego polegające na uaktualnieniu zapisów dotyczących wnoszenia podań utrwalonych </w:t>
      </w:r>
      <w:r>
        <w:rPr>
          <w:szCs w:val="22"/>
        </w:rPr>
        <w:t xml:space="preserve">       </w:t>
      </w:r>
      <w:r w:rsidRPr="00C81CDD">
        <w:rPr>
          <w:szCs w:val="22"/>
        </w:rPr>
        <w:t xml:space="preserve">w postaci elektronicznej oraz zadań wykonywanych przez Wydział Geodezji i Kartografii. </w:t>
      </w:r>
    </w:p>
    <w:p w14:paraId="606F801F" w14:textId="77777777" w:rsidR="00C81CDD" w:rsidRPr="00C81CDD" w:rsidRDefault="00C81CDD" w:rsidP="00757F47">
      <w:pPr>
        <w:spacing w:after="120" w:line="276" w:lineRule="auto"/>
        <w:jc w:val="both"/>
        <w:rPr>
          <w:szCs w:val="22"/>
        </w:rPr>
      </w:pPr>
      <w:r w:rsidRPr="00C81CDD">
        <w:rPr>
          <w:szCs w:val="22"/>
        </w:rPr>
        <w:t xml:space="preserve"> W roku 2024 w Starostwie Powiatu Grodziskiego funkcjonowały następujące komórki organizacyjne: </w:t>
      </w:r>
    </w:p>
    <w:p w14:paraId="30931BE0" w14:textId="77777777" w:rsidR="00C81CDD" w:rsidRPr="00C81CDD" w:rsidRDefault="00C81CDD" w:rsidP="00BE7CAA">
      <w:pPr>
        <w:numPr>
          <w:ilvl w:val="0"/>
          <w:numId w:val="127"/>
        </w:numPr>
        <w:spacing w:after="120" w:line="240" w:lineRule="auto"/>
        <w:ind w:left="993" w:hanging="426"/>
        <w:jc w:val="both"/>
        <w:rPr>
          <w:szCs w:val="22"/>
        </w:rPr>
      </w:pPr>
      <w:r w:rsidRPr="00C81CDD">
        <w:rPr>
          <w:szCs w:val="22"/>
        </w:rPr>
        <w:t xml:space="preserve">Wydział Architektoniczno – Budowlany, </w:t>
      </w:r>
    </w:p>
    <w:p w14:paraId="16A12875" w14:textId="16E09060" w:rsidR="00C81CDD" w:rsidRPr="00C81CDD" w:rsidRDefault="00C81CDD" w:rsidP="00BE7CAA">
      <w:pPr>
        <w:numPr>
          <w:ilvl w:val="0"/>
          <w:numId w:val="127"/>
        </w:numPr>
        <w:spacing w:after="120" w:line="240" w:lineRule="auto"/>
        <w:ind w:left="993" w:hanging="426"/>
        <w:jc w:val="both"/>
        <w:rPr>
          <w:szCs w:val="22"/>
        </w:rPr>
      </w:pPr>
      <w:r w:rsidRPr="00C81CDD">
        <w:rPr>
          <w:szCs w:val="22"/>
        </w:rPr>
        <w:t>Wydział Finansowy</w:t>
      </w:r>
      <w:r w:rsidR="000278B2">
        <w:rPr>
          <w:szCs w:val="22"/>
        </w:rPr>
        <w:t>:</w:t>
      </w:r>
    </w:p>
    <w:p w14:paraId="3F99E04E" w14:textId="31F2052B" w:rsidR="00C81CDD" w:rsidRPr="00C81CDD" w:rsidRDefault="00C81CDD" w:rsidP="00BE7CAA">
      <w:pPr>
        <w:pStyle w:val="Akapitzlist"/>
        <w:numPr>
          <w:ilvl w:val="0"/>
          <w:numId w:val="130"/>
        </w:numPr>
        <w:spacing w:after="120"/>
        <w:jc w:val="both"/>
        <w:rPr>
          <w:sz w:val="22"/>
          <w:szCs w:val="22"/>
        </w:rPr>
      </w:pPr>
      <w:r w:rsidRPr="00C81CDD">
        <w:rPr>
          <w:sz w:val="22"/>
          <w:szCs w:val="22"/>
        </w:rPr>
        <w:t>Referat Budżetu i Planowania</w:t>
      </w:r>
      <w:r w:rsidR="000278B2">
        <w:rPr>
          <w:sz w:val="22"/>
          <w:szCs w:val="22"/>
        </w:rPr>
        <w:t>,</w:t>
      </w:r>
    </w:p>
    <w:p w14:paraId="0D3ED4F9" w14:textId="2CBD0CCD" w:rsidR="00C81CDD" w:rsidRPr="00C81CDD" w:rsidRDefault="00C81CDD" w:rsidP="00BE7CAA">
      <w:pPr>
        <w:pStyle w:val="Akapitzlist"/>
        <w:numPr>
          <w:ilvl w:val="0"/>
          <w:numId w:val="130"/>
        </w:numPr>
        <w:spacing w:after="120"/>
        <w:jc w:val="both"/>
        <w:rPr>
          <w:sz w:val="22"/>
          <w:szCs w:val="22"/>
        </w:rPr>
      </w:pPr>
      <w:r w:rsidRPr="00C81CDD">
        <w:rPr>
          <w:sz w:val="22"/>
          <w:szCs w:val="22"/>
        </w:rPr>
        <w:t>Referat Finansowo-Księgowy</w:t>
      </w:r>
      <w:r w:rsidR="000278B2">
        <w:rPr>
          <w:sz w:val="22"/>
          <w:szCs w:val="22"/>
        </w:rPr>
        <w:t>,</w:t>
      </w:r>
    </w:p>
    <w:p w14:paraId="3E7D169E" w14:textId="77777777" w:rsidR="00C81CDD" w:rsidRPr="00C81CDD" w:rsidRDefault="00C81CDD" w:rsidP="00BE7CAA">
      <w:pPr>
        <w:numPr>
          <w:ilvl w:val="0"/>
          <w:numId w:val="127"/>
        </w:numPr>
        <w:spacing w:after="120" w:line="240" w:lineRule="auto"/>
        <w:ind w:left="993" w:hanging="426"/>
        <w:jc w:val="both"/>
        <w:rPr>
          <w:szCs w:val="22"/>
        </w:rPr>
      </w:pPr>
      <w:r w:rsidRPr="00C81CDD">
        <w:rPr>
          <w:szCs w:val="22"/>
        </w:rPr>
        <w:t>Wydział Geodezji i Kartografii:</w:t>
      </w:r>
    </w:p>
    <w:p w14:paraId="5FD99426" w14:textId="37DA8095" w:rsidR="00C81CDD" w:rsidRPr="00C81CDD" w:rsidRDefault="00C81CDD" w:rsidP="00BE7CAA">
      <w:pPr>
        <w:pStyle w:val="Akapitzlist"/>
        <w:numPr>
          <w:ilvl w:val="0"/>
          <w:numId w:val="128"/>
        </w:numPr>
        <w:tabs>
          <w:tab w:val="left" w:pos="1560"/>
        </w:tabs>
        <w:spacing w:after="120"/>
        <w:jc w:val="both"/>
        <w:rPr>
          <w:sz w:val="22"/>
          <w:szCs w:val="22"/>
        </w:rPr>
      </w:pPr>
      <w:r w:rsidRPr="00C81CDD">
        <w:rPr>
          <w:sz w:val="22"/>
          <w:szCs w:val="22"/>
        </w:rPr>
        <w:t>Referat Ewidencji Gruntów i Budynków,</w:t>
      </w:r>
    </w:p>
    <w:p w14:paraId="39154D19" w14:textId="6607812A" w:rsidR="00C81CDD" w:rsidRPr="00C81CDD" w:rsidRDefault="00C81CDD" w:rsidP="00BE7CAA">
      <w:pPr>
        <w:pStyle w:val="Akapitzlist"/>
        <w:numPr>
          <w:ilvl w:val="0"/>
          <w:numId w:val="128"/>
        </w:numPr>
        <w:tabs>
          <w:tab w:val="left" w:pos="1560"/>
        </w:tabs>
        <w:spacing w:after="120"/>
        <w:jc w:val="both"/>
        <w:rPr>
          <w:sz w:val="22"/>
          <w:szCs w:val="22"/>
        </w:rPr>
      </w:pPr>
      <w:r w:rsidRPr="00C81CDD">
        <w:rPr>
          <w:sz w:val="22"/>
          <w:szCs w:val="22"/>
        </w:rPr>
        <w:t>Powiatowy Ośrodek Dokumentacji Geodezyjnej i Kartograficznej,</w:t>
      </w:r>
    </w:p>
    <w:p w14:paraId="013B8304" w14:textId="77777777" w:rsidR="00C81CDD" w:rsidRPr="00C81CDD" w:rsidRDefault="00C81CDD" w:rsidP="00BE7CAA">
      <w:pPr>
        <w:numPr>
          <w:ilvl w:val="0"/>
          <w:numId w:val="127"/>
        </w:numPr>
        <w:spacing w:after="120" w:line="240" w:lineRule="auto"/>
        <w:ind w:left="993" w:hanging="426"/>
        <w:jc w:val="both"/>
        <w:rPr>
          <w:szCs w:val="22"/>
        </w:rPr>
      </w:pPr>
      <w:r w:rsidRPr="00C81CDD">
        <w:rPr>
          <w:szCs w:val="22"/>
        </w:rPr>
        <w:t>Wydział Gospodarki Nieruchomościami,</w:t>
      </w:r>
    </w:p>
    <w:p w14:paraId="631DD624" w14:textId="77777777" w:rsidR="00C81CDD" w:rsidRPr="00C81CDD" w:rsidRDefault="00C81CDD" w:rsidP="00BE7CAA">
      <w:pPr>
        <w:numPr>
          <w:ilvl w:val="0"/>
          <w:numId w:val="127"/>
        </w:numPr>
        <w:spacing w:after="120" w:line="240" w:lineRule="auto"/>
        <w:ind w:left="993" w:hanging="426"/>
        <w:jc w:val="both"/>
        <w:rPr>
          <w:szCs w:val="22"/>
        </w:rPr>
      </w:pPr>
      <w:r w:rsidRPr="00C81CDD">
        <w:rPr>
          <w:szCs w:val="22"/>
        </w:rPr>
        <w:t>Wydział  Komunikacji,</w:t>
      </w:r>
    </w:p>
    <w:p w14:paraId="0AAD0AEF" w14:textId="77777777" w:rsidR="00C81CDD" w:rsidRPr="00C81CDD" w:rsidRDefault="00C81CDD" w:rsidP="00BE7CAA">
      <w:pPr>
        <w:numPr>
          <w:ilvl w:val="0"/>
          <w:numId w:val="127"/>
        </w:numPr>
        <w:spacing w:after="120" w:line="240" w:lineRule="auto"/>
        <w:ind w:left="993" w:hanging="426"/>
        <w:jc w:val="both"/>
        <w:rPr>
          <w:szCs w:val="22"/>
        </w:rPr>
      </w:pPr>
      <w:r w:rsidRPr="00C81CDD">
        <w:rPr>
          <w:szCs w:val="22"/>
        </w:rPr>
        <w:t xml:space="preserve">Wydział  Ochrony Środowiska i Rolnictwa,  </w:t>
      </w:r>
    </w:p>
    <w:p w14:paraId="2B892853" w14:textId="77777777" w:rsidR="00C81CDD" w:rsidRPr="00C81CDD" w:rsidRDefault="00C81CDD" w:rsidP="00BE7CAA">
      <w:pPr>
        <w:numPr>
          <w:ilvl w:val="0"/>
          <w:numId w:val="127"/>
        </w:numPr>
        <w:spacing w:after="120" w:line="240" w:lineRule="auto"/>
        <w:ind w:left="993" w:hanging="426"/>
        <w:jc w:val="both"/>
        <w:rPr>
          <w:szCs w:val="22"/>
        </w:rPr>
      </w:pPr>
      <w:r w:rsidRPr="00C81CDD">
        <w:rPr>
          <w:szCs w:val="22"/>
        </w:rPr>
        <w:t xml:space="preserve">Referat Organizacyjny,   </w:t>
      </w:r>
    </w:p>
    <w:p w14:paraId="47DCC627" w14:textId="77777777" w:rsidR="00C81CDD" w:rsidRPr="00C81CDD" w:rsidRDefault="00C81CDD" w:rsidP="00BE7CAA">
      <w:pPr>
        <w:numPr>
          <w:ilvl w:val="0"/>
          <w:numId w:val="127"/>
        </w:numPr>
        <w:spacing w:after="120" w:line="240" w:lineRule="auto"/>
        <w:ind w:left="993" w:hanging="426"/>
        <w:jc w:val="both"/>
        <w:rPr>
          <w:szCs w:val="22"/>
        </w:rPr>
      </w:pPr>
      <w:r w:rsidRPr="00C81CDD">
        <w:rPr>
          <w:szCs w:val="22"/>
        </w:rPr>
        <w:t>Wydział Oświaty i Kultury,</w:t>
      </w:r>
    </w:p>
    <w:p w14:paraId="7BAAA360" w14:textId="77777777" w:rsidR="00C81CDD" w:rsidRPr="00C81CDD" w:rsidRDefault="00C81CDD" w:rsidP="00BE7CAA">
      <w:pPr>
        <w:numPr>
          <w:ilvl w:val="0"/>
          <w:numId w:val="127"/>
        </w:numPr>
        <w:spacing w:after="120" w:line="240" w:lineRule="auto"/>
        <w:ind w:left="993" w:hanging="426"/>
        <w:jc w:val="both"/>
        <w:rPr>
          <w:szCs w:val="22"/>
        </w:rPr>
      </w:pPr>
      <w:r w:rsidRPr="00C81CDD">
        <w:rPr>
          <w:szCs w:val="22"/>
        </w:rPr>
        <w:t xml:space="preserve">Biuro Rady Powiatu, </w:t>
      </w:r>
    </w:p>
    <w:p w14:paraId="5C4A9894" w14:textId="77777777" w:rsidR="00C81CDD" w:rsidRPr="00C81CDD" w:rsidRDefault="00C81CDD" w:rsidP="00BE7CAA">
      <w:pPr>
        <w:numPr>
          <w:ilvl w:val="0"/>
          <w:numId w:val="127"/>
        </w:numPr>
        <w:spacing w:after="120" w:line="240" w:lineRule="auto"/>
        <w:ind w:left="993" w:hanging="426"/>
        <w:jc w:val="both"/>
        <w:rPr>
          <w:szCs w:val="22"/>
        </w:rPr>
      </w:pPr>
      <w:r w:rsidRPr="00C81CDD">
        <w:rPr>
          <w:szCs w:val="22"/>
        </w:rPr>
        <w:t>Samodzielne Stanowisko ds. BHP i PPOŻ,</w:t>
      </w:r>
    </w:p>
    <w:p w14:paraId="34CC459A" w14:textId="77777777" w:rsidR="00C81CDD" w:rsidRPr="00C81CDD" w:rsidRDefault="00C81CDD" w:rsidP="00BE7CAA">
      <w:pPr>
        <w:numPr>
          <w:ilvl w:val="0"/>
          <w:numId w:val="127"/>
        </w:numPr>
        <w:spacing w:after="120" w:line="240" w:lineRule="auto"/>
        <w:ind w:left="993" w:hanging="426"/>
        <w:jc w:val="both"/>
        <w:rPr>
          <w:szCs w:val="22"/>
        </w:rPr>
      </w:pPr>
      <w:r w:rsidRPr="00C81CDD">
        <w:rPr>
          <w:szCs w:val="22"/>
        </w:rPr>
        <w:t xml:space="preserve">Samodzielne Stanowisko ds. Inwestycji, </w:t>
      </w:r>
    </w:p>
    <w:p w14:paraId="1B96E4A3" w14:textId="77777777" w:rsidR="00C81CDD" w:rsidRPr="00C81CDD" w:rsidRDefault="00C81CDD" w:rsidP="00BE7CAA">
      <w:pPr>
        <w:numPr>
          <w:ilvl w:val="0"/>
          <w:numId w:val="127"/>
        </w:numPr>
        <w:spacing w:after="120" w:line="240" w:lineRule="auto"/>
        <w:ind w:left="993" w:hanging="426"/>
        <w:jc w:val="both"/>
        <w:rPr>
          <w:szCs w:val="22"/>
        </w:rPr>
      </w:pPr>
      <w:r w:rsidRPr="00C81CDD">
        <w:rPr>
          <w:szCs w:val="22"/>
        </w:rPr>
        <w:t>Samodzielne Stanowisko ds. Kontroli,</w:t>
      </w:r>
    </w:p>
    <w:p w14:paraId="06CE03D4" w14:textId="77777777" w:rsidR="00C81CDD" w:rsidRPr="00C81CDD" w:rsidRDefault="00C81CDD" w:rsidP="00BE7CAA">
      <w:pPr>
        <w:numPr>
          <w:ilvl w:val="0"/>
          <w:numId w:val="127"/>
        </w:numPr>
        <w:spacing w:after="120" w:line="240" w:lineRule="auto"/>
        <w:ind w:left="993" w:hanging="426"/>
        <w:jc w:val="both"/>
        <w:rPr>
          <w:color w:val="000000"/>
          <w:szCs w:val="22"/>
        </w:rPr>
      </w:pPr>
      <w:r w:rsidRPr="00C81CDD">
        <w:rPr>
          <w:szCs w:val="22"/>
        </w:rPr>
        <w:t xml:space="preserve">Samodzielne Stanowisko ds. Obronnych, Obrony Cywilnej i Zarządzania </w:t>
      </w:r>
      <w:r w:rsidRPr="00C81CDD">
        <w:rPr>
          <w:color w:val="000000"/>
          <w:szCs w:val="22"/>
        </w:rPr>
        <w:t xml:space="preserve">Kryzysowego, </w:t>
      </w:r>
    </w:p>
    <w:p w14:paraId="2875A1DA" w14:textId="77777777" w:rsidR="00C81CDD" w:rsidRPr="00C81CDD" w:rsidRDefault="00C81CDD" w:rsidP="00BE7CAA">
      <w:pPr>
        <w:numPr>
          <w:ilvl w:val="0"/>
          <w:numId w:val="127"/>
        </w:numPr>
        <w:spacing w:after="120" w:line="240" w:lineRule="auto"/>
        <w:ind w:left="993" w:hanging="426"/>
        <w:jc w:val="both"/>
        <w:rPr>
          <w:color w:val="000000"/>
          <w:szCs w:val="22"/>
        </w:rPr>
      </w:pPr>
      <w:r w:rsidRPr="00C81CDD">
        <w:rPr>
          <w:color w:val="000000"/>
          <w:szCs w:val="22"/>
        </w:rPr>
        <w:lastRenderedPageBreak/>
        <w:t>Biuro Zarządu Powiatu i Funduszy Zewnętrznych,</w:t>
      </w:r>
    </w:p>
    <w:p w14:paraId="43CEE6C3" w14:textId="77777777" w:rsidR="00C81CDD" w:rsidRPr="00C81CDD" w:rsidRDefault="00C81CDD" w:rsidP="00BE7CAA">
      <w:pPr>
        <w:numPr>
          <w:ilvl w:val="0"/>
          <w:numId w:val="127"/>
        </w:numPr>
        <w:spacing w:after="120" w:line="240" w:lineRule="auto"/>
        <w:ind w:left="993" w:hanging="426"/>
        <w:jc w:val="both"/>
        <w:rPr>
          <w:color w:val="000000"/>
          <w:szCs w:val="22"/>
        </w:rPr>
      </w:pPr>
      <w:r w:rsidRPr="00C81CDD">
        <w:rPr>
          <w:color w:val="000000"/>
          <w:szCs w:val="22"/>
        </w:rPr>
        <w:t>Samodzielne Stanowisko Promocji Zdrowia i Sportu,</w:t>
      </w:r>
    </w:p>
    <w:p w14:paraId="73779403" w14:textId="77777777" w:rsidR="00C81CDD" w:rsidRPr="00C81CDD" w:rsidRDefault="00C81CDD" w:rsidP="00BE7CAA">
      <w:pPr>
        <w:numPr>
          <w:ilvl w:val="0"/>
          <w:numId w:val="127"/>
        </w:numPr>
        <w:spacing w:after="120" w:line="240" w:lineRule="auto"/>
        <w:ind w:left="993" w:hanging="426"/>
        <w:jc w:val="both"/>
        <w:rPr>
          <w:color w:val="000000"/>
          <w:szCs w:val="22"/>
        </w:rPr>
      </w:pPr>
      <w:r w:rsidRPr="00C81CDD">
        <w:rPr>
          <w:color w:val="000000"/>
          <w:szCs w:val="22"/>
        </w:rPr>
        <w:t>Samodzielne Stanowisko ds. Zamówień Publicznych,</w:t>
      </w:r>
    </w:p>
    <w:p w14:paraId="4D763ABD" w14:textId="77777777" w:rsidR="00C81CDD" w:rsidRPr="00C81CDD" w:rsidRDefault="00C81CDD" w:rsidP="00BE7CAA">
      <w:pPr>
        <w:numPr>
          <w:ilvl w:val="0"/>
          <w:numId w:val="127"/>
        </w:numPr>
        <w:spacing w:after="120" w:line="240" w:lineRule="auto"/>
        <w:ind w:left="993" w:hanging="426"/>
        <w:jc w:val="both"/>
        <w:rPr>
          <w:color w:val="000000"/>
          <w:szCs w:val="22"/>
        </w:rPr>
      </w:pPr>
      <w:r w:rsidRPr="00C81CDD">
        <w:rPr>
          <w:color w:val="000000"/>
          <w:szCs w:val="22"/>
        </w:rPr>
        <w:t xml:space="preserve">Samodzielne Stanowisko Promocji Powiatu, </w:t>
      </w:r>
    </w:p>
    <w:p w14:paraId="4BB8440B" w14:textId="77777777" w:rsidR="00C81CDD" w:rsidRPr="00C81CDD" w:rsidRDefault="00C81CDD" w:rsidP="00BE7CAA">
      <w:pPr>
        <w:numPr>
          <w:ilvl w:val="0"/>
          <w:numId w:val="127"/>
        </w:numPr>
        <w:spacing w:after="120" w:line="240" w:lineRule="auto"/>
        <w:ind w:left="993" w:hanging="426"/>
        <w:jc w:val="both"/>
        <w:rPr>
          <w:color w:val="000000"/>
          <w:szCs w:val="22"/>
        </w:rPr>
      </w:pPr>
      <w:r w:rsidRPr="00C81CDD">
        <w:rPr>
          <w:color w:val="000000"/>
          <w:szCs w:val="22"/>
        </w:rPr>
        <w:t>Archiwum,</w:t>
      </w:r>
    </w:p>
    <w:p w14:paraId="77173C99" w14:textId="77777777" w:rsidR="00C81CDD" w:rsidRPr="00C81CDD" w:rsidRDefault="00C81CDD" w:rsidP="00BE7CAA">
      <w:pPr>
        <w:numPr>
          <w:ilvl w:val="0"/>
          <w:numId w:val="127"/>
        </w:numPr>
        <w:spacing w:after="120" w:line="240" w:lineRule="auto"/>
        <w:ind w:left="993" w:hanging="426"/>
        <w:jc w:val="both"/>
        <w:rPr>
          <w:color w:val="000000"/>
          <w:szCs w:val="22"/>
        </w:rPr>
      </w:pPr>
      <w:r w:rsidRPr="00C81CDD">
        <w:rPr>
          <w:color w:val="000000"/>
          <w:szCs w:val="22"/>
        </w:rPr>
        <w:t>Audytor Wewnętrzny,</w:t>
      </w:r>
    </w:p>
    <w:p w14:paraId="517CBB48" w14:textId="77777777" w:rsidR="00C81CDD" w:rsidRPr="00C81CDD" w:rsidRDefault="00C81CDD" w:rsidP="00BE7CAA">
      <w:pPr>
        <w:numPr>
          <w:ilvl w:val="0"/>
          <w:numId w:val="127"/>
        </w:numPr>
        <w:spacing w:after="120" w:line="240" w:lineRule="auto"/>
        <w:ind w:left="993" w:hanging="426"/>
        <w:jc w:val="both"/>
        <w:rPr>
          <w:color w:val="000000"/>
          <w:szCs w:val="22"/>
        </w:rPr>
      </w:pPr>
      <w:r w:rsidRPr="00C81CDD">
        <w:rPr>
          <w:color w:val="000000"/>
          <w:szCs w:val="22"/>
        </w:rPr>
        <w:t>Pełnomocnik ds. Ochrony Informacji Niejawnych,</w:t>
      </w:r>
    </w:p>
    <w:p w14:paraId="3929A32E" w14:textId="77777777" w:rsidR="00C81CDD" w:rsidRPr="00C81CDD" w:rsidRDefault="00C81CDD" w:rsidP="00BE7CAA">
      <w:pPr>
        <w:numPr>
          <w:ilvl w:val="0"/>
          <w:numId w:val="127"/>
        </w:numPr>
        <w:spacing w:after="120" w:line="240" w:lineRule="auto"/>
        <w:ind w:left="993" w:hanging="426"/>
        <w:jc w:val="both"/>
        <w:rPr>
          <w:color w:val="000000"/>
          <w:szCs w:val="22"/>
        </w:rPr>
      </w:pPr>
      <w:r w:rsidRPr="00C81CDD">
        <w:rPr>
          <w:color w:val="000000"/>
          <w:szCs w:val="22"/>
        </w:rPr>
        <w:t>Pełnomocnik Starosty ds. Systemu Zarządzania Jakością,</w:t>
      </w:r>
    </w:p>
    <w:p w14:paraId="0D65F661" w14:textId="77777777" w:rsidR="00C81CDD" w:rsidRPr="00C81CDD" w:rsidRDefault="00C81CDD" w:rsidP="00BE7CAA">
      <w:pPr>
        <w:numPr>
          <w:ilvl w:val="0"/>
          <w:numId w:val="127"/>
        </w:numPr>
        <w:spacing w:after="120" w:line="240" w:lineRule="auto"/>
        <w:ind w:left="993" w:hanging="426"/>
        <w:jc w:val="both"/>
        <w:rPr>
          <w:color w:val="000000"/>
          <w:szCs w:val="22"/>
        </w:rPr>
      </w:pPr>
      <w:r w:rsidRPr="00C81CDD">
        <w:rPr>
          <w:color w:val="000000"/>
          <w:szCs w:val="22"/>
        </w:rPr>
        <w:t xml:space="preserve">Koordynator ds. Dostępności, </w:t>
      </w:r>
    </w:p>
    <w:p w14:paraId="1BA99279" w14:textId="77777777" w:rsidR="00C81CDD" w:rsidRPr="00C81CDD" w:rsidRDefault="00C81CDD" w:rsidP="00BE7CAA">
      <w:pPr>
        <w:numPr>
          <w:ilvl w:val="0"/>
          <w:numId w:val="127"/>
        </w:numPr>
        <w:spacing w:after="120" w:line="240" w:lineRule="auto"/>
        <w:ind w:left="993" w:hanging="426"/>
        <w:jc w:val="both"/>
        <w:rPr>
          <w:szCs w:val="22"/>
        </w:rPr>
      </w:pPr>
      <w:r w:rsidRPr="00C81CDD">
        <w:rPr>
          <w:color w:val="000000"/>
          <w:szCs w:val="22"/>
        </w:rPr>
        <w:t>Powiatowy</w:t>
      </w:r>
      <w:r w:rsidRPr="00C81CDD">
        <w:rPr>
          <w:szCs w:val="22"/>
        </w:rPr>
        <w:t xml:space="preserve"> Rzecznik Konsumentów,</w:t>
      </w:r>
    </w:p>
    <w:p w14:paraId="5364FE61" w14:textId="77777777" w:rsidR="00C81CDD" w:rsidRPr="00C81CDD" w:rsidRDefault="00C81CDD" w:rsidP="00BE7CAA">
      <w:pPr>
        <w:numPr>
          <w:ilvl w:val="0"/>
          <w:numId w:val="127"/>
        </w:numPr>
        <w:spacing w:after="120" w:line="240" w:lineRule="auto"/>
        <w:ind w:left="993" w:hanging="426"/>
        <w:jc w:val="both"/>
        <w:rPr>
          <w:szCs w:val="22"/>
        </w:rPr>
      </w:pPr>
      <w:r w:rsidRPr="00C81CDD">
        <w:rPr>
          <w:szCs w:val="22"/>
        </w:rPr>
        <w:t>Zespół Radców Prawnych,</w:t>
      </w:r>
    </w:p>
    <w:p w14:paraId="647FA195" w14:textId="77777777" w:rsidR="00C81CDD" w:rsidRPr="00C81CDD" w:rsidRDefault="00C81CDD" w:rsidP="00BE7CAA">
      <w:pPr>
        <w:numPr>
          <w:ilvl w:val="0"/>
          <w:numId w:val="129"/>
        </w:numPr>
        <w:spacing w:after="120" w:line="240" w:lineRule="auto"/>
        <w:ind w:left="927"/>
        <w:rPr>
          <w:szCs w:val="22"/>
        </w:rPr>
      </w:pPr>
      <w:r w:rsidRPr="00C81CDD">
        <w:rPr>
          <w:color w:val="FF0000"/>
          <w:szCs w:val="22"/>
        </w:rPr>
        <w:t xml:space="preserve"> </w:t>
      </w:r>
      <w:r w:rsidRPr="00C81CDD">
        <w:rPr>
          <w:szCs w:val="22"/>
        </w:rPr>
        <w:t>Samodzielne Stanowisko ds. Informatycznych,</w:t>
      </w:r>
    </w:p>
    <w:p w14:paraId="0F66C2E0" w14:textId="77777777" w:rsidR="00C81CDD" w:rsidRPr="00C81CDD" w:rsidRDefault="00C81CDD" w:rsidP="00BE7CAA">
      <w:pPr>
        <w:numPr>
          <w:ilvl w:val="0"/>
          <w:numId w:val="129"/>
        </w:numPr>
        <w:spacing w:after="120" w:line="240" w:lineRule="auto"/>
        <w:ind w:left="927"/>
        <w:rPr>
          <w:szCs w:val="22"/>
        </w:rPr>
      </w:pPr>
      <w:r w:rsidRPr="00C81CDD">
        <w:rPr>
          <w:szCs w:val="22"/>
        </w:rPr>
        <w:t xml:space="preserve"> Samodzielne Stanowisko ds. Współpracy z Organizacjami Pozarządowymi                                       </w:t>
      </w:r>
    </w:p>
    <w:p w14:paraId="744EB482" w14:textId="77777777" w:rsidR="00C81CDD" w:rsidRPr="00C81CDD" w:rsidRDefault="00C81CDD" w:rsidP="00757F47">
      <w:pPr>
        <w:spacing w:after="120" w:line="240" w:lineRule="auto"/>
        <w:ind w:left="927"/>
        <w:rPr>
          <w:szCs w:val="22"/>
        </w:rPr>
      </w:pPr>
      <w:r w:rsidRPr="00C81CDD">
        <w:rPr>
          <w:szCs w:val="22"/>
        </w:rPr>
        <w:t xml:space="preserve"> i Nieodpłatnej Pomocy Prawnej.</w:t>
      </w:r>
    </w:p>
    <w:p w14:paraId="0A6FD4B8" w14:textId="77777777" w:rsidR="00C81CDD" w:rsidRPr="00C81CDD" w:rsidRDefault="00C81CDD" w:rsidP="00C81CDD">
      <w:pPr>
        <w:spacing w:after="0" w:line="240" w:lineRule="auto"/>
        <w:ind w:left="927"/>
        <w:rPr>
          <w:szCs w:val="22"/>
        </w:rPr>
      </w:pPr>
    </w:p>
    <w:p w14:paraId="7F40431F" w14:textId="4EF40B27" w:rsidR="00C81CDD" w:rsidRPr="00C81CDD" w:rsidRDefault="00C81CDD" w:rsidP="00757F47">
      <w:pPr>
        <w:spacing w:line="276" w:lineRule="auto"/>
        <w:jc w:val="both"/>
        <w:rPr>
          <w:szCs w:val="22"/>
        </w:rPr>
      </w:pPr>
      <w:r w:rsidRPr="00C81CDD">
        <w:rPr>
          <w:szCs w:val="22"/>
        </w:rPr>
        <w:t xml:space="preserve">Na dzień 31 grudnia 2024 r. w Starostwie Powiatu Grodziskiego zatrudnionych było 165 </w:t>
      </w:r>
      <w:r>
        <w:rPr>
          <w:szCs w:val="22"/>
        </w:rPr>
        <w:t>p</w:t>
      </w:r>
      <w:r w:rsidRPr="00C81CDD">
        <w:rPr>
          <w:szCs w:val="22"/>
        </w:rPr>
        <w:t>racowników na 161,45 etatu (bez umów o zastępstwo).</w:t>
      </w:r>
    </w:p>
    <w:p w14:paraId="5F5C09E0" w14:textId="7AA06DC5" w:rsidR="00C81CDD" w:rsidRPr="00C81CDD" w:rsidRDefault="00C81CDD" w:rsidP="00757F47">
      <w:pPr>
        <w:spacing w:line="276" w:lineRule="auto"/>
        <w:jc w:val="both"/>
        <w:rPr>
          <w:color w:val="000000"/>
          <w:szCs w:val="22"/>
        </w:rPr>
      </w:pPr>
      <w:r w:rsidRPr="00C81CDD">
        <w:rPr>
          <w:szCs w:val="22"/>
        </w:rPr>
        <w:t>Pracownicy Starostwa Powiatu Grodziskiego są zatrudnieni na stanowiskach urzędniczych,</w:t>
      </w:r>
      <w:r w:rsidR="0017666C">
        <w:rPr>
          <w:szCs w:val="22"/>
        </w:rPr>
        <w:t xml:space="preserve"> </w:t>
      </w:r>
      <w:r w:rsidRPr="00C81CDD">
        <w:rPr>
          <w:szCs w:val="22"/>
        </w:rPr>
        <w:t xml:space="preserve">w tym kierowniczych urzędniczych oraz na stanowiskach pomocniczych i obsługi. Na dzień  31 </w:t>
      </w:r>
      <w:r>
        <w:rPr>
          <w:szCs w:val="22"/>
        </w:rPr>
        <w:t>g</w:t>
      </w:r>
      <w:r w:rsidRPr="00C81CDD">
        <w:rPr>
          <w:szCs w:val="22"/>
        </w:rPr>
        <w:t>rudnia 2024 r</w:t>
      </w:r>
      <w:r w:rsidR="0017666C">
        <w:rPr>
          <w:szCs w:val="22"/>
        </w:rPr>
        <w:t>oku</w:t>
      </w:r>
      <w:r w:rsidRPr="00C81CDD">
        <w:rPr>
          <w:szCs w:val="22"/>
        </w:rPr>
        <w:t xml:space="preserve"> </w:t>
      </w:r>
      <w:r w:rsidRPr="00C81CDD">
        <w:rPr>
          <w:color w:val="000000"/>
          <w:szCs w:val="22"/>
        </w:rPr>
        <w:t>na stanowiskach urzędniczych, w tym kierowniczych</w:t>
      </w:r>
      <w:r>
        <w:rPr>
          <w:color w:val="000000"/>
          <w:szCs w:val="22"/>
        </w:rPr>
        <w:t xml:space="preserve"> </w:t>
      </w:r>
      <w:r w:rsidRPr="00C81CDD">
        <w:rPr>
          <w:color w:val="000000"/>
          <w:szCs w:val="22"/>
        </w:rPr>
        <w:t xml:space="preserve">zatrudnionych było 140 pracowników, a na stanowiskach pomocniczych i obsługi 25 pracowników.  </w:t>
      </w:r>
    </w:p>
    <w:p w14:paraId="68F3BBE7" w14:textId="03CB02D5" w:rsidR="00C81CDD" w:rsidRPr="00C81CDD" w:rsidRDefault="00C81CDD" w:rsidP="00757F47">
      <w:pPr>
        <w:spacing w:line="276" w:lineRule="auto"/>
        <w:jc w:val="both"/>
        <w:rPr>
          <w:szCs w:val="22"/>
        </w:rPr>
      </w:pPr>
      <w:r w:rsidRPr="00C81CDD">
        <w:rPr>
          <w:szCs w:val="22"/>
        </w:rPr>
        <w:t xml:space="preserve">W celu właściwego, rzetelnego wykonywania zadań publicznych na wolne stanowiska urzędnicze, </w:t>
      </w:r>
      <w:r>
        <w:rPr>
          <w:szCs w:val="22"/>
        </w:rPr>
        <w:t xml:space="preserve">     </w:t>
      </w:r>
      <w:r w:rsidRPr="00C81CDD">
        <w:rPr>
          <w:szCs w:val="22"/>
        </w:rPr>
        <w:t>w tym kierownicze stanowiska urzędnicze przeprowadzane są otwarte</w:t>
      </w:r>
      <w:r>
        <w:rPr>
          <w:szCs w:val="22"/>
        </w:rPr>
        <w:t xml:space="preserve"> </w:t>
      </w:r>
      <w:r w:rsidRPr="00C81CDD">
        <w:rPr>
          <w:szCs w:val="22"/>
        </w:rPr>
        <w:t>i konkurencyjne nabory pracowników. Nabory pracowników przeprowadzane były</w:t>
      </w:r>
      <w:r>
        <w:rPr>
          <w:szCs w:val="22"/>
        </w:rPr>
        <w:t xml:space="preserve"> </w:t>
      </w:r>
      <w:r w:rsidRPr="00C81CDD">
        <w:rPr>
          <w:szCs w:val="22"/>
        </w:rPr>
        <w:t>w oparciu o Procedurę Naboru Pracowników obowiązującą w Starostwie Powiatu Grodziskiego, która pozwala na wyłonienie najlepszych kandydatów do pracy w Starostwie. W roku 2024 w Starostwie Powiatu Grodziskiego ogłoszono 14 naborów na 8 stanowisk urzędniczych, 15 ogłoszeń na zastępstwo na stanowisko urzędnicze oraz jedno ogłoszenie na stanowisko obsługi. W wyniku przeprowadzonych rekrutacji wyłoniono do zatrudnienia 7 kandydatów w procedurze naboru na stanowiska urzędnicze oraz 1 osobę  na stanowisko obsługi.</w:t>
      </w:r>
    </w:p>
    <w:p w14:paraId="697C6B7A" w14:textId="173E7559" w:rsidR="00C81CDD" w:rsidRPr="00C81CDD" w:rsidRDefault="00C81CDD" w:rsidP="00757F47">
      <w:pPr>
        <w:spacing w:line="276" w:lineRule="auto"/>
        <w:jc w:val="both"/>
        <w:rPr>
          <w:szCs w:val="22"/>
        </w:rPr>
      </w:pPr>
      <w:r w:rsidRPr="00C81CDD">
        <w:rPr>
          <w:color w:val="000000"/>
          <w:szCs w:val="22"/>
        </w:rPr>
        <w:t xml:space="preserve">Dla pracowników zatrudnianych w Starostwie Powiatu Grodziskiego na stanowiskach urzędniczych </w:t>
      </w:r>
      <w:r w:rsidR="00757F47">
        <w:rPr>
          <w:color w:val="000000"/>
          <w:szCs w:val="22"/>
        </w:rPr>
        <w:t xml:space="preserve">   </w:t>
      </w:r>
      <w:r w:rsidRPr="00C81CDD">
        <w:rPr>
          <w:color w:val="000000"/>
          <w:szCs w:val="22"/>
        </w:rPr>
        <w:t>w tym kierowniczych urzędniczych, którzy nie byli wcześniej zatrudnieni w jednostkach administracji samorządowej na czas nieokreślony albo na czas określony, dłuższy niż 6 miesięcy, i nie odbyły służby przygotowawczej zakończonej zdaniem egzaminu z wynikiem pozytywnym, organizuje się służbę przygotowawczą. Służba przygotowawcza trwa nie dłużej niż 3 miesiące i kończy się egzaminem ze służby przygotowawczej. Tylko pozytywny wynik egzaminu pozwala na dalsze zatrudnienie w Starostwie. Służby przygotowawcze oraz egzaminy kończące służbę przeprowadzane były</w:t>
      </w:r>
      <w:r w:rsidRPr="00C81CDD">
        <w:rPr>
          <w:szCs w:val="22"/>
        </w:rPr>
        <w:t xml:space="preserve"> w oparciu o obowiązujący w Starostwie Regulamin Przeprowadzania Służby Przygotowawczej                         i Organizowania Egzaminu Kończącego Służbę w Starostwie Powiatu Grodziskiego</w:t>
      </w:r>
      <w:r w:rsidRPr="00C81CDD">
        <w:rPr>
          <w:color w:val="000000"/>
          <w:szCs w:val="22"/>
        </w:rPr>
        <w:t xml:space="preserve">. W roku 2024 zorganizowano służbę przygotowawczą dla 4 pracowników, którzy uzyskali pozytywne wyniki </w:t>
      </w:r>
      <w:r>
        <w:rPr>
          <w:color w:val="000000"/>
          <w:szCs w:val="22"/>
        </w:rPr>
        <w:t xml:space="preserve">           </w:t>
      </w:r>
      <w:r w:rsidRPr="00C81CDD">
        <w:rPr>
          <w:color w:val="000000"/>
          <w:szCs w:val="22"/>
        </w:rPr>
        <w:t>z egzaminu kończącego służbę przygotowawczą.</w:t>
      </w:r>
    </w:p>
    <w:p w14:paraId="65340A00" w14:textId="73F66799" w:rsidR="00C81CDD" w:rsidRPr="00C81CDD" w:rsidRDefault="00C81CDD" w:rsidP="00757F47">
      <w:pPr>
        <w:spacing w:line="276" w:lineRule="auto"/>
        <w:jc w:val="both"/>
        <w:rPr>
          <w:szCs w:val="22"/>
        </w:rPr>
      </w:pPr>
      <w:r w:rsidRPr="00C81CDD">
        <w:rPr>
          <w:szCs w:val="22"/>
        </w:rPr>
        <w:lastRenderedPageBreak/>
        <w:t xml:space="preserve">Mając na względzie dbałość o wykonywanie zadań publicznych oraz dynamicznie zmieniające się przepisy prawa pracownicy Starostwa Powiatu Grodziskiego nieustannie podnoszą swoje umiejętności i kwalifikacje zawodowe. W roku 2024 pracownicy wzięli udział w 97 szkoleniach zarówno odpłatnych jak i bezpłatnych. Starostwo Powiatu Grodziskiego pozyskuje również dofinasowanie do szkoleń </w:t>
      </w:r>
      <w:r>
        <w:rPr>
          <w:szCs w:val="22"/>
        </w:rPr>
        <w:t>p</w:t>
      </w:r>
      <w:r w:rsidRPr="00C81CDD">
        <w:rPr>
          <w:szCs w:val="22"/>
        </w:rPr>
        <w:t>racowników, występując o środki finansowe z Krajowego Funduszu Szkoleniowego. W roku 2024 dofinasowanie wynosiło 1</w:t>
      </w:r>
      <w:r w:rsidR="0017666C">
        <w:rPr>
          <w:szCs w:val="22"/>
        </w:rPr>
        <w:t> </w:t>
      </w:r>
      <w:r w:rsidRPr="00C81CDD">
        <w:rPr>
          <w:szCs w:val="22"/>
        </w:rPr>
        <w:t>872</w:t>
      </w:r>
      <w:r w:rsidR="0017666C">
        <w:rPr>
          <w:szCs w:val="22"/>
        </w:rPr>
        <w:t>,00</w:t>
      </w:r>
      <w:r w:rsidRPr="00C81CDD">
        <w:rPr>
          <w:szCs w:val="22"/>
        </w:rPr>
        <w:t xml:space="preserve"> zł.</w:t>
      </w:r>
    </w:p>
    <w:p w14:paraId="1870844F" w14:textId="6D92C391" w:rsidR="00C81CDD" w:rsidRPr="00C81CDD" w:rsidRDefault="00C81CDD" w:rsidP="0017666C">
      <w:pPr>
        <w:spacing w:line="276" w:lineRule="auto"/>
        <w:jc w:val="both"/>
        <w:rPr>
          <w:szCs w:val="22"/>
        </w:rPr>
      </w:pPr>
      <w:r w:rsidRPr="00C81CDD">
        <w:rPr>
          <w:szCs w:val="22"/>
        </w:rPr>
        <w:t>Starostwo Powiatu Grodziskiego niezmiennie od 2006 roku działa w oparciu o System Zarządzania Jakością, którego najważniejszymi celami jest spełnienie oczekiwań mieszkańców</w:t>
      </w:r>
      <w:r w:rsidR="0017666C">
        <w:rPr>
          <w:szCs w:val="22"/>
        </w:rPr>
        <w:t xml:space="preserve"> </w:t>
      </w:r>
      <w:r w:rsidRPr="00C81CDD">
        <w:rPr>
          <w:szCs w:val="22"/>
        </w:rPr>
        <w:t xml:space="preserve">w związku </w:t>
      </w:r>
      <w:r w:rsidR="0017666C">
        <w:rPr>
          <w:szCs w:val="22"/>
        </w:rPr>
        <w:t xml:space="preserve">               </w:t>
      </w:r>
      <w:r w:rsidRPr="00C81CDD">
        <w:rPr>
          <w:szCs w:val="22"/>
        </w:rPr>
        <w:t xml:space="preserve">z realizacją zadań publicznych, wprowadzenie nowoczesnych metod zarządzania skierowanych na sprawną i kompetentną obsługę oraz życzliwe traktowanie klientów Starostwa. W ramach utrzymania Systemu Zarządzania Jakością w roku 2024 przeprowadzone zostały audyty sprawdzające: 6 audytów wewnętrznych oraz 2 audyty zewnętrzne, mające na celu potwierdzenie działania Systemu Zarządzania Jakością zgodnie z normą ISO 9001-2015. Wprowadzone w Starostwie Powiatu Grodziskiego Księga Jakości oraz Przewodniki: Systemowy i Jakości wyróżniają 3 grupy procesów odzwierciedlających wykonywane przez Starostwo zadania. Procesy te są na bieżąco monitorowane przez realizujące je komórki organizacyjne. Ponadto raz w roku komórki organizacyjne dokonują szacowania ryzyk, które mogą wystąpić w danym procesie oraz określają działania możliwe do podjęcia w celu ich zmniejszenia. </w:t>
      </w:r>
    </w:p>
    <w:p w14:paraId="2F908A2A" w14:textId="6F4B198C" w:rsidR="00C81CDD" w:rsidRPr="00C81CDD" w:rsidRDefault="00C81CDD" w:rsidP="0017666C">
      <w:pPr>
        <w:spacing w:line="276" w:lineRule="auto"/>
        <w:jc w:val="both"/>
        <w:rPr>
          <w:szCs w:val="22"/>
          <w:u w:val="words"/>
        </w:rPr>
      </w:pPr>
      <w:r w:rsidRPr="00C81CDD">
        <w:rPr>
          <w:szCs w:val="22"/>
        </w:rPr>
        <w:t>Z dniem 1 stycznia 2024 roku Starostwo Powiatu Grodziskiego wdrożyło elektroniczny obieg dokumentów, który wspomaga papierowy system tradycyjny. Elektroniczny Obieg dokumentów EZD PUW został opracowany przez Podlaski Urząd Wojewódzki i nieodpłatnie udostępniony jednostkom administracji publicznej w Polsce, które wystąpiły z wnioskiem o jego używanie. System EZD PUW posiada wsparcie Naukowej i Akademickiej Sieci Komputerowej – Państwowy Instytut Badawczy – NASK, co z pewnością pozytywnie wpływa na prawidłowe bieżące funkcjonowanie oprogramowania oraz bezpieczeństwo informacji w nim przetwarzanych. System EZD PUW służy do prowadzenia Rejestru korespondencji wpływającej do Starostwa Powiatu Grodziskiego oraz odzwierciedla elektronicznie prowadzenie spraw w systemie tradycyjnym. W roku 2024 do Starostwa Powiatu wpłynęło 53</w:t>
      </w:r>
      <w:r>
        <w:rPr>
          <w:szCs w:val="22"/>
        </w:rPr>
        <w:t xml:space="preserve"> </w:t>
      </w:r>
      <w:r w:rsidRPr="00C81CDD">
        <w:rPr>
          <w:szCs w:val="22"/>
        </w:rPr>
        <w:t xml:space="preserve">806 szt. dokumentów podlegających rejestracji. </w:t>
      </w:r>
    </w:p>
    <w:p w14:paraId="1DCC6803" w14:textId="77777777" w:rsidR="007F4356" w:rsidRDefault="007F4356" w:rsidP="00A1636C">
      <w:pPr>
        <w:spacing w:after="0" w:line="360" w:lineRule="auto"/>
        <w:rPr>
          <w:b/>
          <w:bCs/>
          <w:szCs w:val="22"/>
        </w:rPr>
      </w:pPr>
    </w:p>
    <w:p w14:paraId="0ED6BD00" w14:textId="77777777" w:rsidR="00757F47" w:rsidRDefault="00757F47" w:rsidP="00F50DC2">
      <w:pPr>
        <w:spacing w:line="276" w:lineRule="auto"/>
        <w:jc w:val="center"/>
        <w:rPr>
          <w:b/>
          <w:bCs/>
          <w:sz w:val="24"/>
          <w:szCs w:val="24"/>
        </w:rPr>
      </w:pPr>
    </w:p>
    <w:p w14:paraId="0315B5A5" w14:textId="77777777" w:rsidR="00757F47" w:rsidRDefault="00757F47" w:rsidP="00F50DC2">
      <w:pPr>
        <w:spacing w:line="276" w:lineRule="auto"/>
        <w:jc w:val="center"/>
        <w:rPr>
          <w:b/>
          <w:bCs/>
          <w:sz w:val="24"/>
          <w:szCs w:val="24"/>
        </w:rPr>
      </w:pPr>
    </w:p>
    <w:p w14:paraId="037B7174" w14:textId="77777777" w:rsidR="00757F47" w:rsidRDefault="00757F47" w:rsidP="00F50DC2">
      <w:pPr>
        <w:spacing w:line="276" w:lineRule="auto"/>
        <w:jc w:val="center"/>
        <w:rPr>
          <w:b/>
          <w:bCs/>
          <w:sz w:val="24"/>
          <w:szCs w:val="24"/>
        </w:rPr>
      </w:pPr>
    </w:p>
    <w:p w14:paraId="1B7D0292" w14:textId="77777777" w:rsidR="00757F47" w:rsidRDefault="00757F47" w:rsidP="00F50DC2">
      <w:pPr>
        <w:spacing w:line="276" w:lineRule="auto"/>
        <w:jc w:val="center"/>
        <w:rPr>
          <w:b/>
          <w:bCs/>
          <w:sz w:val="24"/>
          <w:szCs w:val="24"/>
        </w:rPr>
      </w:pPr>
    </w:p>
    <w:p w14:paraId="77FDDBF7" w14:textId="77777777" w:rsidR="00757F47" w:rsidRDefault="00757F47" w:rsidP="00F50DC2">
      <w:pPr>
        <w:spacing w:line="276" w:lineRule="auto"/>
        <w:jc w:val="center"/>
        <w:rPr>
          <w:b/>
          <w:bCs/>
          <w:sz w:val="24"/>
          <w:szCs w:val="24"/>
        </w:rPr>
      </w:pPr>
    </w:p>
    <w:p w14:paraId="6CD98312" w14:textId="77777777" w:rsidR="00757F47" w:rsidRDefault="00757F47" w:rsidP="00F50DC2">
      <w:pPr>
        <w:spacing w:line="276" w:lineRule="auto"/>
        <w:jc w:val="center"/>
        <w:rPr>
          <w:b/>
          <w:bCs/>
          <w:sz w:val="24"/>
          <w:szCs w:val="24"/>
        </w:rPr>
      </w:pPr>
    </w:p>
    <w:p w14:paraId="0CFBB8E2" w14:textId="77777777" w:rsidR="00757F47" w:rsidRDefault="00757F47" w:rsidP="00F50DC2">
      <w:pPr>
        <w:spacing w:line="276" w:lineRule="auto"/>
        <w:jc w:val="center"/>
        <w:rPr>
          <w:b/>
          <w:bCs/>
          <w:sz w:val="24"/>
          <w:szCs w:val="24"/>
        </w:rPr>
      </w:pPr>
    </w:p>
    <w:p w14:paraId="32DBBDC9" w14:textId="77777777" w:rsidR="00757F47" w:rsidRDefault="00757F47" w:rsidP="00F50DC2">
      <w:pPr>
        <w:spacing w:line="276" w:lineRule="auto"/>
        <w:jc w:val="center"/>
        <w:rPr>
          <w:b/>
          <w:bCs/>
          <w:sz w:val="24"/>
          <w:szCs w:val="24"/>
        </w:rPr>
      </w:pPr>
    </w:p>
    <w:p w14:paraId="06E983C1" w14:textId="77777777" w:rsidR="00757F47" w:rsidRDefault="00757F47" w:rsidP="00F50DC2">
      <w:pPr>
        <w:spacing w:line="276" w:lineRule="auto"/>
        <w:jc w:val="center"/>
        <w:rPr>
          <w:b/>
          <w:bCs/>
          <w:sz w:val="24"/>
          <w:szCs w:val="24"/>
        </w:rPr>
      </w:pPr>
    </w:p>
    <w:p w14:paraId="34C3295C" w14:textId="77777777" w:rsidR="00757F47" w:rsidRDefault="00757F47" w:rsidP="00F50DC2">
      <w:pPr>
        <w:spacing w:line="276" w:lineRule="auto"/>
        <w:jc w:val="center"/>
        <w:rPr>
          <w:b/>
          <w:bCs/>
          <w:sz w:val="24"/>
          <w:szCs w:val="24"/>
        </w:rPr>
      </w:pPr>
    </w:p>
    <w:p w14:paraId="2E46D4D8" w14:textId="47702834" w:rsidR="00F50DC2" w:rsidRPr="00881E61" w:rsidRDefault="00A1636C" w:rsidP="00F50DC2">
      <w:pPr>
        <w:spacing w:line="276" w:lineRule="auto"/>
        <w:jc w:val="center"/>
        <w:rPr>
          <w:b/>
          <w:bCs/>
          <w:sz w:val="24"/>
          <w:szCs w:val="24"/>
        </w:rPr>
      </w:pPr>
      <w:r w:rsidRPr="00881E61">
        <w:rPr>
          <w:b/>
          <w:bCs/>
          <w:sz w:val="24"/>
          <w:szCs w:val="24"/>
        </w:rPr>
        <w:lastRenderedPageBreak/>
        <w:t>S</w:t>
      </w:r>
      <w:r w:rsidR="00F50DC2" w:rsidRPr="00881E61">
        <w:rPr>
          <w:b/>
          <w:bCs/>
          <w:sz w:val="24"/>
          <w:szCs w:val="24"/>
        </w:rPr>
        <w:t>TRUKTURA ORGANIZACYJNA STAROSTWA</w:t>
      </w:r>
    </w:p>
    <w:p w14:paraId="08D6C24A" w14:textId="77777777" w:rsidR="00DA4B4E" w:rsidRDefault="00DA4B4E" w:rsidP="00F50DC2">
      <w:pPr>
        <w:spacing w:line="276" w:lineRule="auto"/>
        <w:jc w:val="center"/>
        <w:rPr>
          <w:b/>
          <w:bCs/>
        </w:rPr>
      </w:pPr>
    </w:p>
    <w:p w14:paraId="348B0681" w14:textId="77777777" w:rsidR="00DA4B4E" w:rsidRDefault="00DA4B4E" w:rsidP="00F50DC2">
      <w:pPr>
        <w:spacing w:line="276" w:lineRule="auto"/>
        <w:jc w:val="center"/>
        <w:rPr>
          <w:b/>
          <w:bCs/>
        </w:rPr>
      </w:pPr>
    </w:p>
    <w:p w14:paraId="5E10A08C" w14:textId="6C37FCB1" w:rsidR="007F4356" w:rsidRDefault="0012256D" w:rsidP="00F4363A">
      <w:pPr>
        <w:spacing w:after="0" w:line="240" w:lineRule="auto"/>
        <w:rPr>
          <w:b/>
          <w:bCs/>
          <w:szCs w:val="22"/>
        </w:rPr>
      </w:pPr>
      <w:r>
        <w:rPr>
          <w:noProof/>
        </w:rPr>
        <w:drawing>
          <wp:inline distT="0" distB="0" distL="0" distR="0" wp14:anchorId="05707A13" wp14:editId="64D0BC53">
            <wp:extent cx="6022975" cy="3752662"/>
            <wp:effectExtent l="0" t="0" r="0" b="635"/>
            <wp:docPr id="14903325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32531" name=""/>
                    <pic:cNvPicPr/>
                  </pic:nvPicPr>
                  <pic:blipFill>
                    <a:blip r:embed="rId20"/>
                    <a:stretch>
                      <a:fillRect/>
                    </a:stretch>
                  </pic:blipFill>
                  <pic:spPr>
                    <a:xfrm>
                      <a:off x="0" y="0"/>
                      <a:ext cx="6061740" cy="3776815"/>
                    </a:xfrm>
                    <a:prstGeom prst="rect">
                      <a:avLst/>
                    </a:prstGeom>
                  </pic:spPr>
                </pic:pic>
              </a:graphicData>
            </a:graphic>
          </wp:inline>
        </w:drawing>
      </w:r>
    </w:p>
    <w:p w14:paraId="011C5A68" w14:textId="77777777" w:rsidR="007F4356" w:rsidRDefault="007F4356" w:rsidP="00F4363A">
      <w:pPr>
        <w:spacing w:after="0" w:line="240" w:lineRule="auto"/>
        <w:rPr>
          <w:b/>
          <w:bCs/>
          <w:szCs w:val="22"/>
        </w:rPr>
      </w:pPr>
    </w:p>
    <w:p w14:paraId="183603B1" w14:textId="77777777" w:rsidR="007F4356" w:rsidRDefault="007F4356" w:rsidP="00F4363A">
      <w:pPr>
        <w:spacing w:after="0" w:line="240" w:lineRule="auto"/>
        <w:rPr>
          <w:b/>
          <w:bCs/>
          <w:szCs w:val="22"/>
        </w:rPr>
      </w:pPr>
    </w:p>
    <w:p w14:paraId="4DC71FE0" w14:textId="77777777" w:rsidR="00B2077B" w:rsidRDefault="00B2077B" w:rsidP="00F4363A">
      <w:pPr>
        <w:spacing w:after="0" w:line="240" w:lineRule="auto"/>
        <w:rPr>
          <w:b/>
          <w:bCs/>
          <w:szCs w:val="22"/>
        </w:rPr>
      </w:pPr>
    </w:p>
    <w:p w14:paraId="47975188" w14:textId="77777777" w:rsidR="001A70B0" w:rsidRDefault="001A70B0" w:rsidP="00F4363A">
      <w:pPr>
        <w:spacing w:after="0" w:line="240" w:lineRule="auto"/>
        <w:rPr>
          <w:b/>
          <w:bCs/>
          <w:szCs w:val="22"/>
        </w:rPr>
      </w:pPr>
    </w:p>
    <w:p w14:paraId="3E58A3A6" w14:textId="77777777" w:rsidR="001A70B0" w:rsidRDefault="001A70B0" w:rsidP="00F4363A">
      <w:pPr>
        <w:spacing w:after="0" w:line="240" w:lineRule="auto"/>
        <w:rPr>
          <w:b/>
          <w:bCs/>
          <w:szCs w:val="22"/>
        </w:rPr>
      </w:pPr>
    </w:p>
    <w:p w14:paraId="3DD19D45" w14:textId="77777777" w:rsidR="00295121" w:rsidRDefault="00295121" w:rsidP="00F4363A">
      <w:pPr>
        <w:spacing w:after="0" w:line="240" w:lineRule="auto"/>
        <w:rPr>
          <w:b/>
          <w:bCs/>
          <w:szCs w:val="22"/>
        </w:rPr>
      </w:pPr>
    </w:p>
    <w:p w14:paraId="31FC74DD" w14:textId="77777777" w:rsidR="00E8040F" w:rsidRDefault="00E8040F" w:rsidP="00F4363A">
      <w:pPr>
        <w:spacing w:after="0" w:line="240" w:lineRule="auto"/>
        <w:rPr>
          <w:b/>
          <w:bCs/>
          <w:szCs w:val="22"/>
        </w:rPr>
      </w:pPr>
    </w:p>
    <w:p w14:paraId="3EFC3B75" w14:textId="77777777" w:rsidR="005B646D" w:rsidRDefault="005B646D" w:rsidP="00F4363A">
      <w:pPr>
        <w:spacing w:after="0" w:line="240" w:lineRule="auto"/>
        <w:rPr>
          <w:b/>
          <w:bCs/>
          <w:szCs w:val="22"/>
        </w:rPr>
      </w:pPr>
    </w:p>
    <w:p w14:paraId="765F381C" w14:textId="77777777" w:rsidR="00E8040F" w:rsidRDefault="00E8040F" w:rsidP="00F4363A">
      <w:pPr>
        <w:spacing w:after="0" w:line="240" w:lineRule="auto"/>
        <w:rPr>
          <w:b/>
          <w:bCs/>
          <w:szCs w:val="22"/>
        </w:rPr>
      </w:pPr>
    </w:p>
    <w:p w14:paraId="7F3D1D9D" w14:textId="77777777" w:rsidR="00757F47" w:rsidRDefault="00757F47" w:rsidP="00F4363A">
      <w:pPr>
        <w:spacing w:after="0" w:line="240" w:lineRule="auto"/>
        <w:rPr>
          <w:b/>
          <w:bCs/>
          <w:szCs w:val="22"/>
        </w:rPr>
      </w:pPr>
    </w:p>
    <w:p w14:paraId="0D4534D7" w14:textId="77777777" w:rsidR="00757F47" w:rsidRDefault="00757F47" w:rsidP="00F4363A">
      <w:pPr>
        <w:spacing w:after="0" w:line="240" w:lineRule="auto"/>
        <w:rPr>
          <w:b/>
          <w:bCs/>
          <w:szCs w:val="22"/>
        </w:rPr>
      </w:pPr>
    </w:p>
    <w:p w14:paraId="7401F972" w14:textId="77777777" w:rsidR="00757F47" w:rsidRDefault="00757F47" w:rsidP="00F4363A">
      <w:pPr>
        <w:spacing w:after="0" w:line="240" w:lineRule="auto"/>
        <w:rPr>
          <w:b/>
          <w:bCs/>
          <w:szCs w:val="22"/>
        </w:rPr>
      </w:pPr>
    </w:p>
    <w:p w14:paraId="3AD7207F" w14:textId="77777777" w:rsidR="00757F47" w:rsidRDefault="00757F47" w:rsidP="00F4363A">
      <w:pPr>
        <w:spacing w:after="0" w:line="240" w:lineRule="auto"/>
        <w:rPr>
          <w:b/>
          <w:bCs/>
          <w:szCs w:val="22"/>
        </w:rPr>
      </w:pPr>
    </w:p>
    <w:p w14:paraId="173C3F6B" w14:textId="77777777" w:rsidR="00757F47" w:rsidRDefault="00757F47" w:rsidP="00F4363A">
      <w:pPr>
        <w:spacing w:after="0" w:line="240" w:lineRule="auto"/>
        <w:rPr>
          <w:b/>
          <w:bCs/>
          <w:szCs w:val="22"/>
        </w:rPr>
      </w:pPr>
    </w:p>
    <w:p w14:paraId="71E9CF03" w14:textId="77777777" w:rsidR="00757F47" w:rsidRDefault="00757F47" w:rsidP="00F4363A">
      <w:pPr>
        <w:spacing w:after="0" w:line="240" w:lineRule="auto"/>
        <w:rPr>
          <w:b/>
          <w:bCs/>
          <w:szCs w:val="22"/>
        </w:rPr>
      </w:pPr>
    </w:p>
    <w:p w14:paraId="698B09FF" w14:textId="77777777" w:rsidR="00757F47" w:rsidRDefault="00757F47" w:rsidP="00F4363A">
      <w:pPr>
        <w:spacing w:after="0" w:line="240" w:lineRule="auto"/>
        <w:rPr>
          <w:b/>
          <w:bCs/>
          <w:szCs w:val="22"/>
        </w:rPr>
      </w:pPr>
    </w:p>
    <w:p w14:paraId="4F087664" w14:textId="77777777" w:rsidR="00757F47" w:rsidRDefault="00757F47" w:rsidP="00F4363A">
      <w:pPr>
        <w:spacing w:after="0" w:line="240" w:lineRule="auto"/>
        <w:rPr>
          <w:b/>
          <w:bCs/>
          <w:szCs w:val="22"/>
        </w:rPr>
      </w:pPr>
    </w:p>
    <w:p w14:paraId="7017E05D" w14:textId="77777777" w:rsidR="00757F47" w:rsidRDefault="00757F47" w:rsidP="00F4363A">
      <w:pPr>
        <w:spacing w:after="0" w:line="240" w:lineRule="auto"/>
        <w:rPr>
          <w:b/>
          <w:bCs/>
          <w:szCs w:val="22"/>
        </w:rPr>
      </w:pPr>
    </w:p>
    <w:p w14:paraId="3497A5A0" w14:textId="77777777" w:rsidR="00757F47" w:rsidRDefault="00757F47" w:rsidP="00F4363A">
      <w:pPr>
        <w:spacing w:after="0" w:line="240" w:lineRule="auto"/>
        <w:rPr>
          <w:b/>
          <w:bCs/>
          <w:szCs w:val="22"/>
        </w:rPr>
      </w:pPr>
    </w:p>
    <w:p w14:paraId="461FD36F" w14:textId="77777777" w:rsidR="00757F47" w:rsidRDefault="00757F47" w:rsidP="00F4363A">
      <w:pPr>
        <w:spacing w:after="0" w:line="240" w:lineRule="auto"/>
        <w:rPr>
          <w:b/>
          <w:bCs/>
          <w:szCs w:val="22"/>
        </w:rPr>
      </w:pPr>
    </w:p>
    <w:p w14:paraId="1ECFBC5A" w14:textId="77777777" w:rsidR="00757F47" w:rsidRDefault="00757F47" w:rsidP="00F4363A">
      <w:pPr>
        <w:spacing w:after="0" w:line="240" w:lineRule="auto"/>
        <w:rPr>
          <w:b/>
          <w:bCs/>
          <w:szCs w:val="22"/>
        </w:rPr>
      </w:pPr>
    </w:p>
    <w:p w14:paraId="4F623A86" w14:textId="77777777" w:rsidR="00757F47" w:rsidRDefault="00757F47" w:rsidP="00F4363A">
      <w:pPr>
        <w:spacing w:after="0" w:line="240" w:lineRule="auto"/>
        <w:rPr>
          <w:b/>
          <w:bCs/>
          <w:szCs w:val="22"/>
        </w:rPr>
      </w:pPr>
    </w:p>
    <w:p w14:paraId="7B0BC113" w14:textId="77777777" w:rsidR="00757F47" w:rsidRDefault="00757F47" w:rsidP="00F4363A">
      <w:pPr>
        <w:spacing w:after="0" w:line="240" w:lineRule="auto"/>
        <w:rPr>
          <w:b/>
          <w:bCs/>
          <w:szCs w:val="22"/>
        </w:rPr>
      </w:pPr>
    </w:p>
    <w:p w14:paraId="148F06A9" w14:textId="77777777" w:rsidR="00757F47" w:rsidRDefault="00757F47" w:rsidP="00F4363A">
      <w:pPr>
        <w:spacing w:after="0" w:line="240" w:lineRule="auto"/>
        <w:rPr>
          <w:b/>
          <w:bCs/>
          <w:szCs w:val="22"/>
        </w:rPr>
      </w:pPr>
    </w:p>
    <w:p w14:paraId="569892C6" w14:textId="77777777" w:rsidR="00757F47" w:rsidRDefault="00757F47" w:rsidP="00F4363A">
      <w:pPr>
        <w:spacing w:after="0" w:line="240" w:lineRule="auto"/>
        <w:rPr>
          <w:b/>
          <w:bCs/>
          <w:szCs w:val="22"/>
        </w:rPr>
      </w:pPr>
    </w:p>
    <w:p w14:paraId="1A7D272D" w14:textId="77777777" w:rsidR="00295121" w:rsidRDefault="00295121" w:rsidP="00295121">
      <w:pPr>
        <w:pStyle w:val="Akapitzlist"/>
        <w:rPr>
          <w:b/>
          <w:bCs/>
          <w:szCs w:val="22"/>
        </w:rPr>
      </w:pPr>
    </w:p>
    <w:p w14:paraId="30ED2180" w14:textId="17597329" w:rsidR="00757F47" w:rsidRPr="007A4740" w:rsidRDefault="007A4740" w:rsidP="009A31A1">
      <w:pPr>
        <w:pStyle w:val="Akapitzlist"/>
        <w:numPr>
          <w:ilvl w:val="0"/>
          <w:numId w:val="2"/>
        </w:numPr>
        <w:ind w:left="1428"/>
        <w:rPr>
          <w:b/>
          <w:bCs/>
          <w:i/>
          <w:iCs/>
        </w:rPr>
      </w:pPr>
      <w:r w:rsidRPr="007A4740">
        <w:rPr>
          <w:b/>
          <w:bCs/>
          <w:szCs w:val="22"/>
        </w:rPr>
        <w:lastRenderedPageBreak/>
        <w:t>OP</w:t>
      </w:r>
      <w:r w:rsidR="00295121" w:rsidRPr="007A4740">
        <w:rPr>
          <w:b/>
          <w:bCs/>
          <w:szCs w:val="22"/>
        </w:rPr>
        <w:t>IS ZADAŃ Z UWZGLĘDNIENIEM POLITYK, STRATEGII</w:t>
      </w:r>
      <w:r w:rsidR="00757F47" w:rsidRPr="007A4740">
        <w:rPr>
          <w:b/>
          <w:bCs/>
          <w:szCs w:val="22"/>
        </w:rPr>
        <w:t xml:space="preserve"> </w:t>
      </w:r>
      <w:r w:rsidRPr="007A4740">
        <w:rPr>
          <w:b/>
          <w:bCs/>
          <w:szCs w:val="22"/>
        </w:rPr>
        <w:br/>
      </w:r>
      <w:r w:rsidR="00757F47" w:rsidRPr="007A4740">
        <w:rPr>
          <w:b/>
          <w:bCs/>
          <w:szCs w:val="22"/>
        </w:rPr>
        <w:t xml:space="preserve">I </w:t>
      </w:r>
      <w:r w:rsidRPr="007A4740">
        <w:rPr>
          <w:b/>
          <w:bCs/>
          <w:szCs w:val="22"/>
        </w:rPr>
        <w:t>PROGRAMÓW</w:t>
      </w:r>
    </w:p>
    <w:tbl>
      <w:tblPr>
        <w:tblStyle w:val="Tabela-Siatka"/>
        <w:tblpPr w:leftFromText="141" w:rightFromText="141" w:vertAnchor="page" w:horzAnchor="margin" w:tblpY="2077"/>
        <w:tblW w:w="0" w:type="auto"/>
        <w:tblInd w:w="0" w:type="dxa"/>
        <w:tblLayout w:type="fixed"/>
        <w:tblLook w:val="04A0" w:firstRow="1" w:lastRow="0" w:firstColumn="1" w:lastColumn="0" w:noHBand="0" w:noVBand="1"/>
      </w:tblPr>
      <w:tblGrid>
        <w:gridCol w:w="2689"/>
        <w:gridCol w:w="6373"/>
      </w:tblGrid>
      <w:tr w:rsidR="005B646D" w14:paraId="4C03D47C" w14:textId="77777777" w:rsidTr="005B646D">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97D665" w14:textId="77777777" w:rsidR="005B646D" w:rsidRPr="00DE3BCD" w:rsidRDefault="005B646D" w:rsidP="005B646D">
            <w:pPr>
              <w:spacing w:line="276" w:lineRule="auto"/>
              <w:jc w:val="center"/>
              <w:rPr>
                <w:szCs w:val="22"/>
              </w:rPr>
            </w:pPr>
            <w:r w:rsidRPr="00DE3BCD">
              <w:rPr>
                <w:szCs w:val="22"/>
              </w:rPr>
              <w:t>Nazwa zadania</w:t>
            </w:r>
          </w:p>
        </w:tc>
        <w:tc>
          <w:tcPr>
            <w:tcW w:w="63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088C85" w14:textId="77777777" w:rsidR="005B646D" w:rsidRDefault="005B646D" w:rsidP="005B646D">
            <w:pPr>
              <w:spacing w:line="276" w:lineRule="auto"/>
              <w:jc w:val="center"/>
              <w:rPr>
                <w:szCs w:val="22"/>
              </w:rPr>
            </w:pPr>
            <w:r>
              <w:rPr>
                <w:szCs w:val="22"/>
              </w:rPr>
              <w:t>Nieodpłatna pomoc prawna i edukacja prawna</w:t>
            </w:r>
          </w:p>
        </w:tc>
      </w:tr>
    </w:tbl>
    <w:tbl>
      <w:tblPr>
        <w:tblStyle w:val="Tabela-Siatka"/>
        <w:tblpPr w:leftFromText="141" w:rightFromText="141" w:vertAnchor="page" w:horzAnchor="margin" w:tblpY="2376"/>
        <w:tblW w:w="0" w:type="auto"/>
        <w:tblInd w:w="0" w:type="dxa"/>
        <w:tblLayout w:type="fixed"/>
        <w:tblLook w:val="04A0" w:firstRow="1" w:lastRow="0" w:firstColumn="1" w:lastColumn="0" w:noHBand="0" w:noVBand="1"/>
      </w:tblPr>
      <w:tblGrid>
        <w:gridCol w:w="2689"/>
        <w:gridCol w:w="6373"/>
      </w:tblGrid>
      <w:tr w:rsidR="005B646D" w14:paraId="0BA6C47D" w14:textId="77777777" w:rsidTr="005B646D">
        <w:tc>
          <w:tcPr>
            <w:tcW w:w="2689" w:type="dxa"/>
            <w:tcBorders>
              <w:top w:val="single" w:sz="4" w:space="0" w:color="auto"/>
              <w:left w:val="single" w:sz="4" w:space="0" w:color="auto"/>
              <w:bottom w:val="single" w:sz="4" w:space="0" w:color="auto"/>
              <w:right w:val="single" w:sz="4" w:space="0" w:color="auto"/>
            </w:tcBorders>
            <w:vAlign w:val="center"/>
          </w:tcPr>
          <w:p w14:paraId="77E6F180" w14:textId="77777777" w:rsidR="005B646D" w:rsidRPr="00DE3BCD" w:rsidRDefault="005B646D" w:rsidP="005B646D">
            <w:pPr>
              <w:spacing w:line="276" w:lineRule="auto"/>
              <w:rPr>
                <w:szCs w:val="22"/>
              </w:rPr>
            </w:pPr>
          </w:p>
          <w:p w14:paraId="2D8595D1" w14:textId="2B750E5E" w:rsidR="005B646D" w:rsidRPr="00DE3BCD" w:rsidRDefault="005B646D" w:rsidP="00FA6E04">
            <w:pPr>
              <w:spacing w:line="276" w:lineRule="auto"/>
              <w:rPr>
                <w:szCs w:val="22"/>
              </w:rPr>
            </w:pPr>
            <w:r w:rsidRPr="00DE3BCD">
              <w:rPr>
                <w:szCs w:val="22"/>
              </w:rPr>
              <w:t xml:space="preserve">Jednostki organizacyjne </w:t>
            </w:r>
            <w:r w:rsidRPr="00DE3BCD">
              <w:rPr>
                <w:szCs w:val="22"/>
              </w:rPr>
              <w:br/>
              <w:t>powiatu/komórki organizacyjne w jednostkach realizujące zadanie, krótki opis zakresu działania, status prawny jednostki, struktura organizacyjna i stan zatrudnienia.</w:t>
            </w:r>
          </w:p>
        </w:tc>
        <w:tc>
          <w:tcPr>
            <w:tcW w:w="6373" w:type="dxa"/>
            <w:tcBorders>
              <w:top w:val="single" w:sz="4" w:space="0" w:color="auto"/>
              <w:left w:val="single" w:sz="4" w:space="0" w:color="auto"/>
              <w:bottom w:val="single" w:sz="4" w:space="0" w:color="auto"/>
              <w:right w:val="single" w:sz="4" w:space="0" w:color="auto"/>
            </w:tcBorders>
            <w:vAlign w:val="center"/>
          </w:tcPr>
          <w:p w14:paraId="052A40F7" w14:textId="4EDD5B6A" w:rsidR="005B0C28" w:rsidRPr="0039268C" w:rsidRDefault="005B0C28" w:rsidP="005B0C28">
            <w:pPr>
              <w:spacing w:line="276" w:lineRule="auto"/>
              <w:jc w:val="both"/>
              <w:rPr>
                <w:color w:val="000000" w:themeColor="text1"/>
                <w:szCs w:val="22"/>
              </w:rPr>
            </w:pPr>
            <w:r w:rsidRPr="0039268C">
              <w:rPr>
                <w:color w:val="000000" w:themeColor="text1"/>
                <w:szCs w:val="22"/>
              </w:rPr>
              <w:t xml:space="preserve">Sekretarz Powiatu, Samodzielne Stanowisko ds. Współpracy </w:t>
            </w:r>
            <w:r>
              <w:rPr>
                <w:color w:val="000000" w:themeColor="text1"/>
                <w:szCs w:val="22"/>
              </w:rPr>
              <w:t xml:space="preserve">              </w:t>
            </w:r>
            <w:r w:rsidRPr="0039268C">
              <w:rPr>
                <w:color w:val="000000" w:themeColor="text1"/>
                <w:szCs w:val="22"/>
              </w:rPr>
              <w:t>z Organizacjami Pozarządowymi i Nieodpłatnej Pomocy Prawnej.</w:t>
            </w:r>
          </w:p>
          <w:p w14:paraId="78D12C8B" w14:textId="77777777" w:rsidR="005B646D" w:rsidRDefault="005B646D" w:rsidP="005B646D">
            <w:pPr>
              <w:spacing w:line="276" w:lineRule="auto"/>
              <w:jc w:val="both"/>
            </w:pPr>
          </w:p>
        </w:tc>
      </w:tr>
      <w:tr w:rsidR="005B646D" w14:paraId="40F394B0" w14:textId="77777777" w:rsidTr="005B646D">
        <w:tc>
          <w:tcPr>
            <w:tcW w:w="2689" w:type="dxa"/>
            <w:tcBorders>
              <w:top w:val="single" w:sz="4" w:space="0" w:color="auto"/>
              <w:left w:val="single" w:sz="4" w:space="0" w:color="auto"/>
              <w:bottom w:val="single" w:sz="4" w:space="0" w:color="auto"/>
              <w:right w:val="single" w:sz="4" w:space="0" w:color="auto"/>
            </w:tcBorders>
            <w:vAlign w:val="center"/>
          </w:tcPr>
          <w:p w14:paraId="17CCA9C8" w14:textId="77777777" w:rsidR="005B646D" w:rsidRPr="00257F21" w:rsidRDefault="005B646D" w:rsidP="005B646D">
            <w:pPr>
              <w:spacing w:line="276" w:lineRule="auto"/>
              <w:rPr>
                <w:sz w:val="20"/>
                <w:szCs w:val="20"/>
              </w:rPr>
            </w:pPr>
          </w:p>
          <w:p w14:paraId="219A243E" w14:textId="77777777" w:rsidR="005B646D" w:rsidRPr="00DE3BCD" w:rsidRDefault="005B646D" w:rsidP="005B646D">
            <w:pPr>
              <w:spacing w:line="276" w:lineRule="auto"/>
              <w:rPr>
                <w:szCs w:val="22"/>
              </w:rPr>
            </w:pPr>
            <w:r w:rsidRPr="00DE3BCD">
              <w:rPr>
                <w:szCs w:val="22"/>
              </w:rPr>
              <w:t xml:space="preserve">Ogólny opis zadania </w:t>
            </w:r>
            <w:r w:rsidRPr="00DE3BCD">
              <w:rPr>
                <w:szCs w:val="22"/>
              </w:rPr>
              <w:br/>
              <w:t>z ewentualnym wskazaniem przyjętej polityki/strategii programu.</w:t>
            </w:r>
          </w:p>
        </w:tc>
        <w:tc>
          <w:tcPr>
            <w:tcW w:w="6373" w:type="dxa"/>
            <w:tcBorders>
              <w:top w:val="single" w:sz="4" w:space="0" w:color="auto"/>
              <w:left w:val="single" w:sz="4" w:space="0" w:color="auto"/>
              <w:bottom w:val="single" w:sz="4" w:space="0" w:color="auto"/>
              <w:right w:val="single" w:sz="4" w:space="0" w:color="auto"/>
            </w:tcBorders>
            <w:vAlign w:val="center"/>
            <w:hideMark/>
          </w:tcPr>
          <w:p w14:paraId="1F56DA43" w14:textId="77777777" w:rsidR="005B0C28" w:rsidRPr="0039268C" w:rsidRDefault="005B0C28" w:rsidP="005B0C28">
            <w:pPr>
              <w:spacing w:line="276" w:lineRule="auto"/>
              <w:jc w:val="both"/>
              <w:rPr>
                <w:color w:val="000000" w:themeColor="text1"/>
                <w:szCs w:val="22"/>
              </w:rPr>
            </w:pPr>
            <w:r w:rsidRPr="0039268C">
              <w:rPr>
                <w:szCs w:val="22"/>
              </w:rPr>
              <w:t>Zgodnie z art. 8 ustawy z dnia 5 sierpnia 2015 roku o nieodpłatnej pomocy prawnej, nieodpłatnym poradnictwie obywatelskim oraz edukacji prawnej (j.t. Dz. U. z 202</w:t>
            </w:r>
            <w:r>
              <w:rPr>
                <w:szCs w:val="22"/>
              </w:rPr>
              <w:t>4</w:t>
            </w:r>
            <w:r w:rsidRPr="0039268C">
              <w:rPr>
                <w:szCs w:val="22"/>
              </w:rPr>
              <w:t xml:space="preserve"> r., poz. </w:t>
            </w:r>
            <w:r>
              <w:rPr>
                <w:szCs w:val="22"/>
              </w:rPr>
              <w:t>1534</w:t>
            </w:r>
            <w:r w:rsidRPr="0039268C">
              <w:rPr>
                <w:szCs w:val="22"/>
              </w:rPr>
              <w:t xml:space="preserve">) zadanie polegające na udzielaniu nieodpłatnej pomocy prawnej, świadczeniu nieodpłatnego poradnictwa </w:t>
            </w:r>
            <w:r w:rsidRPr="0039268C">
              <w:rPr>
                <w:color w:val="000000" w:themeColor="text1"/>
                <w:szCs w:val="22"/>
              </w:rPr>
              <w:t>obywatelskiego oraz edukacji prawnej  jest zadaniem zleconym z zakresu administracji rządowej, realizowanym przez Powiat w porozumieniu z gminami albo samodzielnie.</w:t>
            </w:r>
          </w:p>
          <w:p w14:paraId="6200041F" w14:textId="77777777" w:rsidR="005B0C28" w:rsidRPr="0039268C" w:rsidRDefault="005B0C28" w:rsidP="005B0C28">
            <w:pPr>
              <w:spacing w:line="276" w:lineRule="auto"/>
              <w:jc w:val="both"/>
              <w:rPr>
                <w:color w:val="FF0000"/>
                <w:szCs w:val="22"/>
              </w:rPr>
            </w:pPr>
            <w:r w:rsidRPr="0039268C">
              <w:rPr>
                <w:color w:val="000000" w:themeColor="text1"/>
                <w:szCs w:val="22"/>
              </w:rPr>
              <w:t xml:space="preserve">Do uzyskania nieodpłatnej pomocy prawnej i nieodpłatnego poradnictwa obywatelskiego uprawniona jest każda osoba, </w:t>
            </w:r>
            <w:r w:rsidRPr="0039268C">
              <w:rPr>
                <w:color w:val="000000" w:themeColor="text1"/>
              </w:rPr>
              <w:t xml:space="preserve">która nie jest w stanie ponieść kosztów odpłatnej pomocy prawnej, w tym </w:t>
            </w:r>
            <w:r w:rsidRPr="0039268C">
              <w:t>osoba fizyczna prowadząca jednoosobową działalność gospodarczą niezatrudniająca innych osób w ciągu ostatniego roku i która złoży stosowne oświadczenie.</w:t>
            </w:r>
          </w:p>
          <w:p w14:paraId="35AAF38D" w14:textId="77777777" w:rsidR="005B0C28" w:rsidRPr="0039268C" w:rsidRDefault="005B0C28" w:rsidP="005B0C28">
            <w:pPr>
              <w:spacing w:line="276" w:lineRule="auto"/>
              <w:jc w:val="both"/>
              <w:rPr>
                <w:szCs w:val="22"/>
              </w:rPr>
            </w:pPr>
            <w:r w:rsidRPr="0039268C">
              <w:rPr>
                <w:szCs w:val="22"/>
              </w:rPr>
              <w:t>Stan realizacji:</w:t>
            </w:r>
          </w:p>
          <w:p w14:paraId="7A4E3D57" w14:textId="77777777" w:rsidR="005B0C28" w:rsidRPr="0039268C" w:rsidRDefault="005B0C28" w:rsidP="005B0C28">
            <w:pPr>
              <w:spacing w:line="276" w:lineRule="auto"/>
              <w:jc w:val="both"/>
              <w:rPr>
                <w:szCs w:val="22"/>
              </w:rPr>
            </w:pPr>
            <w:r>
              <w:rPr>
                <w:szCs w:val="22"/>
              </w:rPr>
              <w:t>27</w:t>
            </w:r>
            <w:r w:rsidRPr="0039268C">
              <w:rPr>
                <w:szCs w:val="22"/>
              </w:rPr>
              <w:t xml:space="preserve"> listopada 202</w:t>
            </w:r>
            <w:r>
              <w:rPr>
                <w:szCs w:val="22"/>
              </w:rPr>
              <w:t>3</w:t>
            </w:r>
            <w:r w:rsidRPr="0039268C">
              <w:rPr>
                <w:szCs w:val="22"/>
              </w:rPr>
              <w:t xml:space="preserve"> r. podpisano trójstronne porozumienie z Okręgową Radą Adwokacką oraz Radą Okręgowej Izby Radców Prawnych i na tej podstawie podpisano umowy z 5 adwokatami i 5 radcami prawnymi na udzielanie porad prawnych w punkcie w Żabiej Woli, ul. Główna 5 i w Milanówku, ul. Piasta 30.</w:t>
            </w:r>
          </w:p>
          <w:p w14:paraId="1AA82C67" w14:textId="40237610" w:rsidR="005B0C28" w:rsidRPr="0039268C" w:rsidRDefault="005B0C28" w:rsidP="005B0C28">
            <w:pPr>
              <w:spacing w:line="276" w:lineRule="auto"/>
              <w:jc w:val="both"/>
              <w:rPr>
                <w:szCs w:val="22"/>
              </w:rPr>
            </w:pPr>
            <w:r w:rsidRPr="0039268C">
              <w:rPr>
                <w:szCs w:val="22"/>
              </w:rPr>
              <w:t xml:space="preserve">W dniu </w:t>
            </w:r>
            <w:r>
              <w:rPr>
                <w:szCs w:val="22"/>
              </w:rPr>
              <w:t>11</w:t>
            </w:r>
            <w:r w:rsidRPr="0039268C">
              <w:rPr>
                <w:szCs w:val="22"/>
              </w:rPr>
              <w:t xml:space="preserve"> października 202</w:t>
            </w:r>
            <w:r>
              <w:rPr>
                <w:szCs w:val="22"/>
              </w:rPr>
              <w:t>3</w:t>
            </w:r>
            <w:r w:rsidRPr="0039268C">
              <w:rPr>
                <w:szCs w:val="22"/>
              </w:rPr>
              <w:t xml:space="preserve"> r. ogłoszono konkurs na prowadzenie w 202</w:t>
            </w:r>
            <w:r>
              <w:rPr>
                <w:szCs w:val="22"/>
              </w:rPr>
              <w:t>4</w:t>
            </w:r>
            <w:r w:rsidRPr="0039268C">
              <w:rPr>
                <w:szCs w:val="22"/>
              </w:rPr>
              <w:t xml:space="preserve"> roku punktu nieodpłatnej pomocy prawnej lub punktu nieodpłatnego poradnictwa obywatelskiego w Grodzisku Mazowieckim. W wyniku konkursu </w:t>
            </w:r>
            <w:r>
              <w:rPr>
                <w:szCs w:val="22"/>
              </w:rPr>
              <w:t xml:space="preserve">6 </w:t>
            </w:r>
            <w:r w:rsidRPr="0039268C">
              <w:rPr>
                <w:szCs w:val="22"/>
              </w:rPr>
              <w:t>grudnia 202</w:t>
            </w:r>
            <w:r>
              <w:rPr>
                <w:szCs w:val="22"/>
              </w:rPr>
              <w:t>3</w:t>
            </w:r>
            <w:r w:rsidRPr="0039268C">
              <w:rPr>
                <w:szCs w:val="22"/>
              </w:rPr>
              <w:t xml:space="preserve"> r. podpisano dwie umowy z Fundacją Togatus Pro Bono z siedzibą w Olsztynie  na prowadzenie punktu nieodpłatnej pomocy prawnej i punktu nieodpłatnego poradnictwa obywatelskiego w Grodzisku Mazowieckim przy ul. Żyrardowskiej 48. </w:t>
            </w:r>
          </w:p>
          <w:p w14:paraId="316D160C" w14:textId="77777777" w:rsidR="005B646D" w:rsidRDefault="005B646D" w:rsidP="005B646D">
            <w:pPr>
              <w:spacing w:line="276" w:lineRule="auto"/>
              <w:jc w:val="both"/>
            </w:pPr>
          </w:p>
        </w:tc>
      </w:tr>
      <w:tr w:rsidR="005B646D" w14:paraId="6E7A5296" w14:textId="77777777" w:rsidTr="005B646D">
        <w:tc>
          <w:tcPr>
            <w:tcW w:w="2689" w:type="dxa"/>
            <w:tcBorders>
              <w:top w:val="single" w:sz="4" w:space="0" w:color="auto"/>
              <w:left w:val="single" w:sz="4" w:space="0" w:color="auto"/>
              <w:bottom w:val="single" w:sz="4" w:space="0" w:color="auto"/>
              <w:right w:val="single" w:sz="4" w:space="0" w:color="auto"/>
            </w:tcBorders>
            <w:vAlign w:val="center"/>
          </w:tcPr>
          <w:p w14:paraId="5B9C04F8" w14:textId="77777777" w:rsidR="005B646D" w:rsidRPr="00257F21" w:rsidRDefault="005B646D" w:rsidP="005B646D">
            <w:pPr>
              <w:spacing w:line="276" w:lineRule="auto"/>
              <w:rPr>
                <w:sz w:val="20"/>
                <w:szCs w:val="20"/>
              </w:rPr>
            </w:pPr>
          </w:p>
          <w:p w14:paraId="0B77808E" w14:textId="77777777" w:rsidR="005B646D" w:rsidRPr="00DE3BCD" w:rsidRDefault="005B646D" w:rsidP="005B646D">
            <w:pPr>
              <w:spacing w:line="276" w:lineRule="auto"/>
              <w:rPr>
                <w:szCs w:val="22"/>
              </w:rPr>
            </w:pPr>
            <w:r w:rsidRPr="00DE3BCD">
              <w:rPr>
                <w:szCs w:val="22"/>
              </w:rPr>
              <w:t>Najważniejsze informacje dotyczące realizacji zadania w 202</w:t>
            </w:r>
            <w:r>
              <w:rPr>
                <w:szCs w:val="22"/>
              </w:rPr>
              <w:t>4</w:t>
            </w:r>
            <w:r w:rsidRPr="00DE3BCD">
              <w:rPr>
                <w:szCs w:val="22"/>
              </w:rPr>
              <w:t xml:space="preserve"> r. </w:t>
            </w:r>
          </w:p>
          <w:p w14:paraId="028B6EA1" w14:textId="77777777" w:rsidR="005B646D" w:rsidRPr="00257F21" w:rsidRDefault="005B646D" w:rsidP="005B646D">
            <w:pPr>
              <w:spacing w:line="276" w:lineRule="auto"/>
              <w:rPr>
                <w:sz w:val="20"/>
                <w:szCs w:val="20"/>
              </w:rPr>
            </w:pPr>
          </w:p>
        </w:tc>
        <w:tc>
          <w:tcPr>
            <w:tcW w:w="6373" w:type="dxa"/>
            <w:tcBorders>
              <w:top w:val="single" w:sz="4" w:space="0" w:color="auto"/>
              <w:left w:val="single" w:sz="4" w:space="0" w:color="auto"/>
              <w:bottom w:val="single" w:sz="4" w:space="0" w:color="auto"/>
              <w:right w:val="single" w:sz="4" w:space="0" w:color="auto"/>
            </w:tcBorders>
            <w:vAlign w:val="center"/>
            <w:hideMark/>
          </w:tcPr>
          <w:p w14:paraId="7D453F5B" w14:textId="77777777" w:rsidR="005B0C28" w:rsidRPr="00A17392" w:rsidRDefault="005B0C28" w:rsidP="005B0C28">
            <w:pPr>
              <w:spacing w:line="276" w:lineRule="auto"/>
              <w:jc w:val="both"/>
              <w:rPr>
                <w:color w:val="000000" w:themeColor="text1"/>
                <w:szCs w:val="22"/>
              </w:rPr>
            </w:pPr>
            <w:r w:rsidRPr="00A17392">
              <w:rPr>
                <w:color w:val="000000" w:themeColor="text1"/>
                <w:szCs w:val="22"/>
              </w:rPr>
              <w:t>Punkty nieodpłatnej pomocy prawnej działające w 202</w:t>
            </w:r>
            <w:r>
              <w:rPr>
                <w:color w:val="000000" w:themeColor="text1"/>
                <w:szCs w:val="22"/>
              </w:rPr>
              <w:t>4</w:t>
            </w:r>
            <w:r w:rsidRPr="00A17392">
              <w:rPr>
                <w:color w:val="000000" w:themeColor="text1"/>
                <w:szCs w:val="22"/>
              </w:rPr>
              <w:t xml:space="preserve"> roku:</w:t>
            </w:r>
          </w:p>
          <w:p w14:paraId="649C8057" w14:textId="77777777" w:rsidR="005B0C28" w:rsidRPr="005B0C28" w:rsidRDefault="005B0C28" w:rsidP="00BE7CAA">
            <w:pPr>
              <w:pStyle w:val="Akapitzlist"/>
              <w:numPr>
                <w:ilvl w:val="0"/>
                <w:numId w:val="91"/>
              </w:numPr>
              <w:spacing w:line="276" w:lineRule="auto"/>
              <w:jc w:val="both"/>
              <w:rPr>
                <w:color w:val="000000" w:themeColor="text1"/>
                <w:sz w:val="22"/>
                <w:szCs w:val="22"/>
              </w:rPr>
            </w:pPr>
            <w:r w:rsidRPr="005B0C28">
              <w:rPr>
                <w:color w:val="000000" w:themeColor="text1"/>
                <w:sz w:val="22"/>
                <w:szCs w:val="22"/>
              </w:rPr>
              <w:t xml:space="preserve">Żabia Wola, ul. Głowna 5 </w:t>
            </w:r>
          </w:p>
          <w:p w14:paraId="62F4743A" w14:textId="77777777" w:rsidR="005B0C28" w:rsidRPr="005B0C28" w:rsidRDefault="005B0C28" w:rsidP="005B0C28">
            <w:pPr>
              <w:pStyle w:val="Akapitzlist"/>
              <w:spacing w:line="276" w:lineRule="auto"/>
              <w:ind w:left="465"/>
              <w:jc w:val="both"/>
              <w:rPr>
                <w:color w:val="000000" w:themeColor="text1"/>
                <w:sz w:val="22"/>
                <w:szCs w:val="22"/>
              </w:rPr>
            </w:pPr>
            <w:r w:rsidRPr="005B0C28">
              <w:rPr>
                <w:color w:val="000000" w:themeColor="text1"/>
                <w:sz w:val="22"/>
                <w:szCs w:val="22"/>
              </w:rPr>
              <w:t>(od poniedziałku do piątku w godz. 9-13),</w:t>
            </w:r>
          </w:p>
          <w:p w14:paraId="571BC11E" w14:textId="77777777" w:rsidR="005B0C28" w:rsidRPr="005B0C28" w:rsidRDefault="005B0C28" w:rsidP="00BE7CAA">
            <w:pPr>
              <w:pStyle w:val="Akapitzlist"/>
              <w:numPr>
                <w:ilvl w:val="0"/>
                <w:numId w:val="91"/>
              </w:numPr>
              <w:spacing w:line="276" w:lineRule="auto"/>
              <w:jc w:val="both"/>
              <w:rPr>
                <w:color w:val="000000" w:themeColor="text1"/>
                <w:sz w:val="22"/>
                <w:szCs w:val="22"/>
              </w:rPr>
            </w:pPr>
            <w:r w:rsidRPr="005B0C28">
              <w:rPr>
                <w:color w:val="000000" w:themeColor="text1"/>
                <w:sz w:val="22"/>
                <w:szCs w:val="22"/>
              </w:rPr>
              <w:t xml:space="preserve">Milanówek, ul. Piasta 30 </w:t>
            </w:r>
          </w:p>
          <w:p w14:paraId="486F7A04" w14:textId="3075C9DC" w:rsidR="005B0C28" w:rsidRDefault="005B0C28" w:rsidP="005B0C28">
            <w:pPr>
              <w:pStyle w:val="Akapitzlist"/>
              <w:spacing w:line="276" w:lineRule="auto"/>
              <w:ind w:left="465"/>
              <w:jc w:val="both"/>
              <w:rPr>
                <w:color w:val="000000" w:themeColor="text1"/>
                <w:sz w:val="22"/>
                <w:szCs w:val="22"/>
              </w:rPr>
            </w:pPr>
            <w:r w:rsidRPr="005B0C28">
              <w:rPr>
                <w:color w:val="000000" w:themeColor="text1"/>
                <w:sz w:val="22"/>
                <w:szCs w:val="22"/>
              </w:rPr>
              <w:t>(od poniedziałku do piątku w godz. 12-16)</w:t>
            </w:r>
            <w:r>
              <w:rPr>
                <w:color w:val="000000" w:themeColor="text1"/>
                <w:sz w:val="22"/>
                <w:szCs w:val="22"/>
              </w:rPr>
              <w:t>,</w:t>
            </w:r>
          </w:p>
          <w:p w14:paraId="4110C460" w14:textId="77777777" w:rsidR="005B0C28" w:rsidRDefault="005B0C28" w:rsidP="00BE7CAA">
            <w:pPr>
              <w:pStyle w:val="Akapitzlist"/>
              <w:numPr>
                <w:ilvl w:val="0"/>
                <w:numId w:val="91"/>
              </w:numPr>
              <w:spacing w:line="276" w:lineRule="auto"/>
              <w:jc w:val="both"/>
              <w:rPr>
                <w:color w:val="000000" w:themeColor="text1"/>
                <w:sz w:val="22"/>
                <w:szCs w:val="22"/>
              </w:rPr>
            </w:pPr>
            <w:r w:rsidRPr="005B0C28">
              <w:rPr>
                <w:color w:val="000000" w:themeColor="text1"/>
                <w:sz w:val="22"/>
                <w:szCs w:val="22"/>
              </w:rPr>
              <w:t xml:space="preserve">Grodzisk Mazowiecki, ul. Żyrardowska 48, a od 01.07.2024 r. ul. Daleka 11A </w:t>
            </w:r>
          </w:p>
          <w:p w14:paraId="64606A3F" w14:textId="3B4A5F7B" w:rsidR="005B0C28" w:rsidRPr="005B0C28" w:rsidRDefault="005B0C28" w:rsidP="005B0C28">
            <w:pPr>
              <w:pStyle w:val="Akapitzlist"/>
              <w:spacing w:line="276" w:lineRule="auto"/>
              <w:ind w:left="465"/>
              <w:jc w:val="both"/>
              <w:rPr>
                <w:color w:val="000000" w:themeColor="text1"/>
                <w:sz w:val="22"/>
                <w:szCs w:val="22"/>
              </w:rPr>
            </w:pPr>
            <w:r w:rsidRPr="005B0C28">
              <w:rPr>
                <w:color w:val="000000" w:themeColor="text1"/>
                <w:sz w:val="22"/>
                <w:szCs w:val="22"/>
              </w:rPr>
              <w:t>(od poniedziałku do piątku w</w:t>
            </w:r>
            <w:r w:rsidRPr="00A17392">
              <w:rPr>
                <w:color w:val="000000" w:themeColor="text1"/>
                <w:szCs w:val="22"/>
              </w:rPr>
              <w:t xml:space="preserve"> godz. 8-12)</w:t>
            </w:r>
            <w:r>
              <w:rPr>
                <w:color w:val="000000" w:themeColor="text1"/>
                <w:szCs w:val="22"/>
              </w:rPr>
              <w:t>.</w:t>
            </w:r>
          </w:p>
          <w:p w14:paraId="559A4896" w14:textId="77777777" w:rsidR="005B0C28" w:rsidRDefault="005B0C28" w:rsidP="005B0C28">
            <w:pPr>
              <w:spacing w:line="276" w:lineRule="auto"/>
              <w:jc w:val="both"/>
              <w:rPr>
                <w:color w:val="000000" w:themeColor="text1"/>
                <w:szCs w:val="22"/>
              </w:rPr>
            </w:pPr>
            <w:r w:rsidRPr="00A17392">
              <w:rPr>
                <w:color w:val="000000" w:themeColor="text1"/>
                <w:szCs w:val="22"/>
              </w:rPr>
              <w:lastRenderedPageBreak/>
              <w:t>Punkt nieodpłat</w:t>
            </w:r>
            <w:r>
              <w:rPr>
                <w:color w:val="000000" w:themeColor="text1"/>
                <w:szCs w:val="22"/>
              </w:rPr>
              <w:t xml:space="preserve">nego poradnictwa obywatelskiego działający </w:t>
            </w:r>
          </w:p>
          <w:p w14:paraId="0B63D289" w14:textId="28B97819" w:rsidR="005B0C28" w:rsidRPr="00A17392" w:rsidRDefault="005B0C28" w:rsidP="005B0C28">
            <w:pPr>
              <w:spacing w:line="276" w:lineRule="auto"/>
              <w:jc w:val="both"/>
              <w:rPr>
                <w:color w:val="000000" w:themeColor="text1"/>
                <w:szCs w:val="22"/>
              </w:rPr>
            </w:pPr>
            <w:r>
              <w:rPr>
                <w:color w:val="000000" w:themeColor="text1"/>
                <w:szCs w:val="22"/>
              </w:rPr>
              <w:t xml:space="preserve"> w 2024 roku:</w:t>
            </w:r>
            <w:r w:rsidR="009E09EF">
              <w:rPr>
                <w:color w:val="000000" w:themeColor="text1"/>
                <w:szCs w:val="22"/>
              </w:rPr>
              <w:t xml:space="preserve"> </w:t>
            </w:r>
            <w:r w:rsidRPr="00A17392">
              <w:rPr>
                <w:color w:val="000000" w:themeColor="text1"/>
                <w:szCs w:val="22"/>
              </w:rPr>
              <w:t xml:space="preserve">Grodzisk Mazowiecki, ul. </w:t>
            </w:r>
            <w:r>
              <w:rPr>
                <w:color w:val="000000" w:themeColor="text1"/>
                <w:szCs w:val="22"/>
              </w:rPr>
              <w:t>Żyrardowska 48</w:t>
            </w:r>
            <w:r w:rsidRPr="00A17392">
              <w:rPr>
                <w:color w:val="000000" w:themeColor="text1"/>
                <w:szCs w:val="22"/>
              </w:rPr>
              <w:t xml:space="preserve"> </w:t>
            </w:r>
            <w:r>
              <w:rPr>
                <w:color w:val="000000" w:themeColor="text1"/>
                <w:szCs w:val="22"/>
              </w:rPr>
              <w:t>a od 01.07.2024 r. ul. Daleka 11A</w:t>
            </w:r>
            <w:r w:rsidRPr="00A17392">
              <w:rPr>
                <w:color w:val="000000" w:themeColor="text1"/>
                <w:szCs w:val="22"/>
              </w:rPr>
              <w:t xml:space="preserve"> (od poniedziałku do piątku w godz. 12</w:t>
            </w:r>
            <w:r w:rsidR="009E09EF">
              <w:rPr>
                <w:color w:val="000000" w:themeColor="text1"/>
                <w:szCs w:val="22"/>
              </w:rPr>
              <w:t xml:space="preserve"> </w:t>
            </w:r>
            <w:r w:rsidRPr="00A17392">
              <w:rPr>
                <w:color w:val="000000" w:themeColor="text1"/>
                <w:szCs w:val="22"/>
              </w:rPr>
              <w:t>-16)</w:t>
            </w:r>
            <w:r>
              <w:rPr>
                <w:color w:val="000000" w:themeColor="text1"/>
                <w:szCs w:val="22"/>
              </w:rPr>
              <w:t>.</w:t>
            </w:r>
            <w:r w:rsidRPr="00A17392">
              <w:rPr>
                <w:color w:val="000000" w:themeColor="text1"/>
                <w:szCs w:val="22"/>
              </w:rPr>
              <w:t xml:space="preserve"> </w:t>
            </w:r>
          </w:p>
          <w:p w14:paraId="0F9091D6" w14:textId="5967FF61" w:rsidR="005B0C28" w:rsidRPr="00A17392" w:rsidRDefault="005B0C28" w:rsidP="005B0C28">
            <w:pPr>
              <w:spacing w:line="276" w:lineRule="auto"/>
              <w:jc w:val="both"/>
              <w:rPr>
                <w:color w:val="000000" w:themeColor="text1"/>
                <w:szCs w:val="22"/>
              </w:rPr>
            </w:pPr>
            <w:r>
              <w:rPr>
                <w:color w:val="000000" w:themeColor="text1"/>
                <w:szCs w:val="22"/>
              </w:rPr>
              <w:t>W 2024</w:t>
            </w:r>
            <w:r w:rsidRPr="00A17392">
              <w:rPr>
                <w:color w:val="000000" w:themeColor="text1"/>
                <w:szCs w:val="22"/>
              </w:rPr>
              <w:t xml:space="preserve"> roku udzielono w sumie </w:t>
            </w:r>
            <w:r>
              <w:rPr>
                <w:color w:val="000000" w:themeColor="text1"/>
                <w:szCs w:val="22"/>
              </w:rPr>
              <w:t>1307</w:t>
            </w:r>
            <w:r w:rsidRPr="00A17392">
              <w:rPr>
                <w:color w:val="000000" w:themeColor="text1"/>
                <w:szCs w:val="22"/>
              </w:rPr>
              <w:t xml:space="preserve"> porad prawnych </w:t>
            </w:r>
            <w:r>
              <w:rPr>
                <w:color w:val="000000" w:themeColor="text1"/>
                <w:szCs w:val="22"/>
              </w:rPr>
              <w:t xml:space="preserve">                     </w:t>
            </w:r>
            <w:r w:rsidRPr="00A17392">
              <w:rPr>
                <w:color w:val="000000" w:themeColor="text1"/>
                <w:szCs w:val="22"/>
              </w:rPr>
              <w:t>w poszczególnych punktach:</w:t>
            </w:r>
          </w:p>
          <w:p w14:paraId="38377DD5" w14:textId="77777777" w:rsidR="005B0C28" w:rsidRPr="005B0C28" w:rsidRDefault="005B0C28" w:rsidP="00BE7CAA">
            <w:pPr>
              <w:pStyle w:val="Akapitzlist"/>
              <w:numPr>
                <w:ilvl w:val="0"/>
                <w:numId w:val="92"/>
              </w:numPr>
              <w:spacing w:line="276" w:lineRule="auto"/>
              <w:jc w:val="both"/>
              <w:rPr>
                <w:color w:val="000000" w:themeColor="text1"/>
                <w:sz w:val="22"/>
                <w:szCs w:val="22"/>
              </w:rPr>
            </w:pPr>
            <w:r w:rsidRPr="005B0C28">
              <w:rPr>
                <w:color w:val="000000" w:themeColor="text1"/>
                <w:sz w:val="22"/>
                <w:szCs w:val="22"/>
              </w:rPr>
              <w:t>w Żabiej Woli – 153 porady,</w:t>
            </w:r>
          </w:p>
          <w:p w14:paraId="43E32BF8" w14:textId="77777777" w:rsidR="005B0C28" w:rsidRPr="005B0C28" w:rsidRDefault="005B0C28" w:rsidP="00BE7CAA">
            <w:pPr>
              <w:pStyle w:val="Akapitzlist"/>
              <w:numPr>
                <w:ilvl w:val="0"/>
                <w:numId w:val="92"/>
              </w:numPr>
              <w:spacing w:line="276" w:lineRule="auto"/>
              <w:jc w:val="both"/>
              <w:rPr>
                <w:color w:val="000000" w:themeColor="text1"/>
                <w:sz w:val="22"/>
                <w:szCs w:val="22"/>
              </w:rPr>
            </w:pPr>
            <w:r w:rsidRPr="005B0C28">
              <w:rPr>
                <w:color w:val="000000" w:themeColor="text1"/>
                <w:sz w:val="22"/>
                <w:szCs w:val="22"/>
              </w:rPr>
              <w:t>w Milanówku – 384 porady,</w:t>
            </w:r>
          </w:p>
          <w:p w14:paraId="7D1AAFE4" w14:textId="534CBE72" w:rsidR="005B0C28" w:rsidRPr="005B0C28" w:rsidRDefault="005B0C28" w:rsidP="00BE7CAA">
            <w:pPr>
              <w:pStyle w:val="Akapitzlist"/>
              <w:numPr>
                <w:ilvl w:val="0"/>
                <w:numId w:val="92"/>
              </w:numPr>
              <w:spacing w:line="276" w:lineRule="auto"/>
              <w:jc w:val="both"/>
              <w:rPr>
                <w:color w:val="000000" w:themeColor="text1"/>
                <w:sz w:val="22"/>
                <w:szCs w:val="22"/>
              </w:rPr>
            </w:pPr>
            <w:r w:rsidRPr="005B0C28">
              <w:rPr>
                <w:color w:val="000000" w:themeColor="text1"/>
                <w:sz w:val="22"/>
                <w:szCs w:val="22"/>
              </w:rPr>
              <w:t>w Grodzisku Mazowieckim (punkt 8</w:t>
            </w:r>
            <w:r w:rsidR="009E09EF">
              <w:rPr>
                <w:color w:val="000000" w:themeColor="text1"/>
                <w:sz w:val="22"/>
                <w:szCs w:val="22"/>
              </w:rPr>
              <w:t xml:space="preserve"> </w:t>
            </w:r>
            <w:r w:rsidRPr="005B0C28">
              <w:rPr>
                <w:color w:val="000000" w:themeColor="text1"/>
                <w:sz w:val="22"/>
                <w:szCs w:val="22"/>
              </w:rPr>
              <w:t>-</w:t>
            </w:r>
            <w:r w:rsidR="009E09EF">
              <w:rPr>
                <w:color w:val="000000" w:themeColor="text1"/>
                <w:sz w:val="22"/>
                <w:szCs w:val="22"/>
              </w:rPr>
              <w:t xml:space="preserve"> </w:t>
            </w:r>
            <w:r w:rsidRPr="005B0C28">
              <w:rPr>
                <w:color w:val="000000" w:themeColor="text1"/>
                <w:sz w:val="22"/>
                <w:szCs w:val="22"/>
              </w:rPr>
              <w:t xml:space="preserve">12) – 456 porad, </w:t>
            </w:r>
          </w:p>
          <w:p w14:paraId="03DAC620" w14:textId="36AA1F4A" w:rsidR="005B0C28" w:rsidRPr="005B0C28" w:rsidRDefault="005B0C28" w:rsidP="00BE7CAA">
            <w:pPr>
              <w:pStyle w:val="Akapitzlist"/>
              <w:numPr>
                <w:ilvl w:val="0"/>
                <w:numId w:val="92"/>
              </w:numPr>
              <w:spacing w:line="276" w:lineRule="auto"/>
              <w:jc w:val="both"/>
              <w:rPr>
                <w:color w:val="000000" w:themeColor="text1"/>
                <w:sz w:val="22"/>
                <w:szCs w:val="22"/>
              </w:rPr>
            </w:pPr>
            <w:r w:rsidRPr="005B0C28">
              <w:rPr>
                <w:color w:val="000000" w:themeColor="text1"/>
                <w:sz w:val="22"/>
                <w:szCs w:val="22"/>
              </w:rPr>
              <w:t>w Grodzisku Mazowieckim (punkt 12</w:t>
            </w:r>
            <w:r w:rsidR="009E09EF">
              <w:rPr>
                <w:color w:val="000000" w:themeColor="text1"/>
                <w:sz w:val="22"/>
                <w:szCs w:val="22"/>
              </w:rPr>
              <w:t xml:space="preserve"> </w:t>
            </w:r>
            <w:r w:rsidRPr="005B0C28">
              <w:rPr>
                <w:color w:val="000000" w:themeColor="text1"/>
                <w:sz w:val="22"/>
                <w:szCs w:val="22"/>
              </w:rPr>
              <w:t>-</w:t>
            </w:r>
            <w:r w:rsidR="009E09EF">
              <w:rPr>
                <w:color w:val="000000" w:themeColor="text1"/>
                <w:sz w:val="22"/>
                <w:szCs w:val="22"/>
              </w:rPr>
              <w:t xml:space="preserve"> </w:t>
            </w:r>
            <w:r w:rsidRPr="005B0C28">
              <w:rPr>
                <w:color w:val="000000" w:themeColor="text1"/>
                <w:sz w:val="22"/>
                <w:szCs w:val="22"/>
              </w:rPr>
              <w:t>16) – 314 porad.</w:t>
            </w:r>
          </w:p>
          <w:p w14:paraId="3A1FBBF4" w14:textId="6F79C393" w:rsidR="005B646D" w:rsidRDefault="005B0C28" w:rsidP="005B0C28">
            <w:pPr>
              <w:spacing w:line="276" w:lineRule="auto"/>
              <w:jc w:val="both"/>
              <w:rPr>
                <w:color w:val="FF0000"/>
              </w:rPr>
            </w:pPr>
            <w:r>
              <w:rPr>
                <w:color w:val="000000" w:themeColor="text1"/>
                <w:szCs w:val="22"/>
              </w:rPr>
              <w:t>W 2024 roku P</w:t>
            </w:r>
            <w:r w:rsidRPr="00A17392">
              <w:rPr>
                <w:color w:val="000000" w:themeColor="text1"/>
                <w:szCs w:val="22"/>
              </w:rPr>
              <w:t xml:space="preserve">owiat </w:t>
            </w:r>
            <w:r>
              <w:rPr>
                <w:color w:val="000000" w:themeColor="text1"/>
                <w:szCs w:val="22"/>
              </w:rPr>
              <w:t>G</w:t>
            </w:r>
            <w:r w:rsidRPr="00A17392">
              <w:rPr>
                <w:color w:val="000000" w:themeColor="text1"/>
                <w:szCs w:val="22"/>
              </w:rPr>
              <w:t xml:space="preserve">rodziski wykorzystał dotację Wojewody Mazowieckiego na  prowadzenie punktów nieopłatnej pomocy prawnej i punktu nieodpłatnego poradnictwa obywatelskiego </w:t>
            </w:r>
            <w:r>
              <w:rPr>
                <w:color w:val="000000" w:themeColor="text1"/>
                <w:szCs w:val="22"/>
              </w:rPr>
              <w:t xml:space="preserve">            </w:t>
            </w:r>
            <w:r w:rsidRPr="00A17392">
              <w:rPr>
                <w:color w:val="000000" w:themeColor="text1"/>
                <w:szCs w:val="22"/>
              </w:rPr>
              <w:t xml:space="preserve">w wysokości </w:t>
            </w:r>
            <w:r w:rsidRPr="00CC22B6">
              <w:rPr>
                <w:color w:val="000000" w:themeColor="text1"/>
                <w:szCs w:val="22"/>
              </w:rPr>
              <w:t>2</w:t>
            </w:r>
            <w:r>
              <w:rPr>
                <w:color w:val="000000" w:themeColor="text1"/>
                <w:szCs w:val="22"/>
              </w:rPr>
              <w:t>75</w:t>
            </w:r>
            <w:r w:rsidRPr="00CC22B6">
              <w:rPr>
                <w:color w:val="000000" w:themeColor="text1"/>
                <w:szCs w:val="22"/>
              </w:rPr>
              <w:t xml:space="preserve"> </w:t>
            </w:r>
            <w:r>
              <w:rPr>
                <w:color w:val="000000" w:themeColor="text1"/>
                <w:szCs w:val="22"/>
              </w:rPr>
              <w:t>301</w:t>
            </w:r>
            <w:r w:rsidRPr="00CC22B6">
              <w:rPr>
                <w:color w:val="000000" w:themeColor="text1"/>
                <w:szCs w:val="22"/>
              </w:rPr>
              <w:t>,</w:t>
            </w:r>
            <w:r>
              <w:rPr>
                <w:color w:val="000000" w:themeColor="text1"/>
                <w:szCs w:val="22"/>
              </w:rPr>
              <w:t>77 zł.</w:t>
            </w:r>
          </w:p>
        </w:tc>
      </w:tr>
    </w:tbl>
    <w:p w14:paraId="2B0CC08E" w14:textId="77777777" w:rsidR="007306C7" w:rsidRDefault="007306C7" w:rsidP="007306C7"/>
    <w:p w14:paraId="00E5EE61" w14:textId="77777777" w:rsidR="007306C7" w:rsidRDefault="007306C7" w:rsidP="007306C7"/>
    <w:p w14:paraId="0FF6A4A1" w14:textId="77777777" w:rsidR="007306C7" w:rsidRDefault="007306C7" w:rsidP="007306C7">
      <w:pPr>
        <w:rPr>
          <w:b/>
          <w:bCs/>
          <w:i/>
          <w:iCs/>
        </w:rPr>
      </w:pPr>
    </w:p>
    <w:p w14:paraId="04168079" w14:textId="77777777" w:rsidR="007306C7" w:rsidRDefault="007306C7" w:rsidP="007306C7">
      <w:pPr>
        <w:rPr>
          <w:b/>
          <w:bCs/>
          <w:i/>
          <w:iCs/>
        </w:rPr>
      </w:pPr>
    </w:p>
    <w:p w14:paraId="6E4B419D" w14:textId="77777777" w:rsidR="007306C7" w:rsidRDefault="007306C7" w:rsidP="007306C7">
      <w:pPr>
        <w:rPr>
          <w:b/>
          <w:bCs/>
          <w:i/>
          <w:iCs/>
        </w:rPr>
      </w:pPr>
    </w:p>
    <w:p w14:paraId="58210734" w14:textId="77777777" w:rsidR="007306C7" w:rsidRDefault="007306C7" w:rsidP="007306C7">
      <w:pPr>
        <w:rPr>
          <w:b/>
          <w:bCs/>
          <w:i/>
          <w:iCs/>
        </w:rPr>
      </w:pPr>
    </w:p>
    <w:p w14:paraId="061E2BFD" w14:textId="77777777" w:rsidR="007306C7" w:rsidRDefault="007306C7" w:rsidP="007306C7">
      <w:pPr>
        <w:rPr>
          <w:b/>
          <w:bCs/>
          <w:i/>
          <w:iCs/>
        </w:rPr>
      </w:pPr>
    </w:p>
    <w:p w14:paraId="4E8A3112" w14:textId="77777777" w:rsidR="007306C7" w:rsidRDefault="007306C7" w:rsidP="007306C7">
      <w:pPr>
        <w:rPr>
          <w:b/>
          <w:bCs/>
          <w:i/>
          <w:iCs/>
        </w:rPr>
      </w:pPr>
    </w:p>
    <w:p w14:paraId="2689672B" w14:textId="77777777" w:rsidR="007306C7" w:rsidRDefault="007306C7" w:rsidP="007306C7">
      <w:pPr>
        <w:rPr>
          <w:b/>
          <w:bCs/>
          <w:i/>
          <w:iCs/>
        </w:rPr>
      </w:pPr>
    </w:p>
    <w:p w14:paraId="0047981E" w14:textId="77777777" w:rsidR="007306C7" w:rsidRDefault="007306C7" w:rsidP="007306C7">
      <w:pPr>
        <w:rPr>
          <w:b/>
          <w:bCs/>
          <w:i/>
          <w:iCs/>
        </w:rPr>
      </w:pPr>
    </w:p>
    <w:p w14:paraId="55A372EA" w14:textId="77777777" w:rsidR="007306C7" w:rsidRDefault="007306C7" w:rsidP="007306C7">
      <w:pPr>
        <w:rPr>
          <w:b/>
          <w:bCs/>
          <w:i/>
          <w:iCs/>
        </w:rPr>
      </w:pPr>
    </w:p>
    <w:p w14:paraId="5B8FCB3E" w14:textId="77777777" w:rsidR="00295121" w:rsidRDefault="00295121" w:rsidP="007306C7">
      <w:pPr>
        <w:rPr>
          <w:b/>
          <w:bCs/>
          <w:i/>
          <w:iCs/>
        </w:rPr>
      </w:pPr>
    </w:p>
    <w:p w14:paraId="4211811B" w14:textId="77777777" w:rsidR="00295121" w:rsidRDefault="00295121" w:rsidP="007306C7">
      <w:pPr>
        <w:rPr>
          <w:b/>
          <w:bCs/>
          <w:i/>
          <w:iCs/>
        </w:rPr>
      </w:pPr>
    </w:p>
    <w:p w14:paraId="7D536B32" w14:textId="77777777" w:rsidR="00295121" w:rsidRDefault="00295121" w:rsidP="007306C7">
      <w:pPr>
        <w:rPr>
          <w:b/>
          <w:bCs/>
          <w:i/>
          <w:iCs/>
        </w:rPr>
      </w:pPr>
    </w:p>
    <w:p w14:paraId="4FB89A22" w14:textId="77777777" w:rsidR="00295121" w:rsidRDefault="00295121" w:rsidP="007306C7">
      <w:pPr>
        <w:rPr>
          <w:b/>
          <w:bCs/>
          <w:i/>
          <w:iCs/>
        </w:rPr>
      </w:pPr>
    </w:p>
    <w:p w14:paraId="116A7E37" w14:textId="77777777" w:rsidR="005B0C28" w:rsidRDefault="005B0C28" w:rsidP="007306C7">
      <w:pPr>
        <w:rPr>
          <w:b/>
          <w:bCs/>
          <w:i/>
          <w:iCs/>
        </w:rPr>
      </w:pPr>
    </w:p>
    <w:p w14:paraId="5CACA375" w14:textId="77777777" w:rsidR="005B0C28" w:rsidRDefault="005B0C28" w:rsidP="007306C7">
      <w:pPr>
        <w:rPr>
          <w:b/>
          <w:bCs/>
          <w:i/>
          <w:iCs/>
        </w:rPr>
      </w:pPr>
    </w:p>
    <w:p w14:paraId="4E2224AA" w14:textId="77777777" w:rsidR="005B0C28" w:rsidRDefault="005B0C28" w:rsidP="007306C7">
      <w:pPr>
        <w:rPr>
          <w:b/>
          <w:bCs/>
          <w:i/>
          <w:iCs/>
        </w:rPr>
      </w:pPr>
    </w:p>
    <w:p w14:paraId="12178682" w14:textId="77777777" w:rsidR="005B0C28" w:rsidRDefault="005B0C28" w:rsidP="007306C7">
      <w:pPr>
        <w:rPr>
          <w:b/>
          <w:bCs/>
          <w:i/>
          <w:iCs/>
        </w:rPr>
      </w:pPr>
    </w:p>
    <w:p w14:paraId="50143C50" w14:textId="77777777" w:rsidR="00757F47" w:rsidRDefault="00757F47" w:rsidP="007306C7">
      <w:pPr>
        <w:rPr>
          <w:b/>
          <w:bCs/>
          <w:i/>
          <w:iCs/>
        </w:rPr>
      </w:pPr>
    </w:p>
    <w:p w14:paraId="4857DF78" w14:textId="221415C4" w:rsidR="005B0C28" w:rsidRDefault="005B0C28" w:rsidP="007306C7">
      <w:pPr>
        <w:rPr>
          <w:b/>
          <w:bCs/>
          <w:i/>
          <w:iCs/>
        </w:rPr>
      </w:pPr>
    </w:p>
    <w:p w14:paraId="52765E7F" w14:textId="77777777" w:rsidR="00FA6E04" w:rsidRDefault="00FA6E04" w:rsidP="007306C7">
      <w:pPr>
        <w:rPr>
          <w:b/>
          <w:bCs/>
          <w:i/>
          <w:iCs/>
        </w:rPr>
      </w:pPr>
    </w:p>
    <w:p w14:paraId="73DE07E0" w14:textId="77777777" w:rsidR="005B646D" w:rsidRDefault="005B646D" w:rsidP="007306C7">
      <w:pPr>
        <w:rPr>
          <w:b/>
          <w:bCs/>
          <w:i/>
          <w:iCs/>
        </w:rPr>
      </w:pPr>
    </w:p>
    <w:p w14:paraId="268FAA14" w14:textId="77777777" w:rsidR="007306C7" w:rsidRDefault="007306C7" w:rsidP="000E351C">
      <w:pPr>
        <w:rPr>
          <w:b/>
          <w:bCs/>
          <w:i/>
          <w:iCs/>
        </w:rPr>
      </w:pPr>
      <w:r>
        <w:rPr>
          <w:b/>
          <w:bCs/>
          <w:i/>
          <w:iCs/>
        </w:rPr>
        <w:lastRenderedPageBreak/>
        <w:t>Tabela nr 2</w:t>
      </w:r>
    </w:p>
    <w:tbl>
      <w:tblPr>
        <w:tblStyle w:val="Tabela-Siatka"/>
        <w:tblW w:w="0" w:type="auto"/>
        <w:tblInd w:w="-431" w:type="dxa"/>
        <w:tblLayout w:type="fixed"/>
        <w:tblLook w:val="04A0" w:firstRow="1" w:lastRow="0" w:firstColumn="1" w:lastColumn="0" w:noHBand="0" w:noVBand="1"/>
      </w:tblPr>
      <w:tblGrid>
        <w:gridCol w:w="3120"/>
        <w:gridCol w:w="6373"/>
      </w:tblGrid>
      <w:tr w:rsidR="007306C7" w14:paraId="322B8F84" w14:textId="77777777" w:rsidTr="007306C7">
        <w:tc>
          <w:tcPr>
            <w:tcW w:w="31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329DC96" w14:textId="77777777" w:rsidR="007306C7" w:rsidRDefault="007306C7">
            <w:pPr>
              <w:spacing w:line="276" w:lineRule="auto"/>
              <w:jc w:val="center"/>
              <w:rPr>
                <w:szCs w:val="22"/>
              </w:rPr>
            </w:pPr>
            <w:r>
              <w:rPr>
                <w:szCs w:val="22"/>
              </w:rPr>
              <w:t>Nazwa zadania</w:t>
            </w:r>
          </w:p>
        </w:tc>
        <w:tc>
          <w:tcPr>
            <w:tcW w:w="63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0064E6" w14:textId="77777777" w:rsidR="007306C7" w:rsidRDefault="007306C7">
            <w:pPr>
              <w:spacing w:line="276" w:lineRule="auto"/>
              <w:jc w:val="center"/>
              <w:rPr>
                <w:szCs w:val="22"/>
              </w:rPr>
            </w:pPr>
            <w:r>
              <w:rPr>
                <w:szCs w:val="22"/>
              </w:rPr>
              <w:t>Ochrona praw konsumenta</w:t>
            </w:r>
          </w:p>
        </w:tc>
      </w:tr>
      <w:tr w:rsidR="007306C7" w14:paraId="0E461229" w14:textId="77777777" w:rsidTr="007306C7">
        <w:tc>
          <w:tcPr>
            <w:tcW w:w="3120" w:type="dxa"/>
            <w:tcBorders>
              <w:top w:val="single" w:sz="4" w:space="0" w:color="auto"/>
              <w:left w:val="single" w:sz="4" w:space="0" w:color="auto"/>
              <w:bottom w:val="single" w:sz="4" w:space="0" w:color="auto"/>
              <w:right w:val="single" w:sz="4" w:space="0" w:color="auto"/>
            </w:tcBorders>
            <w:vAlign w:val="center"/>
          </w:tcPr>
          <w:p w14:paraId="4C2D8B20" w14:textId="77777777" w:rsidR="007306C7" w:rsidRDefault="007306C7">
            <w:pPr>
              <w:spacing w:line="276" w:lineRule="auto"/>
              <w:rPr>
                <w:szCs w:val="22"/>
              </w:rPr>
            </w:pPr>
          </w:p>
          <w:p w14:paraId="0A3F321B" w14:textId="77777777" w:rsidR="007306C7" w:rsidRDefault="007306C7">
            <w:pPr>
              <w:spacing w:line="276" w:lineRule="auto"/>
              <w:rPr>
                <w:szCs w:val="22"/>
              </w:rPr>
            </w:pPr>
            <w:r>
              <w:rPr>
                <w:szCs w:val="22"/>
              </w:rPr>
              <w:t xml:space="preserve">Jednostki organizacyjne </w:t>
            </w:r>
            <w:r>
              <w:rPr>
                <w:szCs w:val="22"/>
              </w:rPr>
              <w:br/>
              <w:t>powiatu/komórki organizacyjne w jednostkach realizujące zadanie, krótki opis zakresu działania, status prawny jednostki, struktura organizacyjna i stan zatrudnienia.</w:t>
            </w:r>
          </w:p>
          <w:p w14:paraId="3571E35E" w14:textId="77777777" w:rsidR="007306C7" w:rsidRDefault="007306C7">
            <w:pPr>
              <w:spacing w:line="276" w:lineRule="auto"/>
              <w:jc w:val="both"/>
              <w:rPr>
                <w:szCs w:val="22"/>
              </w:rPr>
            </w:pPr>
          </w:p>
        </w:tc>
        <w:tc>
          <w:tcPr>
            <w:tcW w:w="6373" w:type="dxa"/>
            <w:tcBorders>
              <w:top w:val="single" w:sz="4" w:space="0" w:color="auto"/>
              <w:left w:val="single" w:sz="4" w:space="0" w:color="auto"/>
              <w:bottom w:val="single" w:sz="4" w:space="0" w:color="auto"/>
              <w:right w:val="single" w:sz="4" w:space="0" w:color="auto"/>
            </w:tcBorders>
            <w:hideMark/>
          </w:tcPr>
          <w:p w14:paraId="1811E932" w14:textId="1A643CA7" w:rsidR="00C96309" w:rsidRDefault="00C96309" w:rsidP="00C96309">
            <w:pPr>
              <w:jc w:val="both"/>
              <w:rPr>
                <w:iCs/>
              </w:rPr>
            </w:pPr>
            <w:r w:rsidRPr="00082BF3">
              <w:t>Zadania samorządu powiatowego w zakresie ochrony praw konsumentów</w:t>
            </w:r>
            <w:r>
              <w:rPr>
                <w:iCs/>
              </w:rPr>
              <w:t xml:space="preserve">, zgodnie z </w:t>
            </w:r>
            <w:r w:rsidRPr="00C36666">
              <w:t xml:space="preserve">art. 4 ust. 1 pkt 18 </w:t>
            </w:r>
            <w:r w:rsidRPr="00FC5092">
              <w:t xml:space="preserve">ustawy z dnia 5 czerwca 1998 roku o samorządzie powiatowym </w:t>
            </w:r>
            <w:r>
              <w:t>(</w:t>
            </w:r>
            <w:r w:rsidRPr="00E33302">
              <w:rPr>
                <w:bCs/>
                <w:iCs/>
              </w:rPr>
              <w:t>t.j</w:t>
            </w:r>
            <w:r>
              <w:rPr>
                <w:bCs/>
                <w:iCs/>
              </w:rPr>
              <w:t xml:space="preserve">. </w:t>
            </w:r>
            <w:r w:rsidRPr="00FC5092">
              <w:rPr>
                <w:bCs/>
              </w:rPr>
              <w:t>Dz.</w:t>
            </w:r>
            <w:r w:rsidR="003637C8">
              <w:rPr>
                <w:bCs/>
              </w:rPr>
              <w:t xml:space="preserve"> </w:t>
            </w:r>
            <w:r w:rsidRPr="00FC5092">
              <w:rPr>
                <w:bCs/>
              </w:rPr>
              <w:t>U.</w:t>
            </w:r>
            <w:r>
              <w:rPr>
                <w:bCs/>
              </w:rPr>
              <w:t xml:space="preserve"> z </w:t>
            </w:r>
            <w:r w:rsidRPr="00F554BB">
              <w:rPr>
                <w:bCs/>
              </w:rPr>
              <w:t>202</w:t>
            </w:r>
            <w:r>
              <w:rPr>
                <w:bCs/>
              </w:rPr>
              <w:t>4</w:t>
            </w:r>
            <w:r w:rsidRPr="00F554BB">
              <w:rPr>
                <w:bCs/>
              </w:rPr>
              <w:t xml:space="preserve"> r.</w:t>
            </w:r>
            <w:r w:rsidR="003637C8">
              <w:rPr>
                <w:bCs/>
              </w:rPr>
              <w:t>,</w:t>
            </w:r>
            <w:r w:rsidRPr="00F554BB">
              <w:rPr>
                <w:bCs/>
              </w:rPr>
              <w:t xml:space="preserve"> poz.</w:t>
            </w:r>
            <w:r>
              <w:rPr>
                <w:bCs/>
              </w:rPr>
              <w:t xml:space="preserve"> 107</w:t>
            </w:r>
            <w:r w:rsidRPr="00FC5092">
              <w:t>)</w:t>
            </w:r>
            <w:r w:rsidRPr="00082BF3">
              <w:t xml:space="preserve"> </w:t>
            </w:r>
            <w:r>
              <w:t xml:space="preserve">i </w:t>
            </w:r>
            <w:r>
              <w:rPr>
                <w:iCs/>
              </w:rPr>
              <w:t xml:space="preserve">art. 39 ustawy z dnia 16 lutego 2007 roku o ochronie </w:t>
            </w:r>
            <w:r w:rsidRPr="009E1806">
              <w:t xml:space="preserve">konkurencji i </w:t>
            </w:r>
            <w:r w:rsidRPr="009E1806">
              <w:rPr>
                <w:iCs/>
              </w:rPr>
              <w:t>konsumentów</w:t>
            </w:r>
            <w:r>
              <w:rPr>
                <w:iCs/>
              </w:rPr>
              <w:t xml:space="preserve"> </w:t>
            </w:r>
            <w:r w:rsidRPr="00E33302">
              <w:rPr>
                <w:iCs/>
              </w:rPr>
              <w:t>(</w:t>
            </w:r>
            <w:r w:rsidRPr="00851F59">
              <w:rPr>
                <w:iCs/>
              </w:rPr>
              <w:t>tj. Dz.</w:t>
            </w:r>
            <w:r w:rsidR="003637C8">
              <w:rPr>
                <w:iCs/>
              </w:rPr>
              <w:t xml:space="preserve"> </w:t>
            </w:r>
            <w:r w:rsidRPr="00851F59">
              <w:rPr>
                <w:iCs/>
              </w:rPr>
              <w:t>U. z 202</w:t>
            </w:r>
            <w:r>
              <w:rPr>
                <w:iCs/>
              </w:rPr>
              <w:t>4</w:t>
            </w:r>
            <w:r w:rsidRPr="00851F59">
              <w:rPr>
                <w:iCs/>
              </w:rPr>
              <w:t xml:space="preserve"> r.</w:t>
            </w:r>
            <w:r w:rsidR="003637C8">
              <w:rPr>
                <w:iCs/>
              </w:rPr>
              <w:t>,</w:t>
            </w:r>
            <w:r w:rsidRPr="00851F59">
              <w:rPr>
                <w:iCs/>
              </w:rPr>
              <w:t xml:space="preserve"> poz. </w:t>
            </w:r>
            <w:r>
              <w:rPr>
                <w:iCs/>
              </w:rPr>
              <w:t>1616</w:t>
            </w:r>
            <w:r w:rsidRPr="00E33302">
              <w:rPr>
                <w:iCs/>
              </w:rPr>
              <w:t>)</w:t>
            </w:r>
            <w:r>
              <w:rPr>
                <w:iCs/>
              </w:rPr>
              <w:t xml:space="preserve">, dalej również u.o.k.k., </w:t>
            </w:r>
            <w:r w:rsidRPr="00082BF3">
              <w:t>wykonuje powiatowy rzecznik konsumentów</w:t>
            </w:r>
            <w:r w:rsidRPr="00082BF3">
              <w:rPr>
                <w:iCs/>
              </w:rPr>
              <w:t>.</w:t>
            </w:r>
            <w:r>
              <w:rPr>
                <w:iCs/>
              </w:rPr>
              <w:t xml:space="preserve"> </w:t>
            </w:r>
            <w:r>
              <w:t>Szczegółowe zadania oraz formę ich realizacji określają przepisy artykułów 37-43 u.o.k.k.</w:t>
            </w:r>
          </w:p>
          <w:p w14:paraId="022BE8ED" w14:textId="115FA73C" w:rsidR="00C96309" w:rsidRDefault="00C96309" w:rsidP="00C96309">
            <w:pPr>
              <w:jc w:val="both"/>
            </w:pPr>
            <w:r>
              <w:rPr>
                <w:iCs/>
              </w:rPr>
              <w:t xml:space="preserve">Powiatowy Rzecznik Konsumentów w Grodzisku Mazowieckim </w:t>
            </w:r>
            <w:r w:rsidRPr="009E1806">
              <w:t>pełni obowiązki jednoosobowo</w:t>
            </w:r>
            <w:r>
              <w:t xml:space="preserve"> i jest bezpośrednio podporządkowany Staroście Grodziskiemu. Rzecznik zatrudniony jest na umowę </w:t>
            </w:r>
            <w:r w:rsidR="003637C8">
              <w:t xml:space="preserve">              </w:t>
            </w:r>
            <w:r>
              <w:t xml:space="preserve">o pracę w wymiarze </w:t>
            </w:r>
            <w:r w:rsidRPr="00491530">
              <w:rPr>
                <w:bCs/>
              </w:rPr>
              <w:t>czasu pracy ½ etatu.</w:t>
            </w:r>
            <w:r w:rsidRPr="003A3B20">
              <w:rPr>
                <w:b/>
                <w:sz w:val="18"/>
                <w:szCs w:val="18"/>
              </w:rPr>
              <w:t xml:space="preserve"> </w:t>
            </w:r>
          </w:p>
          <w:p w14:paraId="583BEED4" w14:textId="50DAAF86" w:rsidR="007306C7" w:rsidRDefault="007306C7">
            <w:pPr>
              <w:jc w:val="both"/>
            </w:pPr>
          </w:p>
        </w:tc>
      </w:tr>
      <w:tr w:rsidR="007306C7" w14:paraId="63CF2E36" w14:textId="77777777" w:rsidTr="007306C7">
        <w:tc>
          <w:tcPr>
            <w:tcW w:w="3120" w:type="dxa"/>
            <w:tcBorders>
              <w:top w:val="single" w:sz="4" w:space="0" w:color="auto"/>
              <w:left w:val="single" w:sz="4" w:space="0" w:color="auto"/>
              <w:bottom w:val="single" w:sz="4" w:space="0" w:color="auto"/>
              <w:right w:val="single" w:sz="4" w:space="0" w:color="auto"/>
            </w:tcBorders>
            <w:vAlign w:val="center"/>
          </w:tcPr>
          <w:p w14:paraId="31336BE3" w14:textId="77777777" w:rsidR="007306C7" w:rsidRDefault="007306C7">
            <w:pPr>
              <w:spacing w:line="276" w:lineRule="auto"/>
              <w:rPr>
                <w:szCs w:val="22"/>
              </w:rPr>
            </w:pPr>
          </w:p>
          <w:p w14:paraId="1CBEB7C3" w14:textId="77777777" w:rsidR="007306C7" w:rsidRDefault="007306C7">
            <w:pPr>
              <w:spacing w:line="276" w:lineRule="auto"/>
            </w:pPr>
            <w:r>
              <w:t xml:space="preserve">Ogólny opis zadania </w:t>
            </w:r>
            <w:r>
              <w:br/>
              <w:t>z ewentualnym wskazaniem przyjętej polityki/strategii programu.</w:t>
            </w:r>
          </w:p>
          <w:p w14:paraId="5B9C7494" w14:textId="77777777" w:rsidR="007306C7" w:rsidRDefault="007306C7">
            <w:pPr>
              <w:spacing w:line="276" w:lineRule="auto"/>
              <w:rPr>
                <w:szCs w:val="22"/>
              </w:rPr>
            </w:pPr>
          </w:p>
          <w:p w14:paraId="1C312936" w14:textId="77777777" w:rsidR="007306C7" w:rsidRDefault="007306C7">
            <w:pPr>
              <w:spacing w:line="276" w:lineRule="auto"/>
              <w:rPr>
                <w:szCs w:val="22"/>
              </w:rPr>
            </w:pPr>
          </w:p>
        </w:tc>
        <w:tc>
          <w:tcPr>
            <w:tcW w:w="6373" w:type="dxa"/>
            <w:tcBorders>
              <w:top w:val="single" w:sz="4" w:space="0" w:color="auto"/>
              <w:left w:val="single" w:sz="4" w:space="0" w:color="auto"/>
              <w:bottom w:val="single" w:sz="4" w:space="0" w:color="auto"/>
              <w:right w:val="single" w:sz="4" w:space="0" w:color="auto"/>
            </w:tcBorders>
            <w:hideMark/>
          </w:tcPr>
          <w:p w14:paraId="41D45B43" w14:textId="7EC90F0F" w:rsidR="00C96309" w:rsidRPr="00771BC4" w:rsidRDefault="00C96309" w:rsidP="00C96309">
            <w:pPr>
              <w:jc w:val="both"/>
              <w:rPr>
                <w:highlight w:val="yellow"/>
              </w:rPr>
            </w:pPr>
            <w:r>
              <w:t xml:space="preserve">Zakres działania Powiatowego Rzecznika Konsumentów </w:t>
            </w:r>
            <w:r w:rsidR="003637C8">
              <w:t xml:space="preserve">                  </w:t>
            </w:r>
            <w:r>
              <w:t xml:space="preserve">w Grodzisku Mazowieckim, w ramach zadania „Ochrona praw konsumenta”, stanowi realizację zadań określonych w artykule 42 powołanej </w:t>
            </w:r>
            <w:r w:rsidRPr="00771BC4">
              <w:rPr>
                <w:iCs/>
              </w:rPr>
              <w:t xml:space="preserve">ustawy o ochronie </w:t>
            </w:r>
            <w:r w:rsidRPr="00771BC4">
              <w:t xml:space="preserve">konkurencji i </w:t>
            </w:r>
            <w:r w:rsidRPr="00771BC4">
              <w:rPr>
                <w:iCs/>
              </w:rPr>
              <w:t>konsumentów</w:t>
            </w:r>
            <w:r>
              <w:rPr>
                <w:iCs/>
              </w:rPr>
              <w:t xml:space="preserve">. Do zadań rzecznika konsumentów </w:t>
            </w:r>
            <w:r w:rsidRPr="00771BC4">
              <w:rPr>
                <w:iCs/>
              </w:rPr>
              <w:t>należy:</w:t>
            </w:r>
          </w:p>
          <w:p w14:paraId="0ABDF608" w14:textId="53F21DA9" w:rsidR="00C96309" w:rsidRPr="003637C8" w:rsidRDefault="00C96309" w:rsidP="00BE7CAA">
            <w:pPr>
              <w:pStyle w:val="Akapitzlist"/>
              <w:numPr>
                <w:ilvl w:val="0"/>
                <w:numId w:val="101"/>
              </w:numPr>
              <w:jc w:val="both"/>
              <w:rPr>
                <w:sz w:val="22"/>
                <w:szCs w:val="22"/>
              </w:rPr>
            </w:pPr>
            <w:r w:rsidRPr="003637C8">
              <w:rPr>
                <w:sz w:val="22"/>
                <w:szCs w:val="22"/>
              </w:rPr>
              <w:t xml:space="preserve">zapewnienie bezpłatnego poradnictwa konsumenckiego </w:t>
            </w:r>
            <w:r w:rsidR="003637C8">
              <w:rPr>
                <w:sz w:val="22"/>
                <w:szCs w:val="22"/>
              </w:rPr>
              <w:t xml:space="preserve">         </w:t>
            </w:r>
            <w:r w:rsidR="009E09EF">
              <w:rPr>
                <w:sz w:val="22"/>
                <w:szCs w:val="22"/>
              </w:rPr>
              <w:t xml:space="preserve">       </w:t>
            </w:r>
            <w:r w:rsidRPr="003637C8">
              <w:rPr>
                <w:sz w:val="22"/>
                <w:szCs w:val="22"/>
              </w:rPr>
              <w:t>i informacji prawnej w zakresie ochrony interesów konsumentów;  d</w:t>
            </w:r>
            <w:r w:rsidRPr="003637C8">
              <w:rPr>
                <w:iCs/>
                <w:sz w:val="22"/>
                <w:szCs w:val="22"/>
              </w:rPr>
              <w:t>ziałania o charakterze edukacyjno-informacyjnym</w:t>
            </w:r>
            <w:r w:rsidRPr="003637C8">
              <w:rPr>
                <w:sz w:val="22"/>
                <w:szCs w:val="22"/>
              </w:rPr>
              <w:t>;</w:t>
            </w:r>
          </w:p>
          <w:p w14:paraId="34943878" w14:textId="7AFF63B4" w:rsidR="00C96309" w:rsidRPr="003637C8" w:rsidRDefault="00C96309" w:rsidP="00BE7CAA">
            <w:pPr>
              <w:pStyle w:val="Akapitzlist"/>
              <w:numPr>
                <w:ilvl w:val="0"/>
                <w:numId w:val="101"/>
              </w:numPr>
              <w:jc w:val="both"/>
              <w:rPr>
                <w:sz w:val="22"/>
                <w:szCs w:val="22"/>
              </w:rPr>
            </w:pPr>
            <w:r w:rsidRPr="003637C8">
              <w:rPr>
                <w:sz w:val="22"/>
                <w:szCs w:val="22"/>
              </w:rPr>
              <w:t>składanie wniosków w sprawie stanowienia i zmiany przepisów prawa miejscowego w zakresie ochrony interesów konsumentów;</w:t>
            </w:r>
          </w:p>
          <w:p w14:paraId="354729D6" w14:textId="62D9FF7E" w:rsidR="00C96309" w:rsidRPr="003637C8" w:rsidRDefault="00C96309" w:rsidP="00BE7CAA">
            <w:pPr>
              <w:pStyle w:val="Akapitzlist"/>
              <w:numPr>
                <w:ilvl w:val="0"/>
                <w:numId w:val="101"/>
              </w:numPr>
              <w:jc w:val="both"/>
              <w:rPr>
                <w:sz w:val="22"/>
                <w:szCs w:val="22"/>
              </w:rPr>
            </w:pPr>
            <w:r w:rsidRPr="003637C8">
              <w:rPr>
                <w:sz w:val="22"/>
                <w:szCs w:val="22"/>
              </w:rPr>
              <w:t xml:space="preserve">występowanie do przedsiębiorców w sprawach ochrony praw </w:t>
            </w:r>
            <w:r w:rsidR="009E09EF">
              <w:rPr>
                <w:sz w:val="22"/>
                <w:szCs w:val="22"/>
              </w:rPr>
              <w:t xml:space="preserve">       </w:t>
            </w:r>
            <w:r w:rsidRPr="003637C8">
              <w:rPr>
                <w:sz w:val="22"/>
                <w:szCs w:val="22"/>
              </w:rPr>
              <w:t>i interesów konsumentów;</w:t>
            </w:r>
          </w:p>
          <w:p w14:paraId="061CD335" w14:textId="269790AD" w:rsidR="00C96309" w:rsidRPr="003637C8" w:rsidRDefault="00C96309" w:rsidP="00BE7CAA">
            <w:pPr>
              <w:pStyle w:val="Akapitzlist"/>
              <w:numPr>
                <w:ilvl w:val="0"/>
                <w:numId w:val="101"/>
              </w:numPr>
              <w:jc w:val="both"/>
              <w:rPr>
                <w:sz w:val="22"/>
                <w:szCs w:val="22"/>
              </w:rPr>
            </w:pPr>
            <w:r w:rsidRPr="003637C8">
              <w:rPr>
                <w:sz w:val="22"/>
                <w:szCs w:val="22"/>
              </w:rPr>
              <w:t xml:space="preserve">współdziałanie z </w:t>
            </w:r>
            <w:r w:rsidRPr="003637C8">
              <w:rPr>
                <w:bCs/>
                <w:sz w:val="22"/>
                <w:szCs w:val="22"/>
              </w:rPr>
              <w:t xml:space="preserve">Urzędem Ochrony Konkurencji </w:t>
            </w:r>
            <w:r w:rsidR="003637C8">
              <w:rPr>
                <w:bCs/>
                <w:sz w:val="22"/>
                <w:szCs w:val="22"/>
              </w:rPr>
              <w:t xml:space="preserve">                    </w:t>
            </w:r>
            <w:r w:rsidR="009E09EF">
              <w:rPr>
                <w:bCs/>
                <w:sz w:val="22"/>
                <w:szCs w:val="22"/>
              </w:rPr>
              <w:t xml:space="preserve">      </w:t>
            </w:r>
            <w:r w:rsidRPr="003637C8">
              <w:rPr>
                <w:bCs/>
                <w:sz w:val="22"/>
                <w:szCs w:val="22"/>
              </w:rPr>
              <w:t>i Konsumentów</w:t>
            </w:r>
            <w:r w:rsidRPr="003637C8">
              <w:rPr>
                <w:sz w:val="22"/>
                <w:szCs w:val="22"/>
              </w:rPr>
              <w:t>, organami Inspekcji Handlowej oraz organizacjami konsumenckimi;</w:t>
            </w:r>
          </w:p>
          <w:p w14:paraId="1ADF5147" w14:textId="6051B9F1" w:rsidR="00C96309" w:rsidRPr="003637C8" w:rsidRDefault="00C96309" w:rsidP="00BE7CAA">
            <w:pPr>
              <w:pStyle w:val="Akapitzlist"/>
              <w:numPr>
                <w:ilvl w:val="0"/>
                <w:numId w:val="101"/>
              </w:numPr>
              <w:jc w:val="both"/>
              <w:rPr>
                <w:iCs/>
                <w:sz w:val="22"/>
                <w:szCs w:val="22"/>
              </w:rPr>
            </w:pPr>
            <w:r w:rsidRPr="003637C8">
              <w:rPr>
                <w:rStyle w:val="alb"/>
                <w:sz w:val="22"/>
                <w:szCs w:val="22"/>
              </w:rPr>
              <w:t>p</w:t>
            </w:r>
            <w:r w:rsidRPr="003637C8">
              <w:rPr>
                <w:iCs/>
                <w:sz w:val="22"/>
                <w:szCs w:val="22"/>
              </w:rPr>
              <w:t>odejmowanie działań wynikających z:</w:t>
            </w:r>
          </w:p>
          <w:p w14:paraId="043DCD0A" w14:textId="77777777" w:rsidR="00C96309" w:rsidRPr="00082BF3" w:rsidRDefault="00C96309" w:rsidP="00BE7CAA">
            <w:pPr>
              <w:numPr>
                <w:ilvl w:val="0"/>
                <w:numId w:val="97"/>
              </w:numPr>
              <w:ind w:left="710" w:hanging="283"/>
              <w:jc w:val="both"/>
              <w:rPr>
                <w:iCs/>
              </w:rPr>
            </w:pPr>
            <w:r>
              <w:rPr>
                <w:iCs/>
              </w:rPr>
              <w:t>u</w:t>
            </w:r>
            <w:r w:rsidRPr="00082BF3">
              <w:rPr>
                <w:iCs/>
              </w:rPr>
              <w:t>stawy</w:t>
            </w:r>
            <w:r>
              <w:rPr>
                <w:iCs/>
              </w:rPr>
              <w:t xml:space="preserve"> </w:t>
            </w:r>
            <w:r>
              <w:t>z dnia 23 sierpnia 2007 r.</w:t>
            </w:r>
            <w:r w:rsidRPr="00082BF3">
              <w:rPr>
                <w:iCs/>
              </w:rPr>
              <w:t xml:space="preserve"> o przeciwdziałaniu nieuczciwym praktykom rynkowym,</w:t>
            </w:r>
          </w:p>
          <w:p w14:paraId="51EFAD9B" w14:textId="7260DC89" w:rsidR="00C96309" w:rsidRPr="00082BF3" w:rsidRDefault="00C96309" w:rsidP="00BE7CAA">
            <w:pPr>
              <w:numPr>
                <w:ilvl w:val="0"/>
                <w:numId w:val="97"/>
              </w:numPr>
              <w:ind w:left="710" w:hanging="283"/>
              <w:jc w:val="both"/>
              <w:rPr>
                <w:iCs/>
              </w:rPr>
            </w:pPr>
            <w:r w:rsidRPr="00082BF3">
              <w:rPr>
                <w:iCs/>
              </w:rPr>
              <w:t>ustawy</w:t>
            </w:r>
            <w:r>
              <w:rPr>
                <w:iCs/>
              </w:rPr>
              <w:t xml:space="preserve"> </w:t>
            </w:r>
            <w:r>
              <w:t>z dnia 17 grudnia 2009 r.</w:t>
            </w:r>
            <w:r w:rsidRPr="00082BF3">
              <w:rPr>
                <w:iCs/>
              </w:rPr>
              <w:t xml:space="preserve"> o dochodzeniu roszczeń </w:t>
            </w:r>
            <w:r w:rsidR="003637C8">
              <w:rPr>
                <w:iCs/>
              </w:rPr>
              <w:t xml:space="preserve">      </w:t>
            </w:r>
            <w:r w:rsidRPr="00082BF3">
              <w:rPr>
                <w:iCs/>
              </w:rPr>
              <w:t>w postępowaniu grupowym,</w:t>
            </w:r>
          </w:p>
          <w:p w14:paraId="72E3FD41" w14:textId="5C18AB0F" w:rsidR="00C96309" w:rsidRPr="00082BF3" w:rsidRDefault="00C96309" w:rsidP="00BE7CAA">
            <w:pPr>
              <w:numPr>
                <w:ilvl w:val="0"/>
                <w:numId w:val="97"/>
              </w:numPr>
              <w:ind w:left="710" w:hanging="304"/>
              <w:jc w:val="both"/>
              <w:rPr>
                <w:iCs/>
              </w:rPr>
            </w:pPr>
            <w:r w:rsidRPr="00082BF3">
              <w:rPr>
                <w:iCs/>
              </w:rPr>
              <w:t>art. 42 ust. 5 u</w:t>
            </w:r>
            <w:r>
              <w:rPr>
                <w:iCs/>
              </w:rPr>
              <w:t>.</w:t>
            </w:r>
            <w:r w:rsidRPr="00082BF3">
              <w:rPr>
                <w:iCs/>
              </w:rPr>
              <w:t>o</w:t>
            </w:r>
            <w:r>
              <w:rPr>
                <w:iCs/>
              </w:rPr>
              <w:t>.</w:t>
            </w:r>
            <w:r w:rsidRPr="00082BF3">
              <w:rPr>
                <w:iCs/>
              </w:rPr>
              <w:t>k</w:t>
            </w:r>
            <w:r>
              <w:rPr>
                <w:iCs/>
              </w:rPr>
              <w:t>.</w:t>
            </w:r>
            <w:r w:rsidRPr="00082BF3">
              <w:rPr>
                <w:iCs/>
              </w:rPr>
              <w:t>k</w:t>
            </w:r>
            <w:r>
              <w:rPr>
                <w:iCs/>
              </w:rPr>
              <w:t>.</w:t>
            </w:r>
            <w:r w:rsidRPr="00082BF3">
              <w:rPr>
                <w:iCs/>
              </w:rPr>
              <w:t xml:space="preserve"> w zw. z art. 63 K</w:t>
            </w:r>
            <w:r>
              <w:rPr>
                <w:iCs/>
              </w:rPr>
              <w:t xml:space="preserve">odeksu </w:t>
            </w:r>
            <w:r w:rsidRPr="00082BF3">
              <w:rPr>
                <w:iCs/>
              </w:rPr>
              <w:t>p</w:t>
            </w:r>
            <w:r>
              <w:rPr>
                <w:iCs/>
              </w:rPr>
              <w:t xml:space="preserve">ostępowania </w:t>
            </w:r>
            <w:r w:rsidRPr="00082BF3">
              <w:rPr>
                <w:iCs/>
              </w:rPr>
              <w:t>c</w:t>
            </w:r>
            <w:r>
              <w:rPr>
                <w:iCs/>
              </w:rPr>
              <w:t>ywilnego</w:t>
            </w:r>
            <w:r w:rsidRPr="00082BF3">
              <w:rPr>
                <w:iCs/>
              </w:rPr>
              <w:t xml:space="preserve"> (przedstawianie sądowi istotnego poglądu dla sprawy)</w:t>
            </w:r>
            <w:r>
              <w:rPr>
                <w:iCs/>
              </w:rPr>
              <w:t>.</w:t>
            </w:r>
          </w:p>
          <w:p w14:paraId="3F741826" w14:textId="6A4F8B46" w:rsidR="007306C7" w:rsidRDefault="007306C7" w:rsidP="000E351C">
            <w:pPr>
              <w:jc w:val="both"/>
            </w:pPr>
          </w:p>
        </w:tc>
      </w:tr>
      <w:tr w:rsidR="007306C7" w14:paraId="6B595807" w14:textId="77777777" w:rsidTr="007306C7">
        <w:tc>
          <w:tcPr>
            <w:tcW w:w="3120" w:type="dxa"/>
            <w:tcBorders>
              <w:top w:val="single" w:sz="4" w:space="0" w:color="auto"/>
              <w:left w:val="single" w:sz="4" w:space="0" w:color="auto"/>
              <w:bottom w:val="single" w:sz="4" w:space="0" w:color="auto"/>
              <w:right w:val="single" w:sz="4" w:space="0" w:color="auto"/>
            </w:tcBorders>
            <w:vAlign w:val="center"/>
          </w:tcPr>
          <w:p w14:paraId="1E2CC79A" w14:textId="77777777" w:rsidR="007306C7" w:rsidRDefault="007306C7">
            <w:pPr>
              <w:spacing w:line="276" w:lineRule="auto"/>
              <w:rPr>
                <w:szCs w:val="22"/>
              </w:rPr>
            </w:pPr>
          </w:p>
          <w:p w14:paraId="36F22DB2" w14:textId="5AEFEC34" w:rsidR="007306C7" w:rsidRDefault="007306C7">
            <w:pPr>
              <w:spacing w:line="276" w:lineRule="auto"/>
              <w:rPr>
                <w:szCs w:val="22"/>
              </w:rPr>
            </w:pPr>
            <w:r>
              <w:rPr>
                <w:szCs w:val="22"/>
              </w:rPr>
              <w:t xml:space="preserve">Najważniejsze informacje dotyczące realizacji zadania </w:t>
            </w:r>
            <w:r w:rsidR="00DD39C8">
              <w:rPr>
                <w:szCs w:val="22"/>
              </w:rPr>
              <w:t xml:space="preserve">      </w:t>
            </w:r>
            <w:r>
              <w:rPr>
                <w:szCs w:val="22"/>
              </w:rPr>
              <w:t>w 202</w:t>
            </w:r>
            <w:r w:rsidR="00ED31A2">
              <w:rPr>
                <w:szCs w:val="22"/>
              </w:rPr>
              <w:t>4</w:t>
            </w:r>
            <w:r>
              <w:rPr>
                <w:szCs w:val="22"/>
              </w:rPr>
              <w:t xml:space="preserve"> r. </w:t>
            </w:r>
          </w:p>
          <w:p w14:paraId="03CFDBD6" w14:textId="77777777" w:rsidR="007306C7" w:rsidRDefault="007306C7">
            <w:pPr>
              <w:spacing w:line="276" w:lineRule="auto"/>
              <w:rPr>
                <w:szCs w:val="22"/>
              </w:rPr>
            </w:pPr>
          </w:p>
        </w:tc>
        <w:tc>
          <w:tcPr>
            <w:tcW w:w="6373" w:type="dxa"/>
            <w:tcBorders>
              <w:top w:val="single" w:sz="4" w:space="0" w:color="auto"/>
              <w:left w:val="single" w:sz="4" w:space="0" w:color="auto"/>
              <w:bottom w:val="single" w:sz="4" w:space="0" w:color="auto"/>
              <w:right w:val="single" w:sz="4" w:space="0" w:color="auto"/>
            </w:tcBorders>
            <w:hideMark/>
          </w:tcPr>
          <w:p w14:paraId="63255DE4" w14:textId="40C3CA88" w:rsidR="00C96309" w:rsidRDefault="00C96309" w:rsidP="00C96309">
            <w:pPr>
              <w:tabs>
                <w:tab w:val="left" w:pos="900"/>
              </w:tabs>
              <w:jc w:val="both"/>
            </w:pPr>
            <w:r w:rsidRPr="0068729C">
              <w:rPr>
                <w:szCs w:val="22"/>
              </w:rPr>
              <w:t>W 20</w:t>
            </w:r>
            <w:r>
              <w:rPr>
                <w:szCs w:val="22"/>
              </w:rPr>
              <w:t>24</w:t>
            </w:r>
            <w:r w:rsidRPr="0068729C">
              <w:rPr>
                <w:szCs w:val="22"/>
              </w:rPr>
              <w:t xml:space="preserve"> roku</w:t>
            </w:r>
            <w:r>
              <w:rPr>
                <w:szCs w:val="22"/>
              </w:rPr>
              <w:t>,</w:t>
            </w:r>
            <w:r w:rsidRPr="0068729C">
              <w:rPr>
                <w:szCs w:val="22"/>
              </w:rPr>
              <w:t xml:space="preserve"> w ramach realizacji określonego w </w:t>
            </w:r>
            <w:r>
              <w:rPr>
                <w:szCs w:val="22"/>
              </w:rPr>
              <w:t xml:space="preserve">powołanej </w:t>
            </w:r>
            <w:r w:rsidRPr="0068729C">
              <w:rPr>
                <w:szCs w:val="22"/>
              </w:rPr>
              <w:t xml:space="preserve">ustawie </w:t>
            </w:r>
            <w:r w:rsidRPr="0068729C">
              <w:rPr>
                <w:iCs/>
                <w:szCs w:val="22"/>
              </w:rPr>
              <w:t xml:space="preserve">o ochronie </w:t>
            </w:r>
            <w:r w:rsidRPr="0068729C">
              <w:rPr>
                <w:szCs w:val="22"/>
              </w:rPr>
              <w:t xml:space="preserve">konkurencji i </w:t>
            </w:r>
            <w:r w:rsidRPr="0068729C">
              <w:rPr>
                <w:iCs/>
                <w:szCs w:val="22"/>
              </w:rPr>
              <w:t>konsumentów</w:t>
            </w:r>
            <w:r>
              <w:rPr>
                <w:szCs w:val="22"/>
              </w:rPr>
              <w:t xml:space="preserve"> zadania</w:t>
            </w:r>
            <w:r w:rsidRPr="0068729C">
              <w:rPr>
                <w:szCs w:val="22"/>
              </w:rPr>
              <w:t xml:space="preserve"> związanego </w:t>
            </w:r>
            <w:r w:rsidR="003637C8">
              <w:rPr>
                <w:szCs w:val="22"/>
              </w:rPr>
              <w:t xml:space="preserve">               </w:t>
            </w:r>
            <w:r w:rsidRPr="0068729C">
              <w:rPr>
                <w:szCs w:val="22"/>
              </w:rPr>
              <w:t xml:space="preserve">z zapewnieniem bezpłatnego poradnictwa konsumenckiego </w:t>
            </w:r>
            <w:r w:rsidR="003637C8">
              <w:rPr>
                <w:szCs w:val="22"/>
              </w:rPr>
              <w:t xml:space="preserve">                </w:t>
            </w:r>
            <w:r w:rsidRPr="0068729C">
              <w:rPr>
                <w:szCs w:val="22"/>
              </w:rPr>
              <w:t>i informacji prawnej w zakresie ochrony interesów konsumentów</w:t>
            </w:r>
            <w:r>
              <w:rPr>
                <w:szCs w:val="22"/>
              </w:rPr>
              <w:t>,</w:t>
            </w:r>
            <w:r w:rsidRPr="0068729C">
              <w:rPr>
                <w:szCs w:val="22"/>
              </w:rPr>
              <w:t xml:space="preserve"> Powiatowy Rzecznik Konsumentów w Grodzisku Mazowieckim udzielił</w:t>
            </w:r>
            <w:r>
              <w:rPr>
                <w:szCs w:val="22"/>
              </w:rPr>
              <w:t>a</w:t>
            </w:r>
            <w:r w:rsidRPr="0068729C">
              <w:rPr>
                <w:szCs w:val="22"/>
              </w:rPr>
              <w:t xml:space="preserve"> </w:t>
            </w:r>
            <w:r>
              <w:rPr>
                <w:szCs w:val="22"/>
              </w:rPr>
              <w:t>509</w:t>
            </w:r>
            <w:r w:rsidRPr="0068729C">
              <w:rPr>
                <w:szCs w:val="22"/>
              </w:rPr>
              <w:t xml:space="preserve"> bezpłatnych porad ustnych oraz </w:t>
            </w:r>
            <w:r>
              <w:rPr>
                <w:szCs w:val="22"/>
              </w:rPr>
              <w:t>52</w:t>
            </w:r>
            <w:r w:rsidRPr="0068729C">
              <w:rPr>
                <w:szCs w:val="22"/>
              </w:rPr>
              <w:t xml:space="preserve"> porad</w:t>
            </w:r>
            <w:r>
              <w:rPr>
                <w:szCs w:val="22"/>
              </w:rPr>
              <w:t xml:space="preserve"> i informacji</w:t>
            </w:r>
            <w:r w:rsidRPr="0068729C">
              <w:rPr>
                <w:szCs w:val="22"/>
              </w:rPr>
              <w:t xml:space="preserve"> pisemn</w:t>
            </w:r>
            <w:r>
              <w:rPr>
                <w:szCs w:val="22"/>
              </w:rPr>
              <w:t>ych</w:t>
            </w:r>
            <w:r w:rsidRPr="0068729C">
              <w:rPr>
                <w:szCs w:val="22"/>
              </w:rPr>
              <w:t>.</w:t>
            </w:r>
            <w:r>
              <w:rPr>
                <w:szCs w:val="22"/>
              </w:rPr>
              <w:t xml:space="preserve"> W okresie sprawozdawczym zarejestrowano 46 spraw </w:t>
            </w:r>
            <w:r w:rsidR="003637C8">
              <w:rPr>
                <w:szCs w:val="22"/>
              </w:rPr>
              <w:t xml:space="preserve">     </w:t>
            </w:r>
            <w:r>
              <w:rPr>
                <w:szCs w:val="22"/>
              </w:rPr>
              <w:t xml:space="preserve">w kategorii postępowań z zakresu ochrony praw konsumenckich. </w:t>
            </w:r>
            <w:r>
              <w:t xml:space="preserve">Rzecznik przesłała 44 </w:t>
            </w:r>
            <w:r w:rsidRPr="008E2A0B">
              <w:t>pisemn</w:t>
            </w:r>
            <w:r>
              <w:t>e</w:t>
            </w:r>
            <w:r w:rsidRPr="008E2A0B">
              <w:t xml:space="preserve"> wystąpie</w:t>
            </w:r>
            <w:r>
              <w:t xml:space="preserve">nia </w:t>
            </w:r>
            <w:r w:rsidRPr="008E2A0B">
              <w:t>do przedsiębiorców</w:t>
            </w:r>
            <w:r>
              <w:t xml:space="preserve">. </w:t>
            </w:r>
            <w:r w:rsidR="003637C8">
              <w:t xml:space="preserve">      </w:t>
            </w:r>
            <w:r>
              <w:t>W 2024 roku Rzecznik kontynuowała również kilka spraw rozpoczętych w 2023 roku.</w:t>
            </w:r>
          </w:p>
          <w:p w14:paraId="4BEDCFF3" w14:textId="5DE1A22D" w:rsidR="00C96309" w:rsidRDefault="00C96309" w:rsidP="00C96309">
            <w:pPr>
              <w:tabs>
                <w:tab w:val="left" w:pos="900"/>
              </w:tabs>
              <w:jc w:val="both"/>
            </w:pPr>
            <w:r w:rsidRPr="0068729C">
              <w:rPr>
                <w:szCs w:val="22"/>
              </w:rPr>
              <w:t>Powiatowy Rzecznik Konsumentów w Grodzisku Mazowieckim</w:t>
            </w:r>
            <w:r w:rsidRPr="0068729C">
              <w:t xml:space="preserve"> podejmowała działania o charakterze edukacyjno-informacyjnym</w:t>
            </w:r>
            <w:r>
              <w:t xml:space="preserve">     </w:t>
            </w:r>
            <w:r w:rsidRPr="009E14C5">
              <w:t xml:space="preserve"> w zakresie dostępnych kanałów komunikacji</w:t>
            </w:r>
            <w:r>
              <w:t>. P</w:t>
            </w:r>
            <w:r w:rsidRPr="009E14C5">
              <w:t>rzy okazji udzielania porad</w:t>
            </w:r>
            <w:r>
              <w:t xml:space="preserve"> i </w:t>
            </w:r>
            <w:r w:rsidRPr="002B79D9">
              <w:t>w ramach działalności edukacyjnej pośredniej</w:t>
            </w:r>
            <w:r>
              <w:t>,</w:t>
            </w:r>
            <w:r w:rsidRPr="002B79D9">
              <w:t xml:space="preserve"> czyli nieskierowanej na rozwiązanie konkretnego problemu konsumenta</w:t>
            </w:r>
            <w:r>
              <w:t xml:space="preserve"> - </w:t>
            </w:r>
            <w:r>
              <w:lastRenderedPageBreak/>
              <w:t xml:space="preserve">udostępniała </w:t>
            </w:r>
            <w:r w:rsidRPr="009E14C5">
              <w:t>konsumentom materiały edukacyjne</w:t>
            </w:r>
            <w:r>
              <w:t xml:space="preserve"> (ulotki, poradniki </w:t>
            </w:r>
            <w:r w:rsidR="003637C8">
              <w:t xml:space="preserve">      </w:t>
            </w:r>
            <w:r>
              <w:t xml:space="preserve">i broszury konsumenckie) w wersji elektronicznej i papierowej. </w:t>
            </w:r>
          </w:p>
          <w:p w14:paraId="7D4F7B62" w14:textId="77777777" w:rsidR="00C96309" w:rsidRDefault="00C96309" w:rsidP="007A4740">
            <w:pPr>
              <w:jc w:val="both"/>
            </w:pPr>
            <w:r w:rsidRPr="005D4D36">
              <w:t xml:space="preserve">Na stronie internetowej Starostwa </w:t>
            </w:r>
            <w:hyperlink r:id="rId21" w:history="1">
              <w:r w:rsidRPr="00ED1319">
                <w:rPr>
                  <w:rStyle w:val="Hipercze"/>
                  <w:color w:val="auto"/>
                </w:rPr>
                <w:t>http://www.powiat-grodziski.pl/</w:t>
              </w:r>
            </w:hyperlink>
            <w:r w:rsidRPr="005D4D36">
              <w:t xml:space="preserve"> zamieszczano artykuły informacyjne Rzecznika odpowiadające aktualnym zjawiskom rynkowym i potrzebom konsumentów </w:t>
            </w:r>
            <w:r>
              <w:t xml:space="preserve">oraz </w:t>
            </w:r>
            <w:r w:rsidRPr="00C56D1F">
              <w:t>informacje</w:t>
            </w:r>
            <w:r>
              <w:t xml:space="preserve"> o kampaniach edukacyjnych Urzędu Ochrony Konkurencji i Konsumentów czy innych instytucji ochrony konsumentów</w:t>
            </w:r>
            <w:r w:rsidRPr="005D4D36">
              <w:t xml:space="preserve">. </w:t>
            </w:r>
          </w:p>
          <w:p w14:paraId="2F84BAB1" w14:textId="020CD57E" w:rsidR="00C96309" w:rsidRPr="00FD05FD" w:rsidRDefault="00C96309" w:rsidP="00ED1319">
            <w:pPr>
              <w:jc w:val="both"/>
            </w:pPr>
            <w:r>
              <w:t xml:space="preserve">W dwóch wydaniach gazety Przegląd Regionalny z dnia </w:t>
            </w:r>
            <w:r w:rsidRPr="00FD05FD">
              <w:t>26.06.2024</w:t>
            </w:r>
            <w:r>
              <w:t xml:space="preserve"> r</w:t>
            </w:r>
            <w:r w:rsidR="00ED1319">
              <w:t>oku</w:t>
            </w:r>
            <w:r>
              <w:t xml:space="preserve"> </w:t>
            </w:r>
            <w:r w:rsidRPr="00FD05FD">
              <w:t>nr 276 (7)</w:t>
            </w:r>
            <w:r>
              <w:t xml:space="preserve"> i z dnia </w:t>
            </w:r>
            <w:r w:rsidRPr="00FD05FD">
              <w:t>27.11.2024</w:t>
            </w:r>
            <w:r>
              <w:t xml:space="preserve"> r</w:t>
            </w:r>
            <w:r w:rsidR="00ED1319">
              <w:t>oku</w:t>
            </w:r>
            <w:r>
              <w:t xml:space="preserve"> </w:t>
            </w:r>
            <w:r w:rsidRPr="00FD05FD">
              <w:t>nr 295 (7)</w:t>
            </w:r>
            <w:r>
              <w:t xml:space="preserve">, zamieszczono przygotowane przez Rzecznika, artykuły dotyczące </w:t>
            </w:r>
            <w:r w:rsidRPr="00733CAB">
              <w:t>ochrony interesów</w:t>
            </w:r>
            <w:r>
              <w:t xml:space="preserve"> i praw</w:t>
            </w:r>
            <w:r w:rsidRPr="00733CAB">
              <w:t xml:space="preserve"> konsumentów</w:t>
            </w:r>
            <w:r>
              <w:t xml:space="preserve">. </w:t>
            </w:r>
            <w:r w:rsidRPr="00FD05FD">
              <w:t>Artykuły:</w:t>
            </w:r>
            <w:r w:rsidR="003637C8">
              <w:t xml:space="preserve"> </w:t>
            </w:r>
            <w:r w:rsidRPr="00FD05FD">
              <w:t xml:space="preserve">„Nie daj się oszukać!” </w:t>
            </w:r>
            <w:r w:rsidR="00ED1319">
              <w:t>„</w:t>
            </w:r>
            <w:r w:rsidRPr="00FD05FD">
              <w:t xml:space="preserve">Zepsuta pralka – niezgodność towaru z umową czy </w:t>
            </w:r>
            <w:r>
              <w:t xml:space="preserve">  </w:t>
            </w:r>
            <w:r w:rsidRPr="00FD05FD">
              <w:t>gwarancja?” </w:t>
            </w:r>
          </w:p>
          <w:p w14:paraId="11FADDFD" w14:textId="77777777" w:rsidR="00C96309" w:rsidRPr="003C3639" w:rsidRDefault="00C96309" w:rsidP="00C96309">
            <w:pPr>
              <w:jc w:val="both"/>
            </w:pPr>
            <w:r w:rsidRPr="003C3639">
              <w:t>Gazeta Przegląd Regionalny:</w:t>
            </w:r>
          </w:p>
          <w:p w14:paraId="6022E389" w14:textId="1F960EBF" w:rsidR="00C96309" w:rsidRPr="00FD05FD" w:rsidRDefault="00C96309" w:rsidP="00BE7CAA">
            <w:pPr>
              <w:numPr>
                <w:ilvl w:val="0"/>
                <w:numId w:val="98"/>
              </w:numPr>
              <w:jc w:val="both"/>
            </w:pPr>
            <w:r w:rsidRPr="00FD05FD">
              <w:t>nakład: 85 000 egzemplarzy</w:t>
            </w:r>
            <w:r w:rsidR="009E09EF">
              <w:t>,</w:t>
            </w:r>
          </w:p>
          <w:p w14:paraId="357FFA8D" w14:textId="5AC07D51" w:rsidR="00C96309" w:rsidRPr="00FD05FD" w:rsidRDefault="00C96309" w:rsidP="00BE7CAA">
            <w:pPr>
              <w:numPr>
                <w:ilvl w:val="0"/>
                <w:numId w:val="99"/>
              </w:numPr>
              <w:jc w:val="both"/>
            </w:pPr>
            <w:r w:rsidRPr="00FD05FD">
              <w:t>częstotliwość ukazywania się: tygodnik</w:t>
            </w:r>
            <w:r w:rsidR="009E09EF">
              <w:t>,</w:t>
            </w:r>
          </w:p>
          <w:p w14:paraId="3B91B5DA" w14:textId="77777777" w:rsidR="00ED1319" w:rsidRDefault="00C96309" w:rsidP="00BE7CAA">
            <w:pPr>
              <w:numPr>
                <w:ilvl w:val="0"/>
                <w:numId w:val="100"/>
              </w:numPr>
              <w:jc w:val="both"/>
            </w:pPr>
            <w:r w:rsidRPr="00FD05FD">
              <w:t xml:space="preserve">obszar dystrybucji: </w:t>
            </w:r>
            <w:r>
              <w:t>p</w:t>
            </w:r>
            <w:r w:rsidRPr="00FD05FD">
              <w:t xml:space="preserve">owiat </w:t>
            </w:r>
            <w:r>
              <w:t>g</w:t>
            </w:r>
            <w:r w:rsidRPr="00FD05FD">
              <w:t xml:space="preserve">rodziski, </w:t>
            </w:r>
            <w:r>
              <w:t>p</w:t>
            </w:r>
            <w:r w:rsidRPr="00FD05FD">
              <w:t xml:space="preserve">ruszkowski, </w:t>
            </w:r>
            <w:r>
              <w:t>p</w:t>
            </w:r>
            <w:r w:rsidRPr="00FD05FD">
              <w:t>iaseczyński</w:t>
            </w:r>
            <w:r w:rsidR="003637C8">
              <w:t>.</w:t>
            </w:r>
          </w:p>
          <w:p w14:paraId="051E2BD5" w14:textId="195A62EC" w:rsidR="00C96309" w:rsidRPr="00ED1319" w:rsidRDefault="00C96309" w:rsidP="00ED1319">
            <w:pPr>
              <w:jc w:val="both"/>
            </w:pPr>
            <w:r w:rsidRPr="00ED1319">
              <w:rPr>
                <w:szCs w:val="22"/>
              </w:rPr>
              <w:t xml:space="preserve">W omawianym okresie sprawozdawczym Rzecznik nie występowała z wnioskiem o stanowienie lub zmianę przepisów prawa miejscowego w zakresie ochrony interesów konsumentów. Rzecznik nie wytaczała powództw na rzecz konsumentów, nie składano wniosków o wstąpienie do toczącego się postępowania. Rzecznik pomagała konsumentom w redagowaniu i sporządzaniu projektów pism procesowych czy wniosków o podjęcie interwencji przez instytucje uprawnione do pozasądowego rozpatrzenia sprawy, wstępnie nakreślała sytuację procesową konsumentów. Zakres </w:t>
            </w:r>
            <w:r w:rsidR="003637C8" w:rsidRPr="00ED1319">
              <w:rPr>
                <w:szCs w:val="22"/>
              </w:rPr>
              <w:t xml:space="preserve">           </w:t>
            </w:r>
            <w:r w:rsidRPr="00ED1319">
              <w:rPr>
                <w:szCs w:val="22"/>
              </w:rPr>
              <w:t>i forma pomocy udzielonej konsumentom były zróżnicowane - dostosowane do charakteru i okoliczności konkretnej sprawy.</w:t>
            </w:r>
          </w:p>
          <w:p w14:paraId="79F80436" w14:textId="5216E7EA" w:rsidR="00C96309" w:rsidRDefault="00C96309" w:rsidP="00C96309">
            <w:pPr>
              <w:pStyle w:val="Tekstpodstawowy"/>
              <w:spacing w:before="0" w:after="0"/>
              <w:rPr>
                <w:sz w:val="22"/>
                <w:szCs w:val="22"/>
              </w:rPr>
            </w:pPr>
            <w:r w:rsidRPr="0068729C">
              <w:rPr>
                <w:sz w:val="22"/>
                <w:szCs w:val="22"/>
              </w:rPr>
              <w:t xml:space="preserve">W ramach współdziałania z </w:t>
            </w:r>
            <w:r>
              <w:rPr>
                <w:sz w:val="22"/>
                <w:szCs w:val="22"/>
              </w:rPr>
              <w:t xml:space="preserve">UOKiK </w:t>
            </w:r>
            <w:r w:rsidRPr="0068729C">
              <w:rPr>
                <w:sz w:val="22"/>
                <w:szCs w:val="22"/>
              </w:rPr>
              <w:t xml:space="preserve">Rzecznik złożyła coroczne sprawozdanie z działalności z roku ubiegłego oraz na bieżąco zawiadamiała o podejrzeniu naruszenia zbiorowych interesów konsumentów i sygnalizowała problemy dotyczące ochrony konsumentów. </w:t>
            </w:r>
            <w:r w:rsidRPr="00C056DA">
              <w:rPr>
                <w:sz w:val="22"/>
                <w:szCs w:val="22"/>
              </w:rPr>
              <w:t>Współpraca z innymi instytucjami</w:t>
            </w:r>
            <w:r w:rsidRPr="0068729C">
              <w:rPr>
                <w:sz w:val="22"/>
                <w:szCs w:val="22"/>
              </w:rPr>
              <w:t xml:space="preserve"> ochrony konsumentów </w:t>
            </w:r>
            <w:r w:rsidRPr="00C056DA">
              <w:rPr>
                <w:sz w:val="22"/>
                <w:szCs w:val="22"/>
              </w:rPr>
              <w:t>polegała na wzajemnym</w:t>
            </w:r>
            <w:r w:rsidRPr="0068729C">
              <w:rPr>
                <w:sz w:val="22"/>
                <w:szCs w:val="22"/>
              </w:rPr>
              <w:t xml:space="preserve"> </w:t>
            </w:r>
            <w:r w:rsidRPr="00C056DA">
              <w:rPr>
                <w:sz w:val="22"/>
                <w:szCs w:val="22"/>
              </w:rPr>
              <w:t xml:space="preserve">przekazywaniu informacji </w:t>
            </w:r>
            <w:r w:rsidR="003637C8">
              <w:rPr>
                <w:sz w:val="22"/>
                <w:szCs w:val="22"/>
              </w:rPr>
              <w:t xml:space="preserve">      </w:t>
            </w:r>
            <w:r w:rsidRPr="00C056DA">
              <w:rPr>
                <w:sz w:val="22"/>
                <w:szCs w:val="22"/>
              </w:rPr>
              <w:t xml:space="preserve">o niekorzystnych dla konsumentów zjawiskach i praktykach rynkowych, wymianie poglądów i doświadczeń w zakresie jednolitej interpretacji przepisów prawa. </w:t>
            </w:r>
          </w:p>
          <w:p w14:paraId="6A11F586" w14:textId="0A6D1EEB" w:rsidR="00C96309" w:rsidRDefault="00C96309" w:rsidP="00C96309">
            <w:pPr>
              <w:tabs>
                <w:tab w:val="left" w:pos="900"/>
              </w:tabs>
              <w:jc w:val="both"/>
            </w:pPr>
            <w:r>
              <w:t>Szczegółowe i</w:t>
            </w:r>
            <w:r w:rsidRPr="0068729C">
              <w:t xml:space="preserve">nformacje dotyczące realizacji </w:t>
            </w:r>
            <w:r w:rsidRPr="00491530">
              <w:t>w 20</w:t>
            </w:r>
            <w:r>
              <w:t>24</w:t>
            </w:r>
            <w:r w:rsidRPr="0068729C">
              <w:t xml:space="preserve"> roku zadania </w:t>
            </w:r>
            <w:r>
              <w:t>„O</w:t>
            </w:r>
            <w:r w:rsidRPr="0068729C">
              <w:t>chrona praw konsumenta</w:t>
            </w:r>
            <w:r>
              <w:t>”</w:t>
            </w:r>
            <w:r w:rsidRPr="0068729C">
              <w:t xml:space="preserve"> zawarte są w</w:t>
            </w:r>
            <w:r>
              <w:t xml:space="preserve"> </w:t>
            </w:r>
            <w:r w:rsidRPr="00771BC4">
              <w:t xml:space="preserve">Sprawozdaniu </w:t>
            </w:r>
            <w:r w:rsidR="003637C8">
              <w:t xml:space="preserve">                  </w:t>
            </w:r>
            <w:r w:rsidRPr="00771BC4">
              <w:t>z działalności Powiatowego Rzecznika Konsumentów w Grodzisku Mazowieckim za rok 20</w:t>
            </w:r>
            <w:r>
              <w:t>24</w:t>
            </w:r>
            <w:r w:rsidRPr="00771BC4">
              <w:t>, za</w:t>
            </w:r>
            <w:r>
              <w:t xml:space="preserve">opiniowanym </w:t>
            </w:r>
            <w:r w:rsidRPr="00771BC4">
              <w:t xml:space="preserve">Zarządzeniem </w:t>
            </w:r>
            <w:r w:rsidR="003637C8">
              <w:t xml:space="preserve">               </w:t>
            </w:r>
            <w:r w:rsidRPr="00771BC4">
              <w:t>nr</w:t>
            </w:r>
            <w:r>
              <w:t xml:space="preserve"> 16</w:t>
            </w:r>
            <w:r w:rsidRPr="00771BC4">
              <w:t>/20</w:t>
            </w:r>
            <w:r>
              <w:t>25</w:t>
            </w:r>
            <w:r w:rsidRPr="00771BC4">
              <w:t xml:space="preserve"> Starosty Grodziskiego z dnia </w:t>
            </w:r>
            <w:r>
              <w:t>24.03</w:t>
            </w:r>
            <w:r w:rsidRPr="00771BC4">
              <w:t>.20</w:t>
            </w:r>
            <w:r>
              <w:t>25</w:t>
            </w:r>
            <w:r w:rsidRPr="00771BC4">
              <w:t xml:space="preserve"> roku.  </w:t>
            </w:r>
          </w:p>
          <w:p w14:paraId="4E04F43D" w14:textId="533CD604" w:rsidR="00C96309" w:rsidRPr="00FA6E04" w:rsidRDefault="00C96309" w:rsidP="00C96309">
            <w:pPr>
              <w:jc w:val="both"/>
              <w:rPr>
                <w:i/>
                <w:sz w:val="18"/>
                <w:szCs w:val="18"/>
              </w:rPr>
            </w:pPr>
            <w:r w:rsidRPr="00FA6E04">
              <w:rPr>
                <w:i/>
                <w:sz w:val="18"/>
                <w:szCs w:val="18"/>
              </w:rPr>
              <w:t xml:space="preserve">Link do „Sprawozdania z działalności Powiatowego Rzecznika Konsumentów </w:t>
            </w:r>
            <w:r w:rsidR="000278B2" w:rsidRPr="00FA6E04">
              <w:rPr>
                <w:i/>
                <w:sz w:val="18"/>
                <w:szCs w:val="18"/>
              </w:rPr>
              <w:t xml:space="preserve">           </w:t>
            </w:r>
            <w:r w:rsidRPr="00FA6E04">
              <w:rPr>
                <w:i/>
                <w:sz w:val="18"/>
                <w:szCs w:val="18"/>
              </w:rPr>
              <w:t xml:space="preserve">w Grodzisku Mazowieckim za rok 2024”: </w:t>
            </w:r>
          </w:p>
          <w:p w14:paraId="4D08F2D9" w14:textId="2F1AAAD8" w:rsidR="007306C7" w:rsidRPr="005F0244" w:rsidRDefault="00C96309" w:rsidP="00C96309">
            <w:pPr>
              <w:spacing w:line="276" w:lineRule="auto"/>
              <w:jc w:val="both"/>
              <w:rPr>
                <w:i/>
                <w:sz w:val="18"/>
                <w:u w:val="single"/>
              </w:rPr>
            </w:pPr>
            <w:r w:rsidRPr="00FA6E04">
              <w:rPr>
                <w:i/>
                <w:sz w:val="18"/>
                <w:szCs w:val="18"/>
                <w:u w:val="single"/>
              </w:rPr>
              <w:t>https://bip.powiat-grodziski.pl/pliki/ZAZ_Starosty/zarzadzenie_16_2025.pdf</w:t>
            </w:r>
          </w:p>
        </w:tc>
      </w:tr>
    </w:tbl>
    <w:p w14:paraId="5D9305A5" w14:textId="77777777" w:rsidR="007306C7" w:rsidRDefault="007306C7" w:rsidP="007306C7"/>
    <w:p w14:paraId="6C4C6394" w14:textId="77777777" w:rsidR="007306C7" w:rsidRDefault="007306C7" w:rsidP="007306C7"/>
    <w:p w14:paraId="49952066" w14:textId="77777777" w:rsidR="007306C7" w:rsidRDefault="007306C7" w:rsidP="007306C7">
      <w:pPr>
        <w:rPr>
          <w:b/>
          <w:bCs/>
          <w:i/>
          <w:iCs/>
        </w:rPr>
      </w:pPr>
    </w:p>
    <w:p w14:paraId="3A1D19D2" w14:textId="77777777" w:rsidR="00FA6E04" w:rsidRDefault="00FA6E04" w:rsidP="007306C7">
      <w:pPr>
        <w:rPr>
          <w:b/>
          <w:bCs/>
          <w:i/>
          <w:iCs/>
        </w:rPr>
      </w:pPr>
    </w:p>
    <w:p w14:paraId="510435E7" w14:textId="77777777" w:rsidR="00FA6E04" w:rsidRDefault="00FA6E04" w:rsidP="007306C7">
      <w:pPr>
        <w:rPr>
          <w:b/>
          <w:bCs/>
          <w:i/>
          <w:iCs/>
        </w:rPr>
      </w:pPr>
    </w:p>
    <w:p w14:paraId="7908B7CD" w14:textId="77777777" w:rsidR="007306C7" w:rsidRDefault="007306C7" w:rsidP="007306C7">
      <w:pPr>
        <w:rPr>
          <w:b/>
          <w:bCs/>
          <w:i/>
          <w:iCs/>
        </w:rPr>
      </w:pPr>
    </w:p>
    <w:p w14:paraId="4595DFFA" w14:textId="77777777" w:rsidR="007306C7" w:rsidRDefault="007306C7" w:rsidP="00662AA0">
      <w:pPr>
        <w:ind w:firstLine="708"/>
        <w:rPr>
          <w:b/>
          <w:bCs/>
          <w:i/>
          <w:iCs/>
        </w:rPr>
      </w:pPr>
      <w:r>
        <w:rPr>
          <w:b/>
          <w:bCs/>
          <w:i/>
          <w:iCs/>
        </w:rPr>
        <w:lastRenderedPageBreak/>
        <w:t>Tabela nr 3</w:t>
      </w:r>
    </w:p>
    <w:tbl>
      <w:tblPr>
        <w:tblStyle w:val="Tabela-Siatka"/>
        <w:tblW w:w="0" w:type="auto"/>
        <w:tblInd w:w="0" w:type="dxa"/>
        <w:tblLayout w:type="fixed"/>
        <w:tblLook w:val="04A0" w:firstRow="1" w:lastRow="0" w:firstColumn="1" w:lastColumn="0" w:noHBand="0" w:noVBand="1"/>
      </w:tblPr>
      <w:tblGrid>
        <w:gridCol w:w="2689"/>
        <w:gridCol w:w="6373"/>
      </w:tblGrid>
      <w:tr w:rsidR="007306C7" w14:paraId="51147B16" w14:textId="77777777" w:rsidTr="007306C7">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BE4102" w14:textId="77777777" w:rsidR="007306C7" w:rsidRDefault="007306C7">
            <w:pPr>
              <w:spacing w:line="276" w:lineRule="auto"/>
              <w:jc w:val="center"/>
              <w:rPr>
                <w:szCs w:val="22"/>
              </w:rPr>
            </w:pPr>
            <w:r>
              <w:rPr>
                <w:szCs w:val="22"/>
              </w:rPr>
              <w:t>Nazwa zadania</w:t>
            </w:r>
          </w:p>
        </w:tc>
        <w:tc>
          <w:tcPr>
            <w:tcW w:w="63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D0A346" w14:textId="77777777" w:rsidR="007306C7" w:rsidRDefault="007306C7">
            <w:pPr>
              <w:spacing w:line="276" w:lineRule="auto"/>
              <w:jc w:val="center"/>
              <w:rPr>
                <w:szCs w:val="22"/>
              </w:rPr>
            </w:pPr>
            <w:r>
              <w:rPr>
                <w:szCs w:val="22"/>
              </w:rPr>
              <w:t>Współpraca i działalności na rzecz organizacji pozarządowych oraz podmiotów wymienionych w art. 3 ust. 3 ustawy z dnia 24 kwietnia 2003 r. o działalności pożytku publicznego i o wolontariacie</w:t>
            </w:r>
          </w:p>
        </w:tc>
      </w:tr>
      <w:tr w:rsidR="007306C7" w14:paraId="4B8B4ABD"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19C2DFD9" w14:textId="77777777" w:rsidR="007306C7" w:rsidRDefault="007306C7">
            <w:pPr>
              <w:spacing w:line="276" w:lineRule="auto"/>
              <w:rPr>
                <w:szCs w:val="22"/>
              </w:rPr>
            </w:pPr>
          </w:p>
          <w:p w14:paraId="64124E0A" w14:textId="77777777" w:rsidR="007306C7" w:rsidRDefault="007306C7">
            <w:pPr>
              <w:spacing w:line="276" w:lineRule="auto"/>
            </w:pPr>
            <w:r>
              <w:rPr>
                <w:szCs w:val="22"/>
              </w:rPr>
              <w:t xml:space="preserve">Jednostki organizacyjne </w:t>
            </w:r>
            <w:r>
              <w:rPr>
                <w:szCs w:val="22"/>
              </w:rPr>
              <w:br/>
              <w:t>powiatu/komórki organizacyjne w jednostkach realizujące zadanie, krótki opis zakresu działania, status prawny jednostki, struktura organizacyjna i stan zatrudnienia.</w:t>
            </w:r>
          </w:p>
        </w:tc>
        <w:tc>
          <w:tcPr>
            <w:tcW w:w="6373" w:type="dxa"/>
            <w:tcBorders>
              <w:top w:val="single" w:sz="4" w:space="0" w:color="auto"/>
              <w:left w:val="single" w:sz="4" w:space="0" w:color="auto"/>
              <w:bottom w:val="single" w:sz="4" w:space="0" w:color="auto"/>
              <w:right w:val="single" w:sz="4" w:space="0" w:color="auto"/>
            </w:tcBorders>
            <w:vAlign w:val="center"/>
            <w:hideMark/>
          </w:tcPr>
          <w:p w14:paraId="6ABD636C" w14:textId="6C7781AE" w:rsidR="005B0C28" w:rsidRDefault="005B0C28" w:rsidP="005B0C28">
            <w:pPr>
              <w:spacing w:line="276" w:lineRule="auto"/>
              <w:rPr>
                <w:color w:val="000000" w:themeColor="text1"/>
                <w:szCs w:val="22"/>
              </w:rPr>
            </w:pPr>
            <w:r>
              <w:rPr>
                <w:color w:val="000000" w:themeColor="text1"/>
                <w:szCs w:val="22"/>
              </w:rPr>
              <w:t>Wydział Oświaty i</w:t>
            </w:r>
            <w:r w:rsidRPr="00D311DA">
              <w:rPr>
                <w:color w:val="000000" w:themeColor="text1"/>
                <w:szCs w:val="22"/>
              </w:rPr>
              <w:t xml:space="preserve"> Kultury</w:t>
            </w:r>
            <w:r>
              <w:rPr>
                <w:color w:val="000000" w:themeColor="text1"/>
                <w:szCs w:val="22"/>
              </w:rPr>
              <w:t>,</w:t>
            </w:r>
          </w:p>
          <w:p w14:paraId="7E9C266F" w14:textId="3FB6E28D" w:rsidR="005B0C28" w:rsidRPr="00D311DA" w:rsidRDefault="005B0C28" w:rsidP="005B0C28">
            <w:pPr>
              <w:spacing w:line="276" w:lineRule="auto"/>
              <w:rPr>
                <w:color w:val="000000" w:themeColor="text1"/>
                <w:szCs w:val="22"/>
              </w:rPr>
            </w:pPr>
            <w:r w:rsidRPr="00D311DA">
              <w:rPr>
                <w:color w:val="000000" w:themeColor="text1"/>
                <w:szCs w:val="22"/>
              </w:rPr>
              <w:t>Samodzielne Stanowisko Promocji Powiatu</w:t>
            </w:r>
            <w:r>
              <w:rPr>
                <w:color w:val="000000" w:themeColor="text1"/>
                <w:szCs w:val="22"/>
              </w:rPr>
              <w:t>,</w:t>
            </w:r>
          </w:p>
          <w:p w14:paraId="477B685C" w14:textId="661E1C41" w:rsidR="005B0C28" w:rsidRDefault="005B0C28" w:rsidP="005B0C28">
            <w:pPr>
              <w:spacing w:line="276" w:lineRule="auto"/>
              <w:rPr>
                <w:color w:val="000000" w:themeColor="text1"/>
                <w:szCs w:val="22"/>
              </w:rPr>
            </w:pPr>
            <w:r w:rsidRPr="00F84436">
              <w:rPr>
                <w:color w:val="000000" w:themeColor="text1"/>
                <w:szCs w:val="22"/>
              </w:rPr>
              <w:t>Samodzielne Stanowisko Promocji Zdrowia i Sportu</w:t>
            </w:r>
            <w:r>
              <w:rPr>
                <w:color w:val="000000" w:themeColor="text1"/>
                <w:szCs w:val="22"/>
              </w:rPr>
              <w:t>,</w:t>
            </w:r>
          </w:p>
          <w:p w14:paraId="645F6AF6" w14:textId="2C2ECC12" w:rsidR="005B0C28" w:rsidRDefault="005B0C28" w:rsidP="005B0C28">
            <w:pPr>
              <w:spacing w:line="276" w:lineRule="auto"/>
              <w:rPr>
                <w:color w:val="000000" w:themeColor="text1"/>
                <w:szCs w:val="22"/>
              </w:rPr>
            </w:pPr>
            <w:r w:rsidRPr="00F84436">
              <w:rPr>
                <w:color w:val="000000" w:themeColor="text1"/>
                <w:szCs w:val="22"/>
              </w:rPr>
              <w:t>Samodzielne Stanowisko ds. Współpracy z Organizacjami Pozarządowymi i Nieodpłatnej Pomocy Prawnej</w:t>
            </w:r>
            <w:r>
              <w:rPr>
                <w:color w:val="000000" w:themeColor="text1"/>
                <w:szCs w:val="22"/>
              </w:rPr>
              <w:t>,</w:t>
            </w:r>
          </w:p>
          <w:p w14:paraId="3B973B88" w14:textId="1A579BF1" w:rsidR="005B0C28" w:rsidRPr="00D311DA" w:rsidRDefault="005B0C28" w:rsidP="005B0C28">
            <w:pPr>
              <w:spacing w:line="276" w:lineRule="auto"/>
              <w:rPr>
                <w:color w:val="000000" w:themeColor="text1"/>
                <w:szCs w:val="22"/>
              </w:rPr>
            </w:pPr>
            <w:r w:rsidRPr="00D311DA">
              <w:rPr>
                <w:color w:val="000000" w:themeColor="text1"/>
                <w:szCs w:val="22"/>
              </w:rPr>
              <w:t>Powiatowe Centrum Pomocy Rodzinie</w:t>
            </w:r>
            <w:r>
              <w:rPr>
                <w:color w:val="000000" w:themeColor="text1"/>
                <w:szCs w:val="22"/>
              </w:rPr>
              <w:t>,</w:t>
            </w:r>
          </w:p>
          <w:p w14:paraId="3819A993" w14:textId="2E063861" w:rsidR="007306C7" w:rsidRDefault="005B0C28" w:rsidP="005B0C28">
            <w:pPr>
              <w:spacing w:line="276" w:lineRule="auto"/>
              <w:jc w:val="both"/>
            </w:pPr>
            <w:r w:rsidRPr="00D311DA">
              <w:rPr>
                <w:color w:val="000000" w:themeColor="text1"/>
                <w:szCs w:val="22"/>
              </w:rPr>
              <w:t>Powiatowy Urząd Pracy</w:t>
            </w:r>
            <w:r>
              <w:rPr>
                <w:color w:val="000000" w:themeColor="text1"/>
                <w:szCs w:val="22"/>
              </w:rPr>
              <w:t>.</w:t>
            </w:r>
          </w:p>
        </w:tc>
      </w:tr>
      <w:tr w:rsidR="007306C7" w14:paraId="157A482D"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39BF0270" w14:textId="77777777" w:rsidR="007306C7" w:rsidRDefault="007306C7">
            <w:pPr>
              <w:spacing w:line="276" w:lineRule="auto"/>
            </w:pPr>
          </w:p>
          <w:p w14:paraId="6FCD4AFE" w14:textId="77777777" w:rsidR="007306C7" w:rsidRDefault="007306C7">
            <w:pPr>
              <w:spacing w:line="276" w:lineRule="auto"/>
            </w:pPr>
            <w:r>
              <w:t xml:space="preserve">Ogólny opis zadania </w:t>
            </w:r>
            <w:r>
              <w:br/>
              <w:t>z ewentualnym wskazaniem przyjętej polityki/strategii programu.</w:t>
            </w:r>
          </w:p>
          <w:p w14:paraId="31C2D6FA" w14:textId="77777777" w:rsidR="007306C7" w:rsidRDefault="007306C7">
            <w:pPr>
              <w:spacing w:line="276" w:lineRule="auto"/>
              <w:rPr>
                <w:szCs w:val="22"/>
              </w:rPr>
            </w:pPr>
          </w:p>
        </w:tc>
        <w:tc>
          <w:tcPr>
            <w:tcW w:w="6373" w:type="dxa"/>
            <w:tcBorders>
              <w:top w:val="single" w:sz="4" w:space="0" w:color="auto"/>
              <w:left w:val="single" w:sz="4" w:space="0" w:color="auto"/>
              <w:bottom w:val="single" w:sz="4" w:space="0" w:color="auto"/>
              <w:right w:val="single" w:sz="4" w:space="0" w:color="auto"/>
            </w:tcBorders>
            <w:vAlign w:val="center"/>
            <w:hideMark/>
          </w:tcPr>
          <w:p w14:paraId="12CB4C60" w14:textId="77777777" w:rsidR="005B0C28" w:rsidRPr="00D311DA" w:rsidRDefault="005B0C28" w:rsidP="005B0C28">
            <w:pPr>
              <w:spacing w:line="276" w:lineRule="auto"/>
              <w:jc w:val="both"/>
              <w:rPr>
                <w:szCs w:val="22"/>
              </w:rPr>
            </w:pPr>
            <w:r w:rsidRPr="00D311DA">
              <w:rPr>
                <w:szCs w:val="22"/>
              </w:rPr>
              <w:t>Program współpracy Powiatu Grodziskiego z organizacjami pozarządowymi oraz podmiotami wymienionymi w art. 3 ust. 3 ustawy z dnia 24 kwietnia 2003 roku o działalności pożytku publicznego i o wolontariacie (t.j. Dz. U. z 202</w:t>
            </w:r>
            <w:r>
              <w:rPr>
                <w:szCs w:val="22"/>
              </w:rPr>
              <w:t>4</w:t>
            </w:r>
            <w:r w:rsidRPr="00D311DA">
              <w:rPr>
                <w:szCs w:val="22"/>
              </w:rPr>
              <w:t xml:space="preserve"> r., poz.</w:t>
            </w:r>
            <w:r>
              <w:rPr>
                <w:szCs w:val="22"/>
              </w:rPr>
              <w:t>1491 ze zm.</w:t>
            </w:r>
            <w:r w:rsidRPr="00D311DA">
              <w:rPr>
                <w:szCs w:val="22"/>
              </w:rPr>
              <w:t>) na 202</w:t>
            </w:r>
            <w:r>
              <w:rPr>
                <w:szCs w:val="22"/>
              </w:rPr>
              <w:t>4</w:t>
            </w:r>
            <w:r w:rsidRPr="00D311DA">
              <w:rPr>
                <w:szCs w:val="22"/>
              </w:rPr>
              <w:t xml:space="preserve"> r. przyjęty przez Radę Powiatu Grodziskiego uchwałą nr </w:t>
            </w:r>
            <w:r>
              <w:rPr>
                <w:szCs w:val="22"/>
              </w:rPr>
              <w:t>526</w:t>
            </w:r>
            <w:r w:rsidRPr="00F84436">
              <w:rPr>
                <w:szCs w:val="22"/>
              </w:rPr>
              <w:t>/L</w:t>
            </w:r>
            <w:r>
              <w:rPr>
                <w:szCs w:val="22"/>
              </w:rPr>
              <w:t>X</w:t>
            </w:r>
            <w:r w:rsidRPr="00F84436">
              <w:rPr>
                <w:szCs w:val="22"/>
              </w:rPr>
              <w:t>II/2</w:t>
            </w:r>
            <w:r>
              <w:rPr>
                <w:szCs w:val="22"/>
              </w:rPr>
              <w:t>3</w:t>
            </w:r>
            <w:r w:rsidRPr="00F84436">
              <w:rPr>
                <w:szCs w:val="22"/>
              </w:rPr>
              <w:t xml:space="preserve"> z dnia 2</w:t>
            </w:r>
            <w:r>
              <w:rPr>
                <w:szCs w:val="22"/>
              </w:rPr>
              <w:t>6</w:t>
            </w:r>
            <w:r w:rsidRPr="00F84436">
              <w:rPr>
                <w:szCs w:val="22"/>
              </w:rPr>
              <w:t xml:space="preserve"> października 202</w:t>
            </w:r>
            <w:r>
              <w:rPr>
                <w:szCs w:val="22"/>
              </w:rPr>
              <w:t xml:space="preserve">3 </w:t>
            </w:r>
            <w:r w:rsidRPr="00D311DA">
              <w:rPr>
                <w:szCs w:val="22"/>
              </w:rPr>
              <w:t>roku.</w:t>
            </w:r>
          </w:p>
          <w:p w14:paraId="1C3DB61A" w14:textId="77777777" w:rsidR="005B0C28" w:rsidRPr="00D311DA" w:rsidRDefault="005B0C28" w:rsidP="005B0C28">
            <w:pPr>
              <w:spacing w:line="276" w:lineRule="auto"/>
              <w:jc w:val="both"/>
              <w:rPr>
                <w:szCs w:val="22"/>
              </w:rPr>
            </w:pPr>
            <w:r w:rsidRPr="00D311DA">
              <w:rPr>
                <w:szCs w:val="22"/>
              </w:rPr>
              <w:t>Główne założenia programu:</w:t>
            </w:r>
          </w:p>
          <w:p w14:paraId="067FB1E8" w14:textId="38930877" w:rsidR="005B0C28" w:rsidRPr="00530828" w:rsidRDefault="005B0C28" w:rsidP="00BE7CAA">
            <w:pPr>
              <w:pStyle w:val="Akapitzlist"/>
              <w:numPr>
                <w:ilvl w:val="0"/>
                <w:numId w:val="93"/>
              </w:numPr>
              <w:spacing w:line="276" w:lineRule="auto"/>
              <w:jc w:val="both"/>
              <w:rPr>
                <w:sz w:val="22"/>
                <w:szCs w:val="22"/>
              </w:rPr>
            </w:pPr>
            <w:r w:rsidRPr="00530828">
              <w:rPr>
                <w:sz w:val="22"/>
                <w:szCs w:val="22"/>
              </w:rPr>
              <w:t>umacnianie w świadomości społecznej poczucia odpowiedzialności za siebie, swoje otoczenie, wspólnotę lokalną oraz jej tradycje;</w:t>
            </w:r>
          </w:p>
          <w:p w14:paraId="6BD8B612" w14:textId="26A6F659" w:rsidR="005B0C28" w:rsidRPr="00530828" w:rsidRDefault="005B0C28" w:rsidP="00BE7CAA">
            <w:pPr>
              <w:pStyle w:val="Akapitzlist"/>
              <w:numPr>
                <w:ilvl w:val="0"/>
                <w:numId w:val="93"/>
              </w:numPr>
              <w:spacing w:line="276" w:lineRule="auto"/>
              <w:jc w:val="both"/>
              <w:rPr>
                <w:sz w:val="22"/>
                <w:szCs w:val="22"/>
              </w:rPr>
            </w:pPr>
            <w:r w:rsidRPr="00530828">
              <w:rPr>
                <w:sz w:val="22"/>
                <w:szCs w:val="22"/>
              </w:rPr>
              <w:t>stworzenie warunków do zwiększenia aktywności społecznej;</w:t>
            </w:r>
          </w:p>
          <w:p w14:paraId="73CDB17E" w14:textId="732A6C29" w:rsidR="005B0C28" w:rsidRPr="00530828" w:rsidRDefault="005B0C28" w:rsidP="00BE7CAA">
            <w:pPr>
              <w:pStyle w:val="Akapitzlist"/>
              <w:numPr>
                <w:ilvl w:val="0"/>
                <w:numId w:val="93"/>
              </w:numPr>
              <w:spacing w:line="276" w:lineRule="auto"/>
              <w:jc w:val="both"/>
              <w:rPr>
                <w:sz w:val="22"/>
                <w:szCs w:val="22"/>
              </w:rPr>
            </w:pPr>
            <w:r w:rsidRPr="00530828">
              <w:rPr>
                <w:sz w:val="22"/>
                <w:szCs w:val="22"/>
              </w:rPr>
              <w:t>prowadzenie nowatorskich i bardziej efektywnych działań na rzecz mieszkańców;</w:t>
            </w:r>
          </w:p>
          <w:p w14:paraId="351F30C6" w14:textId="79326B40" w:rsidR="005B0C28" w:rsidRPr="00530828" w:rsidRDefault="005B0C28" w:rsidP="00BE7CAA">
            <w:pPr>
              <w:pStyle w:val="Akapitzlist"/>
              <w:numPr>
                <w:ilvl w:val="0"/>
                <w:numId w:val="93"/>
              </w:numPr>
              <w:spacing w:line="276" w:lineRule="auto"/>
              <w:jc w:val="both"/>
              <w:rPr>
                <w:sz w:val="22"/>
                <w:szCs w:val="22"/>
              </w:rPr>
            </w:pPr>
            <w:r w:rsidRPr="00530828">
              <w:rPr>
                <w:sz w:val="22"/>
                <w:szCs w:val="22"/>
              </w:rPr>
              <w:t>uzupełnienie działań Powiatu w zakresie nie objętym przez struktury samorządowe;</w:t>
            </w:r>
          </w:p>
          <w:p w14:paraId="089EFB78" w14:textId="194326E4" w:rsidR="005B0C28" w:rsidRPr="00530828" w:rsidRDefault="005B0C28" w:rsidP="00BE7CAA">
            <w:pPr>
              <w:pStyle w:val="Akapitzlist"/>
              <w:numPr>
                <w:ilvl w:val="0"/>
                <w:numId w:val="93"/>
              </w:numPr>
              <w:spacing w:line="276" w:lineRule="auto"/>
              <w:jc w:val="both"/>
              <w:rPr>
                <w:sz w:val="22"/>
                <w:szCs w:val="22"/>
              </w:rPr>
            </w:pPr>
            <w:r w:rsidRPr="00530828">
              <w:rPr>
                <w:sz w:val="22"/>
                <w:szCs w:val="22"/>
              </w:rPr>
              <w:t>zwiększenie udziału mieszkańców w rozwiązywaniu lokalnych problemów.</w:t>
            </w:r>
          </w:p>
          <w:p w14:paraId="5621CE69" w14:textId="77777777" w:rsidR="005B0C28" w:rsidRPr="00D311DA" w:rsidRDefault="005B0C28" w:rsidP="005B0C28">
            <w:pPr>
              <w:spacing w:line="276" w:lineRule="auto"/>
              <w:jc w:val="both"/>
              <w:rPr>
                <w:szCs w:val="22"/>
              </w:rPr>
            </w:pPr>
            <w:r w:rsidRPr="00D311DA">
              <w:rPr>
                <w:szCs w:val="22"/>
              </w:rPr>
              <w:t>Stan realizacji:</w:t>
            </w:r>
          </w:p>
          <w:p w14:paraId="69F8653D" w14:textId="5CAD1962" w:rsidR="005B0C28" w:rsidRPr="00D311DA" w:rsidRDefault="005B0C28" w:rsidP="005B0C28">
            <w:pPr>
              <w:spacing w:line="276" w:lineRule="auto"/>
              <w:jc w:val="both"/>
              <w:rPr>
                <w:szCs w:val="22"/>
              </w:rPr>
            </w:pPr>
            <w:r w:rsidRPr="00D311DA">
              <w:rPr>
                <w:szCs w:val="22"/>
              </w:rPr>
              <w:t xml:space="preserve">1. Powiat Grodziski zawarł umowy z podmiotami działającymi </w:t>
            </w:r>
            <w:r w:rsidR="00530828">
              <w:rPr>
                <w:szCs w:val="22"/>
              </w:rPr>
              <w:t xml:space="preserve">        </w:t>
            </w:r>
            <w:r w:rsidRPr="00D311DA">
              <w:rPr>
                <w:szCs w:val="22"/>
              </w:rPr>
              <w:t>w sferze ustawy o działalności pożytku publicznego i o wolontariacie na:</w:t>
            </w:r>
          </w:p>
          <w:p w14:paraId="7950BFDB" w14:textId="522EFFC4" w:rsidR="005B0C28" w:rsidRPr="00530828" w:rsidRDefault="005B0C28" w:rsidP="00BE7CAA">
            <w:pPr>
              <w:pStyle w:val="Akapitzlist"/>
              <w:numPr>
                <w:ilvl w:val="0"/>
                <w:numId w:val="94"/>
              </w:numPr>
              <w:spacing w:line="276" w:lineRule="auto"/>
              <w:jc w:val="both"/>
              <w:rPr>
                <w:sz w:val="22"/>
                <w:szCs w:val="22"/>
              </w:rPr>
            </w:pPr>
            <w:r w:rsidRPr="00530828">
              <w:rPr>
                <w:sz w:val="22"/>
                <w:szCs w:val="22"/>
              </w:rPr>
              <w:t xml:space="preserve">prowadzenie punktów nieodpłatnej pomocy prawnej </w:t>
            </w:r>
            <w:r w:rsidR="00530828">
              <w:rPr>
                <w:sz w:val="22"/>
                <w:szCs w:val="22"/>
              </w:rPr>
              <w:t xml:space="preserve">             </w:t>
            </w:r>
            <w:r w:rsidRPr="00530828">
              <w:rPr>
                <w:sz w:val="22"/>
                <w:szCs w:val="22"/>
              </w:rPr>
              <w:t>i nieodpłatnego poradnictwa obywatelskiego,</w:t>
            </w:r>
          </w:p>
          <w:p w14:paraId="29DD2793" w14:textId="14ECD4A0" w:rsidR="005B0C28" w:rsidRPr="00530828" w:rsidRDefault="005B0C28" w:rsidP="00BE7CAA">
            <w:pPr>
              <w:pStyle w:val="Akapitzlist"/>
              <w:numPr>
                <w:ilvl w:val="0"/>
                <w:numId w:val="94"/>
              </w:numPr>
              <w:spacing w:line="276" w:lineRule="auto"/>
              <w:jc w:val="both"/>
              <w:rPr>
                <w:sz w:val="22"/>
                <w:szCs w:val="22"/>
              </w:rPr>
            </w:pPr>
            <w:r w:rsidRPr="00530828">
              <w:rPr>
                <w:sz w:val="22"/>
                <w:szCs w:val="22"/>
              </w:rPr>
              <w:t>prowadzenie Domu Dziecka przez Stowarzyszenie dla Dzieci i Młodzieży „Inspiracja”,</w:t>
            </w:r>
          </w:p>
          <w:p w14:paraId="2444055A" w14:textId="6ED6B6A3" w:rsidR="005B0C28" w:rsidRPr="00530828" w:rsidRDefault="005B0C28" w:rsidP="00BE7CAA">
            <w:pPr>
              <w:pStyle w:val="Akapitzlist"/>
              <w:numPr>
                <w:ilvl w:val="0"/>
                <w:numId w:val="94"/>
              </w:numPr>
              <w:spacing w:line="276" w:lineRule="auto"/>
              <w:jc w:val="both"/>
              <w:rPr>
                <w:sz w:val="22"/>
                <w:szCs w:val="22"/>
              </w:rPr>
            </w:pPr>
            <w:r w:rsidRPr="00530828">
              <w:rPr>
                <w:sz w:val="22"/>
                <w:szCs w:val="22"/>
              </w:rPr>
              <w:t>prowadzenie Domu Pomocy Społecznej w Milanówku przez Dom Rehabilitacyjno-Opiekuńczy Katolickiego Stowarzyszenia Niepełnosprawnych Archidiecezji Warszawskiej,</w:t>
            </w:r>
          </w:p>
          <w:p w14:paraId="608E0417" w14:textId="05C315AA" w:rsidR="005B0C28" w:rsidRPr="00530828" w:rsidRDefault="005B0C28" w:rsidP="00BE7CAA">
            <w:pPr>
              <w:pStyle w:val="Akapitzlist"/>
              <w:numPr>
                <w:ilvl w:val="0"/>
                <w:numId w:val="94"/>
              </w:numPr>
              <w:spacing w:line="276" w:lineRule="auto"/>
              <w:jc w:val="both"/>
              <w:rPr>
                <w:sz w:val="22"/>
                <w:szCs w:val="22"/>
              </w:rPr>
            </w:pPr>
            <w:r w:rsidRPr="00530828">
              <w:rPr>
                <w:sz w:val="22"/>
                <w:szCs w:val="22"/>
              </w:rPr>
              <w:t xml:space="preserve">prowadzenie Środowiskowego Domu Samopomocy </w:t>
            </w:r>
            <w:r w:rsidR="00530828">
              <w:rPr>
                <w:sz w:val="22"/>
                <w:szCs w:val="22"/>
              </w:rPr>
              <w:t xml:space="preserve">            </w:t>
            </w:r>
            <w:r w:rsidRPr="00530828">
              <w:rPr>
                <w:sz w:val="22"/>
                <w:szCs w:val="22"/>
              </w:rPr>
              <w:t xml:space="preserve">w Podkowie Leśnej przez Dom Rehabilitacyjno-Opiekuńczy Katolickiego Stowarzyszenia Niepełnosprawnych </w:t>
            </w:r>
            <w:r w:rsidRPr="00530828">
              <w:rPr>
                <w:sz w:val="22"/>
                <w:szCs w:val="22"/>
              </w:rPr>
              <w:lastRenderedPageBreak/>
              <w:t>Archidiecezji Warszawskiej,</w:t>
            </w:r>
          </w:p>
          <w:p w14:paraId="433FE19D" w14:textId="7BDBED37" w:rsidR="005B0C28" w:rsidRPr="00530828" w:rsidRDefault="005B0C28" w:rsidP="00BE7CAA">
            <w:pPr>
              <w:pStyle w:val="Akapitzlist"/>
              <w:numPr>
                <w:ilvl w:val="0"/>
                <w:numId w:val="94"/>
              </w:numPr>
              <w:spacing w:line="276" w:lineRule="auto"/>
              <w:jc w:val="both"/>
              <w:rPr>
                <w:sz w:val="22"/>
                <w:szCs w:val="22"/>
              </w:rPr>
            </w:pPr>
            <w:r w:rsidRPr="00530828">
              <w:rPr>
                <w:sz w:val="22"/>
                <w:szCs w:val="22"/>
              </w:rPr>
              <w:t>organizacja Powiatowych Finałów Mazowieckich Igrzysk Młodzieży Szkolnej przez Powiatowy Szkolny Związek Sportowy.</w:t>
            </w:r>
          </w:p>
          <w:p w14:paraId="04BF1629" w14:textId="77777777" w:rsidR="005B0C28" w:rsidRPr="00D311DA" w:rsidRDefault="005B0C28" w:rsidP="005B0C28">
            <w:pPr>
              <w:spacing w:line="276" w:lineRule="auto"/>
              <w:jc w:val="both"/>
              <w:rPr>
                <w:szCs w:val="22"/>
              </w:rPr>
            </w:pPr>
            <w:r w:rsidRPr="00D311DA">
              <w:rPr>
                <w:szCs w:val="22"/>
              </w:rPr>
              <w:t>2. Powiat Grodziski współpracuje z podmiotami finansowanymi ze środków Powiatu i Państwowego Funduszu Rehabilitacji Osób Niepełnosprawnych:</w:t>
            </w:r>
          </w:p>
          <w:p w14:paraId="31C1D95E" w14:textId="67FB9709" w:rsidR="005B0C28" w:rsidRPr="00530828" w:rsidRDefault="005B0C28" w:rsidP="00BE7CAA">
            <w:pPr>
              <w:pStyle w:val="Akapitzlist"/>
              <w:numPr>
                <w:ilvl w:val="0"/>
                <w:numId w:val="95"/>
              </w:numPr>
              <w:spacing w:line="276" w:lineRule="auto"/>
              <w:jc w:val="both"/>
              <w:rPr>
                <w:sz w:val="22"/>
                <w:szCs w:val="22"/>
              </w:rPr>
            </w:pPr>
            <w:r w:rsidRPr="00530828">
              <w:rPr>
                <w:sz w:val="22"/>
                <w:szCs w:val="22"/>
              </w:rPr>
              <w:t xml:space="preserve">Warsztaty Terapii Zajęciowej przy Domu Rehabilitacyjno- Opiekuńczym Katolickiego Stowarzyszenia Niepełnosprawnych Archidiecezji Warszawskiej </w:t>
            </w:r>
            <w:r w:rsidR="00530828">
              <w:rPr>
                <w:sz w:val="22"/>
                <w:szCs w:val="22"/>
              </w:rPr>
              <w:t xml:space="preserve">                 </w:t>
            </w:r>
            <w:r w:rsidRPr="00530828">
              <w:rPr>
                <w:sz w:val="22"/>
                <w:szCs w:val="22"/>
              </w:rPr>
              <w:t>w Milanówku,</w:t>
            </w:r>
          </w:p>
          <w:p w14:paraId="74BCC702" w14:textId="3F7F38E5" w:rsidR="005B0C28" w:rsidRPr="00530828" w:rsidRDefault="005B0C28" w:rsidP="00BE7CAA">
            <w:pPr>
              <w:pStyle w:val="Akapitzlist"/>
              <w:numPr>
                <w:ilvl w:val="0"/>
                <w:numId w:val="95"/>
              </w:numPr>
              <w:spacing w:line="276" w:lineRule="auto"/>
              <w:jc w:val="both"/>
              <w:rPr>
                <w:sz w:val="22"/>
                <w:szCs w:val="22"/>
              </w:rPr>
            </w:pPr>
            <w:r w:rsidRPr="00530828">
              <w:rPr>
                <w:sz w:val="22"/>
                <w:szCs w:val="22"/>
              </w:rPr>
              <w:t>Warsztaty Terapii Zajęciowej prowadzone przez Stowarzyszenie Na Rzecz Osób Niepełnosprawnych „MALWA PLUS”.</w:t>
            </w:r>
          </w:p>
          <w:p w14:paraId="1E4B5E7F" w14:textId="6CB6E22F" w:rsidR="00E91A5C" w:rsidRDefault="005B0C28" w:rsidP="00530828">
            <w:pPr>
              <w:pStyle w:val="Akapitzlist"/>
              <w:spacing w:line="276" w:lineRule="auto"/>
              <w:ind w:left="0"/>
              <w:jc w:val="both"/>
              <w:rPr>
                <w:szCs w:val="22"/>
              </w:rPr>
            </w:pPr>
            <w:r w:rsidRPr="00D311DA">
              <w:rPr>
                <w:szCs w:val="22"/>
              </w:rPr>
              <w:t xml:space="preserve">3. </w:t>
            </w:r>
            <w:r w:rsidRPr="00530828">
              <w:rPr>
                <w:sz w:val="22"/>
                <w:szCs w:val="22"/>
              </w:rPr>
              <w:t xml:space="preserve">Powiat Grodziski współpracuje z organizacjami pozarządowymi m.in. przy realizacji imprez o charakterze kulturalnym, sportowym </w:t>
            </w:r>
            <w:r w:rsidR="00530828">
              <w:rPr>
                <w:sz w:val="22"/>
                <w:szCs w:val="22"/>
              </w:rPr>
              <w:t xml:space="preserve">    </w:t>
            </w:r>
            <w:r w:rsidRPr="00530828">
              <w:rPr>
                <w:sz w:val="22"/>
                <w:szCs w:val="22"/>
              </w:rPr>
              <w:t>i ekologicznym.</w:t>
            </w:r>
          </w:p>
          <w:p w14:paraId="3F8C4155" w14:textId="77777777" w:rsidR="00E91A5C" w:rsidRDefault="00E91A5C" w:rsidP="00E91A5C">
            <w:pPr>
              <w:spacing w:line="276" w:lineRule="auto"/>
              <w:ind w:left="360"/>
              <w:jc w:val="both"/>
              <w:rPr>
                <w:szCs w:val="22"/>
              </w:rPr>
            </w:pPr>
          </w:p>
          <w:p w14:paraId="486CEAD8" w14:textId="703E9617" w:rsidR="007306C7" w:rsidRDefault="007306C7" w:rsidP="00E91A5C">
            <w:pPr>
              <w:spacing w:line="276" w:lineRule="auto"/>
              <w:ind w:left="360"/>
              <w:jc w:val="both"/>
            </w:pPr>
          </w:p>
        </w:tc>
      </w:tr>
      <w:tr w:rsidR="000D42E0" w:rsidRPr="000D42E0" w14:paraId="206E1F50"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0F2F9974" w14:textId="77777777" w:rsidR="007306C7" w:rsidRPr="000D42E0" w:rsidRDefault="007306C7">
            <w:pPr>
              <w:spacing w:line="276" w:lineRule="auto"/>
              <w:rPr>
                <w:szCs w:val="22"/>
              </w:rPr>
            </w:pPr>
          </w:p>
          <w:p w14:paraId="301EA5F9" w14:textId="7E703A71" w:rsidR="007306C7" w:rsidRPr="000D42E0" w:rsidRDefault="007306C7">
            <w:pPr>
              <w:spacing w:line="276" w:lineRule="auto"/>
              <w:rPr>
                <w:szCs w:val="22"/>
              </w:rPr>
            </w:pPr>
            <w:r w:rsidRPr="000D42E0">
              <w:rPr>
                <w:szCs w:val="22"/>
              </w:rPr>
              <w:t>Najważniejsze informacje dotyczące realizacji zadania w 202</w:t>
            </w:r>
            <w:r w:rsidR="00ED31A2" w:rsidRPr="000D42E0">
              <w:rPr>
                <w:szCs w:val="22"/>
              </w:rPr>
              <w:t>4</w:t>
            </w:r>
            <w:r w:rsidRPr="000D42E0">
              <w:rPr>
                <w:szCs w:val="22"/>
              </w:rPr>
              <w:t xml:space="preserve"> r. </w:t>
            </w:r>
          </w:p>
          <w:p w14:paraId="22D20917" w14:textId="77777777" w:rsidR="007306C7" w:rsidRPr="000D42E0" w:rsidRDefault="007306C7">
            <w:pPr>
              <w:spacing w:line="276" w:lineRule="auto"/>
              <w:rPr>
                <w:szCs w:val="22"/>
              </w:rPr>
            </w:pPr>
          </w:p>
        </w:tc>
        <w:tc>
          <w:tcPr>
            <w:tcW w:w="6373" w:type="dxa"/>
            <w:tcBorders>
              <w:top w:val="single" w:sz="4" w:space="0" w:color="auto"/>
              <w:left w:val="single" w:sz="4" w:space="0" w:color="auto"/>
              <w:bottom w:val="single" w:sz="4" w:space="0" w:color="auto"/>
              <w:right w:val="single" w:sz="4" w:space="0" w:color="auto"/>
            </w:tcBorders>
            <w:vAlign w:val="center"/>
            <w:hideMark/>
          </w:tcPr>
          <w:p w14:paraId="0E133B5E" w14:textId="26DFDB24" w:rsidR="00530828" w:rsidRPr="000D42E0" w:rsidRDefault="00530828" w:rsidP="00530828">
            <w:pPr>
              <w:spacing w:line="276" w:lineRule="auto"/>
              <w:jc w:val="both"/>
              <w:rPr>
                <w:szCs w:val="22"/>
              </w:rPr>
            </w:pPr>
            <w:r w:rsidRPr="000D42E0">
              <w:rPr>
                <w:szCs w:val="22"/>
              </w:rPr>
              <w:t>Współpraca z organizacjami pozarządowymi odbywała się                w szczególności w formach:</w:t>
            </w:r>
          </w:p>
          <w:p w14:paraId="12D93541" w14:textId="026BA53C" w:rsidR="00530828" w:rsidRPr="000D42E0" w:rsidRDefault="00530828" w:rsidP="00BE7CAA">
            <w:pPr>
              <w:pStyle w:val="Akapitzlist"/>
              <w:numPr>
                <w:ilvl w:val="0"/>
                <w:numId w:val="96"/>
              </w:numPr>
              <w:spacing w:line="276" w:lineRule="auto"/>
              <w:jc w:val="both"/>
              <w:rPr>
                <w:sz w:val="22"/>
                <w:szCs w:val="22"/>
              </w:rPr>
            </w:pPr>
            <w:r w:rsidRPr="000D42E0">
              <w:rPr>
                <w:sz w:val="22"/>
                <w:szCs w:val="22"/>
              </w:rPr>
              <w:t>zlecania organizacjom pozarządowym oraz podmiotom realizacji zadań publicznych na zasadach określonych           w ustawie,</w:t>
            </w:r>
          </w:p>
          <w:p w14:paraId="31DCC99E" w14:textId="048F32F0" w:rsidR="00530828" w:rsidRPr="000D42E0" w:rsidRDefault="00530828" w:rsidP="00BE7CAA">
            <w:pPr>
              <w:pStyle w:val="Akapitzlist"/>
              <w:numPr>
                <w:ilvl w:val="0"/>
                <w:numId w:val="96"/>
              </w:numPr>
              <w:spacing w:line="276" w:lineRule="auto"/>
              <w:jc w:val="both"/>
              <w:rPr>
                <w:sz w:val="22"/>
                <w:szCs w:val="22"/>
              </w:rPr>
            </w:pPr>
            <w:r w:rsidRPr="000D42E0">
              <w:rPr>
                <w:sz w:val="22"/>
                <w:szCs w:val="22"/>
              </w:rPr>
              <w:t>udziału w miarę możliwości organizacji pozarządowych oraz podmiotów w działaniach programowych samorządu,</w:t>
            </w:r>
          </w:p>
          <w:p w14:paraId="7E2F856A" w14:textId="00BFACF1" w:rsidR="00530828" w:rsidRPr="000D42E0" w:rsidRDefault="00530828" w:rsidP="00BE7CAA">
            <w:pPr>
              <w:pStyle w:val="Akapitzlist"/>
              <w:numPr>
                <w:ilvl w:val="0"/>
                <w:numId w:val="96"/>
              </w:numPr>
              <w:spacing w:line="276" w:lineRule="auto"/>
              <w:jc w:val="both"/>
              <w:rPr>
                <w:sz w:val="22"/>
                <w:szCs w:val="22"/>
              </w:rPr>
            </w:pPr>
            <w:r w:rsidRPr="000D42E0">
              <w:rPr>
                <w:sz w:val="22"/>
                <w:szCs w:val="22"/>
              </w:rPr>
              <w:t>użyczania bądź wynajmowania na preferencyjnych warunkach lokali w obiektach powiatowych oraz udostępniania sali konferencyjnej Starostwa na spotkania organizacji pozarządowych oraz podmiotów,</w:t>
            </w:r>
          </w:p>
          <w:p w14:paraId="001E3D9B" w14:textId="3B748DCF" w:rsidR="00530828" w:rsidRPr="000D42E0" w:rsidRDefault="00530828" w:rsidP="00BE7CAA">
            <w:pPr>
              <w:pStyle w:val="Akapitzlist"/>
              <w:numPr>
                <w:ilvl w:val="0"/>
                <w:numId w:val="96"/>
              </w:numPr>
              <w:spacing w:line="276" w:lineRule="auto"/>
              <w:jc w:val="both"/>
              <w:rPr>
                <w:sz w:val="22"/>
                <w:szCs w:val="22"/>
              </w:rPr>
            </w:pPr>
            <w:r w:rsidRPr="000D42E0">
              <w:rPr>
                <w:sz w:val="22"/>
                <w:szCs w:val="22"/>
              </w:rPr>
              <w:t>promocji i wsparcia działalności organizacji pozarządowych oraz podmiotów poprzez zapraszanie do udziału                    w posiedzeniach merytorycznych, informowanie w lokalnej prasie i publikacjach o udziale organizacji oraz podmiotów    w pracach na rzecz powiatu.</w:t>
            </w:r>
          </w:p>
          <w:p w14:paraId="232E0DCC" w14:textId="77777777" w:rsidR="00530828" w:rsidRPr="000D42E0" w:rsidRDefault="00530828" w:rsidP="00530828">
            <w:pPr>
              <w:spacing w:line="276" w:lineRule="auto"/>
              <w:jc w:val="both"/>
              <w:rPr>
                <w:szCs w:val="22"/>
              </w:rPr>
            </w:pPr>
            <w:r w:rsidRPr="000D42E0">
              <w:rPr>
                <w:szCs w:val="22"/>
              </w:rPr>
              <w:t>W 2024 roku odbyło się 39 imprez z udziałem organizacji pozarządowych wpisanych do Kalendarza Imprez.</w:t>
            </w:r>
          </w:p>
          <w:p w14:paraId="3CF795FC" w14:textId="38D3FE36" w:rsidR="008B333D" w:rsidRPr="000D42E0" w:rsidRDefault="00530828" w:rsidP="00530828">
            <w:pPr>
              <w:spacing w:line="276" w:lineRule="auto"/>
              <w:jc w:val="both"/>
              <w:rPr>
                <w:szCs w:val="22"/>
              </w:rPr>
            </w:pPr>
            <w:r w:rsidRPr="000D42E0">
              <w:rPr>
                <w:szCs w:val="22"/>
              </w:rPr>
              <w:t>Powiat Grodziski w 2024 roku na współpracę z organizacjami pozarządowymi i podmiotami przeznaczył kwotę 8 362 258,38 zł.</w:t>
            </w:r>
          </w:p>
          <w:p w14:paraId="2E4B7902" w14:textId="69F19A22" w:rsidR="008B333D" w:rsidRPr="000D42E0" w:rsidRDefault="00CA3002" w:rsidP="000D42E0">
            <w:pPr>
              <w:spacing w:after="160" w:line="259" w:lineRule="auto"/>
            </w:pPr>
            <w:r w:rsidRPr="000D42E0">
              <w:rPr>
                <w:szCs w:val="22"/>
              </w:rPr>
              <w:t>Link do sprawozdania:</w:t>
            </w:r>
            <w:r w:rsidR="00DB29A6" w:rsidRPr="000D42E0">
              <w:rPr>
                <w:szCs w:val="22"/>
              </w:rPr>
              <w:t xml:space="preserve"> </w:t>
            </w:r>
            <w:hyperlink r:id="rId22" w:history="1">
              <w:r w:rsidR="00C74D2E" w:rsidRPr="000D42E0">
                <w:rPr>
                  <w:rStyle w:val="Hipercze"/>
                  <w:color w:val="auto"/>
                </w:rPr>
                <w:t>https://bip.powiat-grodziski.pl/pliki/Biuro_rady_2024_2029/materialy_na_sesje_27.03.2025_czesc_I.pdf</w:t>
              </w:r>
            </w:hyperlink>
          </w:p>
        </w:tc>
      </w:tr>
    </w:tbl>
    <w:p w14:paraId="09EF360D" w14:textId="77777777" w:rsidR="00120D79" w:rsidRDefault="00120D79" w:rsidP="00662AA0">
      <w:pPr>
        <w:ind w:firstLine="708"/>
        <w:rPr>
          <w:b/>
          <w:bCs/>
          <w:i/>
          <w:iCs/>
        </w:rPr>
      </w:pPr>
    </w:p>
    <w:p w14:paraId="4D69ADD2" w14:textId="77777777" w:rsidR="00120D79" w:rsidRDefault="00120D79" w:rsidP="00662AA0">
      <w:pPr>
        <w:ind w:firstLine="708"/>
        <w:rPr>
          <w:b/>
          <w:bCs/>
          <w:i/>
          <w:iCs/>
        </w:rPr>
      </w:pPr>
    </w:p>
    <w:p w14:paraId="6E03A2EB" w14:textId="77777777" w:rsidR="00120D79" w:rsidRDefault="00120D79" w:rsidP="00662AA0">
      <w:pPr>
        <w:ind w:firstLine="708"/>
        <w:rPr>
          <w:b/>
          <w:bCs/>
          <w:i/>
          <w:iCs/>
        </w:rPr>
      </w:pPr>
    </w:p>
    <w:p w14:paraId="0CB03AEB" w14:textId="77777777" w:rsidR="00120D79" w:rsidRDefault="00120D79" w:rsidP="00662AA0">
      <w:pPr>
        <w:ind w:firstLine="708"/>
        <w:rPr>
          <w:b/>
          <w:bCs/>
          <w:i/>
          <w:iCs/>
        </w:rPr>
      </w:pPr>
    </w:p>
    <w:p w14:paraId="13D1BE78" w14:textId="1C8DF301" w:rsidR="002115AB" w:rsidRDefault="007A4740" w:rsidP="00662AA0">
      <w:pPr>
        <w:ind w:firstLine="708"/>
        <w:rPr>
          <w:b/>
          <w:bCs/>
          <w:i/>
          <w:iCs/>
        </w:rPr>
      </w:pPr>
      <w:r>
        <w:rPr>
          <w:b/>
          <w:bCs/>
          <w:i/>
          <w:iCs/>
        </w:rPr>
        <w:lastRenderedPageBreak/>
        <w:t>Tabela nr 4</w:t>
      </w:r>
    </w:p>
    <w:tbl>
      <w:tblPr>
        <w:tblStyle w:val="Tabela-Siatka"/>
        <w:tblpPr w:leftFromText="141" w:rightFromText="141" w:vertAnchor="page" w:horzAnchor="margin" w:tblpY="2246"/>
        <w:tblW w:w="0" w:type="auto"/>
        <w:tblInd w:w="0" w:type="dxa"/>
        <w:tblLayout w:type="fixed"/>
        <w:tblLook w:val="04A0" w:firstRow="1" w:lastRow="0" w:firstColumn="1" w:lastColumn="0" w:noHBand="0" w:noVBand="1"/>
      </w:tblPr>
      <w:tblGrid>
        <w:gridCol w:w="2689"/>
        <w:gridCol w:w="6373"/>
      </w:tblGrid>
      <w:tr w:rsidR="007306C7" w14:paraId="1470BB8B" w14:textId="77777777" w:rsidTr="008B333D">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6F3C22" w14:textId="12576A22" w:rsidR="007306C7" w:rsidRDefault="007A4740" w:rsidP="008B333D">
            <w:pPr>
              <w:spacing w:line="276" w:lineRule="auto"/>
              <w:jc w:val="center"/>
              <w:rPr>
                <w:szCs w:val="22"/>
              </w:rPr>
            </w:pPr>
            <w:r>
              <w:rPr>
                <w:szCs w:val="22"/>
              </w:rPr>
              <w:t>N</w:t>
            </w:r>
            <w:r w:rsidR="007306C7">
              <w:rPr>
                <w:szCs w:val="22"/>
              </w:rPr>
              <w:t>azwa zadania</w:t>
            </w:r>
          </w:p>
        </w:tc>
        <w:tc>
          <w:tcPr>
            <w:tcW w:w="63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E62EED1" w14:textId="77777777" w:rsidR="007306C7" w:rsidRDefault="007306C7" w:rsidP="008B333D">
            <w:pPr>
              <w:spacing w:line="276" w:lineRule="auto"/>
              <w:jc w:val="center"/>
              <w:rPr>
                <w:szCs w:val="22"/>
              </w:rPr>
            </w:pPr>
            <w:r>
              <w:rPr>
                <w:szCs w:val="22"/>
              </w:rPr>
              <w:t>Promocja powiatu</w:t>
            </w:r>
          </w:p>
        </w:tc>
      </w:tr>
      <w:tr w:rsidR="007306C7" w14:paraId="010F8F47" w14:textId="77777777" w:rsidTr="008B333D">
        <w:tc>
          <w:tcPr>
            <w:tcW w:w="2689" w:type="dxa"/>
            <w:tcBorders>
              <w:top w:val="single" w:sz="4" w:space="0" w:color="auto"/>
              <w:left w:val="single" w:sz="4" w:space="0" w:color="auto"/>
              <w:bottom w:val="single" w:sz="4" w:space="0" w:color="auto"/>
              <w:right w:val="single" w:sz="4" w:space="0" w:color="auto"/>
            </w:tcBorders>
            <w:vAlign w:val="center"/>
          </w:tcPr>
          <w:p w14:paraId="43D78163" w14:textId="77777777" w:rsidR="007306C7" w:rsidRDefault="007306C7" w:rsidP="008B333D">
            <w:pPr>
              <w:spacing w:line="276" w:lineRule="auto"/>
              <w:rPr>
                <w:szCs w:val="22"/>
              </w:rPr>
            </w:pPr>
          </w:p>
          <w:p w14:paraId="16AF5444" w14:textId="77777777" w:rsidR="00530828" w:rsidRDefault="007306C7" w:rsidP="00813F52">
            <w:pPr>
              <w:spacing w:line="276" w:lineRule="auto"/>
              <w:rPr>
                <w:szCs w:val="22"/>
              </w:rPr>
            </w:pPr>
            <w:r>
              <w:rPr>
                <w:szCs w:val="22"/>
              </w:rPr>
              <w:t xml:space="preserve">Jednostki organizacyjne </w:t>
            </w:r>
            <w:r>
              <w:rPr>
                <w:szCs w:val="22"/>
              </w:rPr>
              <w:br/>
              <w:t>powiatu/komórki organizacyjne w jednostkach realizujące zadanie, krótki opis zakresu działania, status prawny jednostki, struktura organizacyjna i stan zatrudnienia.</w:t>
            </w:r>
          </w:p>
          <w:p w14:paraId="2DD94A2E" w14:textId="6AF176DD" w:rsidR="00813F52" w:rsidRDefault="00813F52" w:rsidP="00813F52">
            <w:pPr>
              <w:spacing w:line="276" w:lineRule="auto"/>
            </w:pPr>
          </w:p>
        </w:tc>
        <w:tc>
          <w:tcPr>
            <w:tcW w:w="6373" w:type="dxa"/>
            <w:tcBorders>
              <w:top w:val="single" w:sz="4" w:space="0" w:color="auto"/>
              <w:left w:val="single" w:sz="4" w:space="0" w:color="auto"/>
              <w:bottom w:val="single" w:sz="4" w:space="0" w:color="auto"/>
              <w:right w:val="single" w:sz="4" w:space="0" w:color="auto"/>
            </w:tcBorders>
            <w:vAlign w:val="center"/>
            <w:hideMark/>
          </w:tcPr>
          <w:p w14:paraId="03FFA2A7" w14:textId="4110003B" w:rsidR="007306C7" w:rsidRDefault="00813F52" w:rsidP="008B333D">
            <w:pPr>
              <w:spacing w:line="276" w:lineRule="auto"/>
              <w:jc w:val="both"/>
              <w:rPr>
                <w:szCs w:val="22"/>
              </w:rPr>
            </w:pPr>
            <w:r w:rsidRPr="008F5F75">
              <w:rPr>
                <w:szCs w:val="22"/>
              </w:rPr>
              <w:t>Samodzielne Stanowisko Promocji Powiatu</w:t>
            </w:r>
          </w:p>
        </w:tc>
      </w:tr>
      <w:tr w:rsidR="007306C7" w14:paraId="25948EE6" w14:textId="77777777" w:rsidTr="008B333D">
        <w:tc>
          <w:tcPr>
            <w:tcW w:w="2689" w:type="dxa"/>
            <w:tcBorders>
              <w:top w:val="single" w:sz="4" w:space="0" w:color="auto"/>
              <w:left w:val="single" w:sz="4" w:space="0" w:color="auto"/>
              <w:bottom w:val="single" w:sz="4" w:space="0" w:color="auto"/>
              <w:right w:val="single" w:sz="4" w:space="0" w:color="auto"/>
            </w:tcBorders>
            <w:vAlign w:val="center"/>
          </w:tcPr>
          <w:p w14:paraId="6C294C08" w14:textId="4664EFBB" w:rsidR="007306C7" w:rsidRDefault="0090738D" w:rsidP="008B333D">
            <w:pPr>
              <w:spacing w:line="276" w:lineRule="auto"/>
            </w:pPr>
            <w:r>
              <w:t>O</w:t>
            </w:r>
            <w:r w:rsidR="007306C7">
              <w:t xml:space="preserve">gólny opis zadania </w:t>
            </w:r>
            <w:r w:rsidR="00530828">
              <w:t>e</w:t>
            </w:r>
            <w:r w:rsidR="007306C7">
              <w:t xml:space="preserve">wentualnym </w:t>
            </w:r>
            <w:r>
              <w:t>w</w:t>
            </w:r>
            <w:r w:rsidR="007306C7">
              <w:t xml:space="preserve">skazaniem </w:t>
            </w:r>
            <w:r>
              <w:t>p</w:t>
            </w:r>
            <w:r w:rsidR="007306C7">
              <w:t xml:space="preserve">rzyjętej </w:t>
            </w:r>
            <w:r w:rsidR="00530828">
              <w:t>po</w:t>
            </w:r>
            <w:r w:rsidR="007306C7">
              <w:t>lityki/</w:t>
            </w:r>
            <w:r w:rsidR="00530828">
              <w:t>strategii p</w:t>
            </w:r>
            <w:r w:rsidR="007306C7">
              <w:t>rogramu.</w:t>
            </w:r>
          </w:p>
          <w:p w14:paraId="0756B69C" w14:textId="77777777" w:rsidR="007306C7" w:rsidRDefault="007306C7" w:rsidP="008B333D">
            <w:pPr>
              <w:spacing w:line="276" w:lineRule="auto"/>
              <w:rPr>
                <w:szCs w:val="22"/>
              </w:rPr>
            </w:pPr>
          </w:p>
        </w:tc>
        <w:tc>
          <w:tcPr>
            <w:tcW w:w="6373" w:type="dxa"/>
            <w:tcBorders>
              <w:top w:val="single" w:sz="4" w:space="0" w:color="auto"/>
              <w:left w:val="single" w:sz="4" w:space="0" w:color="auto"/>
              <w:bottom w:val="single" w:sz="4" w:space="0" w:color="auto"/>
              <w:right w:val="single" w:sz="4" w:space="0" w:color="auto"/>
            </w:tcBorders>
            <w:vAlign w:val="center"/>
          </w:tcPr>
          <w:p w14:paraId="36C38090" w14:textId="77777777" w:rsidR="00813F52" w:rsidRPr="008F5F75" w:rsidRDefault="00813F52" w:rsidP="00813F52">
            <w:pPr>
              <w:spacing w:line="276" w:lineRule="auto"/>
              <w:jc w:val="both"/>
              <w:rPr>
                <w:szCs w:val="22"/>
              </w:rPr>
            </w:pPr>
            <w:r w:rsidRPr="008F5F75">
              <w:rPr>
                <w:szCs w:val="22"/>
              </w:rPr>
              <w:t>Zakres działania określa Regulamin Organizacyjny Starostwa Powiatu Grodziskiego.</w:t>
            </w:r>
          </w:p>
          <w:p w14:paraId="1E69A47F" w14:textId="77777777" w:rsidR="007306C7" w:rsidRDefault="00813F52" w:rsidP="00813F52">
            <w:pPr>
              <w:spacing w:line="276" w:lineRule="auto"/>
              <w:jc w:val="both"/>
              <w:rPr>
                <w:szCs w:val="22"/>
              </w:rPr>
            </w:pPr>
            <w:r w:rsidRPr="008F5F75">
              <w:rPr>
                <w:szCs w:val="22"/>
              </w:rPr>
              <w:t xml:space="preserve">Podstawowe założenia: współpraca z mediami, przygotowywanie informacji prasowych, zamawianie materiałów promocyjnych, przygotowywanie dokumentacji fotograficznej i relacji z imprez, prowadzenie strony internetowej. Zadania realizowane zgodnie </w:t>
            </w:r>
            <w:r>
              <w:rPr>
                <w:szCs w:val="22"/>
              </w:rPr>
              <w:t xml:space="preserve">          </w:t>
            </w:r>
            <w:r w:rsidRPr="008F5F75">
              <w:rPr>
                <w:szCs w:val="22"/>
              </w:rPr>
              <w:t>z zawartymi umowami oraz bieżącymi potrzebami.</w:t>
            </w:r>
          </w:p>
          <w:p w14:paraId="1A46B4D8" w14:textId="75FD7E96" w:rsidR="007A4740" w:rsidRDefault="007A4740" w:rsidP="00813F52">
            <w:pPr>
              <w:spacing w:line="276" w:lineRule="auto"/>
              <w:jc w:val="both"/>
              <w:rPr>
                <w:rFonts w:ascii="Arial" w:hAnsi="Arial" w:cs="Arial"/>
                <w:sz w:val="21"/>
              </w:rPr>
            </w:pPr>
          </w:p>
        </w:tc>
      </w:tr>
      <w:tr w:rsidR="007306C7" w:rsidRPr="00DE3BCD" w14:paraId="730D6AB6" w14:textId="77777777" w:rsidTr="008B333D">
        <w:tc>
          <w:tcPr>
            <w:tcW w:w="2689" w:type="dxa"/>
            <w:tcBorders>
              <w:top w:val="single" w:sz="4" w:space="0" w:color="auto"/>
              <w:left w:val="single" w:sz="4" w:space="0" w:color="auto"/>
              <w:bottom w:val="single" w:sz="4" w:space="0" w:color="auto"/>
              <w:right w:val="single" w:sz="4" w:space="0" w:color="auto"/>
            </w:tcBorders>
            <w:vAlign w:val="center"/>
          </w:tcPr>
          <w:p w14:paraId="4F3ACB85" w14:textId="77777777" w:rsidR="007306C7" w:rsidRPr="00DE3BCD" w:rsidRDefault="007306C7" w:rsidP="008B333D">
            <w:pPr>
              <w:spacing w:line="276" w:lineRule="auto"/>
              <w:rPr>
                <w:szCs w:val="22"/>
              </w:rPr>
            </w:pPr>
          </w:p>
          <w:p w14:paraId="1D9E8F7A" w14:textId="4C269A88" w:rsidR="007306C7" w:rsidRPr="00DE3BCD" w:rsidRDefault="007306C7" w:rsidP="008B333D">
            <w:pPr>
              <w:spacing w:line="276" w:lineRule="auto"/>
              <w:rPr>
                <w:szCs w:val="22"/>
              </w:rPr>
            </w:pPr>
            <w:r w:rsidRPr="00DE3BCD">
              <w:rPr>
                <w:szCs w:val="22"/>
              </w:rPr>
              <w:t>Najważniejsze informacje dotyczące realizacji zadania w 202</w:t>
            </w:r>
            <w:r w:rsidR="00ED31A2">
              <w:rPr>
                <w:szCs w:val="22"/>
              </w:rPr>
              <w:t>4</w:t>
            </w:r>
            <w:r w:rsidRPr="00DE3BCD">
              <w:rPr>
                <w:szCs w:val="22"/>
              </w:rPr>
              <w:t xml:space="preserve"> r. </w:t>
            </w:r>
          </w:p>
          <w:p w14:paraId="66F2ECD9" w14:textId="77777777" w:rsidR="007306C7" w:rsidRPr="00DE3BCD" w:rsidRDefault="007306C7" w:rsidP="008B333D">
            <w:pPr>
              <w:spacing w:line="276" w:lineRule="auto"/>
              <w:rPr>
                <w:szCs w:val="22"/>
              </w:rPr>
            </w:pPr>
          </w:p>
        </w:tc>
        <w:tc>
          <w:tcPr>
            <w:tcW w:w="6373" w:type="dxa"/>
            <w:tcBorders>
              <w:top w:val="single" w:sz="4" w:space="0" w:color="auto"/>
              <w:left w:val="single" w:sz="4" w:space="0" w:color="auto"/>
              <w:bottom w:val="single" w:sz="4" w:space="0" w:color="auto"/>
              <w:right w:val="single" w:sz="4" w:space="0" w:color="auto"/>
            </w:tcBorders>
            <w:vAlign w:val="center"/>
          </w:tcPr>
          <w:p w14:paraId="7653A917" w14:textId="03076E86" w:rsidR="00813F52" w:rsidRPr="00813F52" w:rsidRDefault="00813F52" w:rsidP="00BE7CAA">
            <w:pPr>
              <w:pStyle w:val="Akapitzlist"/>
              <w:numPr>
                <w:ilvl w:val="0"/>
                <w:numId w:val="125"/>
              </w:numPr>
              <w:spacing w:line="276" w:lineRule="auto"/>
              <w:jc w:val="both"/>
              <w:rPr>
                <w:sz w:val="22"/>
                <w:szCs w:val="22"/>
              </w:rPr>
            </w:pPr>
            <w:r w:rsidRPr="00813F52">
              <w:rPr>
                <w:sz w:val="22"/>
                <w:szCs w:val="22"/>
              </w:rPr>
              <w:t>kreowanie pozytywnego wizerunku Powiatu Grodziskiego,</w:t>
            </w:r>
          </w:p>
          <w:p w14:paraId="028ADCF5" w14:textId="26829BA3" w:rsidR="00813F52" w:rsidRPr="00813F52" w:rsidRDefault="00813F52" w:rsidP="00BE7CAA">
            <w:pPr>
              <w:pStyle w:val="Akapitzlist"/>
              <w:numPr>
                <w:ilvl w:val="0"/>
                <w:numId w:val="125"/>
              </w:numPr>
              <w:spacing w:line="276" w:lineRule="auto"/>
              <w:jc w:val="both"/>
              <w:rPr>
                <w:sz w:val="22"/>
                <w:szCs w:val="22"/>
              </w:rPr>
            </w:pPr>
            <w:r w:rsidRPr="00813F52">
              <w:rPr>
                <w:sz w:val="22"/>
                <w:szCs w:val="22"/>
              </w:rPr>
              <w:t xml:space="preserve">stała komunikacja z mieszkańcami – systematyczna aktualizacja strony internetowej, cykliczna obecność </w:t>
            </w:r>
            <w:r>
              <w:rPr>
                <w:sz w:val="22"/>
                <w:szCs w:val="22"/>
              </w:rPr>
              <w:t xml:space="preserve">            </w:t>
            </w:r>
            <w:r w:rsidRPr="00813F52">
              <w:rPr>
                <w:sz w:val="22"/>
                <w:szCs w:val="22"/>
              </w:rPr>
              <w:t xml:space="preserve">w lokalnej prasie i rozgłośniach radiowych, </w:t>
            </w:r>
          </w:p>
          <w:p w14:paraId="244B5163" w14:textId="0373C1C2" w:rsidR="00813F52" w:rsidRPr="00813F52" w:rsidRDefault="00813F52" w:rsidP="00BE7CAA">
            <w:pPr>
              <w:pStyle w:val="Akapitzlist"/>
              <w:numPr>
                <w:ilvl w:val="0"/>
                <w:numId w:val="125"/>
              </w:numPr>
              <w:spacing w:line="276" w:lineRule="auto"/>
              <w:jc w:val="both"/>
              <w:rPr>
                <w:sz w:val="22"/>
                <w:szCs w:val="22"/>
              </w:rPr>
            </w:pPr>
            <w:r w:rsidRPr="00813F52">
              <w:rPr>
                <w:sz w:val="22"/>
                <w:szCs w:val="22"/>
              </w:rPr>
              <w:t xml:space="preserve">informowanie mieszkańców o realizowanych zadaniach </w:t>
            </w:r>
            <w:r>
              <w:rPr>
                <w:sz w:val="22"/>
                <w:szCs w:val="22"/>
              </w:rPr>
              <w:t xml:space="preserve">          </w:t>
            </w:r>
            <w:r w:rsidRPr="00813F52">
              <w:rPr>
                <w:sz w:val="22"/>
                <w:szCs w:val="22"/>
              </w:rPr>
              <w:t>i projektach,</w:t>
            </w:r>
          </w:p>
          <w:p w14:paraId="3C8FC88C" w14:textId="52E65903" w:rsidR="007A4740" w:rsidRPr="00813F52" w:rsidRDefault="00813F52" w:rsidP="000D42E0">
            <w:pPr>
              <w:pStyle w:val="Akapitzlist"/>
              <w:numPr>
                <w:ilvl w:val="0"/>
                <w:numId w:val="125"/>
              </w:numPr>
              <w:spacing w:line="276" w:lineRule="auto"/>
              <w:jc w:val="both"/>
              <w:rPr>
                <w:rFonts w:ascii="Arial" w:hAnsi="Arial" w:cs="Arial"/>
                <w:color w:val="FF0000"/>
                <w:szCs w:val="22"/>
              </w:rPr>
            </w:pPr>
            <w:r w:rsidRPr="00813F52">
              <w:rPr>
                <w:sz w:val="22"/>
                <w:szCs w:val="22"/>
              </w:rPr>
              <w:t>wystawianie stoiska Powiatu Grodziskiego z materiałami promocyjnymi i publikacjami podczas Dożynek Powiatowo-Gminnych.</w:t>
            </w:r>
          </w:p>
        </w:tc>
      </w:tr>
      <w:tr w:rsidR="007306C7" w:rsidRPr="00DE3BCD" w14:paraId="1B274BE5" w14:textId="77777777" w:rsidTr="008B333D">
        <w:tc>
          <w:tcPr>
            <w:tcW w:w="2689" w:type="dxa"/>
            <w:tcBorders>
              <w:top w:val="single" w:sz="4" w:space="0" w:color="auto"/>
              <w:left w:val="single" w:sz="4" w:space="0" w:color="auto"/>
              <w:bottom w:val="single" w:sz="4" w:space="0" w:color="auto"/>
              <w:right w:val="single" w:sz="4" w:space="0" w:color="auto"/>
            </w:tcBorders>
            <w:vAlign w:val="center"/>
          </w:tcPr>
          <w:p w14:paraId="64C3CFBC" w14:textId="77777777" w:rsidR="007306C7" w:rsidRPr="00DE3BCD" w:rsidRDefault="007306C7" w:rsidP="008B333D">
            <w:pPr>
              <w:spacing w:line="276" w:lineRule="auto"/>
              <w:rPr>
                <w:szCs w:val="22"/>
              </w:rPr>
            </w:pPr>
          </w:p>
          <w:p w14:paraId="470556CF" w14:textId="77777777" w:rsidR="007306C7" w:rsidRPr="00DE3BCD" w:rsidRDefault="007306C7" w:rsidP="008B333D">
            <w:pPr>
              <w:spacing w:line="276" w:lineRule="auto"/>
              <w:rPr>
                <w:szCs w:val="22"/>
              </w:rPr>
            </w:pPr>
            <w:r w:rsidRPr="00DE3BCD">
              <w:rPr>
                <w:szCs w:val="22"/>
              </w:rPr>
              <w:t>Inwestycje realizowane w obszarze, którego dotyczy zadanie (jeżeli dotyczy) w roku sprawozdawczym.</w:t>
            </w:r>
          </w:p>
          <w:p w14:paraId="32E0122D" w14:textId="77777777" w:rsidR="007306C7" w:rsidRPr="00DE3BCD" w:rsidRDefault="007306C7" w:rsidP="008B333D">
            <w:pPr>
              <w:spacing w:line="276" w:lineRule="auto"/>
              <w:rPr>
                <w:szCs w:val="22"/>
              </w:rPr>
            </w:pPr>
          </w:p>
        </w:tc>
        <w:tc>
          <w:tcPr>
            <w:tcW w:w="6373" w:type="dxa"/>
            <w:tcBorders>
              <w:top w:val="single" w:sz="4" w:space="0" w:color="auto"/>
              <w:left w:val="single" w:sz="4" w:space="0" w:color="auto"/>
              <w:bottom w:val="single" w:sz="4" w:space="0" w:color="auto"/>
              <w:right w:val="single" w:sz="4" w:space="0" w:color="auto"/>
            </w:tcBorders>
            <w:vAlign w:val="center"/>
            <w:hideMark/>
          </w:tcPr>
          <w:p w14:paraId="60E6AFDD" w14:textId="060B4B18" w:rsidR="00813F52" w:rsidRPr="00813F52" w:rsidRDefault="00813F52" w:rsidP="00BE7CAA">
            <w:pPr>
              <w:pStyle w:val="Akapitzlist"/>
              <w:numPr>
                <w:ilvl w:val="0"/>
                <w:numId w:val="126"/>
              </w:numPr>
              <w:spacing w:line="276" w:lineRule="auto"/>
              <w:jc w:val="both"/>
              <w:rPr>
                <w:sz w:val="22"/>
                <w:szCs w:val="22"/>
              </w:rPr>
            </w:pPr>
            <w:r w:rsidRPr="00813F52">
              <w:rPr>
                <w:sz w:val="22"/>
                <w:szCs w:val="22"/>
              </w:rPr>
              <w:t>umowa z „Expressem Wieczorem” – publikacja artykułu raz w miesiącu (</w:t>
            </w:r>
            <w:r>
              <w:rPr>
                <w:sz w:val="22"/>
                <w:szCs w:val="22"/>
              </w:rPr>
              <w:t xml:space="preserve">koszt: </w:t>
            </w:r>
            <w:r w:rsidRPr="00813F52">
              <w:rPr>
                <w:sz w:val="22"/>
                <w:szCs w:val="22"/>
              </w:rPr>
              <w:t>10 327,50 zł brutto/rok),</w:t>
            </w:r>
          </w:p>
          <w:p w14:paraId="0CF58881" w14:textId="67B8357C" w:rsidR="00813F52" w:rsidRPr="00813F52" w:rsidRDefault="00813F52" w:rsidP="00BE7CAA">
            <w:pPr>
              <w:pStyle w:val="Akapitzlist"/>
              <w:numPr>
                <w:ilvl w:val="0"/>
                <w:numId w:val="126"/>
              </w:numPr>
              <w:spacing w:line="276" w:lineRule="auto"/>
              <w:jc w:val="both"/>
              <w:rPr>
                <w:sz w:val="22"/>
                <w:szCs w:val="22"/>
              </w:rPr>
            </w:pPr>
            <w:r w:rsidRPr="00813F52">
              <w:rPr>
                <w:sz w:val="22"/>
                <w:szCs w:val="22"/>
              </w:rPr>
              <w:t xml:space="preserve">umowa z „Gazetą WPR” – publikacja artykułu raz </w:t>
            </w:r>
            <w:r>
              <w:rPr>
                <w:sz w:val="22"/>
                <w:szCs w:val="22"/>
              </w:rPr>
              <w:t xml:space="preserve">                </w:t>
            </w:r>
            <w:r w:rsidRPr="00813F52">
              <w:rPr>
                <w:sz w:val="22"/>
                <w:szCs w:val="22"/>
              </w:rPr>
              <w:t>w miesiącu (koszt: 13 284,00 zł brutto/rok),</w:t>
            </w:r>
          </w:p>
          <w:p w14:paraId="428280D3" w14:textId="176CC878" w:rsidR="00813F52" w:rsidRPr="00813F52" w:rsidRDefault="00813F52" w:rsidP="00BE7CAA">
            <w:pPr>
              <w:pStyle w:val="Akapitzlist"/>
              <w:numPr>
                <w:ilvl w:val="0"/>
                <w:numId w:val="126"/>
              </w:numPr>
              <w:spacing w:line="276" w:lineRule="auto"/>
              <w:jc w:val="both"/>
              <w:rPr>
                <w:sz w:val="22"/>
                <w:szCs w:val="22"/>
              </w:rPr>
            </w:pPr>
            <w:r w:rsidRPr="00813F52">
              <w:rPr>
                <w:sz w:val="22"/>
                <w:szCs w:val="22"/>
              </w:rPr>
              <w:t>umowa z „Przeglądem Regionalnym” (koszt: 11 365,20 zł brutto/rok),</w:t>
            </w:r>
          </w:p>
          <w:p w14:paraId="2394EED4" w14:textId="2A5FC310" w:rsidR="00813F52" w:rsidRPr="00813F52" w:rsidRDefault="00813F52" w:rsidP="00BE7CAA">
            <w:pPr>
              <w:pStyle w:val="Akapitzlist"/>
              <w:numPr>
                <w:ilvl w:val="0"/>
                <w:numId w:val="126"/>
              </w:numPr>
              <w:spacing w:line="276" w:lineRule="auto"/>
              <w:jc w:val="both"/>
              <w:rPr>
                <w:sz w:val="22"/>
                <w:szCs w:val="22"/>
              </w:rPr>
            </w:pPr>
            <w:r w:rsidRPr="00813F52">
              <w:rPr>
                <w:sz w:val="22"/>
                <w:szCs w:val="22"/>
              </w:rPr>
              <w:t>umowa z Grodziskim Pismem Społeczno-Kulturalnym „Bogoria” (koszt: 9 594,00 zł brutto/rok),</w:t>
            </w:r>
          </w:p>
          <w:p w14:paraId="239AFC21" w14:textId="6DF99EB8" w:rsidR="00813F52" w:rsidRPr="00813F52" w:rsidRDefault="00813F52" w:rsidP="00BE7CAA">
            <w:pPr>
              <w:pStyle w:val="Akapitzlist"/>
              <w:numPr>
                <w:ilvl w:val="0"/>
                <w:numId w:val="126"/>
              </w:numPr>
              <w:spacing w:line="276" w:lineRule="auto"/>
              <w:jc w:val="both"/>
              <w:rPr>
                <w:sz w:val="22"/>
                <w:szCs w:val="22"/>
              </w:rPr>
            </w:pPr>
            <w:r w:rsidRPr="00813F52">
              <w:rPr>
                <w:sz w:val="22"/>
                <w:szCs w:val="22"/>
              </w:rPr>
              <w:t>zamówienie dodatkowej powierzchni w prasie na publikację artykułów (koszt: 11 018,75 zł brutto),</w:t>
            </w:r>
          </w:p>
          <w:p w14:paraId="0BC751E9" w14:textId="6CA6E7FE" w:rsidR="00813F52" w:rsidRPr="00813F52" w:rsidRDefault="00813F52" w:rsidP="00BE7CAA">
            <w:pPr>
              <w:pStyle w:val="Akapitzlist"/>
              <w:numPr>
                <w:ilvl w:val="0"/>
                <w:numId w:val="126"/>
              </w:numPr>
              <w:spacing w:line="276" w:lineRule="auto"/>
              <w:jc w:val="both"/>
              <w:rPr>
                <w:sz w:val="22"/>
                <w:szCs w:val="22"/>
              </w:rPr>
            </w:pPr>
            <w:r w:rsidRPr="00813F52">
              <w:rPr>
                <w:sz w:val="22"/>
                <w:szCs w:val="22"/>
              </w:rPr>
              <w:t>umowa z Radiem Bogoria – audycja dwa razy w miesiącu (koszt: 33 600,00 zł brutto/rok),</w:t>
            </w:r>
          </w:p>
          <w:p w14:paraId="789E1BE7" w14:textId="2DCD6DED" w:rsidR="00813F52" w:rsidRDefault="00813F52" w:rsidP="00BE7CAA">
            <w:pPr>
              <w:pStyle w:val="Akapitzlist"/>
              <w:numPr>
                <w:ilvl w:val="0"/>
                <w:numId w:val="126"/>
              </w:numPr>
              <w:spacing w:line="276" w:lineRule="auto"/>
              <w:jc w:val="both"/>
              <w:rPr>
                <w:sz w:val="22"/>
                <w:szCs w:val="22"/>
              </w:rPr>
            </w:pPr>
            <w:r w:rsidRPr="00813F52">
              <w:rPr>
                <w:sz w:val="22"/>
                <w:szCs w:val="22"/>
              </w:rPr>
              <w:t>umowa z Radiem Niepokalanów – audycja raz w miesiącu (koszt: 9 600,00 zł brutto/rok),</w:t>
            </w:r>
          </w:p>
          <w:p w14:paraId="34B1FD06" w14:textId="77777777" w:rsidR="007A4740" w:rsidRPr="007A4740" w:rsidRDefault="007A4740" w:rsidP="007A4740">
            <w:pPr>
              <w:spacing w:line="276" w:lineRule="auto"/>
              <w:jc w:val="both"/>
              <w:rPr>
                <w:szCs w:val="22"/>
              </w:rPr>
            </w:pPr>
          </w:p>
          <w:p w14:paraId="64A158F6" w14:textId="5FFA35EC" w:rsidR="00813F52" w:rsidRPr="007A4740" w:rsidRDefault="00813F52" w:rsidP="00BE7CAA">
            <w:pPr>
              <w:pStyle w:val="Akapitzlist"/>
              <w:numPr>
                <w:ilvl w:val="0"/>
                <w:numId w:val="126"/>
              </w:numPr>
              <w:spacing w:line="276" w:lineRule="auto"/>
              <w:jc w:val="both"/>
              <w:rPr>
                <w:sz w:val="22"/>
                <w:szCs w:val="22"/>
              </w:rPr>
            </w:pPr>
            <w:r w:rsidRPr="00813F52">
              <w:rPr>
                <w:sz w:val="22"/>
                <w:szCs w:val="22"/>
              </w:rPr>
              <w:t>dwukrotne zamówienie materiałów promocyjnych, m.</w:t>
            </w:r>
            <w:r w:rsidR="00ED1319">
              <w:rPr>
                <w:sz w:val="22"/>
                <w:szCs w:val="22"/>
              </w:rPr>
              <w:t xml:space="preserve"> </w:t>
            </w:r>
            <w:r w:rsidRPr="00813F52">
              <w:rPr>
                <w:sz w:val="22"/>
                <w:szCs w:val="22"/>
              </w:rPr>
              <w:t xml:space="preserve">in. </w:t>
            </w:r>
            <w:r w:rsidRPr="00813F52">
              <w:rPr>
                <w:sz w:val="22"/>
                <w:szCs w:val="22"/>
              </w:rPr>
              <w:lastRenderedPageBreak/>
              <w:t xml:space="preserve">pendrive’y, torby sportowe, notesy, zestawy piśmiennicze, </w:t>
            </w:r>
            <w:r w:rsidRPr="007A4740">
              <w:rPr>
                <w:sz w:val="22"/>
                <w:szCs w:val="22"/>
              </w:rPr>
              <w:t>opaski odblaskowe, torby termiczne, koce, kubki, bidony</w:t>
            </w:r>
            <w:r w:rsidRPr="00813F52">
              <w:rPr>
                <w:szCs w:val="22"/>
              </w:rPr>
              <w:t xml:space="preserve"> </w:t>
            </w:r>
            <w:r w:rsidRPr="007A4740">
              <w:rPr>
                <w:sz w:val="22"/>
                <w:szCs w:val="22"/>
              </w:rPr>
              <w:t>(koszt: 44 529,92 zł brutto),</w:t>
            </w:r>
          </w:p>
          <w:p w14:paraId="64927CF1" w14:textId="77777777" w:rsidR="007306C7" w:rsidRPr="007A4740" w:rsidRDefault="00813F52" w:rsidP="00BE7CAA">
            <w:pPr>
              <w:pStyle w:val="Akapitzlist"/>
              <w:numPr>
                <w:ilvl w:val="0"/>
                <w:numId w:val="126"/>
              </w:numPr>
              <w:spacing w:line="276" w:lineRule="auto"/>
              <w:jc w:val="both"/>
              <w:rPr>
                <w:sz w:val="22"/>
                <w:szCs w:val="22"/>
              </w:rPr>
            </w:pPr>
            <w:r w:rsidRPr="007A4740">
              <w:rPr>
                <w:sz w:val="22"/>
                <w:szCs w:val="22"/>
              </w:rPr>
              <w:t>zamówienie kalendarzy trójdzielnych i książkowych (koszt: 3 078,08 zł brutto).</w:t>
            </w:r>
          </w:p>
          <w:p w14:paraId="03D19AAB" w14:textId="34DFBBCD" w:rsidR="007A4740" w:rsidRPr="00813F52" w:rsidRDefault="007A4740" w:rsidP="007A4740">
            <w:pPr>
              <w:pStyle w:val="Akapitzlist"/>
              <w:spacing w:line="276" w:lineRule="auto"/>
              <w:jc w:val="both"/>
              <w:rPr>
                <w:sz w:val="22"/>
                <w:szCs w:val="22"/>
              </w:rPr>
            </w:pPr>
          </w:p>
        </w:tc>
      </w:tr>
    </w:tbl>
    <w:p w14:paraId="1418086A" w14:textId="77777777" w:rsidR="00813F52" w:rsidRDefault="00813F52" w:rsidP="007306C7">
      <w:pPr>
        <w:rPr>
          <w:b/>
          <w:bCs/>
          <w:i/>
          <w:iCs/>
          <w:szCs w:val="22"/>
        </w:rPr>
      </w:pPr>
    </w:p>
    <w:p w14:paraId="3216C016" w14:textId="77777777" w:rsidR="00813F52" w:rsidRDefault="00813F52" w:rsidP="007306C7">
      <w:pPr>
        <w:rPr>
          <w:b/>
          <w:bCs/>
          <w:i/>
          <w:iCs/>
          <w:szCs w:val="22"/>
        </w:rPr>
      </w:pPr>
    </w:p>
    <w:p w14:paraId="34EB70A3" w14:textId="77777777" w:rsidR="00813F52" w:rsidRDefault="00813F52" w:rsidP="007306C7">
      <w:pPr>
        <w:rPr>
          <w:b/>
          <w:bCs/>
          <w:i/>
          <w:iCs/>
          <w:szCs w:val="22"/>
        </w:rPr>
      </w:pPr>
    </w:p>
    <w:p w14:paraId="6F77DCB4" w14:textId="77777777" w:rsidR="00813F52" w:rsidRDefault="00813F52" w:rsidP="007306C7">
      <w:pPr>
        <w:rPr>
          <w:b/>
          <w:bCs/>
          <w:i/>
          <w:iCs/>
          <w:szCs w:val="22"/>
        </w:rPr>
      </w:pPr>
    </w:p>
    <w:p w14:paraId="0B18ED25" w14:textId="467054A9" w:rsidR="000D42E0" w:rsidRDefault="000D42E0">
      <w:pPr>
        <w:rPr>
          <w:b/>
          <w:bCs/>
          <w:i/>
          <w:iCs/>
          <w:szCs w:val="22"/>
        </w:rPr>
      </w:pPr>
      <w:r>
        <w:rPr>
          <w:b/>
          <w:bCs/>
          <w:i/>
          <w:iCs/>
          <w:szCs w:val="22"/>
        </w:rPr>
        <w:br w:type="page"/>
      </w:r>
    </w:p>
    <w:p w14:paraId="3700CF23" w14:textId="3533D326" w:rsidR="007306C7" w:rsidRDefault="005B646D" w:rsidP="00295121">
      <w:pPr>
        <w:rPr>
          <w:b/>
          <w:bCs/>
          <w:i/>
          <w:iCs/>
        </w:rPr>
      </w:pPr>
      <w:r>
        <w:rPr>
          <w:b/>
          <w:bCs/>
          <w:i/>
          <w:iCs/>
        </w:rPr>
        <w:lastRenderedPageBreak/>
        <w:t>Tabela nr 5</w:t>
      </w:r>
    </w:p>
    <w:tbl>
      <w:tblPr>
        <w:tblStyle w:val="Tabela-Siatka"/>
        <w:tblW w:w="0" w:type="auto"/>
        <w:tblInd w:w="0" w:type="dxa"/>
        <w:tblLayout w:type="fixed"/>
        <w:tblLook w:val="04A0" w:firstRow="1" w:lastRow="0" w:firstColumn="1" w:lastColumn="0" w:noHBand="0" w:noVBand="1"/>
      </w:tblPr>
      <w:tblGrid>
        <w:gridCol w:w="2830"/>
        <w:gridCol w:w="6232"/>
      </w:tblGrid>
      <w:tr w:rsidR="005B646D" w:rsidRPr="00641202" w14:paraId="02678DC2" w14:textId="77777777" w:rsidTr="00C53D65">
        <w:tc>
          <w:tcPr>
            <w:tcW w:w="2830" w:type="dxa"/>
            <w:shd w:val="clear" w:color="auto" w:fill="F2F2F2" w:themeFill="background1" w:themeFillShade="F2"/>
            <w:vAlign w:val="center"/>
          </w:tcPr>
          <w:p w14:paraId="64DD2BB6" w14:textId="77777777" w:rsidR="005B646D" w:rsidRPr="00641202" w:rsidRDefault="005B646D" w:rsidP="00C53D65">
            <w:pPr>
              <w:spacing w:line="276" w:lineRule="auto"/>
              <w:jc w:val="center"/>
              <w:rPr>
                <w:szCs w:val="22"/>
              </w:rPr>
            </w:pPr>
            <w:r w:rsidRPr="00641202">
              <w:rPr>
                <w:szCs w:val="22"/>
              </w:rPr>
              <w:t>Nazwa zadania</w:t>
            </w:r>
          </w:p>
        </w:tc>
        <w:tc>
          <w:tcPr>
            <w:tcW w:w="6232" w:type="dxa"/>
            <w:shd w:val="clear" w:color="auto" w:fill="F2F2F2" w:themeFill="background1" w:themeFillShade="F2"/>
            <w:vAlign w:val="center"/>
          </w:tcPr>
          <w:p w14:paraId="13E2E493" w14:textId="77777777" w:rsidR="005B646D" w:rsidRPr="00641202" w:rsidRDefault="005B646D" w:rsidP="00C53D65">
            <w:pPr>
              <w:spacing w:line="276" w:lineRule="auto"/>
              <w:jc w:val="center"/>
              <w:rPr>
                <w:szCs w:val="22"/>
              </w:rPr>
            </w:pPr>
            <w:r w:rsidRPr="00641202">
              <w:rPr>
                <w:szCs w:val="22"/>
              </w:rPr>
              <w:t>Edukacja publiczna</w:t>
            </w:r>
          </w:p>
        </w:tc>
      </w:tr>
      <w:tr w:rsidR="005B646D" w:rsidRPr="00641202" w14:paraId="62898824" w14:textId="77777777" w:rsidTr="00C53D65">
        <w:tc>
          <w:tcPr>
            <w:tcW w:w="2830" w:type="dxa"/>
            <w:vAlign w:val="center"/>
          </w:tcPr>
          <w:p w14:paraId="59B60159" w14:textId="77777777" w:rsidR="005B646D" w:rsidRPr="00641202" w:rsidRDefault="005B646D" w:rsidP="00C53D65">
            <w:pPr>
              <w:spacing w:line="276" w:lineRule="auto"/>
              <w:rPr>
                <w:szCs w:val="22"/>
              </w:rPr>
            </w:pPr>
          </w:p>
          <w:p w14:paraId="365EA42D" w14:textId="77777777" w:rsidR="005B646D" w:rsidRPr="00641202" w:rsidRDefault="005B646D" w:rsidP="00C53D65">
            <w:pPr>
              <w:spacing w:line="276" w:lineRule="auto"/>
              <w:rPr>
                <w:szCs w:val="22"/>
              </w:rPr>
            </w:pPr>
            <w:r w:rsidRPr="00641202">
              <w:rPr>
                <w:szCs w:val="22"/>
              </w:rPr>
              <w:t xml:space="preserve">Jednostki organizacyjne </w:t>
            </w:r>
            <w:r w:rsidRPr="00641202">
              <w:rPr>
                <w:szCs w:val="22"/>
              </w:rPr>
              <w:br/>
              <w:t xml:space="preserve">powiatu/komórki organizacyjne w jednostkach realizujące zadanie, krótki opis zakresu działania, </w:t>
            </w:r>
            <w:r>
              <w:rPr>
                <w:szCs w:val="22"/>
              </w:rPr>
              <w:t>status prawny jednostki, struktura organizacyjna i stan zatrudnienia.</w:t>
            </w:r>
          </w:p>
          <w:p w14:paraId="67CD31F4" w14:textId="77777777" w:rsidR="005B646D" w:rsidRPr="00641202" w:rsidRDefault="005B646D" w:rsidP="00C53D65">
            <w:pPr>
              <w:spacing w:line="276" w:lineRule="auto"/>
              <w:rPr>
                <w:szCs w:val="22"/>
              </w:rPr>
            </w:pPr>
          </w:p>
        </w:tc>
        <w:tc>
          <w:tcPr>
            <w:tcW w:w="6232" w:type="dxa"/>
            <w:vAlign w:val="center"/>
          </w:tcPr>
          <w:p w14:paraId="40FB6443" w14:textId="77777777" w:rsidR="00237D2A" w:rsidRPr="00530F4E" w:rsidRDefault="00237D2A" w:rsidP="00130C7D">
            <w:pPr>
              <w:spacing w:line="276" w:lineRule="auto"/>
              <w:jc w:val="both"/>
              <w:rPr>
                <w:szCs w:val="22"/>
              </w:rPr>
            </w:pPr>
            <w:r w:rsidRPr="00530F4E">
              <w:rPr>
                <w:szCs w:val="22"/>
              </w:rPr>
              <w:t>Wydział Oświaty</w:t>
            </w:r>
            <w:r>
              <w:rPr>
                <w:szCs w:val="22"/>
              </w:rPr>
              <w:t xml:space="preserve"> i</w:t>
            </w:r>
            <w:r w:rsidRPr="00530F4E">
              <w:rPr>
                <w:szCs w:val="22"/>
              </w:rPr>
              <w:t xml:space="preserve"> Kultury</w:t>
            </w:r>
          </w:p>
          <w:p w14:paraId="07422A8C" w14:textId="77777777" w:rsidR="00237D2A" w:rsidRPr="00530F4E" w:rsidRDefault="00237D2A" w:rsidP="00130C7D">
            <w:pPr>
              <w:spacing w:line="276" w:lineRule="auto"/>
              <w:jc w:val="both"/>
              <w:rPr>
                <w:szCs w:val="22"/>
              </w:rPr>
            </w:pPr>
            <w:r w:rsidRPr="00530F4E">
              <w:rPr>
                <w:szCs w:val="22"/>
              </w:rPr>
              <w:t>Zakres działania określa regulamin organizacyjny Starostwa Powiatu Grodziskiego.</w:t>
            </w:r>
          </w:p>
          <w:p w14:paraId="1066E5EC" w14:textId="77777777" w:rsidR="00237D2A" w:rsidRPr="00530F4E" w:rsidRDefault="00237D2A" w:rsidP="00130C7D">
            <w:pPr>
              <w:spacing w:line="276" w:lineRule="auto"/>
              <w:jc w:val="both"/>
              <w:rPr>
                <w:szCs w:val="22"/>
              </w:rPr>
            </w:pPr>
            <w:r w:rsidRPr="00530F4E">
              <w:rPr>
                <w:szCs w:val="22"/>
              </w:rPr>
              <w:t>Do głównych zadań Wydziału Oświaty</w:t>
            </w:r>
            <w:r>
              <w:rPr>
                <w:szCs w:val="22"/>
              </w:rPr>
              <w:t xml:space="preserve"> i</w:t>
            </w:r>
            <w:r w:rsidRPr="00530F4E">
              <w:rPr>
                <w:szCs w:val="22"/>
              </w:rPr>
              <w:t xml:space="preserve"> Kultury należy </w:t>
            </w:r>
            <w:r w:rsidRPr="00530F4E">
              <w:rPr>
                <w:szCs w:val="22"/>
              </w:rPr>
              <w:br/>
              <w:t>w szczególności:</w:t>
            </w:r>
          </w:p>
          <w:p w14:paraId="568F56E4" w14:textId="6D262854" w:rsidR="00237D2A" w:rsidRPr="00130C7D" w:rsidRDefault="00237D2A" w:rsidP="00BE7CAA">
            <w:pPr>
              <w:pStyle w:val="Akapitzlist"/>
              <w:numPr>
                <w:ilvl w:val="0"/>
                <w:numId w:val="72"/>
              </w:numPr>
              <w:spacing w:line="276" w:lineRule="auto"/>
              <w:jc w:val="both"/>
              <w:rPr>
                <w:sz w:val="22"/>
                <w:szCs w:val="22"/>
              </w:rPr>
            </w:pPr>
            <w:r w:rsidRPr="00130C7D">
              <w:rPr>
                <w:sz w:val="22"/>
                <w:szCs w:val="22"/>
              </w:rPr>
              <w:t>opracowanie propozycji programowo-strategicznych do działania Powiatu w zakresie oświaty i kultury oraz ewaluacja przyjętych strategii,</w:t>
            </w:r>
          </w:p>
          <w:p w14:paraId="54053F98" w14:textId="7ADBECD0" w:rsidR="00237D2A" w:rsidRPr="00130C7D" w:rsidRDefault="00237D2A" w:rsidP="00BE7CAA">
            <w:pPr>
              <w:pStyle w:val="Akapitzlist"/>
              <w:numPr>
                <w:ilvl w:val="0"/>
                <w:numId w:val="72"/>
              </w:numPr>
              <w:spacing w:line="276" w:lineRule="auto"/>
              <w:jc w:val="both"/>
              <w:rPr>
                <w:sz w:val="22"/>
                <w:szCs w:val="22"/>
              </w:rPr>
            </w:pPr>
            <w:r w:rsidRPr="00130C7D">
              <w:rPr>
                <w:sz w:val="22"/>
                <w:szCs w:val="22"/>
              </w:rPr>
              <w:t xml:space="preserve">nadzór nad działalnością szkół i placówek oświatowych </w:t>
            </w:r>
            <w:r w:rsidRPr="00130C7D">
              <w:rPr>
                <w:sz w:val="22"/>
                <w:szCs w:val="22"/>
              </w:rPr>
              <w:br/>
              <w:t>w zakresie spraw gospodarczych, finansowych, administracyjnych i organizacji pracy,</w:t>
            </w:r>
          </w:p>
          <w:p w14:paraId="3AB490EE" w14:textId="77777777" w:rsidR="00130C7D" w:rsidRPr="00130C7D" w:rsidRDefault="00237D2A" w:rsidP="00BE7CAA">
            <w:pPr>
              <w:pStyle w:val="Akapitzlist"/>
              <w:numPr>
                <w:ilvl w:val="0"/>
                <w:numId w:val="72"/>
              </w:numPr>
              <w:spacing w:line="276" w:lineRule="auto"/>
              <w:jc w:val="both"/>
              <w:rPr>
                <w:sz w:val="22"/>
                <w:szCs w:val="22"/>
              </w:rPr>
            </w:pPr>
            <w:r w:rsidRPr="00130C7D">
              <w:rPr>
                <w:sz w:val="22"/>
                <w:szCs w:val="22"/>
              </w:rPr>
              <w:t>nadzór nad przygotowaniem do zatwierdzenia i realizacją arkuszy organizacyjnych szkół i placówek,</w:t>
            </w:r>
          </w:p>
          <w:p w14:paraId="68659118" w14:textId="08658BE5" w:rsidR="00237D2A" w:rsidRPr="00130C7D" w:rsidRDefault="00237D2A" w:rsidP="00BE7CAA">
            <w:pPr>
              <w:pStyle w:val="Akapitzlist"/>
              <w:numPr>
                <w:ilvl w:val="0"/>
                <w:numId w:val="72"/>
              </w:numPr>
              <w:spacing w:line="276" w:lineRule="auto"/>
              <w:jc w:val="both"/>
              <w:rPr>
                <w:sz w:val="22"/>
                <w:szCs w:val="22"/>
              </w:rPr>
            </w:pPr>
            <w:r w:rsidRPr="00130C7D">
              <w:rPr>
                <w:sz w:val="22"/>
                <w:szCs w:val="22"/>
              </w:rPr>
              <w:t>opracowywanie materiałów i obsługa Systemu Informacji Oświatowej,</w:t>
            </w:r>
          </w:p>
          <w:p w14:paraId="1B7C2E9F" w14:textId="672C8B15" w:rsidR="00237D2A" w:rsidRPr="00130C7D" w:rsidRDefault="00237D2A" w:rsidP="00BE7CAA">
            <w:pPr>
              <w:pStyle w:val="Akapitzlist"/>
              <w:numPr>
                <w:ilvl w:val="0"/>
                <w:numId w:val="72"/>
              </w:numPr>
              <w:spacing w:line="276" w:lineRule="auto"/>
              <w:jc w:val="both"/>
              <w:rPr>
                <w:sz w:val="22"/>
                <w:szCs w:val="22"/>
              </w:rPr>
            </w:pPr>
            <w:r w:rsidRPr="00130C7D">
              <w:rPr>
                <w:sz w:val="22"/>
                <w:szCs w:val="22"/>
              </w:rPr>
              <w:t>współpraca z Kuratorium Oświaty, Okręgową Komisją Egzaminacyjną oraz związkami zawodowymi zrzeszającymi nauczycieli szkół i placówek oświatowych prowadzonych przez Powiat Grodziski,</w:t>
            </w:r>
          </w:p>
          <w:p w14:paraId="061548A1" w14:textId="5384D34F" w:rsidR="00237D2A" w:rsidRPr="00130C7D" w:rsidRDefault="00237D2A" w:rsidP="00BE7CAA">
            <w:pPr>
              <w:pStyle w:val="Akapitzlist"/>
              <w:numPr>
                <w:ilvl w:val="0"/>
                <w:numId w:val="72"/>
              </w:numPr>
              <w:spacing w:line="276" w:lineRule="auto"/>
              <w:jc w:val="both"/>
              <w:rPr>
                <w:sz w:val="22"/>
                <w:szCs w:val="22"/>
              </w:rPr>
            </w:pPr>
            <w:r w:rsidRPr="00130C7D">
              <w:rPr>
                <w:sz w:val="22"/>
                <w:szCs w:val="22"/>
              </w:rPr>
              <w:t>cykliczne przygotowywanie informacji o stanie realizacji zadań oświatowych,</w:t>
            </w:r>
          </w:p>
          <w:p w14:paraId="79900B2C" w14:textId="2F2C7EA2" w:rsidR="00237D2A" w:rsidRPr="00130C7D" w:rsidRDefault="00237D2A" w:rsidP="00BE7CAA">
            <w:pPr>
              <w:pStyle w:val="Akapitzlist"/>
              <w:numPr>
                <w:ilvl w:val="0"/>
                <w:numId w:val="72"/>
              </w:numPr>
              <w:spacing w:line="276" w:lineRule="auto"/>
              <w:jc w:val="both"/>
              <w:rPr>
                <w:sz w:val="22"/>
                <w:szCs w:val="22"/>
              </w:rPr>
            </w:pPr>
            <w:r w:rsidRPr="00130C7D">
              <w:rPr>
                <w:sz w:val="22"/>
                <w:szCs w:val="22"/>
              </w:rPr>
              <w:t>prowadzenie spraw związanych z działalnością oświaty niepublicznej,</w:t>
            </w:r>
          </w:p>
          <w:p w14:paraId="26098A27" w14:textId="68EA256A" w:rsidR="00237D2A" w:rsidRPr="00130C7D" w:rsidRDefault="00237D2A" w:rsidP="00BE7CAA">
            <w:pPr>
              <w:pStyle w:val="Akapitzlist"/>
              <w:numPr>
                <w:ilvl w:val="0"/>
                <w:numId w:val="72"/>
              </w:numPr>
              <w:spacing w:line="276" w:lineRule="auto"/>
              <w:jc w:val="both"/>
              <w:rPr>
                <w:sz w:val="22"/>
                <w:szCs w:val="22"/>
              </w:rPr>
            </w:pPr>
            <w:r w:rsidRPr="00130C7D">
              <w:rPr>
                <w:sz w:val="22"/>
                <w:szCs w:val="22"/>
              </w:rPr>
              <w:t>kierowanie nieletnich do ośrodków,</w:t>
            </w:r>
          </w:p>
          <w:p w14:paraId="5705B4B0" w14:textId="6218D0E9" w:rsidR="00237D2A" w:rsidRPr="00130C7D" w:rsidRDefault="00237D2A" w:rsidP="00BE7CAA">
            <w:pPr>
              <w:pStyle w:val="Akapitzlist"/>
              <w:numPr>
                <w:ilvl w:val="0"/>
                <w:numId w:val="72"/>
              </w:numPr>
              <w:spacing w:line="276" w:lineRule="auto"/>
              <w:jc w:val="both"/>
              <w:rPr>
                <w:sz w:val="22"/>
                <w:szCs w:val="22"/>
              </w:rPr>
            </w:pPr>
            <w:r w:rsidRPr="00130C7D">
              <w:rPr>
                <w:sz w:val="22"/>
                <w:szCs w:val="22"/>
              </w:rPr>
              <w:t>planowanie, opracowywanie i popularyzowanie Kalendarza Imprez Powiatowych oraz współpraca z jednostkami Powiatu w tym zakresie,</w:t>
            </w:r>
          </w:p>
          <w:p w14:paraId="10F19876" w14:textId="6E7DF25A" w:rsidR="00237D2A" w:rsidRPr="00130C7D" w:rsidRDefault="00237D2A" w:rsidP="00BE7CAA">
            <w:pPr>
              <w:pStyle w:val="Akapitzlist"/>
              <w:numPr>
                <w:ilvl w:val="0"/>
                <w:numId w:val="72"/>
              </w:numPr>
              <w:spacing w:line="276" w:lineRule="auto"/>
              <w:jc w:val="both"/>
              <w:rPr>
                <w:sz w:val="22"/>
                <w:szCs w:val="22"/>
              </w:rPr>
            </w:pPr>
            <w:r w:rsidRPr="00130C7D">
              <w:rPr>
                <w:sz w:val="22"/>
                <w:szCs w:val="22"/>
              </w:rPr>
              <w:t>nadzór nad działalnością Muzeum i Biblioteki Powiatowej,</w:t>
            </w:r>
          </w:p>
          <w:p w14:paraId="1F729626" w14:textId="5319F7ED" w:rsidR="00237D2A" w:rsidRPr="00130C7D" w:rsidRDefault="00237D2A" w:rsidP="00BE7CAA">
            <w:pPr>
              <w:pStyle w:val="Akapitzlist"/>
              <w:numPr>
                <w:ilvl w:val="0"/>
                <w:numId w:val="72"/>
              </w:numPr>
              <w:spacing w:line="276" w:lineRule="auto"/>
              <w:jc w:val="both"/>
              <w:rPr>
                <w:sz w:val="22"/>
                <w:szCs w:val="22"/>
              </w:rPr>
            </w:pPr>
            <w:r w:rsidRPr="00130C7D">
              <w:rPr>
                <w:sz w:val="22"/>
                <w:szCs w:val="22"/>
              </w:rPr>
              <w:t>prowadzenie rejestru instytucji kultury oraz nadzorowanie ich działalności,</w:t>
            </w:r>
          </w:p>
          <w:p w14:paraId="09F6FAE3" w14:textId="128E07D4" w:rsidR="00237D2A" w:rsidRDefault="00237D2A" w:rsidP="00BE7CAA">
            <w:pPr>
              <w:pStyle w:val="Akapitzlist"/>
              <w:numPr>
                <w:ilvl w:val="0"/>
                <w:numId w:val="72"/>
              </w:numPr>
              <w:spacing w:line="276" w:lineRule="auto"/>
              <w:jc w:val="both"/>
              <w:rPr>
                <w:sz w:val="22"/>
                <w:szCs w:val="22"/>
              </w:rPr>
            </w:pPr>
            <w:r w:rsidRPr="00130C7D">
              <w:rPr>
                <w:sz w:val="22"/>
                <w:szCs w:val="22"/>
              </w:rPr>
              <w:t>organizowanie konkursów ofert na realizację zadań Powiatu przez organizacje pozarządowe.</w:t>
            </w:r>
          </w:p>
          <w:p w14:paraId="479E4073" w14:textId="77777777" w:rsidR="00ED1319" w:rsidRPr="00130C7D" w:rsidRDefault="00ED1319" w:rsidP="00ED1319">
            <w:pPr>
              <w:pStyle w:val="Akapitzlist"/>
              <w:spacing w:line="276" w:lineRule="auto"/>
              <w:jc w:val="both"/>
              <w:rPr>
                <w:sz w:val="22"/>
                <w:szCs w:val="22"/>
              </w:rPr>
            </w:pPr>
          </w:p>
          <w:p w14:paraId="46025527" w14:textId="63038A17" w:rsidR="005B646D" w:rsidRPr="00641202" w:rsidRDefault="00237D2A" w:rsidP="00130C7D">
            <w:pPr>
              <w:spacing w:line="276" w:lineRule="auto"/>
              <w:jc w:val="both"/>
              <w:rPr>
                <w:szCs w:val="22"/>
              </w:rPr>
            </w:pPr>
            <w:r>
              <w:rPr>
                <w:szCs w:val="22"/>
              </w:rPr>
              <w:t>Stan zatrudnienia – 5</w:t>
            </w:r>
            <w:r w:rsidRPr="000A156E">
              <w:rPr>
                <w:szCs w:val="22"/>
              </w:rPr>
              <w:t xml:space="preserve"> os</w:t>
            </w:r>
            <w:r>
              <w:rPr>
                <w:szCs w:val="22"/>
              </w:rPr>
              <w:t>ób</w:t>
            </w:r>
            <w:r w:rsidRPr="000A156E">
              <w:rPr>
                <w:szCs w:val="22"/>
              </w:rPr>
              <w:t>.</w:t>
            </w:r>
          </w:p>
        </w:tc>
      </w:tr>
      <w:tr w:rsidR="005B646D" w:rsidRPr="00641202" w14:paraId="53FD2D0B" w14:textId="77777777" w:rsidTr="00C53D65">
        <w:tc>
          <w:tcPr>
            <w:tcW w:w="2830" w:type="dxa"/>
            <w:vAlign w:val="center"/>
          </w:tcPr>
          <w:p w14:paraId="5138B826" w14:textId="77777777" w:rsidR="005B646D" w:rsidRPr="00641202" w:rsidRDefault="005B646D" w:rsidP="00C53D65">
            <w:pPr>
              <w:spacing w:line="276" w:lineRule="auto"/>
              <w:rPr>
                <w:szCs w:val="22"/>
              </w:rPr>
            </w:pPr>
          </w:p>
          <w:p w14:paraId="07FD794D" w14:textId="77777777" w:rsidR="005B646D" w:rsidRPr="00641202" w:rsidRDefault="005B646D" w:rsidP="00C53D65">
            <w:pPr>
              <w:spacing w:line="276" w:lineRule="auto"/>
              <w:rPr>
                <w:szCs w:val="22"/>
              </w:rPr>
            </w:pPr>
            <w:r w:rsidRPr="00641202">
              <w:rPr>
                <w:szCs w:val="22"/>
              </w:rPr>
              <w:t xml:space="preserve">Ogólny opis zadania </w:t>
            </w:r>
            <w:r w:rsidRPr="00641202">
              <w:rPr>
                <w:szCs w:val="22"/>
              </w:rPr>
              <w:br/>
              <w:t>z ewentualnym wskazaniem przyjętej polityki/strategii programu.</w:t>
            </w:r>
          </w:p>
          <w:p w14:paraId="22233D3D" w14:textId="77777777" w:rsidR="005B646D" w:rsidRPr="00641202" w:rsidRDefault="005B646D" w:rsidP="00C53D65">
            <w:pPr>
              <w:spacing w:line="276" w:lineRule="auto"/>
              <w:rPr>
                <w:szCs w:val="22"/>
              </w:rPr>
            </w:pPr>
          </w:p>
        </w:tc>
        <w:tc>
          <w:tcPr>
            <w:tcW w:w="6232" w:type="dxa"/>
            <w:vAlign w:val="center"/>
          </w:tcPr>
          <w:p w14:paraId="0AC85694" w14:textId="77777777" w:rsidR="00237D2A" w:rsidRDefault="00237D2A" w:rsidP="00130C7D">
            <w:pPr>
              <w:spacing w:line="276" w:lineRule="auto"/>
              <w:jc w:val="both"/>
              <w:rPr>
                <w:szCs w:val="22"/>
              </w:rPr>
            </w:pPr>
            <w:r>
              <w:rPr>
                <w:szCs w:val="22"/>
              </w:rPr>
              <w:t>Powiat Grodziski prowadzi 5 Zespołów Szkół, w tym Zespół Szkół Specjalnych. W ramach Zespołów Szkół funkcjonują:</w:t>
            </w:r>
          </w:p>
          <w:p w14:paraId="42AE2263" w14:textId="5C783BA3" w:rsidR="00237D2A" w:rsidRPr="00130C7D" w:rsidRDefault="00237D2A" w:rsidP="00BE7CAA">
            <w:pPr>
              <w:pStyle w:val="Akapitzlist"/>
              <w:numPr>
                <w:ilvl w:val="0"/>
                <w:numId w:val="73"/>
              </w:numPr>
              <w:spacing w:line="276" w:lineRule="auto"/>
              <w:jc w:val="both"/>
              <w:rPr>
                <w:sz w:val="22"/>
                <w:szCs w:val="22"/>
              </w:rPr>
            </w:pPr>
            <w:r w:rsidRPr="00130C7D">
              <w:rPr>
                <w:sz w:val="22"/>
                <w:szCs w:val="22"/>
              </w:rPr>
              <w:t>8 letnia Szkoła Podstawowa Specjalna,</w:t>
            </w:r>
          </w:p>
          <w:p w14:paraId="2D6A19C4" w14:textId="79CBCB6E" w:rsidR="00237D2A" w:rsidRPr="00130C7D" w:rsidRDefault="00237D2A" w:rsidP="00BE7CAA">
            <w:pPr>
              <w:pStyle w:val="Akapitzlist"/>
              <w:numPr>
                <w:ilvl w:val="0"/>
                <w:numId w:val="73"/>
              </w:numPr>
              <w:spacing w:line="276" w:lineRule="auto"/>
              <w:jc w:val="both"/>
              <w:rPr>
                <w:sz w:val="22"/>
                <w:szCs w:val="22"/>
              </w:rPr>
            </w:pPr>
            <w:r w:rsidRPr="00130C7D">
              <w:rPr>
                <w:sz w:val="22"/>
                <w:szCs w:val="22"/>
              </w:rPr>
              <w:t>Szkoła Specjalna Przysposabiająca do Pracy,</w:t>
            </w:r>
          </w:p>
          <w:p w14:paraId="5A6B39F6" w14:textId="0D0396F4" w:rsidR="00237D2A" w:rsidRPr="00130C7D" w:rsidRDefault="00237D2A" w:rsidP="00BE7CAA">
            <w:pPr>
              <w:pStyle w:val="Akapitzlist"/>
              <w:numPr>
                <w:ilvl w:val="0"/>
                <w:numId w:val="73"/>
              </w:numPr>
              <w:spacing w:line="276" w:lineRule="auto"/>
              <w:jc w:val="both"/>
              <w:rPr>
                <w:sz w:val="22"/>
                <w:szCs w:val="22"/>
              </w:rPr>
            </w:pPr>
            <w:r w:rsidRPr="00130C7D">
              <w:rPr>
                <w:sz w:val="22"/>
                <w:szCs w:val="22"/>
              </w:rPr>
              <w:t>Branżowa Szkoła Specjalna I stopnia,</w:t>
            </w:r>
          </w:p>
          <w:p w14:paraId="5E9B7053" w14:textId="26733E9B" w:rsidR="00237D2A" w:rsidRPr="00130C7D" w:rsidRDefault="00237D2A" w:rsidP="00BE7CAA">
            <w:pPr>
              <w:pStyle w:val="Akapitzlist"/>
              <w:numPr>
                <w:ilvl w:val="0"/>
                <w:numId w:val="73"/>
              </w:numPr>
              <w:spacing w:line="276" w:lineRule="auto"/>
              <w:jc w:val="both"/>
              <w:rPr>
                <w:sz w:val="22"/>
                <w:szCs w:val="22"/>
              </w:rPr>
            </w:pPr>
            <w:r w:rsidRPr="00130C7D">
              <w:rPr>
                <w:sz w:val="22"/>
                <w:szCs w:val="22"/>
              </w:rPr>
              <w:t>Branżowa Szkoła I stopnia,</w:t>
            </w:r>
          </w:p>
          <w:p w14:paraId="0C3117D1" w14:textId="290C8B6F" w:rsidR="00237D2A" w:rsidRPr="00130C7D" w:rsidRDefault="00237D2A" w:rsidP="00BE7CAA">
            <w:pPr>
              <w:pStyle w:val="Akapitzlist"/>
              <w:numPr>
                <w:ilvl w:val="0"/>
                <w:numId w:val="73"/>
              </w:numPr>
              <w:spacing w:line="276" w:lineRule="auto"/>
              <w:jc w:val="both"/>
              <w:rPr>
                <w:sz w:val="22"/>
                <w:szCs w:val="22"/>
              </w:rPr>
            </w:pPr>
            <w:r w:rsidRPr="00130C7D">
              <w:rPr>
                <w:sz w:val="22"/>
                <w:szCs w:val="22"/>
              </w:rPr>
              <w:t>trzy 4-letnie Licea Ogólnokształcące,</w:t>
            </w:r>
          </w:p>
          <w:p w14:paraId="526B6379" w14:textId="7DE76257" w:rsidR="00237D2A" w:rsidRDefault="00237D2A" w:rsidP="00BE7CAA">
            <w:pPr>
              <w:pStyle w:val="Akapitzlist"/>
              <w:numPr>
                <w:ilvl w:val="0"/>
                <w:numId w:val="73"/>
              </w:numPr>
              <w:spacing w:line="276" w:lineRule="auto"/>
              <w:jc w:val="both"/>
              <w:rPr>
                <w:sz w:val="22"/>
                <w:szCs w:val="22"/>
              </w:rPr>
            </w:pPr>
            <w:r w:rsidRPr="00130C7D">
              <w:rPr>
                <w:sz w:val="22"/>
                <w:szCs w:val="22"/>
              </w:rPr>
              <w:t>trzy 5-letnie Technika.</w:t>
            </w:r>
          </w:p>
          <w:p w14:paraId="3A603AB6" w14:textId="77777777" w:rsidR="00ED1319" w:rsidRDefault="00ED1319" w:rsidP="00ED1319">
            <w:pPr>
              <w:spacing w:line="276" w:lineRule="auto"/>
              <w:jc w:val="both"/>
              <w:rPr>
                <w:szCs w:val="22"/>
              </w:rPr>
            </w:pPr>
          </w:p>
          <w:p w14:paraId="44FED2C8" w14:textId="77777777" w:rsidR="00ED1319" w:rsidRPr="00ED1319" w:rsidRDefault="00ED1319" w:rsidP="00ED1319">
            <w:pPr>
              <w:spacing w:line="276" w:lineRule="auto"/>
              <w:jc w:val="both"/>
              <w:rPr>
                <w:szCs w:val="22"/>
              </w:rPr>
            </w:pPr>
          </w:p>
          <w:p w14:paraId="7CD3FBC9" w14:textId="77777777" w:rsidR="00237D2A" w:rsidRDefault="00237D2A" w:rsidP="00130C7D">
            <w:pPr>
              <w:spacing w:line="276" w:lineRule="auto"/>
              <w:jc w:val="both"/>
              <w:rPr>
                <w:szCs w:val="22"/>
              </w:rPr>
            </w:pPr>
            <w:r>
              <w:rPr>
                <w:szCs w:val="22"/>
              </w:rPr>
              <w:lastRenderedPageBreak/>
              <w:t xml:space="preserve">Głównym założeniem polityki oświatowej Powiatu Grodziskiego jest: </w:t>
            </w:r>
          </w:p>
          <w:p w14:paraId="6B6F3E43" w14:textId="5AE82884" w:rsidR="00237D2A" w:rsidRPr="00130C7D" w:rsidRDefault="00237D2A" w:rsidP="00BE7CAA">
            <w:pPr>
              <w:pStyle w:val="Akapitzlist"/>
              <w:numPr>
                <w:ilvl w:val="0"/>
                <w:numId w:val="74"/>
              </w:numPr>
              <w:spacing w:line="276" w:lineRule="auto"/>
              <w:jc w:val="both"/>
              <w:rPr>
                <w:sz w:val="22"/>
                <w:szCs w:val="22"/>
              </w:rPr>
            </w:pPr>
            <w:r w:rsidRPr="00130C7D">
              <w:rPr>
                <w:sz w:val="22"/>
                <w:szCs w:val="22"/>
              </w:rPr>
              <w:t>dążenie do tego, aby absolwenci jak najlepiej zdawali egzaminy maturalne oraz egzaminy potwierdzające kwalifikacje zawodowe</w:t>
            </w:r>
            <w:r w:rsidR="00130C7D">
              <w:rPr>
                <w:sz w:val="22"/>
                <w:szCs w:val="22"/>
              </w:rPr>
              <w:t xml:space="preserve"> </w:t>
            </w:r>
            <w:r w:rsidRPr="00130C7D">
              <w:rPr>
                <w:sz w:val="22"/>
                <w:szCs w:val="22"/>
              </w:rPr>
              <w:t>a następnie zdobywali indeksy wybranych uczelni wyższych,</w:t>
            </w:r>
          </w:p>
          <w:p w14:paraId="25B46E14" w14:textId="4622504B" w:rsidR="00237D2A" w:rsidRPr="00130C7D" w:rsidRDefault="00237D2A" w:rsidP="00BE7CAA">
            <w:pPr>
              <w:pStyle w:val="Akapitzlist"/>
              <w:numPr>
                <w:ilvl w:val="0"/>
                <w:numId w:val="74"/>
              </w:numPr>
              <w:spacing w:line="276" w:lineRule="auto"/>
              <w:jc w:val="both"/>
              <w:rPr>
                <w:sz w:val="22"/>
                <w:szCs w:val="22"/>
              </w:rPr>
            </w:pPr>
            <w:r w:rsidRPr="00130C7D">
              <w:rPr>
                <w:sz w:val="22"/>
                <w:szCs w:val="22"/>
              </w:rPr>
              <w:t xml:space="preserve">dostosowanie systemu powiatowej edukacji do szybko zmieniającego się rynku, oczekiwań pracodawców </w:t>
            </w:r>
            <w:r w:rsidR="00130C7D">
              <w:rPr>
                <w:sz w:val="22"/>
                <w:szCs w:val="22"/>
              </w:rPr>
              <w:t xml:space="preserve">              </w:t>
            </w:r>
            <w:r w:rsidRPr="00130C7D">
              <w:rPr>
                <w:sz w:val="22"/>
                <w:szCs w:val="22"/>
              </w:rPr>
              <w:t>i sytuacji demograficznej,</w:t>
            </w:r>
          </w:p>
          <w:p w14:paraId="15EFB1BC" w14:textId="07C3C084" w:rsidR="00237D2A" w:rsidRPr="00130C7D" w:rsidRDefault="00237D2A" w:rsidP="00BE7CAA">
            <w:pPr>
              <w:pStyle w:val="Akapitzlist"/>
              <w:numPr>
                <w:ilvl w:val="0"/>
                <w:numId w:val="74"/>
              </w:numPr>
              <w:spacing w:line="276" w:lineRule="auto"/>
              <w:jc w:val="both"/>
              <w:rPr>
                <w:sz w:val="22"/>
                <w:szCs w:val="22"/>
              </w:rPr>
            </w:pPr>
            <w:r w:rsidRPr="00130C7D">
              <w:rPr>
                <w:sz w:val="22"/>
                <w:szCs w:val="22"/>
              </w:rPr>
              <w:t xml:space="preserve">podniesienie poziomu nauczania zarówno ogólnego jak </w:t>
            </w:r>
            <w:r w:rsidRPr="00130C7D">
              <w:rPr>
                <w:sz w:val="22"/>
                <w:szCs w:val="22"/>
              </w:rPr>
              <w:br/>
              <w:t>i zawodowego oraz poprawienie zdawalności egzaminów zawodowych,</w:t>
            </w:r>
          </w:p>
          <w:p w14:paraId="2782432E" w14:textId="671AA028" w:rsidR="00237D2A" w:rsidRPr="00130C7D" w:rsidRDefault="00237D2A" w:rsidP="00BE7CAA">
            <w:pPr>
              <w:pStyle w:val="Akapitzlist"/>
              <w:numPr>
                <w:ilvl w:val="0"/>
                <w:numId w:val="74"/>
              </w:numPr>
              <w:spacing w:line="276" w:lineRule="auto"/>
              <w:jc w:val="both"/>
              <w:rPr>
                <w:sz w:val="22"/>
                <w:szCs w:val="22"/>
              </w:rPr>
            </w:pPr>
            <w:r w:rsidRPr="00130C7D">
              <w:rPr>
                <w:sz w:val="22"/>
                <w:szCs w:val="22"/>
              </w:rPr>
              <w:t>zapewnienie odpowiedniego zaplecza kadrowego oraz technicznego dla działania szkół.</w:t>
            </w:r>
          </w:p>
          <w:p w14:paraId="4B57F2EF" w14:textId="77777777" w:rsidR="00237D2A" w:rsidRDefault="00237D2A" w:rsidP="00130C7D">
            <w:pPr>
              <w:spacing w:line="276" w:lineRule="auto"/>
              <w:jc w:val="both"/>
              <w:rPr>
                <w:szCs w:val="22"/>
              </w:rPr>
            </w:pPr>
            <w:r>
              <w:rPr>
                <w:szCs w:val="22"/>
              </w:rPr>
              <w:t>Licea Ogólnokształcące prowadzą oddziały z różnymi przedmiotami rozszerzonymi:</w:t>
            </w:r>
          </w:p>
          <w:p w14:paraId="5C9B8428" w14:textId="77777777" w:rsidR="00237D2A" w:rsidRDefault="00237D2A" w:rsidP="00130C7D">
            <w:pPr>
              <w:spacing w:line="276" w:lineRule="auto"/>
              <w:jc w:val="both"/>
              <w:rPr>
                <w:szCs w:val="22"/>
              </w:rPr>
            </w:pPr>
            <w:r>
              <w:rPr>
                <w:szCs w:val="22"/>
              </w:rPr>
              <w:t>lingwistyczny, matematyczno-geograficzny, humanistyczny, matematyczny, biologiczno-chemiczny, matematyczno-fizyczny, informatyczno-matematyczny, ogólny, sportowy, ekonomiczny, psychologiczny.</w:t>
            </w:r>
          </w:p>
          <w:p w14:paraId="5529D968" w14:textId="3EA67437" w:rsidR="00237D2A" w:rsidRDefault="00237D2A" w:rsidP="00130C7D">
            <w:pPr>
              <w:spacing w:line="276" w:lineRule="auto"/>
              <w:jc w:val="both"/>
              <w:rPr>
                <w:szCs w:val="22"/>
              </w:rPr>
            </w:pPr>
            <w:r>
              <w:rPr>
                <w:szCs w:val="22"/>
              </w:rPr>
              <w:t>Technika prowadzą kształcenie w zawodach:</w:t>
            </w:r>
            <w:r w:rsidR="00130C7D">
              <w:rPr>
                <w:szCs w:val="22"/>
              </w:rPr>
              <w:t xml:space="preserve"> </w:t>
            </w:r>
            <w:r>
              <w:rPr>
                <w:szCs w:val="22"/>
              </w:rPr>
              <w:t xml:space="preserve">technik żywienia </w:t>
            </w:r>
            <w:r w:rsidR="00130C7D">
              <w:rPr>
                <w:szCs w:val="22"/>
              </w:rPr>
              <w:t xml:space="preserve">        </w:t>
            </w:r>
            <w:r>
              <w:rPr>
                <w:szCs w:val="22"/>
              </w:rPr>
              <w:t>i usług gastronomicznych, technik technologii żywności, technik hotelarstwa, technik organizacji turystyki, technik eksploatacji portów i terminali, technik pojazdów samochodowych, technik informatyk, technik logistyk, technik organizacji reklamy, technik ekonomista, technik rachunkowości, technik spedytor.</w:t>
            </w:r>
          </w:p>
          <w:p w14:paraId="418653AE" w14:textId="77777777" w:rsidR="00237D2A" w:rsidRDefault="00237D2A" w:rsidP="00130C7D">
            <w:pPr>
              <w:spacing w:line="276" w:lineRule="auto"/>
              <w:jc w:val="both"/>
              <w:rPr>
                <w:szCs w:val="22"/>
              </w:rPr>
            </w:pPr>
            <w:r>
              <w:rPr>
                <w:szCs w:val="22"/>
              </w:rPr>
              <w:t>Branżowa Szkoła I stopnia prowadzi kształcenie w zawodach:</w:t>
            </w:r>
          </w:p>
          <w:p w14:paraId="59451F70" w14:textId="77777777" w:rsidR="00237D2A" w:rsidRDefault="00237D2A" w:rsidP="00130C7D">
            <w:pPr>
              <w:spacing w:line="276" w:lineRule="auto"/>
              <w:jc w:val="both"/>
              <w:rPr>
                <w:szCs w:val="22"/>
              </w:rPr>
            </w:pPr>
            <w:r>
              <w:rPr>
                <w:szCs w:val="22"/>
              </w:rPr>
              <w:t>mechanik pojazdów samochodowych, fryzjer, kucharz, magazynier-logistyk.</w:t>
            </w:r>
          </w:p>
          <w:p w14:paraId="4BD3F4BD" w14:textId="77777777" w:rsidR="00237D2A" w:rsidRDefault="00237D2A" w:rsidP="00130C7D">
            <w:pPr>
              <w:spacing w:line="276" w:lineRule="auto"/>
              <w:jc w:val="both"/>
              <w:rPr>
                <w:szCs w:val="22"/>
              </w:rPr>
            </w:pPr>
            <w:r>
              <w:rPr>
                <w:szCs w:val="22"/>
              </w:rPr>
              <w:t xml:space="preserve">Praktyczna nauka zawodu realizowana jest we współpracy </w:t>
            </w:r>
            <w:r>
              <w:rPr>
                <w:szCs w:val="22"/>
              </w:rPr>
              <w:br/>
              <w:t>z przedsiębiorcami z gospodarczego otoczenia szkoły. Zwiększa to szanse absolwentów na rynku pracy.</w:t>
            </w:r>
          </w:p>
          <w:p w14:paraId="1D60C377" w14:textId="77777777" w:rsidR="00237D2A" w:rsidRDefault="00237D2A" w:rsidP="00130C7D">
            <w:pPr>
              <w:spacing w:line="276" w:lineRule="auto"/>
              <w:jc w:val="both"/>
              <w:rPr>
                <w:szCs w:val="22"/>
              </w:rPr>
            </w:pPr>
            <w:r>
              <w:rPr>
                <w:szCs w:val="22"/>
              </w:rPr>
              <w:t>Powiat Grodziski prowadzi ponadto dwie placówki oświatowe:</w:t>
            </w:r>
          </w:p>
          <w:p w14:paraId="243766AD" w14:textId="77777777" w:rsidR="00237D2A" w:rsidRPr="00181A66" w:rsidRDefault="00237D2A" w:rsidP="00BE7CAA">
            <w:pPr>
              <w:pStyle w:val="Akapitzlist"/>
              <w:numPr>
                <w:ilvl w:val="0"/>
                <w:numId w:val="77"/>
              </w:numPr>
              <w:spacing w:line="276" w:lineRule="auto"/>
              <w:jc w:val="both"/>
              <w:rPr>
                <w:sz w:val="22"/>
                <w:szCs w:val="22"/>
              </w:rPr>
            </w:pPr>
            <w:r w:rsidRPr="00181A66">
              <w:rPr>
                <w:sz w:val="22"/>
                <w:szCs w:val="22"/>
              </w:rPr>
              <w:t>Poradnię Psychologiczno-Pedagogiczną;</w:t>
            </w:r>
          </w:p>
          <w:p w14:paraId="7C6AC865" w14:textId="77777777" w:rsidR="00237D2A" w:rsidRDefault="00237D2A" w:rsidP="00130C7D">
            <w:pPr>
              <w:spacing w:line="276" w:lineRule="auto"/>
              <w:jc w:val="both"/>
              <w:rPr>
                <w:szCs w:val="22"/>
              </w:rPr>
            </w:pPr>
            <w:r>
              <w:rPr>
                <w:szCs w:val="22"/>
              </w:rPr>
              <w:t xml:space="preserve">Do podstawowych zadań Poradni należy diagnozowanie dzieci </w:t>
            </w:r>
            <w:r>
              <w:rPr>
                <w:szCs w:val="22"/>
              </w:rPr>
              <w:br/>
              <w:t>i młodzieży, prowadzone w szczególności w celu określenia:</w:t>
            </w:r>
          </w:p>
          <w:p w14:paraId="2796CAD2" w14:textId="63289F84" w:rsidR="00237D2A" w:rsidRPr="00130C7D" w:rsidRDefault="00237D2A" w:rsidP="00BE7CAA">
            <w:pPr>
              <w:pStyle w:val="Akapitzlist"/>
              <w:numPr>
                <w:ilvl w:val="0"/>
                <w:numId w:val="76"/>
              </w:numPr>
              <w:spacing w:line="276" w:lineRule="auto"/>
              <w:jc w:val="both"/>
              <w:rPr>
                <w:sz w:val="22"/>
                <w:szCs w:val="22"/>
              </w:rPr>
            </w:pPr>
            <w:r w:rsidRPr="00130C7D">
              <w:rPr>
                <w:sz w:val="22"/>
                <w:szCs w:val="22"/>
              </w:rPr>
              <w:t>indywidualnych potrzeb rozwojowych i edukacyjnych,</w:t>
            </w:r>
          </w:p>
          <w:p w14:paraId="5EEFA524" w14:textId="3DC23914" w:rsidR="00237D2A" w:rsidRPr="00130C7D" w:rsidRDefault="00237D2A" w:rsidP="00BE7CAA">
            <w:pPr>
              <w:pStyle w:val="Akapitzlist"/>
              <w:numPr>
                <w:ilvl w:val="0"/>
                <w:numId w:val="76"/>
              </w:numPr>
              <w:spacing w:line="276" w:lineRule="auto"/>
              <w:jc w:val="both"/>
              <w:rPr>
                <w:sz w:val="22"/>
                <w:szCs w:val="22"/>
              </w:rPr>
            </w:pPr>
            <w:r w:rsidRPr="00130C7D">
              <w:rPr>
                <w:sz w:val="22"/>
                <w:szCs w:val="22"/>
              </w:rPr>
              <w:t>indywidualnych możliwości psychofizycznych,</w:t>
            </w:r>
          </w:p>
          <w:p w14:paraId="2A9F4187" w14:textId="08D06BBF" w:rsidR="00237D2A" w:rsidRPr="00130C7D" w:rsidRDefault="00237D2A" w:rsidP="00BE7CAA">
            <w:pPr>
              <w:pStyle w:val="Akapitzlist"/>
              <w:numPr>
                <w:ilvl w:val="0"/>
                <w:numId w:val="76"/>
              </w:numPr>
              <w:spacing w:line="276" w:lineRule="auto"/>
              <w:jc w:val="both"/>
              <w:rPr>
                <w:sz w:val="22"/>
                <w:szCs w:val="22"/>
              </w:rPr>
            </w:pPr>
            <w:r w:rsidRPr="00130C7D">
              <w:rPr>
                <w:sz w:val="22"/>
                <w:szCs w:val="22"/>
              </w:rPr>
              <w:t xml:space="preserve">sposobu rozwiązywania zgłaszanych problemów </w:t>
            </w:r>
            <w:r w:rsidR="00130C7D">
              <w:rPr>
                <w:sz w:val="22"/>
                <w:szCs w:val="22"/>
              </w:rPr>
              <w:t xml:space="preserve">                 </w:t>
            </w:r>
            <w:r w:rsidRPr="00130C7D">
              <w:rPr>
                <w:sz w:val="22"/>
                <w:szCs w:val="22"/>
              </w:rPr>
              <w:t>i wyjaśniania mechanizmów ich funkcjonowania.</w:t>
            </w:r>
          </w:p>
          <w:p w14:paraId="3AA19DA7" w14:textId="550E5758" w:rsidR="00237D2A" w:rsidRDefault="00237D2A" w:rsidP="00130C7D">
            <w:pPr>
              <w:spacing w:line="276" w:lineRule="auto"/>
              <w:jc w:val="both"/>
              <w:rPr>
                <w:szCs w:val="22"/>
              </w:rPr>
            </w:pPr>
            <w:r>
              <w:rPr>
                <w:szCs w:val="22"/>
              </w:rPr>
              <w:t xml:space="preserve">Efektem takiej diagnozy jest wydanie opinii lub orzeczenia, w tym orzeczenia o potrzebie kształcenia specjalnego, o potrzebie zajęć rewalidacyjno-wychowawczych, indywidualnych lub zespołowych dla dzieci i młodzieży niepełnosprawnych intelektualnie w stopniu głębokim, orzeczenia o potrzebie indywidualnego nauczania </w:t>
            </w:r>
            <w:r w:rsidR="00130C7D">
              <w:rPr>
                <w:szCs w:val="22"/>
              </w:rPr>
              <w:t xml:space="preserve">            </w:t>
            </w:r>
            <w:r>
              <w:rPr>
                <w:szCs w:val="22"/>
              </w:rPr>
              <w:t>i indywidualnego obowiązku rocznego przygotowania przedszkolnego.</w:t>
            </w:r>
            <w:r>
              <w:rPr>
                <w:szCs w:val="22"/>
              </w:rPr>
              <w:br/>
            </w:r>
            <w:r>
              <w:rPr>
                <w:szCs w:val="22"/>
              </w:rPr>
              <w:lastRenderedPageBreak/>
              <w:t xml:space="preserve">Drugim ważnym zadaniem realizowanym przez Poradnię jest udzielanie dzieciom, młodzieży oraz rodzicom bezpośredniej pomocy psychologiczno-pedagogicznej, pomocy w wyborze kierunku kształcenia i zawodu oraz planowaniu dalszej edukacji </w:t>
            </w:r>
            <w:r w:rsidR="00130C7D">
              <w:rPr>
                <w:szCs w:val="22"/>
              </w:rPr>
              <w:t xml:space="preserve">       </w:t>
            </w:r>
            <w:r>
              <w:rPr>
                <w:szCs w:val="22"/>
              </w:rPr>
              <w:t xml:space="preserve">i kariery zawodowej. Kolejnym obszarem pracy, wynikającym </w:t>
            </w:r>
            <w:r>
              <w:rPr>
                <w:szCs w:val="22"/>
              </w:rPr>
              <w:br/>
              <w:t xml:space="preserve">z przepisów prawa, jest realizowanie zadań profilaktycznych oraz wspierających wychowawczą i edukacyjną funkcję przedszkola, szkoły i placówki, w tym wspieranie nauczycieli w rozwiązywaniu problemów dydaktycznych i wychowawczych. W ostatnich kilku latach obserwuje się wzrost ilości wykonywanych przez pracowników Poradni diagnoz oraz wzrost liczby orzeczeń </w:t>
            </w:r>
            <w:r>
              <w:rPr>
                <w:szCs w:val="22"/>
              </w:rPr>
              <w:br/>
              <w:t xml:space="preserve">o potrzebie kształcenia specjalnego (w szczególności dla dzieci </w:t>
            </w:r>
            <w:r w:rsidR="00130C7D">
              <w:rPr>
                <w:szCs w:val="22"/>
              </w:rPr>
              <w:t xml:space="preserve">       </w:t>
            </w:r>
            <w:r>
              <w:rPr>
                <w:szCs w:val="22"/>
              </w:rPr>
              <w:t>z autyzmem, w tym z Zespołem Aspergera) oraz opinii wczesnego wspomagania rozwoju.</w:t>
            </w:r>
          </w:p>
          <w:p w14:paraId="1DB9B673" w14:textId="678F66AF" w:rsidR="00130C7D" w:rsidRPr="00130C7D" w:rsidRDefault="00237D2A" w:rsidP="00BE7CAA">
            <w:pPr>
              <w:pStyle w:val="Akapitzlist"/>
              <w:numPr>
                <w:ilvl w:val="0"/>
                <w:numId w:val="77"/>
              </w:numPr>
              <w:spacing w:line="276" w:lineRule="auto"/>
              <w:jc w:val="both"/>
              <w:rPr>
                <w:szCs w:val="22"/>
              </w:rPr>
            </w:pPr>
            <w:r w:rsidRPr="00130C7D">
              <w:rPr>
                <w:sz w:val="22"/>
                <w:szCs w:val="22"/>
              </w:rPr>
              <w:t>Publiczne Ognisko Plastyczne</w:t>
            </w:r>
            <w:r w:rsidR="00130C7D">
              <w:rPr>
                <w:sz w:val="22"/>
                <w:szCs w:val="22"/>
              </w:rPr>
              <w:t>.</w:t>
            </w:r>
          </w:p>
          <w:p w14:paraId="6529DFB0" w14:textId="0C1B1ED8" w:rsidR="00237D2A" w:rsidRPr="00130C7D" w:rsidRDefault="00130C7D" w:rsidP="00130C7D">
            <w:pPr>
              <w:spacing w:line="276" w:lineRule="auto"/>
              <w:jc w:val="both"/>
              <w:rPr>
                <w:szCs w:val="22"/>
              </w:rPr>
            </w:pPr>
            <w:r>
              <w:rPr>
                <w:szCs w:val="22"/>
              </w:rPr>
              <w:t xml:space="preserve">Ognisko Plastyczne </w:t>
            </w:r>
            <w:r w:rsidR="00237D2A" w:rsidRPr="00130C7D">
              <w:rPr>
                <w:szCs w:val="22"/>
              </w:rPr>
              <w:t xml:space="preserve">realizuje zadania edukacyjne dla dzieci, młodzieży i dorosłych z zakresu sztuk plastycznych, historii sztuki </w:t>
            </w:r>
            <w:r>
              <w:rPr>
                <w:szCs w:val="22"/>
              </w:rPr>
              <w:t xml:space="preserve">   </w:t>
            </w:r>
            <w:r w:rsidR="00237D2A" w:rsidRPr="00130C7D">
              <w:rPr>
                <w:szCs w:val="22"/>
              </w:rPr>
              <w:t>i wystawiennictwa. Nadzór pedagogiczny nad placówką sprawuje Minister Kultury i Dziedzictwa Narodowego.</w:t>
            </w:r>
            <w:r w:rsidRPr="00130C7D">
              <w:rPr>
                <w:szCs w:val="22"/>
              </w:rPr>
              <w:t xml:space="preserve"> </w:t>
            </w:r>
            <w:r w:rsidR="00237D2A" w:rsidRPr="00130C7D">
              <w:rPr>
                <w:szCs w:val="22"/>
              </w:rPr>
              <w:t>Publiczne Ognisko Plastyczne prowadzi następujące zajęcia, uzupełniające zainteresowania:</w:t>
            </w:r>
          </w:p>
          <w:p w14:paraId="127762D8" w14:textId="33A8A40B" w:rsidR="00237D2A" w:rsidRPr="00130C7D" w:rsidRDefault="00237D2A" w:rsidP="00BE7CAA">
            <w:pPr>
              <w:pStyle w:val="Akapitzlist"/>
              <w:numPr>
                <w:ilvl w:val="0"/>
                <w:numId w:val="75"/>
              </w:numPr>
              <w:spacing w:line="276" w:lineRule="auto"/>
              <w:jc w:val="both"/>
              <w:rPr>
                <w:sz w:val="22"/>
                <w:szCs w:val="22"/>
              </w:rPr>
            </w:pPr>
            <w:r w:rsidRPr="00130C7D">
              <w:rPr>
                <w:sz w:val="22"/>
                <w:szCs w:val="22"/>
              </w:rPr>
              <w:t>ceramika dla dzieci i młodzieży,</w:t>
            </w:r>
          </w:p>
          <w:p w14:paraId="0917AE45" w14:textId="106900F5" w:rsidR="00237D2A" w:rsidRPr="00130C7D" w:rsidRDefault="00237D2A" w:rsidP="00BE7CAA">
            <w:pPr>
              <w:pStyle w:val="Akapitzlist"/>
              <w:numPr>
                <w:ilvl w:val="0"/>
                <w:numId w:val="75"/>
              </w:numPr>
              <w:spacing w:line="276" w:lineRule="auto"/>
              <w:jc w:val="both"/>
              <w:rPr>
                <w:sz w:val="22"/>
                <w:szCs w:val="22"/>
              </w:rPr>
            </w:pPr>
            <w:r w:rsidRPr="00130C7D">
              <w:rPr>
                <w:sz w:val="22"/>
                <w:szCs w:val="22"/>
              </w:rPr>
              <w:t>podstawy perspektywy i rysunek dla młodzieży,</w:t>
            </w:r>
          </w:p>
          <w:p w14:paraId="6C855093" w14:textId="54E37CE9" w:rsidR="00237D2A" w:rsidRPr="00130C7D" w:rsidRDefault="00237D2A" w:rsidP="00BE7CAA">
            <w:pPr>
              <w:pStyle w:val="Akapitzlist"/>
              <w:numPr>
                <w:ilvl w:val="0"/>
                <w:numId w:val="75"/>
              </w:numPr>
              <w:spacing w:line="276" w:lineRule="auto"/>
              <w:jc w:val="both"/>
              <w:rPr>
                <w:sz w:val="22"/>
                <w:szCs w:val="22"/>
              </w:rPr>
            </w:pPr>
            <w:r w:rsidRPr="00130C7D">
              <w:rPr>
                <w:sz w:val="22"/>
                <w:szCs w:val="22"/>
              </w:rPr>
              <w:t>konsultacje z historii sztuki,</w:t>
            </w:r>
          </w:p>
          <w:p w14:paraId="51710A7E" w14:textId="5916D4BC" w:rsidR="00237D2A" w:rsidRPr="00130C7D" w:rsidRDefault="00237D2A" w:rsidP="00BE7CAA">
            <w:pPr>
              <w:pStyle w:val="Akapitzlist"/>
              <w:numPr>
                <w:ilvl w:val="0"/>
                <w:numId w:val="75"/>
              </w:numPr>
              <w:spacing w:line="276" w:lineRule="auto"/>
              <w:jc w:val="both"/>
              <w:rPr>
                <w:sz w:val="22"/>
                <w:szCs w:val="22"/>
              </w:rPr>
            </w:pPr>
            <w:r w:rsidRPr="00130C7D">
              <w:rPr>
                <w:sz w:val="22"/>
                <w:szCs w:val="22"/>
              </w:rPr>
              <w:t>kurs podstawowy/zaawansowany – historia sztuki,</w:t>
            </w:r>
          </w:p>
          <w:p w14:paraId="78AC5D9C" w14:textId="36F4C65B" w:rsidR="00237D2A" w:rsidRPr="00130C7D" w:rsidRDefault="00237D2A" w:rsidP="00BE7CAA">
            <w:pPr>
              <w:pStyle w:val="Akapitzlist"/>
              <w:numPr>
                <w:ilvl w:val="0"/>
                <w:numId w:val="75"/>
              </w:numPr>
              <w:spacing w:line="276" w:lineRule="auto"/>
              <w:jc w:val="both"/>
              <w:rPr>
                <w:sz w:val="22"/>
                <w:szCs w:val="22"/>
              </w:rPr>
            </w:pPr>
            <w:r w:rsidRPr="00130C7D">
              <w:rPr>
                <w:sz w:val="22"/>
                <w:szCs w:val="22"/>
              </w:rPr>
              <w:t>rysunek/malarstwo,</w:t>
            </w:r>
          </w:p>
          <w:p w14:paraId="079021B6" w14:textId="71125BF2" w:rsidR="00237D2A" w:rsidRPr="00130C7D" w:rsidRDefault="00237D2A" w:rsidP="00BE7CAA">
            <w:pPr>
              <w:pStyle w:val="Akapitzlist"/>
              <w:numPr>
                <w:ilvl w:val="0"/>
                <w:numId w:val="75"/>
              </w:numPr>
              <w:spacing w:line="276" w:lineRule="auto"/>
              <w:jc w:val="both"/>
              <w:rPr>
                <w:sz w:val="22"/>
                <w:szCs w:val="22"/>
              </w:rPr>
            </w:pPr>
            <w:r w:rsidRPr="00130C7D">
              <w:rPr>
                <w:sz w:val="22"/>
                <w:szCs w:val="22"/>
              </w:rPr>
              <w:t>warsztaty z akwareli,</w:t>
            </w:r>
          </w:p>
          <w:p w14:paraId="4B16D502" w14:textId="24F71F62" w:rsidR="00237D2A" w:rsidRPr="00130C7D" w:rsidRDefault="00237D2A" w:rsidP="00BE7CAA">
            <w:pPr>
              <w:pStyle w:val="Akapitzlist"/>
              <w:numPr>
                <w:ilvl w:val="0"/>
                <w:numId w:val="75"/>
              </w:numPr>
              <w:spacing w:line="276" w:lineRule="auto"/>
              <w:jc w:val="both"/>
              <w:rPr>
                <w:sz w:val="22"/>
                <w:szCs w:val="22"/>
              </w:rPr>
            </w:pPr>
            <w:r w:rsidRPr="00130C7D">
              <w:rPr>
                <w:sz w:val="22"/>
                <w:szCs w:val="22"/>
              </w:rPr>
              <w:t>grafika warsztatowa,</w:t>
            </w:r>
          </w:p>
          <w:p w14:paraId="45F68D2F" w14:textId="40BD858A" w:rsidR="00237D2A" w:rsidRPr="00130C7D" w:rsidRDefault="00237D2A" w:rsidP="00BE7CAA">
            <w:pPr>
              <w:pStyle w:val="Akapitzlist"/>
              <w:numPr>
                <w:ilvl w:val="0"/>
                <w:numId w:val="75"/>
              </w:numPr>
              <w:spacing w:line="276" w:lineRule="auto"/>
              <w:jc w:val="both"/>
              <w:rPr>
                <w:sz w:val="22"/>
                <w:szCs w:val="22"/>
              </w:rPr>
            </w:pPr>
            <w:r w:rsidRPr="00130C7D">
              <w:rPr>
                <w:sz w:val="22"/>
                <w:szCs w:val="22"/>
              </w:rPr>
              <w:t>zabawy plastyczne dla dzieci w wieku 7-9 lat,</w:t>
            </w:r>
          </w:p>
          <w:p w14:paraId="1E932DA7" w14:textId="1F37CB30" w:rsidR="00237D2A" w:rsidRPr="00130C7D" w:rsidRDefault="00237D2A" w:rsidP="00BE7CAA">
            <w:pPr>
              <w:pStyle w:val="Akapitzlist"/>
              <w:numPr>
                <w:ilvl w:val="0"/>
                <w:numId w:val="75"/>
              </w:numPr>
              <w:spacing w:line="276" w:lineRule="auto"/>
              <w:jc w:val="both"/>
              <w:rPr>
                <w:sz w:val="22"/>
                <w:szCs w:val="22"/>
              </w:rPr>
            </w:pPr>
            <w:r w:rsidRPr="00130C7D">
              <w:rPr>
                <w:sz w:val="22"/>
                <w:szCs w:val="22"/>
              </w:rPr>
              <w:t>zajęcia dla dzieci w wieku 9-12 lat (malarstwo i rysunek),</w:t>
            </w:r>
          </w:p>
          <w:p w14:paraId="0F4B1086" w14:textId="4A5FB36B" w:rsidR="00237D2A" w:rsidRPr="00130C7D" w:rsidRDefault="00130C7D" w:rsidP="00BE7CAA">
            <w:pPr>
              <w:pStyle w:val="Akapitzlist"/>
              <w:numPr>
                <w:ilvl w:val="0"/>
                <w:numId w:val="75"/>
              </w:numPr>
              <w:spacing w:line="276" w:lineRule="auto"/>
              <w:jc w:val="both"/>
              <w:rPr>
                <w:sz w:val="22"/>
                <w:szCs w:val="22"/>
              </w:rPr>
            </w:pPr>
            <w:r w:rsidRPr="00130C7D">
              <w:rPr>
                <w:sz w:val="22"/>
                <w:szCs w:val="22"/>
              </w:rPr>
              <w:t>z</w:t>
            </w:r>
            <w:r w:rsidR="00237D2A" w:rsidRPr="00130C7D">
              <w:rPr>
                <w:sz w:val="22"/>
                <w:szCs w:val="22"/>
              </w:rPr>
              <w:t>ajęcia dla dzieci starszych i młodzieży w wieku 12-14 lat (malarstwo i rysunek),</w:t>
            </w:r>
          </w:p>
          <w:p w14:paraId="4DC5A8A4" w14:textId="27638206" w:rsidR="00237D2A" w:rsidRPr="00130C7D" w:rsidRDefault="00237D2A" w:rsidP="00BE7CAA">
            <w:pPr>
              <w:pStyle w:val="Akapitzlist"/>
              <w:numPr>
                <w:ilvl w:val="0"/>
                <w:numId w:val="75"/>
              </w:numPr>
              <w:spacing w:line="276" w:lineRule="auto"/>
              <w:jc w:val="both"/>
              <w:rPr>
                <w:sz w:val="22"/>
                <w:szCs w:val="22"/>
              </w:rPr>
            </w:pPr>
            <w:r w:rsidRPr="00130C7D">
              <w:rPr>
                <w:sz w:val="22"/>
                <w:szCs w:val="22"/>
              </w:rPr>
              <w:t>kurs fotografii dla początkujących (młodzież),</w:t>
            </w:r>
          </w:p>
          <w:p w14:paraId="32E36BC1" w14:textId="0A63E009" w:rsidR="00237D2A" w:rsidRPr="00130C7D" w:rsidRDefault="00237D2A" w:rsidP="00BE7CAA">
            <w:pPr>
              <w:pStyle w:val="Akapitzlist"/>
              <w:numPr>
                <w:ilvl w:val="0"/>
                <w:numId w:val="75"/>
              </w:numPr>
              <w:spacing w:line="276" w:lineRule="auto"/>
              <w:jc w:val="both"/>
              <w:rPr>
                <w:sz w:val="22"/>
                <w:szCs w:val="22"/>
              </w:rPr>
            </w:pPr>
            <w:r w:rsidRPr="00130C7D">
              <w:rPr>
                <w:sz w:val="22"/>
                <w:szCs w:val="22"/>
              </w:rPr>
              <w:t>fotografia dla młodzieży  (grupa zaawansowana),</w:t>
            </w:r>
          </w:p>
          <w:p w14:paraId="59A98C3A" w14:textId="4A0DD00E" w:rsidR="00237D2A" w:rsidRPr="00130C7D" w:rsidRDefault="00237D2A" w:rsidP="00BE7CAA">
            <w:pPr>
              <w:pStyle w:val="Akapitzlist"/>
              <w:numPr>
                <w:ilvl w:val="0"/>
                <w:numId w:val="75"/>
              </w:numPr>
              <w:spacing w:line="276" w:lineRule="auto"/>
              <w:jc w:val="both"/>
              <w:rPr>
                <w:sz w:val="22"/>
                <w:szCs w:val="22"/>
              </w:rPr>
            </w:pPr>
            <w:r w:rsidRPr="00130C7D">
              <w:rPr>
                <w:sz w:val="22"/>
                <w:szCs w:val="22"/>
              </w:rPr>
              <w:t>zajęcia z maturzystami,</w:t>
            </w:r>
          </w:p>
          <w:p w14:paraId="587560FD" w14:textId="00944FD9" w:rsidR="00237D2A" w:rsidRPr="00130C7D" w:rsidRDefault="00237D2A" w:rsidP="00BE7CAA">
            <w:pPr>
              <w:pStyle w:val="Akapitzlist"/>
              <w:numPr>
                <w:ilvl w:val="0"/>
                <w:numId w:val="75"/>
              </w:numPr>
              <w:spacing w:line="276" w:lineRule="auto"/>
              <w:jc w:val="both"/>
              <w:rPr>
                <w:sz w:val="22"/>
                <w:szCs w:val="22"/>
              </w:rPr>
            </w:pPr>
            <w:r w:rsidRPr="00130C7D">
              <w:rPr>
                <w:sz w:val="22"/>
                <w:szCs w:val="22"/>
              </w:rPr>
              <w:t xml:space="preserve">przygotowanie do szkół i uczelni artystycznych z rysunku </w:t>
            </w:r>
            <w:r w:rsidR="00130C7D">
              <w:rPr>
                <w:sz w:val="22"/>
                <w:szCs w:val="22"/>
              </w:rPr>
              <w:t xml:space="preserve">    </w:t>
            </w:r>
            <w:r w:rsidRPr="00130C7D">
              <w:rPr>
                <w:sz w:val="22"/>
                <w:szCs w:val="22"/>
              </w:rPr>
              <w:t>i malarstwa (młodzież od 14 lat).</w:t>
            </w:r>
          </w:p>
          <w:p w14:paraId="2A16B489" w14:textId="77777777" w:rsidR="00237D2A" w:rsidRPr="009A5869" w:rsidRDefault="00237D2A" w:rsidP="00130C7D">
            <w:pPr>
              <w:spacing w:line="276" w:lineRule="auto"/>
              <w:jc w:val="both"/>
              <w:rPr>
                <w:szCs w:val="22"/>
              </w:rPr>
            </w:pPr>
            <w:r>
              <w:rPr>
                <w:szCs w:val="22"/>
              </w:rPr>
              <w:t xml:space="preserve">Ponadto, </w:t>
            </w:r>
            <w:r w:rsidRPr="009A5869">
              <w:rPr>
                <w:szCs w:val="22"/>
              </w:rPr>
              <w:t>Publiczne Ognisko Plastyczne organizuje wystawy, przeglądy, konkursy, plenery oraz targi sztuki.</w:t>
            </w:r>
          </w:p>
          <w:p w14:paraId="4418B174" w14:textId="77777777" w:rsidR="00237D2A" w:rsidRDefault="00237D2A" w:rsidP="00130C7D">
            <w:pPr>
              <w:spacing w:line="276" w:lineRule="auto"/>
              <w:jc w:val="both"/>
              <w:rPr>
                <w:szCs w:val="22"/>
              </w:rPr>
            </w:pPr>
          </w:p>
          <w:p w14:paraId="025C8623" w14:textId="22AF1972" w:rsidR="00237D2A" w:rsidRPr="000E6B79" w:rsidRDefault="00237D2A" w:rsidP="00130C7D">
            <w:pPr>
              <w:jc w:val="both"/>
              <w:rPr>
                <w:rFonts w:cstheme="minorHAnsi"/>
                <w:szCs w:val="22"/>
              </w:rPr>
            </w:pPr>
            <w:r w:rsidRPr="000E6B79">
              <w:rPr>
                <w:szCs w:val="22"/>
              </w:rPr>
              <w:t xml:space="preserve">W roku szkolnym 2023/2024, </w:t>
            </w:r>
            <w:r w:rsidRPr="000E6B79">
              <w:rPr>
                <w:rFonts w:cstheme="minorHAnsi"/>
                <w:szCs w:val="22"/>
              </w:rPr>
              <w:t xml:space="preserve">w szkołach prowadzonych przez Powiat Grodziski został utworzony 1 oddział przygotowawczy, </w:t>
            </w:r>
            <w:r w:rsidR="00130C7D">
              <w:rPr>
                <w:rFonts w:cstheme="minorHAnsi"/>
                <w:szCs w:val="22"/>
              </w:rPr>
              <w:t xml:space="preserve">       </w:t>
            </w:r>
            <w:r w:rsidRPr="000E6B79">
              <w:rPr>
                <w:rFonts w:cstheme="minorHAnsi"/>
                <w:szCs w:val="22"/>
              </w:rPr>
              <w:t xml:space="preserve">z myślą o uczniach przybywających z Ukrainy, w związku </w:t>
            </w:r>
            <w:r w:rsidR="00130C7D">
              <w:rPr>
                <w:rFonts w:cstheme="minorHAnsi"/>
                <w:szCs w:val="22"/>
              </w:rPr>
              <w:t xml:space="preserve">             </w:t>
            </w:r>
            <w:r w:rsidRPr="000E6B79">
              <w:rPr>
                <w:rFonts w:cstheme="minorHAnsi"/>
                <w:szCs w:val="22"/>
              </w:rPr>
              <w:t xml:space="preserve">z konfliktem zbrojnym na terenie tego </w:t>
            </w:r>
            <w:r w:rsidR="00130C7D">
              <w:rPr>
                <w:rFonts w:cstheme="minorHAnsi"/>
                <w:szCs w:val="22"/>
              </w:rPr>
              <w:t>p</w:t>
            </w:r>
            <w:r w:rsidRPr="000E6B79">
              <w:rPr>
                <w:rFonts w:cstheme="minorHAnsi"/>
                <w:szCs w:val="22"/>
              </w:rPr>
              <w:t>aństwa.</w:t>
            </w:r>
          </w:p>
          <w:p w14:paraId="32929BC5" w14:textId="77777777" w:rsidR="00237D2A" w:rsidRPr="000E6B79" w:rsidRDefault="00237D2A" w:rsidP="00130C7D">
            <w:pPr>
              <w:jc w:val="both"/>
              <w:rPr>
                <w:rFonts w:cstheme="minorHAnsi"/>
                <w:szCs w:val="22"/>
              </w:rPr>
            </w:pPr>
            <w:r w:rsidRPr="000E6B79">
              <w:rPr>
                <w:rFonts w:cstheme="minorHAnsi"/>
                <w:szCs w:val="22"/>
              </w:rPr>
              <w:t xml:space="preserve">Oddział przygotowawczy to specjalnie utworzona w szkołach grupa, do której uczęszczali uczniowie nieznający w wystarczający sposób języka polskiego lub mający problemy adaptacyjne, związane ze zmianą środowiska edukacyjnego.  </w:t>
            </w:r>
          </w:p>
          <w:p w14:paraId="3D6EB11B" w14:textId="47B0D39B" w:rsidR="00237D2A" w:rsidRPr="000E6B79" w:rsidRDefault="00237D2A" w:rsidP="00130C7D">
            <w:pPr>
              <w:jc w:val="both"/>
              <w:rPr>
                <w:rFonts w:cstheme="minorHAnsi"/>
                <w:szCs w:val="22"/>
              </w:rPr>
            </w:pPr>
            <w:r w:rsidRPr="000E6B79">
              <w:rPr>
                <w:rFonts w:cstheme="minorHAnsi"/>
                <w:szCs w:val="22"/>
              </w:rPr>
              <w:lastRenderedPageBreak/>
              <w:t xml:space="preserve">Do oddziału przygotowawczego utworzonego w Zespole Szkół </w:t>
            </w:r>
            <w:r w:rsidR="00130C7D">
              <w:rPr>
                <w:rFonts w:cstheme="minorHAnsi"/>
                <w:szCs w:val="22"/>
              </w:rPr>
              <w:t xml:space="preserve">    </w:t>
            </w:r>
            <w:r w:rsidRPr="000E6B79">
              <w:rPr>
                <w:rFonts w:cstheme="minorHAnsi"/>
                <w:szCs w:val="22"/>
              </w:rPr>
              <w:t xml:space="preserve">Nr 1 w Milanówku uczęszczało 17 uczniów z Ukrainy. </w:t>
            </w:r>
            <w:r w:rsidR="00130C7D">
              <w:rPr>
                <w:rFonts w:cstheme="minorHAnsi"/>
                <w:szCs w:val="22"/>
              </w:rPr>
              <w:t xml:space="preserve">                  </w:t>
            </w:r>
            <w:r w:rsidRPr="000E6B79">
              <w:rPr>
                <w:rFonts w:cstheme="minorHAnsi"/>
                <w:szCs w:val="22"/>
              </w:rPr>
              <w:t>Po zakończeniu nauki w oddziale przygotowawczym, uczniowie otrzymywali zaświadczenia o ukończeniu nauki w ww. oddziale oraz ewentualną możliwość kontynuowania nauki w oddziałach ogólnodostępnych.</w:t>
            </w:r>
          </w:p>
          <w:p w14:paraId="5A8D2FCD" w14:textId="77777777" w:rsidR="00237D2A" w:rsidRPr="000E6B79" w:rsidRDefault="00237D2A" w:rsidP="00130C7D">
            <w:pPr>
              <w:jc w:val="both"/>
              <w:rPr>
                <w:rFonts w:cstheme="minorHAnsi"/>
                <w:szCs w:val="22"/>
              </w:rPr>
            </w:pPr>
            <w:r w:rsidRPr="000E6B79">
              <w:rPr>
                <w:rFonts w:cstheme="minorHAnsi"/>
                <w:szCs w:val="22"/>
              </w:rPr>
              <w:t>Ponadto, należy zwrócić uwagę, że do oddziałów ogólnodostępnych we wszystkich szkołach prowadzonych przez Powiat Grodziski uczęszczało łącznie 80 uczniów z Ukrainy.</w:t>
            </w:r>
          </w:p>
          <w:p w14:paraId="756FA0E3" w14:textId="77777777" w:rsidR="00237D2A" w:rsidRDefault="00237D2A" w:rsidP="00130C7D">
            <w:pPr>
              <w:jc w:val="both"/>
              <w:rPr>
                <w:rFonts w:cstheme="minorHAnsi"/>
                <w:sz w:val="24"/>
                <w:szCs w:val="24"/>
              </w:rPr>
            </w:pPr>
            <w:r w:rsidRPr="000E6B79">
              <w:rPr>
                <w:rFonts w:cstheme="minorHAnsi"/>
                <w:szCs w:val="22"/>
              </w:rPr>
              <w:t>Wszyscy uczniowie z Ukrainy otrzymali pomoc psychologiczno-pedagogiczną w związku z zaistniałą sytuacją. Szkoły prowadzone przez Powiat Grodziski zapewniały wsparcie dla ww. osób poprzez zakup pomocy dydaktycznych oraz organizację charytatywnych zbiórek</w:t>
            </w:r>
            <w:r w:rsidRPr="00887078">
              <w:rPr>
                <w:rFonts w:cstheme="minorHAnsi"/>
                <w:sz w:val="24"/>
                <w:szCs w:val="24"/>
              </w:rPr>
              <w:t>.</w:t>
            </w:r>
          </w:p>
          <w:p w14:paraId="3CF124D4" w14:textId="73FF0136" w:rsidR="005B646D" w:rsidRPr="00641202" w:rsidRDefault="00237D2A" w:rsidP="00130C7D">
            <w:pPr>
              <w:spacing w:line="276" w:lineRule="auto"/>
              <w:jc w:val="both"/>
              <w:rPr>
                <w:szCs w:val="22"/>
              </w:rPr>
            </w:pPr>
            <w:r>
              <w:rPr>
                <w:szCs w:val="22"/>
              </w:rPr>
              <w:t xml:space="preserve">Na terenie Powiatu Grodziskiego funkcjonuje Muzeum im. Anny </w:t>
            </w:r>
            <w:r>
              <w:rPr>
                <w:szCs w:val="22"/>
              </w:rPr>
              <w:br/>
              <w:t xml:space="preserve">i Jarosława Iwaszkiewiczów w Stawisku. </w:t>
            </w:r>
            <w:r>
              <w:t>Stawisko funkcjonuje dzisiaj przede wszystkim jako szczególne centrum kultury wysokiej, w którym kontynuuje się tradycje salonu literacko-muzycznego sprzed lat, a muzealne archiwa udostępniane są badaczom kultury polskiej.</w:t>
            </w:r>
          </w:p>
          <w:p w14:paraId="0A1EA06D" w14:textId="77777777" w:rsidR="005B646D" w:rsidRPr="00641202" w:rsidRDefault="005B646D" w:rsidP="00C53D65">
            <w:pPr>
              <w:spacing w:line="276" w:lineRule="auto"/>
              <w:jc w:val="both"/>
              <w:rPr>
                <w:szCs w:val="22"/>
              </w:rPr>
            </w:pPr>
          </w:p>
        </w:tc>
      </w:tr>
      <w:tr w:rsidR="005B646D" w:rsidRPr="00641202" w14:paraId="43FAC9A3" w14:textId="77777777" w:rsidTr="00C53D65">
        <w:tc>
          <w:tcPr>
            <w:tcW w:w="2830" w:type="dxa"/>
            <w:vAlign w:val="center"/>
          </w:tcPr>
          <w:p w14:paraId="32B5E8B9" w14:textId="77777777" w:rsidR="005B646D" w:rsidRPr="00641202" w:rsidRDefault="005B646D" w:rsidP="00C53D65">
            <w:pPr>
              <w:spacing w:line="276" w:lineRule="auto"/>
              <w:rPr>
                <w:szCs w:val="22"/>
              </w:rPr>
            </w:pPr>
          </w:p>
          <w:p w14:paraId="07ADC000" w14:textId="77777777" w:rsidR="005B646D" w:rsidRPr="00641202" w:rsidRDefault="005B646D" w:rsidP="00C53D65">
            <w:pPr>
              <w:spacing w:line="276" w:lineRule="auto"/>
              <w:rPr>
                <w:szCs w:val="22"/>
              </w:rPr>
            </w:pPr>
            <w:r w:rsidRPr="00641202">
              <w:rPr>
                <w:szCs w:val="22"/>
              </w:rPr>
              <w:t>Najważniejsze informacje dotyczące realizacji zadania w 20</w:t>
            </w:r>
            <w:r>
              <w:rPr>
                <w:szCs w:val="22"/>
              </w:rPr>
              <w:t>24</w:t>
            </w:r>
            <w:r w:rsidRPr="00641202">
              <w:rPr>
                <w:szCs w:val="22"/>
              </w:rPr>
              <w:t xml:space="preserve"> r. </w:t>
            </w:r>
          </w:p>
          <w:p w14:paraId="2FAB7BB8" w14:textId="77777777" w:rsidR="005B646D" w:rsidRPr="00641202" w:rsidRDefault="005B646D" w:rsidP="00C53D65">
            <w:pPr>
              <w:spacing w:line="276" w:lineRule="auto"/>
              <w:rPr>
                <w:szCs w:val="22"/>
              </w:rPr>
            </w:pPr>
          </w:p>
        </w:tc>
        <w:tc>
          <w:tcPr>
            <w:tcW w:w="6232" w:type="dxa"/>
            <w:vAlign w:val="center"/>
          </w:tcPr>
          <w:p w14:paraId="34104033" w14:textId="77777777" w:rsidR="00237D2A" w:rsidRPr="00FA6E04" w:rsidRDefault="00237D2A" w:rsidP="00237D2A">
            <w:pPr>
              <w:spacing w:line="276" w:lineRule="auto"/>
              <w:jc w:val="both"/>
              <w:rPr>
                <w:i/>
                <w:iCs/>
                <w:szCs w:val="22"/>
              </w:rPr>
            </w:pPr>
            <w:r w:rsidRPr="00FA6E04">
              <w:rPr>
                <w:szCs w:val="22"/>
              </w:rPr>
              <w:t xml:space="preserve">Link do: </w:t>
            </w:r>
            <w:r w:rsidRPr="00FA6E04">
              <w:rPr>
                <w:i/>
                <w:iCs/>
                <w:szCs w:val="22"/>
              </w:rPr>
              <w:t>„Informacji o stanie realizacji zadań oświatowych”:</w:t>
            </w:r>
          </w:p>
          <w:p w14:paraId="6E7BC662" w14:textId="77777777" w:rsidR="00237D2A" w:rsidRPr="00FA6E04" w:rsidRDefault="00237D2A" w:rsidP="00237D2A">
            <w:pPr>
              <w:spacing w:line="276" w:lineRule="auto"/>
              <w:jc w:val="both"/>
              <w:rPr>
                <w:i/>
                <w:iCs/>
                <w:szCs w:val="22"/>
              </w:rPr>
            </w:pPr>
          </w:p>
          <w:p w14:paraId="60B612C4" w14:textId="1D767FFC" w:rsidR="005B646D" w:rsidRPr="00D66D8D" w:rsidRDefault="00237D2A" w:rsidP="00237D2A">
            <w:pPr>
              <w:spacing w:line="276" w:lineRule="auto"/>
              <w:jc w:val="both"/>
              <w:rPr>
                <w:color w:val="FF0000"/>
                <w:szCs w:val="22"/>
              </w:rPr>
            </w:pPr>
            <w:r w:rsidRPr="00FA6E04">
              <w:rPr>
                <w:b/>
                <w:bCs/>
                <w:i/>
                <w:iCs/>
                <w:szCs w:val="22"/>
              </w:rPr>
              <w:t>https://bip.powiat-grodziski.pl/pliki/komunikaty/informacja_o_stanie_realizacji_zadan_oswiatowych_2023_2024.pdf</w:t>
            </w:r>
          </w:p>
        </w:tc>
      </w:tr>
      <w:tr w:rsidR="005B646D" w:rsidRPr="00641202" w14:paraId="335F9A08" w14:textId="77777777" w:rsidTr="00C53D65">
        <w:tc>
          <w:tcPr>
            <w:tcW w:w="2830" w:type="dxa"/>
            <w:vAlign w:val="center"/>
          </w:tcPr>
          <w:p w14:paraId="0716434B" w14:textId="77777777" w:rsidR="005B646D" w:rsidRPr="00641202" w:rsidRDefault="005B646D" w:rsidP="00C53D65">
            <w:pPr>
              <w:spacing w:line="276" w:lineRule="auto"/>
              <w:rPr>
                <w:szCs w:val="22"/>
              </w:rPr>
            </w:pPr>
          </w:p>
          <w:p w14:paraId="7C2035E3" w14:textId="51E9FCF5" w:rsidR="005B646D" w:rsidRPr="00641202" w:rsidRDefault="005B646D" w:rsidP="00C53D65">
            <w:pPr>
              <w:spacing w:line="276" w:lineRule="auto"/>
              <w:rPr>
                <w:szCs w:val="22"/>
              </w:rPr>
            </w:pPr>
            <w:r w:rsidRPr="00641202">
              <w:rPr>
                <w:szCs w:val="22"/>
              </w:rPr>
              <w:t xml:space="preserve">Inwestycje realizowane w obszarze, którego dotyczy zadanie (jeżeli dotyczy) </w:t>
            </w:r>
            <w:r w:rsidR="00B25944">
              <w:rPr>
                <w:szCs w:val="22"/>
              </w:rPr>
              <w:t xml:space="preserve">       </w:t>
            </w:r>
            <w:r w:rsidRPr="00641202">
              <w:rPr>
                <w:szCs w:val="22"/>
              </w:rPr>
              <w:t>w roku sprawozdawczym.</w:t>
            </w:r>
          </w:p>
          <w:p w14:paraId="7AC034A8" w14:textId="77777777" w:rsidR="005B646D" w:rsidRPr="00641202" w:rsidRDefault="005B646D" w:rsidP="00C53D65">
            <w:pPr>
              <w:spacing w:line="276" w:lineRule="auto"/>
              <w:rPr>
                <w:szCs w:val="22"/>
              </w:rPr>
            </w:pPr>
          </w:p>
        </w:tc>
        <w:tc>
          <w:tcPr>
            <w:tcW w:w="6232" w:type="dxa"/>
            <w:vAlign w:val="center"/>
          </w:tcPr>
          <w:p w14:paraId="7FD3760A" w14:textId="77777777" w:rsidR="00237D2A" w:rsidRPr="00FA6E04" w:rsidRDefault="00237D2A" w:rsidP="00237D2A">
            <w:pPr>
              <w:spacing w:line="276" w:lineRule="auto"/>
              <w:jc w:val="both"/>
              <w:rPr>
                <w:i/>
                <w:iCs/>
                <w:szCs w:val="22"/>
              </w:rPr>
            </w:pPr>
            <w:r w:rsidRPr="00FA6E04">
              <w:rPr>
                <w:szCs w:val="22"/>
              </w:rPr>
              <w:t xml:space="preserve">Link do: </w:t>
            </w:r>
            <w:r w:rsidRPr="00FA6E04">
              <w:rPr>
                <w:i/>
                <w:iCs/>
                <w:szCs w:val="22"/>
              </w:rPr>
              <w:t>„Informacje o zadaniach oświatowych”:</w:t>
            </w:r>
          </w:p>
          <w:p w14:paraId="6E64530B" w14:textId="77777777" w:rsidR="00237D2A" w:rsidRPr="00FA6E04" w:rsidRDefault="00237D2A" w:rsidP="00237D2A">
            <w:pPr>
              <w:spacing w:line="276" w:lineRule="auto"/>
              <w:jc w:val="both"/>
              <w:rPr>
                <w:i/>
                <w:iCs/>
                <w:szCs w:val="22"/>
              </w:rPr>
            </w:pPr>
          </w:p>
          <w:p w14:paraId="19D2BF1D" w14:textId="77777777" w:rsidR="00237D2A" w:rsidRPr="00FA6E04" w:rsidRDefault="00237D2A" w:rsidP="00237D2A">
            <w:pPr>
              <w:spacing w:line="276" w:lineRule="auto"/>
              <w:jc w:val="both"/>
              <w:rPr>
                <w:b/>
                <w:bCs/>
                <w:i/>
                <w:iCs/>
                <w:szCs w:val="22"/>
              </w:rPr>
            </w:pPr>
            <w:r w:rsidRPr="00FA6E04">
              <w:rPr>
                <w:b/>
                <w:bCs/>
                <w:i/>
                <w:iCs/>
                <w:szCs w:val="22"/>
              </w:rPr>
              <w:t>https://bip.powiat-grodziski.pl/pliki/komunikaty/informacja_o_stanie_realizacji_zadan_oswiatowych_2023_2024.pdf</w:t>
            </w:r>
          </w:p>
          <w:p w14:paraId="3AB10027" w14:textId="77777777" w:rsidR="005B646D" w:rsidRPr="00D66D8D" w:rsidRDefault="005B646D" w:rsidP="00C53D65">
            <w:pPr>
              <w:spacing w:line="276" w:lineRule="auto"/>
              <w:jc w:val="both"/>
              <w:rPr>
                <w:color w:val="FF0000"/>
                <w:szCs w:val="22"/>
              </w:rPr>
            </w:pPr>
          </w:p>
        </w:tc>
      </w:tr>
    </w:tbl>
    <w:p w14:paraId="7D2EBAB1" w14:textId="77777777" w:rsidR="005B646D" w:rsidRDefault="005B646D" w:rsidP="00295121">
      <w:pPr>
        <w:rPr>
          <w:b/>
          <w:bCs/>
          <w:i/>
          <w:iCs/>
        </w:rPr>
      </w:pPr>
    </w:p>
    <w:p w14:paraId="6630D54C" w14:textId="77777777" w:rsidR="005B646D" w:rsidRDefault="005B646D" w:rsidP="00295121">
      <w:pPr>
        <w:rPr>
          <w:b/>
          <w:bCs/>
          <w:i/>
          <w:iCs/>
        </w:rPr>
      </w:pPr>
    </w:p>
    <w:p w14:paraId="4313769C" w14:textId="77777777" w:rsidR="005B646D" w:rsidRDefault="005B646D" w:rsidP="00295121">
      <w:pPr>
        <w:rPr>
          <w:b/>
          <w:bCs/>
          <w:i/>
          <w:iCs/>
        </w:rPr>
      </w:pPr>
    </w:p>
    <w:p w14:paraId="6A7EE8EE" w14:textId="77777777" w:rsidR="005B646D" w:rsidRDefault="005B646D" w:rsidP="00295121">
      <w:pPr>
        <w:rPr>
          <w:b/>
          <w:bCs/>
          <w:i/>
          <w:iCs/>
        </w:rPr>
      </w:pPr>
    </w:p>
    <w:p w14:paraId="1C4CB1D0" w14:textId="77777777" w:rsidR="005B646D" w:rsidRDefault="005B646D" w:rsidP="00295121">
      <w:pPr>
        <w:rPr>
          <w:b/>
          <w:bCs/>
          <w:i/>
          <w:iCs/>
        </w:rPr>
      </w:pPr>
    </w:p>
    <w:p w14:paraId="62DF8E99" w14:textId="77777777" w:rsidR="005B646D" w:rsidRDefault="005B646D" w:rsidP="00295121">
      <w:pPr>
        <w:rPr>
          <w:b/>
          <w:bCs/>
          <w:i/>
          <w:iCs/>
        </w:rPr>
      </w:pPr>
    </w:p>
    <w:p w14:paraId="665EC5C4" w14:textId="77777777" w:rsidR="005B646D" w:rsidRDefault="005B646D" w:rsidP="00295121">
      <w:pPr>
        <w:rPr>
          <w:b/>
          <w:bCs/>
          <w:i/>
          <w:iCs/>
        </w:rPr>
      </w:pPr>
    </w:p>
    <w:p w14:paraId="2DBDE3C1" w14:textId="77777777" w:rsidR="007306C7" w:rsidRDefault="007306C7" w:rsidP="007306C7">
      <w:pPr>
        <w:rPr>
          <w:b/>
          <w:bCs/>
          <w:i/>
          <w:iCs/>
        </w:rPr>
      </w:pPr>
    </w:p>
    <w:p w14:paraId="45899D63" w14:textId="77777777" w:rsidR="008B333D" w:rsidRDefault="008B333D" w:rsidP="007306C7">
      <w:pPr>
        <w:rPr>
          <w:b/>
          <w:bCs/>
          <w:i/>
          <w:iCs/>
        </w:rPr>
      </w:pPr>
    </w:p>
    <w:p w14:paraId="67AD6B89" w14:textId="77777777" w:rsidR="008B333D" w:rsidRDefault="008B333D" w:rsidP="007306C7">
      <w:pPr>
        <w:rPr>
          <w:b/>
          <w:bCs/>
          <w:i/>
          <w:iCs/>
        </w:rPr>
      </w:pPr>
    </w:p>
    <w:p w14:paraId="3424F50B" w14:textId="77777777" w:rsidR="008B333D" w:rsidRDefault="008B333D" w:rsidP="007306C7">
      <w:pPr>
        <w:rPr>
          <w:b/>
          <w:bCs/>
          <w:i/>
          <w:iCs/>
        </w:rPr>
      </w:pPr>
    </w:p>
    <w:p w14:paraId="6E1CA773" w14:textId="77777777" w:rsidR="00237D2A" w:rsidRDefault="00237D2A" w:rsidP="007306C7">
      <w:pPr>
        <w:rPr>
          <w:b/>
          <w:bCs/>
          <w:i/>
          <w:iCs/>
        </w:rPr>
      </w:pPr>
    </w:p>
    <w:p w14:paraId="7006DE76" w14:textId="4DF6052E" w:rsidR="005B646D" w:rsidRDefault="009B41F9" w:rsidP="00662AA0">
      <w:pPr>
        <w:ind w:firstLine="708"/>
        <w:rPr>
          <w:b/>
          <w:bCs/>
          <w:i/>
          <w:iCs/>
        </w:rPr>
      </w:pPr>
      <w:r>
        <w:rPr>
          <w:b/>
          <w:bCs/>
          <w:i/>
          <w:iCs/>
        </w:rPr>
        <w:lastRenderedPageBreak/>
        <w:t>Tabela nr 6</w:t>
      </w:r>
    </w:p>
    <w:tbl>
      <w:tblPr>
        <w:tblStyle w:val="Tabela-Siatka"/>
        <w:tblW w:w="0" w:type="auto"/>
        <w:tblInd w:w="113" w:type="dxa"/>
        <w:tblLayout w:type="fixed"/>
        <w:tblLook w:val="04A0" w:firstRow="1" w:lastRow="0" w:firstColumn="1" w:lastColumn="0" w:noHBand="0" w:noVBand="1"/>
      </w:tblPr>
      <w:tblGrid>
        <w:gridCol w:w="2689"/>
        <w:gridCol w:w="6373"/>
      </w:tblGrid>
      <w:tr w:rsidR="009B41F9" w:rsidRPr="00D60C0A" w14:paraId="24113356" w14:textId="77777777" w:rsidTr="00C53D65">
        <w:trPr>
          <w:trHeight w:val="567"/>
        </w:trPr>
        <w:tc>
          <w:tcPr>
            <w:tcW w:w="2689" w:type="dxa"/>
            <w:shd w:val="clear" w:color="auto" w:fill="F2F2F2" w:themeFill="background1" w:themeFillShade="F2"/>
            <w:vAlign w:val="center"/>
          </w:tcPr>
          <w:p w14:paraId="2DCD35A9" w14:textId="77777777" w:rsidR="009B41F9" w:rsidRPr="00D60C0A" w:rsidRDefault="009B41F9" w:rsidP="00C53D65">
            <w:pPr>
              <w:spacing w:line="276" w:lineRule="auto"/>
              <w:jc w:val="center"/>
              <w:rPr>
                <w:szCs w:val="22"/>
              </w:rPr>
            </w:pPr>
            <w:r w:rsidRPr="00D60C0A">
              <w:t>Nazwa zadania</w:t>
            </w:r>
          </w:p>
        </w:tc>
        <w:tc>
          <w:tcPr>
            <w:tcW w:w="6373" w:type="dxa"/>
            <w:shd w:val="clear" w:color="auto" w:fill="F2F2F2" w:themeFill="background1" w:themeFillShade="F2"/>
            <w:vAlign w:val="center"/>
          </w:tcPr>
          <w:p w14:paraId="34906F79" w14:textId="77777777" w:rsidR="009B41F9" w:rsidRPr="00D60C0A" w:rsidRDefault="009B41F9" w:rsidP="00C53D65">
            <w:pPr>
              <w:spacing w:line="276" w:lineRule="auto"/>
              <w:jc w:val="center"/>
              <w:rPr>
                <w:szCs w:val="22"/>
              </w:rPr>
            </w:pPr>
            <w:r w:rsidRPr="00D60C0A">
              <w:rPr>
                <w:szCs w:val="22"/>
              </w:rPr>
              <w:t>Promocja i ochrona zdrowia.</w:t>
            </w:r>
          </w:p>
        </w:tc>
      </w:tr>
      <w:tr w:rsidR="009B41F9" w:rsidRPr="00D60C0A" w14:paraId="0D709191" w14:textId="77777777" w:rsidTr="008042AE">
        <w:trPr>
          <w:trHeight w:val="1828"/>
        </w:trPr>
        <w:tc>
          <w:tcPr>
            <w:tcW w:w="2689" w:type="dxa"/>
            <w:vAlign w:val="center"/>
          </w:tcPr>
          <w:p w14:paraId="42EB392E" w14:textId="77777777" w:rsidR="009B41F9" w:rsidRPr="00D60C0A" w:rsidRDefault="009B41F9" w:rsidP="00C53D65">
            <w:pPr>
              <w:spacing w:line="276" w:lineRule="auto"/>
              <w:rPr>
                <w:szCs w:val="22"/>
              </w:rPr>
            </w:pPr>
          </w:p>
          <w:p w14:paraId="54FD6E1E" w14:textId="77777777" w:rsidR="009B41F9" w:rsidRPr="00D60C0A" w:rsidRDefault="009B41F9" w:rsidP="00C53D65">
            <w:pPr>
              <w:spacing w:line="276" w:lineRule="auto"/>
              <w:rPr>
                <w:szCs w:val="22"/>
              </w:rPr>
            </w:pPr>
            <w:r w:rsidRPr="00D60C0A">
              <w:rPr>
                <w:szCs w:val="22"/>
              </w:rPr>
              <w:t xml:space="preserve">Jednostki organizacyjne </w:t>
            </w:r>
            <w:r w:rsidRPr="00D60C0A">
              <w:rPr>
                <w:szCs w:val="22"/>
              </w:rPr>
              <w:br/>
              <w:t>powiatu/komórki organizacyjne w jednostkach realizujące zadanie, krótki opis zakresu działania, status prawny jednostki, struktura organizacyjna i stan zatrudnienia.</w:t>
            </w:r>
          </w:p>
          <w:p w14:paraId="19765350" w14:textId="77777777" w:rsidR="009B41F9" w:rsidRPr="00D60C0A" w:rsidRDefault="009B41F9" w:rsidP="00C53D65">
            <w:pPr>
              <w:spacing w:line="276" w:lineRule="auto"/>
              <w:jc w:val="both"/>
            </w:pPr>
          </w:p>
        </w:tc>
        <w:tc>
          <w:tcPr>
            <w:tcW w:w="6373" w:type="dxa"/>
            <w:vAlign w:val="center"/>
          </w:tcPr>
          <w:p w14:paraId="6B66D271" w14:textId="77777777" w:rsidR="009B41F9" w:rsidRPr="00D60C0A" w:rsidRDefault="009B41F9" w:rsidP="00C53D65">
            <w:pPr>
              <w:spacing w:line="276" w:lineRule="auto"/>
              <w:jc w:val="both"/>
              <w:rPr>
                <w:bCs/>
                <w:szCs w:val="22"/>
              </w:rPr>
            </w:pPr>
          </w:p>
          <w:p w14:paraId="62A42399" w14:textId="77777777" w:rsidR="009B41F9" w:rsidRPr="003F3CC5" w:rsidRDefault="009B41F9" w:rsidP="00C53D65">
            <w:pPr>
              <w:spacing w:line="276" w:lineRule="auto"/>
              <w:jc w:val="both"/>
              <w:rPr>
                <w:b/>
                <w:szCs w:val="22"/>
              </w:rPr>
            </w:pPr>
            <w:r w:rsidRPr="003F3CC5">
              <w:rPr>
                <w:b/>
                <w:szCs w:val="22"/>
              </w:rPr>
              <w:t>Samodzielne Stanowisko Promocji Zdrowia i Sportu.</w:t>
            </w:r>
          </w:p>
          <w:p w14:paraId="4DF689CF" w14:textId="77777777" w:rsidR="009B41F9" w:rsidRPr="00D60C0A" w:rsidRDefault="009B41F9" w:rsidP="00C53D65">
            <w:pPr>
              <w:spacing w:line="276" w:lineRule="auto"/>
              <w:jc w:val="both"/>
              <w:rPr>
                <w:sz w:val="10"/>
                <w:szCs w:val="10"/>
              </w:rPr>
            </w:pPr>
          </w:p>
          <w:p w14:paraId="0611B341" w14:textId="77777777" w:rsidR="009B41F9" w:rsidRPr="00D60C0A" w:rsidRDefault="009B41F9" w:rsidP="00C53D65">
            <w:pPr>
              <w:spacing w:line="276" w:lineRule="auto"/>
              <w:jc w:val="both"/>
              <w:rPr>
                <w:szCs w:val="22"/>
                <w:shd w:val="clear" w:color="auto" w:fill="FFFFFF"/>
              </w:rPr>
            </w:pPr>
            <w:r w:rsidRPr="00D60C0A">
              <w:rPr>
                <w:szCs w:val="22"/>
                <w:shd w:val="clear" w:color="auto" w:fill="FFFFFF"/>
              </w:rPr>
              <w:t>Do podstawowych zadań Samodzielnego Stanowiska Promocji</w:t>
            </w:r>
            <w:r w:rsidRPr="00D60C0A">
              <w:rPr>
                <w:szCs w:val="22"/>
                <w:shd w:val="clear" w:color="auto" w:fill="FFFFFF"/>
              </w:rPr>
              <w:br/>
              <w:t>Zdrowia i Sportu należy prowadzenie spraw w zakresie ochrony</w:t>
            </w:r>
            <w:r w:rsidRPr="00D60C0A">
              <w:rPr>
                <w:szCs w:val="22"/>
                <w:shd w:val="clear" w:color="auto" w:fill="FFFFFF"/>
              </w:rPr>
              <w:br/>
              <w:t>i promocji zdrowia w ramach zadań Powiatu, a w szczególności:</w:t>
            </w:r>
          </w:p>
          <w:p w14:paraId="70166B0D" w14:textId="77777777" w:rsidR="009B41F9" w:rsidRPr="00D60C0A" w:rsidRDefault="009B41F9" w:rsidP="00C53D65">
            <w:pPr>
              <w:spacing w:line="276" w:lineRule="auto"/>
              <w:jc w:val="both"/>
              <w:rPr>
                <w:sz w:val="12"/>
                <w:szCs w:val="12"/>
                <w:shd w:val="clear" w:color="auto" w:fill="FFFFFF"/>
              </w:rPr>
            </w:pPr>
          </w:p>
          <w:p w14:paraId="2715B288" w14:textId="77777777" w:rsidR="009B41F9" w:rsidRPr="003F3CC5" w:rsidRDefault="009B41F9" w:rsidP="00BE7CAA">
            <w:pPr>
              <w:pStyle w:val="Akapitzlist"/>
              <w:numPr>
                <w:ilvl w:val="0"/>
                <w:numId w:val="35"/>
              </w:numPr>
              <w:spacing w:line="276" w:lineRule="auto"/>
              <w:ind w:left="457" w:hanging="426"/>
              <w:jc w:val="both"/>
              <w:rPr>
                <w:sz w:val="22"/>
                <w:szCs w:val="22"/>
              </w:rPr>
            </w:pPr>
            <w:r w:rsidRPr="003F3CC5">
              <w:rPr>
                <w:sz w:val="22"/>
                <w:szCs w:val="22"/>
                <w:shd w:val="clear" w:color="auto" w:fill="FFFFFF"/>
              </w:rPr>
              <w:t>prowadzenie spraw oraz przygotowywanie projektów uchwał</w:t>
            </w:r>
            <w:r w:rsidRPr="003F3CC5">
              <w:rPr>
                <w:sz w:val="22"/>
                <w:szCs w:val="22"/>
                <w:shd w:val="clear" w:color="auto" w:fill="FFFFFF"/>
              </w:rPr>
              <w:br/>
              <w:t>z zakresu promocji i ochrony zdrowia,</w:t>
            </w:r>
          </w:p>
          <w:p w14:paraId="066ED8F6" w14:textId="77777777" w:rsidR="009B41F9" w:rsidRPr="003F3CC5" w:rsidRDefault="009B41F9" w:rsidP="00BE7CAA">
            <w:pPr>
              <w:pStyle w:val="Akapitzlist"/>
              <w:numPr>
                <w:ilvl w:val="0"/>
                <w:numId w:val="35"/>
              </w:numPr>
              <w:spacing w:line="276" w:lineRule="auto"/>
              <w:ind w:left="457" w:hanging="426"/>
              <w:jc w:val="both"/>
              <w:rPr>
                <w:sz w:val="22"/>
                <w:szCs w:val="22"/>
              </w:rPr>
            </w:pPr>
            <w:r w:rsidRPr="003F3CC5">
              <w:rPr>
                <w:sz w:val="22"/>
                <w:szCs w:val="22"/>
                <w:shd w:val="clear" w:color="auto" w:fill="FFFFFF"/>
              </w:rPr>
              <w:t>sporządzanie sprawozdawczości w zakresie promocji i ochrony zdrowia,</w:t>
            </w:r>
          </w:p>
          <w:p w14:paraId="658608C4" w14:textId="77777777" w:rsidR="009B41F9" w:rsidRPr="003F3CC5" w:rsidRDefault="009B41F9" w:rsidP="00BE7CAA">
            <w:pPr>
              <w:pStyle w:val="Akapitzlist"/>
              <w:numPr>
                <w:ilvl w:val="0"/>
                <w:numId w:val="35"/>
              </w:numPr>
              <w:spacing w:line="276" w:lineRule="auto"/>
              <w:ind w:left="457" w:hanging="426"/>
              <w:jc w:val="both"/>
              <w:rPr>
                <w:sz w:val="22"/>
                <w:szCs w:val="22"/>
              </w:rPr>
            </w:pPr>
            <w:r w:rsidRPr="003F3CC5">
              <w:rPr>
                <w:sz w:val="22"/>
                <w:szCs w:val="22"/>
                <w:shd w:val="clear" w:color="auto" w:fill="FFFFFF"/>
              </w:rPr>
              <w:t>wykonywanie czynności związanych z wdrażaniem</w:t>
            </w:r>
            <w:r w:rsidRPr="003F3CC5">
              <w:rPr>
                <w:sz w:val="22"/>
                <w:szCs w:val="22"/>
                <w:shd w:val="clear" w:color="auto" w:fill="FFFFFF"/>
              </w:rPr>
              <w:br/>
              <w:t>i monitorowaniem programów i projektów, w tym też</w:t>
            </w:r>
            <w:r w:rsidRPr="003F3CC5">
              <w:rPr>
                <w:sz w:val="22"/>
                <w:szCs w:val="22"/>
                <w:shd w:val="clear" w:color="auto" w:fill="FFFFFF"/>
              </w:rPr>
              <w:br/>
              <w:t>z pozyskiwaniem zewnętrznych źródeł ich finansowania,</w:t>
            </w:r>
          </w:p>
          <w:p w14:paraId="620B3845" w14:textId="77777777" w:rsidR="009B41F9" w:rsidRPr="003F3CC5" w:rsidRDefault="009B41F9" w:rsidP="00BE7CAA">
            <w:pPr>
              <w:pStyle w:val="Akapitzlist"/>
              <w:numPr>
                <w:ilvl w:val="0"/>
                <w:numId w:val="35"/>
              </w:numPr>
              <w:spacing w:line="276" w:lineRule="auto"/>
              <w:ind w:left="457" w:hanging="426"/>
              <w:jc w:val="both"/>
              <w:rPr>
                <w:sz w:val="22"/>
                <w:szCs w:val="22"/>
              </w:rPr>
            </w:pPr>
            <w:r w:rsidRPr="003F3CC5">
              <w:rPr>
                <w:sz w:val="22"/>
                <w:szCs w:val="22"/>
                <w:shd w:val="clear" w:color="auto" w:fill="FFFFFF"/>
              </w:rPr>
              <w:t>podejmowanie działań wynikających z realizacji Narodowego Programu Ochrony Zdrowia Psychicznego oraz zapewniających obsługę administracyjną Zespołowi Koordynującemu Realizację Powiatowego Programu Ochrony Zdrowia Psychicznego</w:t>
            </w:r>
            <w:r w:rsidRPr="003F3CC5">
              <w:rPr>
                <w:sz w:val="22"/>
                <w:szCs w:val="22"/>
                <w:shd w:val="clear" w:color="auto" w:fill="FFFFFF"/>
              </w:rPr>
              <w:br/>
              <w:t>w Powiecie Grodziskim,</w:t>
            </w:r>
          </w:p>
          <w:p w14:paraId="637A8C93" w14:textId="77777777" w:rsidR="009B41F9" w:rsidRPr="003F3CC5" w:rsidRDefault="009B41F9" w:rsidP="00BE7CAA">
            <w:pPr>
              <w:pStyle w:val="Akapitzlist"/>
              <w:numPr>
                <w:ilvl w:val="0"/>
                <w:numId w:val="35"/>
              </w:numPr>
              <w:spacing w:line="276" w:lineRule="auto"/>
              <w:ind w:left="457" w:hanging="426"/>
              <w:jc w:val="both"/>
              <w:rPr>
                <w:sz w:val="22"/>
                <w:szCs w:val="22"/>
              </w:rPr>
            </w:pPr>
            <w:r w:rsidRPr="003F3CC5">
              <w:rPr>
                <w:sz w:val="22"/>
                <w:szCs w:val="22"/>
                <w:shd w:val="clear" w:color="auto" w:fill="FFFFFF"/>
              </w:rPr>
              <w:t>opracowywanie i publikacja informacji dla mieszkańców,</w:t>
            </w:r>
            <w:r w:rsidRPr="003F3CC5">
              <w:rPr>
                <w:sz w:val="22"/>
                <w:szCs w:val="22"/>
                <w:shd w:val="clear" w:color="auto" w:fill="FFFFFF"/>
              </w:rPr>
              <w:br/>
              <w:t>w zakresie dotyczącym udzielania świadczeń zdrowotnych, dostępności usług medycznych oraz profilaktyki i ochrony zdrowia,</w:t>
            </w:r>
          </w:p>
          <w:p w14:paraId="6F6FD79D" w14:textId="77777777" w:rsidR="009B41F9" w:rsidRPr="003F3CC5" w:rsidRDefault="009B41F9" w:rsidP="00BE7CAA">
            <w:pPr>
              <w:pStyle w:val="Akapitzlist"/>
              <w:numPr>
                <w:ilvl w:val="0"/>
                <w:numId w:val="35"/>
              </w:numPr>
              <w:spacing w:line="276" w:lineRule="auto"/>
              <w:ind w:left="457" w:hanging="426"/>
              <w:jc w:val="both"/>
              <w:rPr>
                <w:sz w:val="22"/>
                <w:szCs w:val="22"/>
              </w:rPr>
            </w:pPr>
            <w:r w:rsidRPr="003F3CC5">
              <w:rPr>
                <w:sz w:val="22"/>
                <w:szCs w:val="22"/>
                <w:shd w:val="clear" w:color="auto" w:fill="FFFFFF"/>
              </w:rPr>
              <w:t>współpraca z merytorycznymi komisjami Rady Powiatu</w:t>
            </w:r>
            <w:r w:rsidRPr="003F3CC5">
              <w:rPr>
                <w:sz w:val="22"/>
                <w:szCs w:val="22"/>
                <w:shd w:val="clear" w:color="auto" w:fill="FFFFFF"/>
              </w:rPr>
              <w:br/>
              <w:t>w zakresie spraw dotyczących Samodzielnego Stanowiska Promocji Zdrowia i Sportu,</w:t>
            </w:r>
          </w:p>
          <w:p w14:paraId="30AF97AD" w14:textId="77777777" w:rsidR="009B41F9" w:rsidRPr="003F3CC5" w:rsidRDefault="009B41F9" w:rsidP="00BE7CAA">
            <w:pPr>
              <w:pStyle w:val="Akapitzlist"/>
              <w:numPr>
                <w:ilvl w:val="0"/>
                <w:numId w:val="35"/>
              </w:numPr>
              <w:spacing w:line="276" w:lineRule="auto"/>
              <w:ind w:left="457" w:hanging="426"/>
              <w:jc w:val="both"/>
              <w:rPr>
                <w:sz w:val="22"/>
                <w:szCs w:val="22"/>
              </w:rPr>
            </w:pPr>
            <w:r w:rsidRPr="003F3CC5">
              <w:rPr>
                <w:sz w:val="22"/>
                <w:szCs w:val="22"/>
              </w:rPr>
              <w:t>współdziałanie z jednostkami organizacyjnymi,  organizacjami społecznymi i pozarządowymi oraz innymi podmiotami –</w:t>
            </w:r>
            <w:r w:rsidRPr="003F3CC5">
              <w:rPr>
                <w:sz w:val="22"/>
                <w:szCs w:val="22"/>
              </w:rPr>
              <w:br/>
              <w:t>w zakresie promocji zdrowia, edukacji zdrowotnej i pomocy społecznej,</w:t>
            </w:r>
          </w:p>
          <w:p w14:paraId="5B5A8237" w14:textId="77777777" w:rsidR="009B41F9" w:rsidRPr="003F3CC5" w:rsidRDefault="009B41F9" w:rsidP="00BE7CAA">
            <w:pPr>
              <w:pStyle w:val="Akapitzlist"/>
              <w:numPr>
                <w:ilvl w:val="0"/>
                <w:numId w:val="35"/>
              </w:numPr>
              <w:spacing w:line="276" w:lineRule="auto"/>
              <w:ind w:left="457" w:hanging="426"/>
              <w:jc w:val="both"/>
              <w:rPr>
                <w:sz w:val="22"/>
                <w:szCs w:val="22"/>
              </w:rPr>
            </w:pPr>
            <w:r w:rsidRPr="003F3CC5">
              <w:rPr>
                <w:sz w:val="22"/>
                <w:szCs w:val="22"/>
              </w:rPr>
              <w:t>opracowywanie propozycji programowo-strategicznych do działania Powiatu w zakresie sportu oraz ewaluacja przyjętych strategii,</w:t>
            </w:r>
          </w:p>
          <w:p w14:paraId="3A4264ED" w14:textId="77777777" w:rsidR="009B41F9" w:rsidRPr="003F3CC5" w:rsidRDefault="009B41F9" w:rsidP="00BE7CAA">
            <w:pPr>
              <w:pStyle w:val="Akapitzlist"/>
              <w:numPr>
                <w:ilvl w:val="0"/>
                <w:numId w:val="35"/>
              </w:numPr>
              <w:spacing w:line="276" w:lineRule="auto"/>
              <w:ind w:left="457" w:hanging="426"/>
              <w:jc w:val="both"/>
              <w:rPr>
                <w:sz w:val="22"/>
                <w:szCs w:val="22"/>
              </w:rPr>
            </w:pPr>
            <w:r w:rsidRPr="003F3CC5">
              <w:rPr>
                <w:sz w:val="22"/>
                <w:szCs w:val="22"/>
              </w:rPr>
              <w:t>przygotowywanie projektów uchwał oraz wniosków na Zarząd Powiatu w zakresie dotyczącym sportu,</w:t>
            </w:r>
          </w:p>
          <w:p w14:paraId="2026B5FC" w14:textId="77777777" w:rsidR="009B41F9" w:rsidRPr="003F3CC5" w:rsidRDefault="009B41F9" w:rsidP="00BE7CAA">
            <w:pPr>
              <w:pStyle w:val="Akapitzlist"/>
              <w:numPr>
                <w:ilvl w:val="0"/>
                <w:numId w:val="35"/>
              </w:numPr>
              <w:spacing w:line="276" w:lineRule="auto"/>
              <w:ind w:left="457" w:hanging="426"/>
              <w:jc w:val="both"/>
              <w:rPr>
                <w:sz w:val="22"/>
                <w:szCs w:val="22"/>
              </w:rPr>
            </w:pPr>
            <w:r w:rsidRPr="003F3CC5">
              <w:rPr>
                <w:sz w:val="22"/>
                <w:szCs w:val="22"/>
              </w:rPr>
              <w:t>planowanie, opracowywanie i popularyzowanie Imprez Powiatowych o charakterze sportowym oraz współpraca</w:t>
            </w:r>
            <w:r w:rsidRPr="003F3CC5">
              <w:rPr>
                <w:sz w:val="22"/>
                <w:szCs w:val="22"/>
              </w:rPr>
              <w:br/>
              <w:t>z jednostkami Powiatu w tym zakresie,</w:t>
            </w:r>
          </w:p>
          <w:p w14:paraId="08204EE1" w14:textId="77777777" w:rsidR="009B41F9" w:rsidRPr="003F3CC5" w:rsidRDefault="009B41F9" w:rsidP="00BE7CAA">
            <w:pPr>
              <w:pStyle w:val="Akapitzlist"/>
              <w:numPr>
                <w:ilvl w:val="0"/>
                <w:numId w:val="35"/>
              </w:numPr>
              <w:spacing w:line="276" w:lineRule="auto"/>
              <w:ind w:left="457" w:hanging="426"/>
              <w:jc w:val="both"/>
              <w:rPr>
                <w:sz w:val="22"/>
                <w:szCs w:val="22"/>
              </w:rPr>
            </w:pPr>
            <w:r w:rsidRPr="003F3CC5">
              <w:rPr>
                <w:sz w:val="22"/>
                <w:szCs w:val="22"/>
              </w:rPr>
              <w:t>prowadzenie rejestru Klubów Sportowych i Uczniowskich Klubów Sportowych oraz nadzorowanie ich działalności.</w:t>
            </w:r>
          </w:p>
          <w:p w14:paraId="5A7EC868" w14:textId="77777777" w:rsidR="009B41F9" w:rsidRPr="00D60C0A" w:rsidRDefault="009B41F9" w:rsidP="00C53D65">
            <w:pPr>
              <w:spacing w:line="276" w:lineRule="auto"/>
              <w:ind w:left="70"/>
              <w:jc w:val="both"/>
              <w:rPr>
                <w:sz w:val="12"/>
                <w:szCs w:val="12"/>
              </w:rPr>
            </w:pPr>
          </w:p>
          <w:p w14:paraId="0A0362D9" w14:textId="77777777" w:rsidR="009B41F9" w:rsidRDefault="009B41F9" w:rsidP="00C53D65">
            <w:pPr>
              <w:spacing w:line="276" w:lineRule="auto"/>
              <w:ind w:left="70"/>
              <w:jc w:val="both"/>
              <w:rPr>
                <w:szCs w:val="22"/>
              </w:rPr>
            </w:pPr>
            <w:r w:rsidRPr="00D60C0A">
              <w:rPr>
                <w:szCs w:val="22"/>
              </w:rPr>
              <w:t>Ww. stanowisko stanowi komórkę organizacyjną wchodzącą</w:t>
            </w:r>
            <w:r w:rsidRPr="00D60C0A">
              <w:rPr>
                <w:szCs w:val="22"/>
              </w:rPr>
              <w:br/>
              <w:t>w skład Starostwa Powiatu Grodziskiego, a przypisane mu zadania realizuje 1 pracownik zatrudniony na etacie w Samodzielnym Stanowisku Promocji Zdrowia i Sportu.</w:t>
            </w:r>
          </w:p>
          <w:p w14:paraId="4CDB203D" w14:textId="77777777" w:rsidR="003F3CC5" w:rsidRPr="00D60C0A" w:rsidRDefault="003F3CC5" w:rsidP="00C53D65">
            <w:pPr>
              <w:spacing w:line="276" w:lineRule="auto"/>
              <w:ind w:left="70"/>
              <w:jc w:val="both"/>
              <w:rPr>
                <w:szCs w:val="22"/>
              </w:rPr>
            </w:pPr>
          </w:p>
        </w:tc>
      </w:tr>
      <w:tr w:rsidR="009B41F9" w:rsidRPr="00D60C0A" w14:paraId="26D66661" w14:textId="77777777" w:rsidTr="00C53D65">
        <w:tc>
          <w:tcPr>
            <w:tcW w:w="2689" w:type="dxa"/>
            <w:vAlign w:val="center"/>
          </w:tcPr>
          <w:p w14:paraId="328D0D24" w14:textId="77777777" w:rsidR="009B41F9" w:rsidRPr="00D60C0A" w:rsidRDefault="009B41F9" w:rsidP="00C53D65">
            <w:pPr>
              <w:spacing w:line="276" w:lineRule="auto"/>
              <w:jc w:val="both"/>
            </w:pPr>
          </w:p>
          <w:p w14:paraId="683DF106" w14:textId="77777777" w:rsidR="009B41F9" w:rsidRPr="00D60C0A" w:rsidRDefault="009B41F9" w:rsidP="00C53D65">
            <w:pPr>
              <w:spacing w:line="276" w:lineRule="auto"/>
              <w:rPr>
                <w:szCs w:val="22"/>
              </w:rPr>
            </w:pPr>
            <w:r w:rsidRPr="00D60C0A">
              <w:rPr>
                <w:szCs w:val="22"/>
              </w:rPr>
              <w:t>Ogólny opis zadania</w:t>
            </w:r>
            <w:r w:rsidRPr="00D60C0A">
              <w:rPr>
                <w:szCs w:val="22"/>
              </w:rPr>
              <w:br/>
              <w:t>z ewentualnym wskazaniem przyjętej polityki/strategii programu.</w:t>
            </w:r>
          </w:p>
          <w:p w14:paraId="2B544FF1" w14:textId="77777777" w:rsidR="009B41F9" w:rsidRPr="00D60C0A" w:rsidRDefault="009B41F9" w:rsidP="00C53D65">
            <w:pPr>
              <w:spacing w:line="276" w:lineRule="auto"/>
              <w:jc w:val="both"/>
              <w:rPr>
                <w:szCs w:val="22"/>
              </w:rPr>
            </w:pPr>
          </w:p>
        </w:tc>
        <w:tc>
          <w:tcPr>
            <w:tcW w:w="6373" w:type="dxa"/>
            <w:vAlign w:val="center"/>
          </w:tcPr>
          <w:p w14:paraId="5C8BA571" w14:textId="656D75C9" w:rsidR="009B41F9" w:rsidRPr="00D60C0A" w:rsidRDefault="009B41F9" w:rsidP="00C53D65">
            <w:pPr>
              <w:spacing w:line="276" w:lineRule="auto"/>
              <w:jc w:val="both"/>
              <w:rPr>
                <w:szCs w:val="22"/>
              </w:rPr>
            </w:pPr>
            <w:r w:rsidRPr="00D60C0A">
              <w:rPr>
                <w:szCs w:val="22"/>
              </w:rPr>
              <w:t>W ramach zadań związanych z promocją i ochroną zdrowia wdrożono Powiatowy Program Ochrony Zdrowia Psychicznego na lata</w:t>
            </w:r>
            <w:r w:rsidR="003F3CC5">
              <w:rPr>
                <w:szCs w:val="22"/>
              </w:rPr>
              <w:t xml:space="preserve"> </w:t>
            </w:r>
            <w:r w:rsidRPr="00D60C0A">
              <w:rPr>
                <w:szCs w:val="22"/>
              </w:rPr>
              <w:t xml:space="preserve">2024-2030, przyjęty uchwałą </w:t>
            </w:r>
            <w:r w:rsidR="003F3CC5">
              <w:rPr>
                <w:szCs w:val="22"/>
              </w:rPr>
              <w:t>n</w:t>
            </w:r>
            <w:r w:rsidRPr="00D60C0A">
              <w:rPr>
                <w:szCs w:val="22"/>
              </w:rPr>
              <w:t>r 37/VI/24 Rady Powiatu Grodziskiego z dnia 26.09.2024 r.</w:t>
            </w:r>
            <w:r w:rsidRPr="00D60C0A">
              <w:t xml:space="preserve"> </w:t>
            </w:r>
            <w:r w:rsidRPr="00D60C0A">
              <w:rPr>
                <w:szCs w:val="22"/>
              </w:rPr>
              <w:t>Zadania realizowane w ramach ww. Programu określa rozporządzenie Rady Ministrów z dnia 30.10.2023 r.</w:t>
            </w:r>
            <w:r w:rsidR="003F3CC5">
              <w:rPr>
                <w:szCs w:val="22"/>
              </w:rPr>
              <w:t xml:space="preserve"> </w:t>
            </w:r>
            <w:r w:rsidRPr="00D60C0A">
              <w:rPr>
                <w:szCs w:val="22"/>
              </w:rPr>
              <w:t>w sprawie Narodowego Programu Ochrony Zdrowia Psychicznego</w:t>
            </w:r>
            <w:r w:rsidR="003F3CC5">
              <w:rPr>
                <w:szCs w:val="22"/>
              </w:rPr>
              <w:t xml:space="preserve"> </w:t>
            </w:r>
            <w:r w:rsidRPr="00D60C0A">
              <w:rPr>
                <w:szCs w:val="22"/>
              </w:rPr>
              <w:t>na lata 2023-2030 i dotyczą one w szczególności takich kwestii jak:</w:t>
            </w:r>
          </w:p>
          <w:p w14:paraId="7456D888" w14:textId="77777777" w:rsidR="009B41F9" w:rsidRPr="00D60C0A" w:rsidRDefault="009B41F9" w:rsidP="00C53D65">
            <w:pPr>
              <w:spacing w:line="276" w:lineRule="auto"/>
              <w:jc w:val="both"/>
              <w:rPr>
                <w:sz w:val="10"/>
                <w:szCs w:val="10"/>
              </w:rPr>
            </w:pPr>
          </w:p>
          <w:p w14:paraId="42BDDC9B" w14:textId="77777777" w:rsidR="009B41F9" w:rsidRPr="003F3CC5" w:rsidRDefault="009B41F9" w:rsidP="00BE7CAA">
            <w:pPr>
              <w:pStyle w:val="Akapitzlist"/>
              <w:numPr>
                <w:ilvl w:val="0"/>
                <w:numId w:val="36"/>
              </w:numPr>
              <w:spacing w:line="276" w:lineRule="auto"/>
              <w:ind w:left="315" w:hanging="284"/>
              <w:jc w:val="both"/>
              <w:rPr>
                <w:sz w:val="22"/>
                <w:szCs w:val="22"/>
              </w:rPr>
            </w:pPr>
            <w:r w:rsidRPr="003F3CC5">
              <w:rPr>
                <w:sz w:val="22"/>
                <w:szCs w:val="22"/>
              </w:rPr>
              <w:t xml:space="preserve">zapewnienie osobom z zaburzeniami psychicznymi, w tym osobom uzależnionym oraz doświadczającym kryzysu psychicznego, wszechstronnej i kompleksowej opieki i wsparcia adekwatnych do ich potrzeb </w:t>
            </w:r>
            <w:r w:rsidRPr="003F3CC5">
              <w:rPr>
                <w:i/>
                <w:iCs/>
                <w:sz w:val="22"/>
                <w:szCs w:val="22"/>
              </w:rPr>
              <w:t>(cel główny),</w:t>
            </w:r>
          </w:p>
          <w:p w14:paraId="08C50240" w14:textId="77777777" w:rsidR="009B41F9" w:rsidRPr="003F3CC5" w:rsidRDefault="009B41F9" w:rsidP="00BE7CAA">
            <w:pPr>
              <w:pStyle w:val="Akapitzlist"/>
              <w:numPr>
                <w:ilvl w:val="0"/>
                <w:numId w:val="7"/>
              </w:numPr>
              <w:spacing w:line="276" w:lineRule="auto"/>
              <w:ind w:left="324" w:hanging="283"/>
              <w:rPr>
                <w:sz w:val="22"/>
                <w:szCs w:val="22"/>
              </w:rPr>
            </w:pPr>
            <w:r w:rsidRPr="003F3CC5">
              <w:rPr>
                <w:sz w:val="22"/>
                <w:szCs w:val="22"/>
              </w:rPr>
              <w:t xml:space="preserve">upowszechnienie zintegrowanego i kompleksowego modelu ochrony zdrowia psychicznego w oparciu o model opieki środowiskowej </w:t>
            </w:r>
            <w:r w:rsidRPr="003F3CC5">
              <w:rPr>
                <w:i/>
                <w:iCs/>
                <w:sz w:val="22"/>
                <w:szCs w:val="22"/>
              </w:rPr>
              <w:t>(cel szczegółowy nr 1a)</w:t>
            </w:r>
            <w:r w:rsidRPr="003F3CC5">
              <w:rPr>
                <w:sz w:val="22"/>
                <w:szCs w:val="22"/>
              </w:rPr>
              <w:t>,</w:t>
            </w:r>
          </w:p>
          <w:p w14:paraId="08F3FFDC" w14:textId="77777777" w:rsidR="009B41F9" w:rsidRPr="003F3CC5" w:rsidRDefault="009B41F9" w:rsidP="00BE7CAA">
            <w:pPr>
              <w:pStyle w:val="Akapitzlist"/>
              <w:numPr>
                <w:ilvl w:val="0"/>
                <w:numId w:val="7"/>
              </w:numPr>
              <w:spacing w:line="276" w:lineRule="auto"/>
              <w:ind w:left="324" w:hanging="283"/>
              <w:rPr>
                <w:sz w:val="22"/>
                <w:szCs w:val="22"/>
              </w:rPr>
            </w:pPr>
            <w:r w:rsidRPr="003F3CC5">
              <w:rPr>
                <w:sz w:val="22"/>
                <w:szCs w:val="22"/>
              </w:rPr>
              <w:t xml:space="preserve">upowszechnienie zróżnicowanych form pomocy i oparcia społecznego </w:t>
            </w:r>
            <w:r w:rsidRPr="003F3CC5">
              <w:rPr>
                <w:i/>
                <w:iCs/>
                <w:sz w:val="22"/>
                <w:szCs w:val="22"/>
              </w:rPr>
              <w:t>(cel szczegółowy nr 1d),</w:t>
            </w:r>
          </w:p>
          <w:p w14:paraId="13AB4DA7" w14:textId="77777777" w:rsidR="009B41F9" w:rsidRPr="003F3CC5" w:rsidRDefault="009B41F9" w:rsidP="00BE7CAA">
            <w:pPr>
              <w:pStyle w:val="Akapitzlist"/>
              <w:numPr>
                <w:ilvl w:val="0"/>
                <w:numId w:val="7"/>
              </w:numPr>
              <w:spacing w:line="276" w:lineRule="auto"/>
              <w:ind w:left="324" w:hanging="283"/>
              <w:rPr>
                <w:sz w:val="22"/>
                <w:szCs w:val="22"/>
              </w:rPr>
            </w:pPr>
            <w:r w:rsidRPr="003F3CC5">
              <w:rPr>
                <w:sz w:val="22"/>
                <w:szCs w:val="22"/>
              </w:rPr>
              <w:t xml:space="preserve">aktywizacja zawodowa i społeczna osób z zaburzeniami psychicznymi </w:t>
            </w:r>
            <w:r w:rsidRPr="003F3CC5">
              <w:rPr>
                <w:i/>
                <w:iCs/>
                <w:sz w:val="22"/>
                <w:szCs w:val="22"/>
              </w:rPr>
              <w:t>(cel szczegółowy nr 1e)</w:t>
            </w:r>
            <w:r w:rsidRPr="003F3CC5">
              <w:rPr>
                <w:sz w:val="22"/>
                <w:szCs w:val="22"/>
              </w:rPr>
              <w:t>,</w:t>
            </w:r>
          </w:p>
          <w:p w14:paraId="2DCEB205" w14:textId="77777777" w:rsidR="009B41F9" w:rsidRPr="003F3CC5" w:rsidRDefault="009B41F9" w:rsidP="00BE7CAA">
            <w:pPr>
              <w:pStyle w:val="Akapitzlist"/>
              <w:numPr>
                <w:ilvl w:val="0"/>
                <w:numId w:val="7"/>
              </w:numPr>
              <w:spacing w:line="276" w:lineRule="auto"/>
              <w:ind w:left="324" w:hanging="283"/>
              <w:rPr>
                <w:sz w:val="22"/>
                <w:szCs w:val="22"/>
              </w:rPr>
            </w:pPr>
            <w:r w:rsidRPr="003F3CC5">
              <w:rPr>
                <w:sz w:val="22"/>
                <w:szCs w:val="22"/>
              </w:rPr>
              <w:t>skoordynowanie dostępnych form opieki i pomocy</w:t>
            </w:r>
            <w:r w:rsidRPr="003F3CC5">
              <w:rPr>
                <w:sz w:val="22"/>
                <w:szCs w:val="22"/>
              </w:rPr>
              <w:br/>
            </w:r>
            <w:r w:rsidRPr="003F3CC5">
              <w:rPr>
                <w:i/>
                <w:iCs/>
                <w:sz w:val="22"/>
                <w:szCs w:val="22"/>
              </w:rPr>
              <w:t>(cel szczegółowy nr 1f)</w:t>
            </w:r>
            <w:r w:rsidRPr="003F3CC5">
              <w:rPr>
                <w:sz w:val="22"/>
                <w:szCs w:val="22"/>
              </w:rPr>
              <w:t>,</w:t>
            </w:r>
          </w:p>
          <w:p w14:paraId="6D90460D" w14:textId="77777777" w:rsidR="009B41F9" w:rsidRPr="003F3CC5" w:rsidRDefault="009B41F9" w:rsidP="00BE7CAA">
            <w:pPr>
              <w:pStyle w:val="Akapitzlist"/>
              <w:numPr>
                <w:ilvl w:val="0"/>
                <w:numId w:val="7"/>
              </w:numPr>
              <w:spacing w:line="276" w:lineRule="auto"/>
              <w:ind w:left="324" w:hanging="283"/>
              <w:rPr>
                <w:sz w:val="22"/>
                <w:szCs w:val="22"/>
              </w:rPr>
            </w:pPr>
            <w:r w:rsidRPr="003F3CC5">
              <w:rPr>
                <w:sz w:val="22"/>
                <w:szCs w:val="22"/>
              </w:rPr>
              <w:t xml:space="preserve">udzielanie wsparcia psychologiczno-pedagogicznego dzieciom, uczniom, rodzicom i nauczycielom </w:t>
            </w:r>
            <w:r w:rsidRPr="003F3CC5">
              <w:rPr>
                <w:i/>
                <w:iCs/>
                <w:sz w:val="22"/>
                <w:szCs w:val="22"/>
              </w:rPr>
              <w:t>(cel szczegółowy nr 1g)</w:t>
            </w:r>
            <w:r w:rsidRPr="003F3CC5">
              <w:rPr>
                <w:sz w:val="22"/>
                <w:szCs w:val="22"/>
              </w:rPr>
              <w:t>.</w:t>
            </w:r>
          </w:p>
          <w:p w14:paraId="52DC5190" w14:textId="77777777" w:rsidR="009B41F9" w:rsidRPr="00D60C0A" w:rsidRDefault="009B41F9" w:rsidP="00C53D65">
            <w:pPr>
              <w:spacing w:line="276" w:lineRule="auto"/>
              <w:ind w:left="31"/>
              <w:jc w:val="both"/>
              <w:rPr>
                <w:sz w:val="8"/>
                <w:szCs w:val="8"/>
              </w:rPr>
            </w:pPr>
          </w:p>
          <w:p w14:paraId="6931F06E" w14:textId="77777777" w:rsidR="009B41F9" w:rsidRPr="00D60C0A" w:rsidRDefault="009B41F9" w:rsidP="00C53D65">
            <w:pPr>
              <w:spacing w:line="276" w:lineRule="auto"/>
              <w:ind w:left="70"/>
              <w:jc w:val="both"/>
              <w:rPr>
                <w:sz w:val="10"/>
                <w:szCs w:val="10"/>
              </w:rPr>
            </w:pPr>
          </w:p>
          <w:p w14:paraId="3BE1941D" w14:textId="77777777" w:rsidR="009B41F9" w:rsidRPr="00D60C0A" w:rsidRDefault="009B41F9" w:rsidP="00C53D65">
            <w:pPr>
              <w:spacing w:line="276" w:lineRule="auto"/>
              <w:jc w:val="both"/>
              <w:rPr>
                <w:szCs w:val="22"/>
              </w:rPr>
            </w:pPr>
            <w:r w:rsidRPr="00D60C0A">
              <w:rPr>
                <w:szCs w:val="22"/>
              </w:rPr>
              <w:t>Zgodnie ze sprawozdaniem z realizacji zadań z zakresu ochrony zdrowia psychicznego w Powiecie Grodziskim z dnia 26.03.2024 r., przyjętym przez Zarząd Powiatu Grodziskiego – w roku sprawozdawczym podjętych zostało szereg działań zmierzających</w:t>
            </w:r>
            <w:r w:rsidRPr="00D60C0A">
              <w:rPr>
                <w:szCs w:val="22"/>
              </w:rPr>
              <w:br/>
              <w:t>w kierunku:</w:t>
            </w:r>
          </w:p>
          <w:p w14:paraId="57FBE271" w14:textId="77777777" w:rsidR="009B41F9" w:rsidRPr="003F3CC5" w:rsidRDefault="009B41F9" w:rsidP="00BE7CAA">
            <w:pPr>
              <w:pStyle w:val="Akapitzlist"/>
              <w:numPr>
                <w:ilvl w:val="0"/>
                <w:numId w:val="7"/>
              </w:numPr>
              <w:spacing w:line="276" w:lineRule="auto"/>
              <w:ind w:left="288" w:hanging="283"/>
              <w:jc w:val="both"/>
              <w:rPr>
                <w:sz w:val="22"/>
                <w:szCs w:val="22"/>
              </w:rPr>
            </w:pPr>
            <w:r w:rsidRPr="003F3CC5">
              <w:rPr>
                <w:sz w:val="22"/>
                <w:szCs w:val="22"/>
              </w:rPr>
              <w:t>upowszechnienia środowiskowego modelu psychiatrycznej opieki zdrowotnej,</w:t>
            </w:r>
          </w:p>
          <w:p w14:paraId="752AF4F2" w14:textId="77777777" w:rsidR="009B41F9" w:rsidRPr="003F3CC5" w:rsidRDefault="009B41F9" w:rsidP="00BE7CAA">
            <w:pPr>
              <w:pStyle w:val="Akapitzlist"/>
              <w:numPr>
                <w:ilvl w:val="0"/>
                <w:numId w:val="7"/>
              </w:numPr>
              <w:spacing w:line="276" w:lineRule="auto"/>
              <w:ind w:left="288" w:hanging="283"/>
              <w:jc w:val="both"/>
              <w:rPr>
                <w:sz w:val="22"/>
                <w:szCs w:val="22"/>
              </w:rPr>
            </w:pPr>
            <w:r w:rsidRPr="003F3CC5">
              <w:rPr>
                <w:sz w:val="22"/>
                <w:szCs w:val="22"/>
              </w:rPr>
              <w:t>upowszechnienia zróżnicowanych form pomocy i oparcia społecznego,</w:t>
            </w:r>
          </w:p>
          <w:p w14:paraId="0C03D756" w14:textId="77777777" w:rsidR="009B41F9" w:rsidRPr="003F3CC5" w:rsidRDefault="009B41F9" w:rsidP="00BE7CAA">
            <w:pPr>
              <w:pStyle w:val="Akapitzlist"/>
              <w:numPr>
                <w:ilvl w:val="0"/>
                <w:numId w:val="7"/>
              </w:numPr>
              <w:spacing w:line="276" w:lineRule="auto"/>
              <w:ind w:left="288" w:hanging="283"/>
              <w:jc w:val="both"/>
              <w:rPr>
                <w:sz w:val="22"/>
                <w:szCs w:val="22"/>
              </w:rPr>
            </w:pPr>
            <w:r w:rsidRPr="003F3CC5">
              <w:rPr>
                <w:sz w:val="22"/>
                <w:szCs w:val="22"/>
              </w:rPr>
              <w:t>aktywizacji zawodowej osób z zaburzeniami psychicznymi,</w:t>
            </w:r>
          </w:p>
          <w:p w14:paraId="0A68B59E" w14:textId="77777777" w:rsidR="009B41F9" w:rsidRPr="003F3CC5" w:rsidRDefault="009B41F9" w:rsidP="00BE7CAA">
            <w:pPr>
              <w:pStyle w:val="Akapitzlist"/>
              <w:numPr>
                <w:ilvl w:val="0"/>
                <w:numId w:val="7"/>
              </w:numPr>
              <w:spacing w:line="276" w:lineRule="auto"/>
              <w:ind w:left="288" w:hanging="283"/>
              <w:jc w:val="both"/>
              <w:rPr>
                <w:sz w:val="22"/>
                <w:szCs w:val="22"/>
              </w:rPr>
            </w:pPr>
            <w:r w:rsidRPr="003F3CC5">
              <w:rPr>
                <w:sz w:val="22"/>
                <w:szCs w:val="22"/>
              </w:rPr>
              <w:t>skoordynowania dostępnych form opieki i pomocy,</w:t>
            </w:r>
          </w:p>
          <w:p w14:paraId="6E0C2ACA" w14:textId="77777777" w:rsidR="009B41F9" w:rsidRPr="003F3CC5" w:rsidRDefault="009B41F9" w:rsidP="00BE7CAA">
            <w:pPr>
              <w:pStyle w:val="Akapitzlist"/>
              <w:numPr>
                <w:ilvl w:val="0"/>
                <w:numId w:val="7"/>
              </w:numPr>
              <w:spacing w:line="276" w:lineRule="auto"/>
              <w:ind w:left="288" w:hanging="283"/>
              <w:jc w:val="both"/>
              <w:rPr>
                <w:sz w:val="22"/>
                <w:szCs w:val="22"/>
              </w:rPr>
            </w:pPr>
            <w:r w:rsidRPr="003F3CC5">
              <w:rPr>
                <w:sz w:val="22"/>
                <w:szCs w:val="22"/>
              </w:rPr>
              <w:t>udzielenia wsparcia psychologiczno-pedagogicznego uczniom, rodzicom i nauczycielom.</w:t>
            </w:r>
          </w:p>
          <w:p w14:paraId="63D270A8" w14:textId="77777777" w:rsidR="009B41F9" w:rsidRPr="00D60C0A" w:rsidRDefault="009B41F9" w:rsidP="00C53D65">
            <w:pPr>
              <w:spacing w:line="276" w:lineRule="auto"/>
              <w:jc w:val="both"/>
              <w:rPr>
                <w:sz w:val="10"/>
                <w:szCs w:val="10"/>
              </w:rPr>
            </w:pPr>
          </w:p>
          <w:p w14:paraId="1B38BED1" w14:textId="77777777" w:rsidR="009B41F9" w:rsidRPr="00D60C0A" w:rsidRDefault="009B41F9" w:rsidP="00C53D65">
            <w:pPr>
              <w:spacing w:line="276" w:lineRule="auto"/>
              <w:jc w:val="both"/>
              <w:rPr>
                <w:szCs w:val="22"/>
              </w:rPr>
            </w:pPr>
            <w:r w:rsidRPr="00D60C0A">
              <w:rPr>
                <w:szCs w:val="22"/>
              </w:rPr>
              <w:t>Podejmowane działania koncentrowały się:</w:t>
            </w:r>
          </w:p>
          <w:p w14:paraId="6AFD0CF9" w14:textId="77777777" w:rsidR="009B41F9" w:rsidRPr="003F3CC5" w:rsidRDefault="009B41F9" w:rsidP="00BE7CAA">
            <w:pPr>
              <w:pStyle w:val="Akapitzlist"/>
              <w:numPr>
                <w:ilvl w:val="0"/>
                <w:numId w:val="37"/>
              </w:numPr>
              <w:spacing w:line="276" w:lineRule="auto"/>
              <w:ind w:left="288" w:hanging="290"/>
              <w:jc w:val="both"/>
              <w:rPr>
                <w:sz w:val="22"/>
                <w:szCs w:val="22"/>
              </w:rPr>
            </w:pPr>
            <w:r w:rsidRPr="003F3CC5">
              <w:rPr>
                <w:sz w:val="22"/>
                <w:szCs w:val="22"/>
              </w:rPr>
              <w:t>wokół strategii przemodelowania form świadczonej opieki psychiatrycznej z systemu izolacyjno-azylowego na rzecz środowiskowego, otwartego i spersonalizowanego,</w:t>
            </w:r>
          </w:p>
          <w:p w14:paraId="08E79D61" w14:textId="77777777" w:rsidR="009B41F9" w:rsidRPr="003F3CC5" w:rsidRDefault="009B41F9" w:rsidP="00BE7CAA">
            <w:pPr>
              <w:pStyle w:val="Akapitzlist"/>
              <w:numPr>
                <w:ilvl w:val="0"/>
                <w:numId w:val="37"/>
              </w:numPr>
              <w:spacing w:line="276" w:lineRule="auto"/>
              <w:ind w:left="288" w:hanging="290"/>
              <w:jc w:val="both"/>
              <w:rPr>
                <w:sz w:val="22"/>
                <w:szCs w:val="22"/>
              </w:rPr>
            </w:pPr>
            <w:r w:rsidRPr="003F3CC5">
              <w:rPr>
                <w:sz w:val="22"/>
                <w:szCs w:val="22"/>
              </w:rPr>
              <w:t>na rozszerzeniu współpracy podmiotów leczniczych</w:t>
            </w:r>
            <w:r w:rsidRPr="003F3CC5">
              <w:rPr>
                <w:sz w:val="22"/>
                <w:szCs w:val="22"/>
              </w:rPr>
              <w:br/>
              <w:t>i wspomagających osoby z zaburzeniami psychicznymi,</w:t>
            </w:r>
          </w:p>
          <w:p w14:paraId="388D3B86" w14:textId="77777777" w:rsidR="009B41F9" w:rsidRPr="003F3CC5" w:rsidRDefault="009B41F9" w:rsidP="00BE7CAA">
            <w:pPr>
              <w:pStyle w:val="Akapitzlist"/>
              <w:numPr>
                <w:ilvl w:val="0"/>
                <w:numId w:val="37"/>
              </w:numPr>
              <w:spacing w:line="276" w:lineRule="auto"/>
              <w:ind w:left="288" w:hanging="290"/>
              <w:jc w:val="both"/>
              <w:rPr>
                <w:sz w:val="22"/>
                <w:szCs w:val="22"/>
              </w:rPr>
            </w:pPr>
            <w:r w:rsidRPr="003F3CC5">
              <w:rPr>
                <w:sz w:val="22"/>
                <w:szCs w:val="22"/>
              </w:rPr>
              <w:t>na otaczaniu prawidłową opieką zdrowotną w obszarze związanym z rozwojem psychospołecznym dzieci i młodzieży,</w:t>
            </w:r>
          </w:p>
          <w:p w14:paraId="1D3160BE" w14:textId="77777777" w:rsidR="009B41F9" w:rsidRPr="003F3CC5" w:rsidRDefault="009B41F9" w:rsidP="00BE7CAA">
            <w:pPr>
              <w:pStyle w:val="Akapitzlist"/>
              <w:numPr>
                <w:ilvl w:val="0"/>
                <w:numId w:val="37"/>
              </w:numPr>
              <w:spacing w:line="276" w:lineRule="auto"/>
              <w:ind w:left="288" w:hanging="290"/>
              <w:jc w:val="both"/>
              <w:rPr>
                <w:sz w:val="22"/>
                <w:szCs w:val="22"/>
              </w:rPr>
            </w:pPr>
            <w:r w:rsidRPr="003F3CC5">
              <w:rPr>
                <w:sz w:val="22"/>
                <w:szCs w:val="22"/>
              </w:rPr>
              <w:t xml:space="preserve">na kształtowaniu modelu skutecznych działań systemowych, </w:t>
            </w:r>
            <w:r w:rsidRPr="003F3CC5">
              <w:rPr>
                <w:sz w:val="22"/>
                <w:szCs w:val="22"/>
              </w:rPr>
              <w:lastRenderedPageBreak/>
              <w:t>długoterminowych, jak również natychmiastowych, stwarzających możliwość rozwiązania bieżących problemów (np.: profilaktyka, podejmowanie środków zabezpieczających).</w:t>
            </w:r>
          </w:p>
          <w:p w14:paraId="0A59236E" w14:textId="77777777" w:rsidR="009B41F9" w:rsidRPr="00D60C0A" w:rsidRDefault="009B41F9" w:rsidP="00C53D65">
            <w:pPr>
              <w:spacing w:line="276" w:lineRule="auto"/>
              <w:jc w:val="both"/>
              <w:rPr>
                <w:sz w:val="10"/>
                <w:szCs w:val="10"/>
              </w:rPr>
            </w:pPr>
          </w:p>
          <w:p w14:paraId="18B0F49A" w14:textId="77777777" w:rsidR="009B41F9" w:rsidRPr="00D60C0A" w:rsidRDefault="009B41F9" w:rsidP="00C53D65">
            <w:pPr>
              <w:spacing w:line="276" w:lineRule="auto"/>
              <w:jc w:val="both"/>
              <w:rPr>
                <w:szCs w:val="22"/>
              </w:rPr>
            </w:pPr>
            <w:r w:rsidRPr="00D60C0A">
              <w:rPr>
                <w:szCs w:val="22"/>
              </w:rPr>
              <w:t>Podmiotami uczestniczącymi w powyższych działaniach były m.in.: organizacje społeczne, stowarzyszenia, fundacje, samorządy zawodowe, kościoły i inne związki wyznaniowe, grupy samopomocy pacjentów i ich rodzin, szkoły prowadzone przez Powiat oraz różnorodne typy podmiotów wpisujące się zakresem swojej działalności w cele i zadania Programu.</w:t>
            </w:r>
          </w:p>
          <w:p w14:paraId="57A46FEA" w14:textId="77777777" w:rsidR="009B41F9" w:rsidRPr="00D60C0A" w:rsidRDefault="009B41F9" w:rsidP="00C53D65">
            <w:pPr>
              <w:spacing w:line="276" w:lineRule="auto"/>
              <w:jc w:val="both"/>
              <w:rPr>
                <w:sz w:val="10"/>
                <w:szCs w:val="10"/>
              </w:rPr>
            </w:pPr>
          </w:p>
          <w:p w14:paraId="5A665825" w14:textId="79B62B9B" w:rsidR="009B41F9" w:rsidRPr="00D60C0A" w:rsidRDefault="009B41F9" w:rsidP="00C53D65">
            <w:pPr>
              <w:spacing w:line="276" w:lineRule="auto"/>
              <w:jc w:val="both"/>
              <w:rPr>
                <w:szCs w:val="22"/>
              </w:rPr>
            </w:pPr>
            <w:r w:rsidRPr="00D60C0A">
              <w:rPr>
                <w:szCs w:val="22"/>
              </w:rPr>
              <w:t xml:space="preserve">W latach 2022-2023, skład osobowy Zespołu Koordynującego Realizację Powiatowego Programu Ochrony Zdrowia Psychicznego (aktualizowany uchwałami Zarządu Powiatu Grodziskiego </w:t>
            </w:r>
            <w:r w:rsidR="003317FD">
              <w:rPr>
                <w:szCs w:val="22"/>
              </w:rPr>
              <w:t xml:space="preserve">               </w:t>
            </w:r>
            <w:r w:rsidRPr="00D60C0A">
              <w:rPr>
                <w:szCs w:val="22"/>
              </w:rPr>
              <w:t>nr 519/2021 z dnia 30.03.2021 r. oraz nr 652/2021 z dnia 15.12.2021 r</w:t>
            </w:r>
            <w:r w:rsidR="003317FD">
              <w:rPr>
                <w:szCs w:val="22"/>
              </w:rPr>
              <w:t>oku</w:t>
            </w:r>
            <w:r w:rsidRPr="00D60C0A">
              <w:rPr>
                <w:szCs w:val="22"/>
              </w:rPr>
              <w:t>) – nie ulegał zmianom.</w:t>
            </w:r>
          </w:p>
          <w:p w14:paraId="2350721D" w14:textId="6D879A43" w:rsidR="009B41F9" w:rsidRPr="00D60C0A" w:rsidRDefault="009B41F9" w:rsidP="00C53D65">
            <w:pPr>
              <w:spacing w:line="276" w:lineRule="auto"/>
              <w:jc w:val="both"/>
              <w:rPr>
                <w:szCs w:val="22"/>
              </w:rPr>
            </w:pPr>
            <w:r w:rsidRPr="00D60C0A">
              <w:rPr>
                <w:szCs w:val="22"/>
              </w:rPr>
              <w:t xml:space="preserve">W 2024 r. podejmowane były dwie uchwały zmieniające skład osobowy ww. Zespołu, tj.: uchwała nr 1182/2024 Zarządu Powiatu Grodziskiego z dnia 28.02.2024 r., a następnie obowiązująca do chwili obecnej </w:t>
            </w:r>
            <w:r>
              <w:rPr>
                <w:szCs w:val="22"/>
              </w:rPr>
              <w:t xml:space="preserve">– </w:t>
            </w:r>
            <w:r w:rsidRPr="00D60C0A">
              <w:rPr>
                <w:szCs w:val="22"/>
              </w:rPr>
              <w:t>uchwała nr 99/2024 Zarządu Powiatu Grodziskiego z dnia 11.09.2024 r.</w:t>
            </w:r>
            <w:r>
              <w:rPr>
                <w:szCs w:val="22"/>
              </w:rPr>
              <w:t xml:space="preserve"> w sprawie ustalenia składu osobowego </w:t>
            </w:r>
            <w:r w:rsidRPr="00C13118">
              <w:rPr>
                <w:szCs w:val="22"/>
              </w:rPr>
              <w:t>Zespołu Koordynującego Realizację Powiatowego Programu Ochrony Zdrowia Psychicznego</w:t>
            </w:r>
            <w:r>
              <w:rPr>
                <w:szCs w:val="22"/>
              </w:rPr>
              <w:t xml:space="preserve"> w Powiecie Grodziskim</w:t>
            </w:r>
            <w:r w:rsidR="003F3CC5">
              <w:rPr>
                <w:szCs w:val="22"/>
              </w:rPr>
              <w:t xml:space="preserve"> </w:t>
            </w:r>
            <w:r w:rsidRPr="00D60C0A">
              <w:rPr>
                <w:szCs w:val="22"/>
              </w:rPr>
              <w:t>(straciła moc uchwała nr 1182/2024 Zarządu Powiatu Grodziskiego z dnia 28.02.2024 r.</w:t>
            </w:r>
            <w:r w:rsidR="003F3CC5">
              <w:rPr>
                <w:szCs w:val="22"/>
              </w:rPr>
              <w:t xml:space="preserve"> </w:t>
            </w:r>
            <w:r>
              <w:rPr>
                <w:szCs w:val="22"/>
              </w:rPr>
              <w:t>w tej samej sprawie</w:t>
            </w:r>
            <w:r w:rsidRPr="00D60C0A">
              <w:rPr>
                <w:szCs w:val="22"/>
              </w:rPr>
              <w:t>).</w:t>
            </w:r>
          </w:p>
          <w:p w14:paraId="603680E0" w14:textId="77777777" w:rsidR="009B41F9" w:rsidRPr="00D60C0A" w:rsidRDefault="009B41F9" w:rsidP="00C53D65">
            <w:pPr>
              <w:spacing w:line="276" w:lineRule="auto"/>
              <w:jc w:val="both"/>
              <w:rPr>
                <w:sz w:val="10"/>
                <w:szCs w:val="10"/>
              </w:rPr>
            </w:pPr>
          </w:p>
          <w:p w14:paraId="25FAF003" w14:textId="2994B8E9" w:rsidR="009B41F9" w:rsidRPr="00D66D8D" w:rsidRDefault="009B41F9" w:rsidP="00C53D65">
            <w:pPr>
              <w:spacing w:line="276" w:lineRule="auto"/>
              <w:jc w:val="both"/>
              <w:rPr>
                <w:i/>
                <w:color w:val="FF0000"/>
                <w:szCs w:val="22"/>
              </w:rPr>
            </w:pPr>
          </w:p>
        </w:tc>
      </w:tr>
      <w:tr w:rsidR="009B41F9" w:rsidRPr="00D60C0A" w14:paraId="1486AD00" w14:textId="77777777" w:rsidTr="00C53D65">
        <w:trPr>
          <w:trHeight w:val="3670"/>
        </w:trPr>
        <w:tc>
          <w:tcPr>
            <w:tcW w:w="2689" w:type="dxa"/>
            <w:vAlign w:val="center"/>
          </w:tcPr>
          <w:p w14:paraId="0A224F10" w14:textId="77777777" w:rsidR="009B41F9" w:rsidRPr="00D60C0A" w:rsidRDefault="009B41F9" w:rsidP="00C53D65">
            <w:pPr>
              <w:spacing w:line="276" w:lineRule="auto"/>
              <w:jc w:val="both"/>
              <w:rPr>
                <w:szCs w:val="22"/>
              </w:rPr>
            </w:pPr>
          </w:p>
          <w:p w14:paraId="613FD8A6" w14:textId="77777777" w:rsidR="009B41F9" w:rsidRPr="00D60C0A" w:rsidRDefault="009B41F9" w:rsidP="00C53D65">
            <w:pPr>
              <w:spacing w:line="276" w:lineRule="auto"/>
              <w:jc w:val="both"/>
              <w:rPr>
                <w:szCs w:val="22"/>
              </w:rPr>
            </w:pPr>
            <w:r w:rsidRPr="00D60C0A">
              <w:rPr>
                <w:szCs w:val="22"/>
              </w:rPr>
              <w:t xml:space="preserve">Najważniejsze informacje dotyczące realizacji zadania w 2024 r. </w:t>
            </w:r>
          </w:p>
          <w:p w14:paraId="69674F37" w14:textId="77777777" w:rsidR="009B41F9" w:rsidRPr="00D60C0A" w:rsidRDefault="009B41F9" w:rsidP="00C53D65">
            <w:pPr>
              <w:spacing w:line="276" w:lineRule="auto"/>
              <w:jc w:val="both"/>
              <w:rPr>
                <w:szCs w:val="22"/>
              </w:rPr>
            </w:pPr>
          </w:p>
          <w:p w14:paraId="3B56D4EF" w14:textId="77777777" w:rsidR="009B41F9" w:rsidRPr="00D60C0A" w:rsidRDefault="009B41F9" w:rsidP="00C53D65">
            <w:pPr>
              <w:spacing w:line="276" w:lineRule="auto"/>
              <w:jc w:val="both"/>
              <w:rPr>
                <w:szCs w:val="22"/>
              </w:rPr>
            </w:pPr>
          </w:p>
        </w:tc>
        <w:tc>
          <w:tcPr>
            <w:tcW w:w="6373" w:type="dxa"/>
            <w:vAlign w:val="center"/>
          </w:tcPr>
          <w:p w14:paraId="0D33BA81" w14:textId="5F3A7CD9" w:rsidR="009B41F9" w:rsidRPr="00D60C0A" w:rsidRDefault="009B41F9" w:rsidP="00C53D65">
            <w:pPr>
              <w:spacing w:line="276" w:lineRule="auto"/>
              <w:jc w:val="both"/>
              <w:rPr>
                <w:szCs w:val="22"/>
              </w:rPr>
            </w:pPr>
            <w:r w:rsidRPr="00D60C0A">
              <w:rPr>
                <w:szCs w:val="22"/>
              </w:rPr>
              <w:t>„Informator o dostępnych formach opieki zdrowotnej, pomocy społecznej i aktywizacji zawodowej dla osób z zaburzeniami psychicznymi w Powiecie Grodziskim” został opracowany, przekazany do wszystkich podmiotów realizujących Program, podany</w:t>
            </w:r>
            <w:r w:rsidR="003F3CC5">
              <w:rPr>
                <w:szCs w:val="22"/>
              </w:rPr>
              <w:t xml:space="preserve"> </w:t>
            </w:r>
            <w:r w:rsidRPr="00D60C0A">
              <w:rPr>
                <w:szCs w:val="22"/>
              </w:rPr>
              <w:t>do publicznej wiadomości poprzez zamieszczenie na stronie internetowej Powiatu Grodziskiego w zakładce Ochrona Zdrowia,</w:t>
            </w:r>
            <w:r w:rsidRPr="00D60C0A">
              <w:rPr>
                <w:szCs w:val="22"/>
              </w:rPr>
              <w:br/>
              <w:t>na stronach PCPR i PUP oraz wysłany do Departamentu Zdrowia</w:t>
            </w:r>
            <w:r w:rsidRPr="00D60C0A">
              <w:rPr>
                <w:szCs w:val="22"/>
              </w:rPr>
              <w:br/>
              <w:t>i Polityki Społecznej Urzędu Marszałkowskiego Województwa Mazowieckiego w dniu 29.12.2017 r. Informacje zawarte w ww. informatorze (aktualizowane corocznie - min. dwukrotnie w ciągu każdego roku) zostały uaktualnione w ostatnim czasie w dniu 31.12.2024 r., a zaktualizowana wersja informatora została podana</w:t>
            </w:r>
            <w:r w:rsidRPr="00D60C0A">
              <w:rPr>
                <w:szCs w:val="22"/>
              </w:rPr>
              <w:br/>
              <w:t>do wiadomości publicznej, w sposób wskazany powyżej.</w:t>
            </w:r>
          </w:p>
        </w:tc>
      </w:tr>
    </w:tbl>
    <w:p w14:paraId="1B22CBAF" w14:textId="77777777" w:rsidR="009B41F9" w:rsidRPr="003B726F" w:rsidRDefault="009B41F9" w:rsidP="009B41F9">
      <w:pPr>
        <w:rPr>
          <w:rFonts w:ascii="Arial" w:hAnsi="Arial" w:cs="Arial"/>
          <w:color w:val="FF0000"/>
          <w:sz w:val="21"/>
        </w:rPr>
      </w:pPr>
    </w:p>
    <w:p w14:paraId="2D0EDE90" w14:textId="77777777" w:rsidR="005B646D" w:rsidRDefault="005B646D" w:rsidP="009B41F9">
      <w:pPr>
        <w:rPr>
          <w:b/>
          <w:bCs/>
          <w:i/>
          <w:iCs/>
        </w:rPr>
      </w:pPr>
    </w:p>
    <w:p w14:paraId="0D16A964" w14:textId="77777777" w:rsidR="005B646D" w:rsidRDefault="005B646D" w:rsidP="00662AA0">
      <w:pPr>
        <w:ind w:firstLine="708"/>
        <w:rPr>
          <w:b/>
          <w:bCs/>
          <w:i/>
          <w:iCs/>
        </w:rPr>
      </w:pPr>
    </w:p>
    <w:p w14:paraId="2CED7B95" w14:textId="77777777" w:rsidR="003F3CC5" w:rsidRDefault="003F3CC5" w:rsidP="00662AA0">
      <w:pPr>
        <w:ind w:firstLine="708"/>
        <w:rPr>
          <w:b/>
          <w:bCs/>
          <w:i/>
          <w:iCs/>
        </w:rPr>
      </w:pPr>
    </w:p>
    <w:p w14:paraId="0A263EBC" w14:textId="77777777" w:rsidR="003F3CC5" w:rsidRDefault="003F3CC5" w:rsidP="00662AA0">
      <w:pPr>
        <w:ind w:firstLine="708"/>
        <w:rPr>
          <w:b/>
          <w:bCs/>
          <w:i/>
          <w:iCs/>
        </w:rPr>
      </w:pPr>
    </w:p>
    <w:p w14:paraId="28035D2D" w14:textId="77777777" w:rsidR="005B646D" w:rsidRDefault="005B646D" w:rsidP="00662AA0">
      <w:pPr>
        <w:ind w:firstLine="708"/>
        <w:rPr>
          <w:b/>
          <w:bCs/>
          <w:i/>
          <w:iCs/>
        </w:rPr>
      </w:pPr>
    </w:p>
    <w:p w14:paraId="41E288C3" w14:textId="32F7BE1B" w:rsidR="007306C7" w:rsidRDefault="007306C7" w:rsidP="00662AA0">
      <w:pPr>
        <w:ind w:firstLine="708"/>
        <w:rPr>
          <w:b/>
          <w:bCs/>
          <w:i/>
          <w:iCs/>
        </w:rPr>
      </w:pPr>
      <w:r>
        <w:rPr>
          <w:b/>
          <w:bCs/>
          <w:i/>
          <w:iCs/>
        </w:rPr>
        <w:lastRenderedPageBreak/>
        <w:t>Tabela nr 7</w:t>
      </w:r>
    </w:p>
    <w:tbl>
      <w:tblPr>
        <w:tblStyle w:val="Tabela-Siatka"/>
        <w:tblW w:w="0" w:type="auto"/>
        <w:tblInd w:w="0" w:type="dxa"/>
        <w:tblLayout w:type="fixed"/>
        <w:tblLook w:val="04A0" w:firstRow="1" w:lastRow="0" w:firstColumn="1" w:lastColumn="0" w:noHBand="0" w:noVBand="1"/>
      </w:tblPr>
      <w:tblGrid>
        <w:gridCol w:w="2689"/>
        <w:gridCol w:w="6373"/>
      </w:tblGrid>
      <w:tr w:rsidR="007306C7" w14:paraId="4F8CF3BE" w14:textId="77777777" w:rsidTr="007306C7">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A57BE1" w14:textId="77777777" w:rsidR="007306C7" w:rsidRDefault="007306C7">
            <w:pPr>
              <w:spacing w:line="276" w:lineRule="auto"/>
              <w:jc w:val="center"/>
              <w:rPr>
                <w:szCs w:val="22"/>
              </w:rPr>
            </w:pPr>
            <w:r>
              <w:rPr>
                <w:szCs w:val="22"/>
              </w:rPr>
              <w:t>Nazwa zadania</w:t>
            </w:r>
          </w:p>
        </w:tc>
        <w:tc>
          <w:tcPr>
            <w:tcW w:w="63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8E34D1" w14:textId="77777777" w:rsidR="007306C7" w:rsidRDefault="007306C7">
            <w:pPr>
              <w:spacing w:line="276" w:lineRule="auto"/>
              <w:jc w:val="center"/>
              <w:rPr>
                <w:szCs w:val="22"/>
              </w:rPr>
            </w:pPr>
            <w:r>
              <w:rPr>
                <w:szCs w:val="22"/>
              </w:rPr>
              <w:t>Transport i komunikacja</w:t>
            </w:r>
          </w:p>
        </w:tc>
      </w:tr>
      <w:tr w:rsidR="007306C7" w14:paraId="2BF1F0F5"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6D6F943E" w14:textId="77777777" w:rsidR="007306C7" w:rsidRDefault="007306C7">
            <w:pPr>
              <w:spacing w:line="276" w:lineRule="auto"/>
              <w:rPr>
                <w:szCs w:val="22"/>
              </w:rPr>
            </w:pPr>
          </w:p>
          <w:p w14:paraId="6C96EEA7" w14:textId="77777777" w:rsidR="007306C7" w:rsidRDefault="007306C7">
            <w:pPr>
              <w:spacing w:line="276" w:lineRule="auto"/>
              <w:rPr>
                <w:szCs w:val="22"/>
              </w:rPr>
            </w:pPr>
            <w:r>
              <w:rPr>
                <w:szCs w:val="22"/>
              </w:rPr>
              <w:t xml:space="preserve">Jednostki organizacyjne </w:t>
            </w:r>
            <w:r>
              <w:rPr>
                <w:szCs w:val="22"/>
              </w:rPr>
              <w:br/>
              <w:t>powiatu/komórki organizacyjne w jednostkach realizujące zadanie, krótki opis zakresu działania, status prawny jednostki, struktura organizacyjna i stan zatrudnienia.</w:t>
            </w:r>
          </w:p>
          <w:p w14:paraId="754E7EAA" w14:textId="77777777" w:rsidR="007306C7" w:rsidRDefault="007306C7">
            <w:pPr>
              <w:spacing w:line="276" w:lineRule="auto"/>
              <w:jc w:val="both"/>
            </w:pPr>
          </w:p>
        </w:tc>
        <w:tc>
          <w:tcPr>
            <w:tcW w:w="6373" w:type="dxa"/>
            <w:tcBorders>
              <w:top w:val="single" w:sz="4" w:space="0" w:color="auto"/>
              <w:left w:val="single" w:sz="4" w:space="0" w:color="auto"/>
              <w:bottom w:val="single" w:sz="4" w:space="0" w:color="auto"/>
              <w:right w:val="single" w:sz="4" w:space="0" w:color="auto"/>
            </w:tcBorders>
            <w:vAlign w:val="center"/>
          </w:tcPr>
          <w:p w14:paraId="7FA65F65" w14:textId="77777777" w:rsidR="00ED3E0F" w:rsidRDefault="00ED3E0F" w:rsidP="00ED3E0F">
            <w:pPr>
              <w:spacing w:line="276" w:lineRule="auto"/>
              <w:jc w:val="both"/>
            </w:pPr>
            <w:r>
              <w:t>Wydział Komunikacji Starostwa Powiatu Grodziskiego.</w:t>
            </w:r>
          </w:p>
          <w:p w14:paraId="2CA6A166" w14:textId="77777777" w:rsidR="00ED3E0F" w:rsidRDefault="00ED3E0F" w:rsidP="00ED3E0F">
            <w:pPr>
              <w:spacing w:line="276" w:lineRule="auto"/>
              <w:jc w:val="both"/>
            </w:pPr>
            <w:r>
              <w:t>Zakres działania określa Regulamin Organizacyjny Starostwa Powiatu Grodziskiego.</w:t>
            </w:r>
          </w:p>
          <w:p w14:paraId="0F8A9BB3" w14:textId="5F0F8E98" w:rsidR="00ED3E0F" w:rsidRDefault="00ED3E0F" w:rsidP="00ED3E0F">
            <w:pPr>
              <w:spacing w:line="276" w:lineRule="auto"/>
              <w:jc w:val="both"/>
            </w:pPr>
            <w:r>
              <w:t xml:space="preserve">Do podstawowych zadań Wydziału Komunikacji należą sprawy </w:t>
            </w:r>
            <w:r w:rsidR="008567B8">
              <w:t xml:space="preserve">       </w:t>
            </w:r>
            <w:r>
              <w:t>w zakresie:</w:t>
            </w:r>
          </w:p>
          <w:p w14:paraId="5383ED1B" w14:textId="77777777" w:rsidR="00ED3E0F" w:rsidRDefault="00ED3E0F" w:rsidP="00BE7CAA">
            <w:pPr>
              <w:numPr>
                <w:ilvl w:val="0"/>
                <w:numId w:val="117"/>
              </w:numPr>
              <w:jc w:val="both"/>
              <w:rPr>
                <w:b/>
                <w:sz w:val="24"/>
                <w:szCs w:val="24"/>
              </w:rPr>
            </w:pPr>
            <w:r w:rsidRPr="005C1A33">
              <w:rPr>
                <w:b/>
                <w:sz w:val="24"/>
                <w:szCs w:val="24"/>
              </w:rPr>
              <w:t>rejestracji pojazdów tj.:</w:t>
            </w:r>
          </w:p>
          <w:p w14:paraId="072BFECD" w14:textId="77777777" w:rsidR="00ED3E0F" w:rsidRPr="00181A66" w:rsidRDefault="00ED3E0F" w:rsidP="00BE7CAA">
            <w:pPr>
              <w:numPr>
                <w:ilvl w:val="1"/>
                <w:numId w:val="117"/>
              </w:numPr>
              <w:jc w:val="both"/>
              <w:rPr>
                <w:b/>
                <w:szCs w:val="22"/>
              </w:rPr>
            </w:pPr>
            <w:r w:rsidRPr="00181A66">
              <w:rPr>
                <w:szCs w:val="22"/>
              </w:rPr>
              <w:t>rejestracja i wyrejestrowanie pojazdów,</w:t>
            </w:r>
          </w:p>
          <w:p w14:paraId="3DDAB7B8" w14:textId="77777777" w:rsidR="00ED3E0F" w:rsidRPr="00181A66" w:rsidRDefault="00ED3E0F" w:rsidP="00BE7CAA">
            <w:pPr>
              <w:numPr>
                <w:ilvl w:val="1"/>
                <w:numId w:val="117"/>
              </w:numPr>
              <w:jc w:val="both"/>
              <w:rPr>
                <w:b/>
                <w:szCs w:val="22"/>
              </w:rPr>
            </w:pPr>
            <w:r w:rsidRPr="00181A66">
              <w:rPr>
                <w:szCs w:val="22"/>
              </w:rPr>
              <w:t>profesjonalna rejestracja pojazdów,</w:t>
            </w:r>
          </w:p>
          <w:p w14:paraId="0AC6DEFF" w14:textId="57C95791" w:rsidR="00ED3E0F" w:rsidRPr="00181A66" w:rsidRDefault="00ED3E0F" w:rsidP="00BE7CAA">
            <w:pPr>
              <w:numPr>
                <w:ilvl w:val="1"/>
                <w:numId w:val="117"/>
              </w:numPr>
              <w:jc w:val="both"/>
              <w:rPr>
                <w:b/>
                <w:szCs w:val="22"/>
              </w:rPr>
            </w:pPr>
            <w:r w:rsidRPr="00181A66">
              <w:rPr>
                <w:szCs w:val="22"/>
              </w:rPr>
              <w:t>nadawanie pojazdom cech identyfikacyjnych</w:t>
            </w:r>
            <w:r w:rsidR="00181A66">
              <w:rPr>
                <w:szCs w:val="22"/>
              </w:rPr>
              <w:t xml:space="preserve"> </w:t>
            </w:r>
            <w:r w:rsidRPr="00181A66">
              <w:rPr>
                <w:szCs w:val="22"/>
              </w:rPr>
              <w:t>i kierowanie na wykonanie tabliczki znamionowej,</w:t>
            </w:r>
          </w:p>
          <w:p w14:paraId="0A658540" w14:textId="77777777" w:rsidR="00ED3E0F" w:rsidRPr="00181A66" w:rsidRDefault="00ED3E0F" w:rsidP="00BE7CAA">
            <w:pPr>
              <w:numPr>
                <w:ilvl w:val="1"/>
                <w:numId w:val="117"/>
              </w:numPr>
              <w:jc w:val="both"/>
              <w:rPr>
                <w:b/>
                <w:szCs w:val="22"/>
              </w:rPr>
            </w:pPr>
            <w:r w:rsidRPr="00181A66">
              <w:rPr>
                <w:szCs w:val="22"/>
              </w:rPr>
              <w:t>czasowe wycofanie pojazdu z ruchu,</w:t>
            </w:r>
          </w:p>
          <w:p w14:paraId="73B5ACF5" w14:textId="77777777" w:rsidR="00ED3E0F" w:rsidRPr="00181A66" w:rsidRDefault="00ED3E0F" w:rsidP="00BE7CAA">
            <w:pPr>
              <w:numPr>
                <w:ilvl w:val="1"/>
                <w:numId w:val="117"/>
              </w:numPr>
              <w:jc w:val="both"/>
              <w:rPr>
                <w:b/>
                <w:szCs w:val="22"/>
              </w:rPr>
            </w:pPr>
            <w:r w:rsidRPr="00181A66">
              <w:rPr>
                <w:szCs w:val="22"/>
              </w:rPr>
              <w:t>przyjmowanie zawiadomień o zbyciu pojazdu oraz prowadzenie postępowań w zakresie nakładania kar pieniężnych za niezawiadomienie o zbyciu pojazdu oraz za niedokonanie rejestracji pojazdu w ustawowym terminie,</w:t>
            </w:r>
          </w:p>
          <w:p w14:paraId="1BB92280" w14:textId="77777777" w:rsidR="00ED3E0F" w:rsidRPr="00181A66" w:rsidRDefault="00ED3E0F" w:rsidP="00BE7CAA">
            <w:pPr>
              <w:numPr>
                <w:ilvl w:val="1"/>
                <w:numId w:val="117"/>
              </w:numPr>
              <w:jc w:val="both"/>
              <w:rPr>
                <w:b/>
                <w:szCs w:val="22"/>
              </w:rPr>
            </w:pPr>
            <w:r w:rsidRPr="00181A66">
              <w:rPr>
                <w:szCs w:val="22"/>
              </w:rPr>
              <w:t>przyjmowanie zawiadomień o zmianie stanu faktycznego wymagającej zmiany danych zamieszczonych w dowodzie rejestracyjnym,</w:t>
            </w:r>
          </w:p>
          <w:p w14:paraId="286D46C4" w14:textId="77777777" w:rsidR="00ED3E0F" w:rsidRPr="00181A66" w:rsidRDefault="00ED3E0F" w:rsidP="00BE7CAA">
            <w:pPr>
              <w:numPr>
                <w:ilvl w:val="1"/>
                <w:numId w:val="117"/>
              </w:numPr>
              <w:jc w:val="both"/>
              <w:rPr>
                <w:b/>
                <w:szCs w:val="22"/>
              </w:rPr>
            </w:pPr>
            <w:r w:rsidRPr="00181A66">
              <w:rPr>
                <w:szCs w:val="22"/>
              </w:rPr>
              <w:t>dokonywanie udokumentowanych zastrzeżeń, zastawów rejestrowych na pojazdach i ich wykreślanie,</w:t>
            </w:r>
          </w:p>
          <w:p w14:paraId="0340A4E0" w14:textId="77777777" w:rsidR="00ED3E0F" w:rsidRPr="00181A66" w:rsidRDefault="00ED3E0F" w:rsidP="00BE7CAA">
            <w:pPr>
              <w:numPr>
                <w:ilvl w:val="1"/>
                <w:numId w:val="117"/>
              </w:numPr>
              <w:jc w:val="both"/>
              <w:rPr>
                <w:b/>
                <w:szCs w:val="22"/>
              </w:rPr>
            </w:pPr>
            <w:r w:rsidRPr="00181A66">
              <w:rPr>
                <w:szCs w:val="22"/>
              </w:rPr>
              <w:t>kierowanie pojazdów na dodatkowe badania techniczne,</w:t>
            </w:r>
          </w:p>
          <w:p w14:paraId="6201C66B" w14:textId="34B1E50F" w:rsidR="00ED3E0F" w:rsidRPr="00181A66" w:rsidRDefault="00ED3E0F" w:rsidP="00BE7CAA">
            <w:pPr>
              <w:numPr>
                <w:ilvl w:val="1"/>
                <w:numId w:val="117"/>
              </w:numPr>
              <w:jc w:val="both"/>
              <w:rPr>
                <w:b/>
                <w:szCs w:val="22"/>
              </w:rPr>
            </w:pPr>
            <w:r w:rsidRPr="00181A66">
              <w:rPr>
                <w:szCs w:val="22"/>
              </w:rPr>
              <w:t xml:space="preserve">przekazywanie danych do Centralnej Ewidencji Pojazdów </w:t>
            </w:r>
            <w:r w:rsidR="00181A66">
              <w:rPr>
                <w:szCs w:val="22"/>
              </w:rPr>
              <w:t xml:space="preserve">      </w:t>
            </w:r>
            <w:r w:rsidRPr="00181A66">
              <w:rPr>
                <w:szCs w:val="22"/>
              </w:rPr>
              <w:t>i Kierowców,</w:t>
            </w:r>
          </w:p>
          <w:p w14:paraId="7925D4AE" w14:textId="77777777" w:rsidR="00ED3E0F" w:rsidRPr="00181A66" w:rsidRDefault="00ED3E0F" w:rsidP="00BE7CAA">
            <w:pPr>
              <w:numPr>
                <w:ilvl w:val="0"/>
                <w:numId w:val="117"/>
              </w:numPr>
              <w:jc w:val="both"/>
              <w:rPr>
                <w:b/>
                <w:szCs w:val="22"/>
              </w:rPr>
            </w:pPr>
            <w:r w:rsidRPr="00181A66">
              <w:rPr>
                <w:b/>
                <w:szCs w:val="22"/>
              </w:rPr>
              <w:t>wydawania praw jazdy tj.:</w:t>
            </w:r>
          </w:p>
          <w:p w14:paraId="3B5D17F0" w14:textId="47CBAA00" w:rsidR="00ED3E0F" w:rsidRPr="00181A66" w:rsidRDefault="00ED3E0F" w:rsidP="00BE7CAA">
            <w:pPr>
              <w:numPr>
                <w:ilvl w:val="0"/>
                <w:numId w:val="118"/>
              </w:numPr>
              <w:jc w:val="both"/>
              <w:rPr>
                <w:szCs w:val="22"/>
              </w:rPr>
            </w:pPr>
            <w:r w:rsidRPr="00181A66">
              <w:rPr>
                <w:szCs w:val="22"/>
              </w:rPr>
              <w:t>wydawanie, zatrzymanie, wymiana, cofanie</w:t>
            </w:r>
            <w:r w:rsidR="00181A66">
              <w:rPr>
                <w:szCs w:val="22"/>
              </w:rPr>
              <w:t xml:space="preserve"> </w:t>
            </w:r>
            <w:r w:rsidRPr="00181A66">
              <w:rPr>
                <w:szCs w:val="22"/>
              </w:rPr>
              <w:t xml:space="preserve">i przywracanie uprawnień do kierowania pojazdami, </w:t>
            </w:r>
          </w:p>
          <w:p w14:paraId="7D6C2E6C" w14:textId="77777777" w:rsidR="00ED3E0F" w:rsidRPr="00181A66" w:rsidRDefault="00ED3E0F" w:rsidP="00BE7CAA">
            <w:pPr>
              <w:numPr>
                <w:ilvl w:val="0"/>
                <w:numId w:val="118"/>
              </w:numPr>
              <w:jc w:val="both"/>
              <w:rPr>
                <w:szCs w:val="22"/>
              </w:rPr>
            </w:pPr>
            <w:r w:rsidRPr="00181A66">
              <w:rPr>
                <w:szCs w:val="22"/>
              </w:rPr>
              <w:t>wydawanie międzynarodowych praw jazdy,</w:t>
            </w:r>
          </w:p>
          <w:p w14:paraId="3A3DD614" w14:textId="77777777" w:rsidR="00ED3E0F" w:rsidRPr="00181A66" w:rsidRDefault="00ED3E0F" w:rsidP="00BE7CAA">
            <w:pPr>
              <w:numPr>
                <w:ilvl w:val="0"/>
                <w:numId w:val="118"/>
              </w:numPr>
              <w:jc w:val="both"/>
              <w:rPr>
                <w:szCs w:val="22"/>
              </w:rPr>
            </w:pPr>
            <w:r w:rsidRPr="00181A66">
              <w:rPr>
                <w:szCs w:val="22"/>
              </w:rPr>
              <w:t>wydawanie profili kandydata na kierowcę oraz profili kierowcy zawodowego,</w:t>
            </w:r>
          </w:p>
          <w:p w14:paraId="714A8605" w14:textId="77777777" w:rsidR="00ED3E0F" w:rsidRPr="00181A66" w:rsidRDefault="00ED3E0F" w:rsidP="00BE7CAA">
            <w:pPr>
              <w:numPr>
                <w:ilvl w:val="0"/>
                <w:numId w:val="118"/>
              </w:numPr>
              <w:jc w:val="both"/>
              <w:rPr>
                <w:szCs w:val="22"/>
              </w:rPr>
            </w:pPr>
            <w:r w:rsidRPr="00181A66">
              <w:rPr>
                <w:szCs w:val="22"/>
              </w:rPr>
              <w:t>kierowanie osób posiadających uprawnienia do kierowania pojazdem na kontrolne sprawdzenie kwalifikacji oraz badania lekarskie,</w:t>
            </w:r>
          </w:p>
          <w:p w14:paraId="530455F7" w14:textId="77777777" w:rsidR="00ED3E0F" w:rsidRPr="00181A66" w:rsidRDefault="00ED3E0F" w:rsidP="00BE7CAA">
            <w:pPr>
              <w:numPr>
                <w:ilvl w:val="0"/>
                <w:numId w:val="118"/>
              </w:numPr>
              <w:jc w:val="both"/>
              <w:rPr>
                <w:szCs w:val="22"/>
              </w:rPr>
            </w:pPr>
            <w:r w:rsidRPr="00181A66">
              <w:rPr>
                <w:szCs w:val="22"/>
              </w:rPr>
              <w:t>wydawanie zezwoleń na kierowanie pojazdami uprzywilejowanymi i pojazdami przewożącymi wartości pieniężne,</w:t>
            </w:r>
          </w:p>
          <w:p w14:paraId="6862D126" w14:textId="77777777" w:rsidR="00ED3E0F" w:rsidRPr="00181A66" w:rsidRDefault="00ED3E0F" w:rsidP="00BE7CAA">
            <w:pPr>
              <w:numPr>
                <w:ilvl w:val="0"/>
                <w:numId w:val="118"/>
              </w:numPr>
              <w:jc w:val="both"/>
              <w:rPr>
                <w:szCs w:val="22"/>
              </w:rPr>
            </w:pPr>
            <w:r w:rsidRPr="00181A66">
              <w:rPr>
                <w:szCs w:val="22"/>
              </w:rPr>
              <w:t>wydawanie karty kwalifikacji kierowcy,</w:t>
            </w:r>
          </w:p>
          <w:p w14:paraId="31FE98A4" w14:textId="65CE0F53" w:rsidR="00ED3E0F" w:rsidRDefault="00ED3E0F" w:rsidP="00BE7CAA">
            <w:pPr>
              <w:numPr>
                <w:ilvl w:val="0"/>
                <w:numId w:val="118"/>
              </w:numPr>
              <w:jc w:val="both"/>
              <w:rPr>
                <w:szCs w:val="22"/>
              </w:rPr>
            </w:pPr>
            <w:r w:rsidRPr="00181A66">
              <w:rPr>
                <w:szCs w:val="22"/>
              </w:rPr>
              <w:t xml:space="preserve">informowanie kierowców o obowiązku poddania się badaniom lekarskim, badaniom psychologicznym w zakresie psychologii transportu oraz kursowi reedukacyjnemu w zakresie problematyki przeciwalkoholowej </w:t>
            </w:r>
            <w:r w:rsidR="00181A66">
              <w:rPr>
                <w:szCs w:val="22"/>
              </w:rPr>
              <w:t xml:space="preserve">                         </w:t>
            </w:r>
            <w:r w:rsidRPr="00181A66">
              <w:rPr>
                <w:szCs w:val="22"/>
              </w:rPr>
              <w:t>i przeciwdziałania narkomanii,</w:t>
            </w:r>
          </w:p>
          <w:p w14:paraId="0F328C65" w14:textId="77777777" w:rsidR="00ED3E0F" w:rsidRDefault="00ED3E0F" w:rsidP="00BE7CAA">
            <w:pPr>
              <w:numPr>
                <w:ilvl w:val="0"/>
                <w:numId w:val="119"/>
              </w:numPr>
              <w:jc w:val="both"/>
              <w:rPr>
                <w:b/>
                <w:szCs w:val="22"/>
              </w:rPr>
            </w:pPr>
            <w:r w:rsidRPr="00181A66">
              <w:rPr>
                <w:b/>
                <w:szCs w:val="22"/>
              </w:rPr>
              <w:t>transportu drogowego, skp i osk tj.:</w:t>
            </w:r>
          </w:p>
          <w:p w14:paraId="2140B6BD" w14:textId="77777777" w:rsidR="00ED3E0F" w:rsidRPr="00181A66" w:rsidRDefault="00ED3E0F" w:rsidP="00BE7CAA">
            <w:pPr>
              <w:numPr>
                <w:ilvl w:val="0"/>
                <w:numId w:val="120"/>
              </w:numPr>
              <w:jc w:val="both"/>
              <w:rPr>
                <w:szCs w:val="22"/>
              </w:rPr>
            </w:pPr>
            <w:r w:rsidRPr="00181A66">
              <w:rPr>
                <w:szCs w:val="22"/>
              </w:rPr>
              <w:t>udzielanie, odmowa udzielenia, zmiana oraz zawieszenie lub cofnięcie zezwolenia na wykonywanie zawodu przewoźnika drogowego,</w:t>
            </w:r>
          </w:p>
          <w:p w14:paraId="4AAF4567" w14:textId="702FAFD1" w:rsidR="00ED3E0F" w:rsidRPr="00181A66" w:rsidRDefault="00ED3E0F" w:rsidP="00BE7CAA">
            <w:pPr>
              <w:numPr>
                <w:ilvl w:val="0"/>
                <w:numId w:val="120"/>
              </w:numPr>
              <w:jc w:val="both"/>
              <w:rPr>
                <w:szCs w:val="22"/>
              </w:rPr>
            </w:pPr>
            <w:r w:rsidRPr="00181A66">
              <w:rPr>
                <w:szCs w:val="22"/>
              </w:rPr>
              <w:t xml:space="preserve">udzielanie, odmowa udzielenia, zmiana lub cofnięcie licencji na wykonywanie krajowego transportu drogowego </w:t>
            </w:r>
            <w:r w:rsidR="00181A66">
              <w:rPr>
                <w:szCs w:val="22"/>
              </w:rPr>
              <w:t xml:space="preserve">                </w:t>
            </w:r>
            <w:r w:rsidRPr="00181A66">
              <w:rPr>
                <w:szCs w:val="22"/>
              </w:rPr>
              <w:t xml:space="preserve">w zakresie przewozu osób samochodem osobowym, pojazdem samochodowym przeznaczonym konstrukcyjnie do przewozu powyżej 7 osób i nie więcej niż 9 osób łącznie </w:t>
            </w:r>
            <w:r w:rsidR="00181A66">
              <w:rPr>
                <w:szCs w:val="22"/>
              </w:rPr>
              <w:t xml:space="preserve">        </w:t>
            </w:r>
            <w:r w:rsidRPr="00181A66">
              <w:rPr>
                <w:szCs w:val="22"/>
              </w:rPr>
              <w:t xml:space="preserve">z kierowcą lub licencji na wykonywanie transportu </w:t>
            </w:r>
            <w:r w:rsidRPr="00181A66">
              <w:rPr>
                <w:szCs w:val="22"/>
              </w:rPr>
              <w:lastRenderedPageBreak/>
              <w:t>drogowego w zakresie pośrednictwa przy przewozie rzeczy,</w:t>
            </w:r>
          </w:p>
          <w:p w14:paraId="41066AF7" w14:textId="6F231C5B" w:rsidR="00ED3E0F" w:rsidRPr="00181A66" w:rsidRDefault="00ED3E0F" w:rsidP="00BE7CAA">
            <w:pPr>
              <w:numPr>
                <w:ilvl w:val="0"/>
                <w:numId w:val="120"/>
              </w:numPr>
              <w:jc w:val="both"/>
              <w:rPr>
                <w:szCs w:val="22"/>
              </w:rPr>
            </w:pPr>
            <w:r w:rsidRPr="00181A66">
              <w:rPr>
                <w:szCs w:val="22"/>
              </w:rPr>
              <w:t xml:space="preserve">wydawanie i cofanie zezwoleń na wykonywanie przewozów regularnych osób i przewozów regularnych specjalnych </w:t>
            </w:r>
            <w:r w:rsidR="00181A66">
              <w:rPr>
                <w:szCs w:val="22"/>
              </w:rPr>
              <w:t xml:space="preserve">        </w:t>
            </w:r>
            <w:r w:rsidRPr="00181A66">
              <w:rPr>
                <w:szCs w:val="22"/>
              </w:rPr>
              <w:t>w krajowym transporcie drogowym na liniach komunikacyjnych na obszarze powiatu</w:t>
            </w:r>
            <w:r w:rsidR="00181A66">
              <w:rPr>
                <w:szCs w:val="22"/>
              </w:rPr>
              <w:t xml:space="preserve"> </w:t>
            </w:r>
            <w:r w:rsidRPr="00181A66">
              <w:rPr>
                <w:szCs w:val="22"/>
              </w:rPr>
              <w:t>i dokonywanie uzgodnień w tym zakresie z</w:t>
            </w:r>
            <w:r w:rsidR="008567B8" w:rsidRPr="00181A66">
              <w:rPr>
                <w:szCs w:val="22"/>
              </w:rPr>
              <w:t xml:space="preserve"> </w:t>
            </w:r>
            <w:r w:rsidRPr="00181A66">
              <w:rPr>
                <w:szCs w:val="22"/>
              </w:rPr>
              <w:t> innymi organami uprawnionymi do wydawania takich zezwoleń,</w:t>
            </w:r>
          </w:p>
          <w:p w14:paraId="2E426ACF" w14:textId="77777777" w:rsidR="00ED3E0F" w:rsidRPr="00181A66" w:rsidRDefault="00ED3E0F" w:rsidP="00BE7CAA">
            <w:pPr>
              <w:numPr>
                <w:ilvl w:val="0"/>
                <w:numId w:val="120"/>
              </w:numPr>
              <w:jc w:val="both"/>
              <w:rPr>
                <w:szCs w:val="22"/>
              </w:rPr>
            </w:pPr>
            <w:r w:rsidRPr="00181A66">
              <w:rPr>
                <w:szCs w:val="22"/>
              </w:rPr>
              <w:t>wydawanie zaświadczeń oraz wypisów z zaświadczeń potwierdzających zgłoszenie przez przedsiębiorcę prowadzenia przewozów drogowych jako działalności pomocniczej w stosunku do jego podstawowej działalności gospodarczej, a także stwierdzenia nieważności zaświadczeń,</w:t>
            </w:r>
          </w:p>
          <w:p w14:paraId="45086250" w14:textId="77777777" w:rsidR="00ED3E0F" w:rsidRPr="00181A66" w:rsidRDefault="00ED3E0F" w:rsidP="00BE7CAA">
            <w:pPr>
              <w:numPr>
                <w:ilvl w:val="0"/>
                <w:numId w:val="120"/>
              </w:numPr>
              <w:jc w:val="both"/>
              <w:rPr>
                <w:szCs w:val="22"/>
              </w:rPr>
            </w:pPr>
            <w:r w:rsidRPr="00181A66">
              <w:rPr>
                <w:szCs w:val="22"/>
              </w:rPr>
              <w:t>prowadzenie kontroli przedsiębiorców, którym wydano zezwolenia na wykonywanie zawodu przewoźnika drogowego, licencji, zezwoleń i zaświadczeń na przewozy drogowe na potrzeby własne,</w:t>
            </w:r>
          </w:p>
          <w:p w14:paraId="6DB06C1B" w14:textId="77777777" w:rsidR="00ED3E0F" w:rsidRPr="00181A66" w:rsidRDefault="00ED3E0F" w:rsidP="00BE7CAA">
            <w:pPr>
              <w:numPr>
                <w:ilvl w:val="0"/>
                <w:numId w:val="120"/>
              </w:numPr>
              <w:jc w:val="both"/>
              <w:rPr>
                <w:szCs w:val="22"/>
              </w:rPr>
            </w:pPr>
            <w:r w:rsidRPr="00181A66">
              <w:rPr>
                <w:szCs w:val="22"/>
              </w:rPr>
              <w:t>wydawanie zezwoleń na przejazd pojazdów nienormatywnych,</w:t>
            </w:r>
          </w:p>
          <w:p w14:paraId="243027DE" w14:textId="0FAC6166" w:rsidR="00ED3E0F" w:rsidRPr="00181A66" w:rsidRDefault="00ED3E0F" w:rsidP="00BE7CAA">
            <w:pPr>
              <w:numPr>
                <w:ilvl w:val="0"/>
                <w:numId w:val="120"/>
              </w:numPr>
              <w:jc w:val="both"/>
              <w:rPr>
                <w:szCs w:val="22"/>
              </w:rPr>
            </w:pPr>
            <w:r w:rsidRPr="00181A66">
              <w:rPr>
                <w:szCs w:val="22"/>
              </w:rPr>
              <w:t>prowadzenie rejestrów działalności regulowanej</w:t>
            </w:r>
            <w:r w:rsidR="00181A66">
              <w:rPr>
                <w:szCs w:val="22"/>
              </w:rPr>
              <w:t xml:space="preserve"> </w:t>
            </w:r>
            <w:r w:rsidRPr="00181A66">
              <w:rPr>
                <w:szCs w:val="22"/>
              </w:rPr>
              <w:t>w zakresie:</w:t>
            </w:r>
          </w:p>
          <w:p w14:paraId="66764464" w14:textId="77777777" w:rsidR="00ED3E0F" w:rsidRPr="00181A66" w:rsidRDefault="00ED3E0F" w:rsidP="00BE7CAA">
            <w:pPr>
              <w:numPr>
                <w:ilvl w:val="0"/>
                <w:numId w:val="121"/>
              </w:numPr>
              <w:jc w:val="both"/>
              <w:rPr>
                <w:szCs w:val="22"/>
              </w:rPr>
            </w:pPr>
            <w:r w:rsidRPr="00181A66">
              <w:rPr>
                <w:szCs w:val="22"/>
              </w:rPr>
              <w:t>przedsiębiorców prowadzących ośrodek szkolenia kierowców,</w:t>
            </w:r>
          </w:p>
          <w:p w14:paraId="622A9AE0" w14:textId="77777777" w:rsidR="00ED3E0F" w:rsidRPr="00181A66" w:rsidRDefault="00ED3E0F" w:rsidP="00BE7CAA">
            <w:pPr>
              <w:numPr>
                <w:ilvl w:val="0"/>
                <w:numId w:val="121"/>
              </w:numPr>
              <w:jc w:val="both"/>
              <w:rPr>
                <w:szCs w:val="22"/>
              </w:rPr>
            </w:pPr>
            <w:r w:rsidRPr="00181A66">
              <w:rPr>
                <w:szCs w:val="22"/>
              </w:rPr>
              <w:t>przedsiębiorców prowadzących stację kontroli pojazdów,</w:t>
            </w:r>
          </w:p>
          <w:p w14:paraId="17846875" w14:textId="77777777" w:rsidR="00ED3E0F" w:rsidRPr="00181A66" w:rsidRDefault="00ED3E0F" w:rsidP="00BE7CAA">
            <w:pPr>
              <w:numPr>
                <w:ilvl w:val="0"/>
                <w:numId w:val="120"/>
              </w:numPr>
              <w:jc w:val="both"/>
              <w:rPr>
                <w:szCs w:val="22"/>
              </w:rPr>
            </w:pPr>
            <w:r w:rsidRPr="00181A66">
              <w:rPr>
                <w:szCs w:val="22"/>
              </w:rPr>
              <w:t>wydawanie i cofanie uprawnień do wykonywania badań technicznych,</w:t>
            </w:r>
          </w:p>
          <w:p w14:paraId="4DA80541" w14:textId="77777777" w:rsidR="00ED3E0F" w:rsidRPr="00181A66" w:rsidRDefault="00ED3E0F" w:rsidP="00BE7CAA">
            <w:pPr>
              <w:numPr>
                <w:ilvl w:val="0"/>
                <w:numId w:val="120"/>
              </w:numPr>
              <w:jc w:val="both"/>
              <w:rPr>
                <w:szCs w:val="22"/>
              </w:rPr>
            </w:pPr>
            <w:r w:rsidRPr="00181A66">
              <w:rPr>
                <w:szCs w:val="22"/>
              </w:rPr>
              <w:t>wydawanie zakazu wykonywania przez przedsiębiorcę działalności gospodarczej w zakresie prowadzenia:</w:t>
            </w:r>
          </w:p>
          <w:p w14:paraId="41DE63A8" w14:textId="77777777" w:rsidR="00ED3E0F" w:rsidRPr="00181A66" w:rsidRDefault="00ED3E0F" w:rsidP="00BE7CAA">
            <w:pPr>
              <w:numPr>
                <w:ilvl w:val="0"/>
                <w:numId w:val="122"/>
              </w:numPr>
              <w:jc w:val="both"/>
              <w:rPr>
                <w:szCs w:val="22"/>
              </w:rPr>
            </w:pPr>
            <w:r w:rsidRPr="00181A66">
              <w:rPr>
                <w:szCs w:val="22"/>
              </w:rPr>
              <w:t>ośrodka szkolenia kierowców,</w:t>
            </w:r>
          </w:p>
          <w:p w14:paraId="0BA20418" w14:textId="77777777" w:rsidR="00ED3E0F" w:rsidRPr="00181A66" w:rsidRDefault="00ED3E0F" w:rsidP="00BE7CAA">
            <w:pPr>
              <w:numPr>
                <w:ilvl w:val="0"/>
                <w:numId w:val="122"/>
              </w:numPr>
              <w:jc w:val="both"/>
              <w:rPr>
                <w:szCs w:val="22"/>
              </w:rPr>
            </w:pPr>
            <w:r w:rsidRPr="00181A66">
              <w:rPr>
                <w:szCs w:val="22"/>
              </w:rPr>
              <w:t>stacji kontroli pojazdów,</w:t>
            </w:r>
          </w:p>
          <w:p w14:paraId="6183BAF3" w14:textId="77777777" w:rsidR="00ED3E0F" w:rsidRPr="00181A66" w:rsidRDefault="00ED3E0F" w:rsidP="00BE7CAA">
            <w:pPr>
              <w:numPr>
                <w:ilvl w:val="0"/>
                <w:numId w:val="123"/>
              </w:numPr>
              <w:jc w:val="both"/>
              <w:rPr>
                <w:szCs w:val="22"/>
              </w:rPr>
            </w:pPr>
            <w:r w:rsidRPr="00181A66">
              <w:rPr>
                <w:szCs w:val="22"/>
              </w:rPr>
              <w:t>nadzorowanie przedsiębiorców prowadzących działalność gospodarczą w zakresie stacji kontroli pojazdów i ośrodków szkolenia kierowców,</w:t>
            </w:r>
          </w:p>
          <w:p w14:paraId="15A7D8E4" w14:textId="77777777" w:rsidR="00ED3E0F" w:rsidRPr="00181A66" w:rsidRDefault="00ED3E0F" w:rsidP="00BE7CAA">
            <w:pPr>
              <w:numPr>
                <w:ilvl w:val="0"/>
                <w:numId w:val="123"/>
              </w:numPr>
              <w:jc w:val="both"/>
              <w:rPr>
                <w:szCs w:val="22"/>
              </w:rPr>
            </w:pPr>
            <w:r w:rsidRPr="00181A66">
              <w:rPr>
                <w:szCs w:val="22"/>
              </w:rPr>
              <w:t>prowadzenie ewidencji instruktorów i wykładowców,</w:t>
            </w:r>
          </w:p>
          <w:p w14:paraId="633869C9" w14:textId="77777777" w:rsidR="00ED3E0F" w:rsidRPr="00181A66" w:rsidRDefault="00ED3E0F" w:rsidP="00BE7CAA">
            <w:pPr>
              <w:numPr>
                <w:ilvl w:val="0"/>
                <w:numId w:val="123"/>
              </w:numPr>
              <w:jc w:val="both"/>
              <w:rPr>
                <w:szCs w:val="22"/>
              </w:rPr>
            </w:pPr>
            <w:r w:rsidRPr="00181A66">
              <w:rPr>
                <w:szCs w:val="22"/>
              </w:rPr>
              <w:t>prowadzenie ewidencji diagnostów,</w:t>
            </w:r>
          </w:p>
          <w:p w14:paraId="063F1E63" w14:textId="77777777" w:rsidR="00ED3E0F" w:rsidRPr="00181A66" w:rsidRDefault="00ED3E0F" w:rsidP="00BE7CAA">
            <w:pPr>
              <w:numPr>
                <w:ilvl w:val="0"/>
                <w:numId w:val="123"/>
              </w:numPr>
              <w:jc w:val="both"/>
              <w:rPr>
                <w:szCs w:val="22"/>
              </w:rPr>
            </w:pPr>
            <w:r w:rsidRPr="00181A66">
              <w:rPr>
                <w:szCs w:val="22"/>
              </w:rPr>
              <w:t>wydawanie i cofanie poświadczenia potwierdzającego spełnienie dodatkowych wymagań przez przedsiębiorcę prowadzącego ośrodek szkolenia kierowców,</w:t>
            </w:r>
          </w:p>
          <w:p w14:paraId="3E7D71B0" w14:textId="77777777" w:rsidR="00ED3E0F" w:rsidRPr="00181A66" w:rsidRDefault="00ED3E0F" w:rsidP="00BE7CAA">
            <w:pPr>
              <w:numPr>
                <w:ilvl w:val="6"/>
                <w:numId w:val="124"/>
              </w:numPr>
              <w:ind w:left="284" w:hanging="284"/>
              <w:jc w:val="both"/>
              <w:rPr>
                <w:b/>
                <w:bCs/>
                <w:szCs w:val="22"/>
              </w:rPr>
            </w:pPr>
            <w:r w:rsidRPr="00181A66">
              <w:rPr>
                <w:b/>
                <w:bCs/>
                <w:szCs w:val="22"/>
              </w:rPr>
              <w:t>wydawania zezwoleń na wykorzystanie dróg w sposób szczególny,</w:t>
            </w:r>
          </w:p>
          <w:p w14:paraId="6D7F4FD7" w14:textId="4C796928" w:rsidR="00ED3E0F" w:rsidRPr="00181A66" w:rsidRDefault="00ED3E0F" w:rsidP="00BE7CAA">
            <w:pPr>
              <w:numPr>
                <w:ilvl w:val="6"/>
                <w:numId w:val="124"/>
              </w:numPr>
              <w:ind w:left="284" w:hanging="284"/>
              <w:jc w:val="both"/>
              <w:rPr>
                <w:b/>
                <w:bCs/>
                <w:szCs w:val="22"/>
              </w:rPr>
            </w:pPr>
            <w:r w:rsidRPr="00181A66">
              <w:rPr>
                <w:b/>
                <w:bCs/>
                <w:szCs w:val="22"/>
              </w:rPr>
              <w:t xml:space="preserve">usuwania pojazdów z drogi w trybie art. 130a ustawy prawo </w:t>
            </w:r>
            <w:r w:rsidR="00181A66" w:rsidRPr="00181A66">
              <w:rPr>
                <w:b/>
                <w:bCs/>
                <w:szCs w:val="22"/>
              </w:rPr>
              <w:t xml:space="preserve">    </w:t>
            </w:r>
            <w:r w:rsidRPr="00181A66">
              <w:rPr>
                <w:b/>
                <w:bCs/>
                <w:szCs w:val="22"/>
              </w:rPr>
              <w:t>o ruchu drogowym,</w:t>
            </w:r>
          </w:p>
          <w:p w14:paraId="4826E251" w14:textId="3F333FF0" w:rsidR="00ED3E0F" w:rsidRPr="00181A66" w:rsidRDefault="00ED3E0F" w:rsidP="00BE7CAA">
            <w:pPr>
              <w:numPr>
                <w:ilvl w:val="6"/>
                <w:numId w:val="124"/>
              </w:numPr>
              <w:ind w:left="284" w:hanging="284"/>
              <w:jc w:val="both"/>
              <w:rPr>
                <w:b/>
                <w:bCs/>
                <w:szCs w:val="22"/>
              </w:rPr>
            </w:pPr>
            <w:r w:rsidRPr="00181A66">
              <w:rPr>
                <w:b/>
                <w:bCs/>
                <w:szCs w:val="22"/>
              </w:rPr>
              <w:t>zarządzania ruchem na drogach powiatowych</w:t>
            </w:r>
            <w:r w:rsidR="00181A66" w:rsidRPr="00181A66">
              <w:rPr>
                <w:b/>
                <w:bCs/>
                <w:szCs w:val="22"/>
              </w:rPr>
              <w:t xml:space="preserve"> </w:t>
            </w:r>
            <w:r w:rsidRPr="00181A66">
              <w:rPr>
                <w:b/>
                <w:bCs/>
                <w:szCs w:val="22"/>
              </w:rPr>
              <w:t>i gminnych.</w:t>
            </w:r>
          </w:p>
          <w:p w14:paraId="16C516F8" w14:textId="77777777" w:rsidR="00ED3E0F" w:rsidRDefault="00ED3E0F" w:rsidP="00ED3E0F">
            <w:pPr>
              <w:spacing w:line="276" w:lineRule="auto"/>
              <w:jc w:val="both"/>
              <w:rPr>
                <w:b/>
                <w:bCs/>
                <w:szCs w:val="22"/>
              </w:rPr>
            </w:pPr>
          </w:p>
          <w:p w14:paraId="79A0F470" w14:textId="77777777" w:rsidR="003317FD" w:rsidRPr="00181A66" w:rsidRDefault="003317FD" w:rsidP="00ED3E0F">
            <w:pPr>
              <w:spacing w:line="276" w:lineRule="auto"/>
              <w:jc w:val="both"/>
              <w:rPr>
                <w:b/>
                <w:bCs/>
                <w:szCs w:val="22"/>
              </w:rPr>
            </w:pPr>
          </w:p>
          <w:p w14:paraId="220EDDE5" w14:textId="77777777" w:rsidR="00ED3E0F" w:rsidRDefault="00ED3E0F" w:rsidP="00ED3E0F">
            <w:pPr>
              <w:spacing w:line="276" w:lineRule="auto"/>
              <w:jc w:val="both"/>
            </w:pPr>
            <w:r>
              <w:t xml:space="preserve">Stan zatrudnienia na dzień 31.12.2024 r. - </w:t>
            </w:r>
            <w:r w:rsidRPr="00942FEF">
              <w:t>39 osób.</w:t>
            </w:r>
          </w:p>
          <w:p w14:paraId="5B356F0B" w14:textId="045AC32C" w:rsidR="007306C7" w:rsidRDefault="007306C7" w:rsidP="00282769">
            <w:pPr>
              <w:spacing w:line="276" w:lineRule="auto"/>
              <w:jc w:val="both"/>
              <w:rPr>
                <w:szCs w:val="22"/>
              </w:rPr>
            </w:pPr>
          </w:p>
        </w:tc>
      </w:tr>
      <w:tr w:rsidR="007306C7" w14:paraId="5BB20AA4"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7BB5B96C" w14:textId="77777777" w:rsidR="007306C7" w:rsidRDefault="007306C7">
            <w:pPr>
              <w:spacing w:line="276" w:lineRule="auto"/>
            </w:pPr>
          </w:p>
          <w:p w14:paraId="1AD57B5F" w14:textId="7728BEC4" w:rsidR="007306C7" w:rsidRDefault="007306C7">
            <w:pPr>
              <w:spacing w:line="276" w:lineRule="auto"/>
            </w:pPr>
            <w:r>
              <w:t xml:space="preserve">Ogólny opis zadania </w:t>
            </w:r>
            <w:r>
              <w:br/>
              <w:t>z ewentualnym wskazaniem przyjętej polityki/strategii programu.</w:t>
            </w:r>
          </w:p>
          <w:p w14:paraId="0AEA9B9F" w14:textId="77777777" w:rsidR="007306C7" w:rsidRDefault="007306C7">
            <w:pPr>
              <w:spacing w:line="276" w:lineRule="auto"/>
            </w:pPr>
          </w:p>
          <w:p w14:paraId="6560C766" w14:textId="77777777" w:rsidR="007306C7" w:rsidRDefault="007306C7">
            <w:pPr>
              <w:spacing w:line="276" w:lineRule="auto"/>
              <w:rPr>
                <w:szCs w:val="22"/>
              </w:rPr>
            </w:pPr>
          </w:p>
        </w:tc>
        <w:tc>
          <w:tcPr>
            <w:tcW w:w="6373" w:type="dxa"/>
            <w:tcBorders>
              <w:top w:val="single" w:sz="4" w:space="0" w:color="auto"/>
              <w:left w:val="single" w:sz="4" w:space="0" w:color="auto"/>
              <w:bottom w:val="single" w:sz="4" w:space="0" w:color="auto"/>
              <w:right w:val="single" w:sz="4" w:space="0" w:color="auto"/>
            </w:tcBorders>
            <w:vAlign w:val="center"/>
          </w:tcPr>
          <w:p w14:paraId="0F4B532C" w14:textId="77777777" w:rsidR="003317FD" w:rsidRDefault="003317FD" w:rsidP="00ED3E0F">
            <w:pPr>
              <w:spacing w:line="276" w:lineRule="auto"/>
              <w:jc w:val="both"/>
              <w:rPr>
                <w:szCs w:val="22"/>
              </w:rPr>
            </w:pPr>
          </w:p>
          <w:p w14:paraId="146E5A20" w14:textId="04DC378A" w:rsidR="00ED3E0F" w:rsidRDefault="00ED3E0F" w:rsidP="00ED3E0F">
            <w:pPr>
              <w:spacing w:line="276" w:lineRule="auto"/>
              <w:jc w:val="both"/>
            </w:pPr>
            <w:r>
              <w:rPr>
                <w:szCs w:val="22"/>
              </w:rPr>
              <w:t>Wydział Komunikacji realizuje powyższe zadania ustawowe poprzez ciągłą i bezpośrednią obsługę mieszkańców.</w:t>
            </w:r>
          </w:p>
          <w:p w14:paraId="3C6B843C" w14:textId="77777777" w:rsidR="007306C7" w:rsidRDefault="007306C7" w:rsidP="00282769">
            <w:pPr>
              <w:spacing w:line="276" w:lineRule="auto"/>
              <w:jc w:val="both"/>
            </w:pPr>
          </w:p>
          <w:p w14:paraId="7A4ABB80" w14:textId="77777777" w:rsidR="003317FD" w:rsidRDefault="003317FD" w:rsidP="00282769">
            <w:pPr>
              <w:spacing w:line="276" w:lineRule="auto"/>
              <w:jc w:val="both"/>
            </w:pPr>
          </w:p>
          <w:p w14:paraId="7009CF59" w14:textId="77777777" w:rsidR="003317FD" w:rsidRDefault="003317FD" w:rsidP="00282769">
            <w:pPr>
              <w:spacing w:line="276" w:lineRule="auto"/>
              <w:jc w:val="both"/>
            </w:pPr>
          </w:p>
          <w:p w14:paraId="0100557C" w14:textId="77777777" w:rsidR="003317FD" w:rsidRDefault="003317FD" w:rsidP="00282769">
            <w:pPr>
              <w:spacing w:line="276" w:lineRule="auto"/>
              <w:jc w:val="both"/>
            </w:pPr>
          </w:p>
          <w:p w14:paraId="2B14E56B" w14:textId="77777777" w:rsidR="003317FD" w:rsidRDefault="003317FD" w:rsidP="00282769">
            <w:pPr>
              <w:spacing w:line="276" w:lineRule="auto"/>
              <w:jc w:val="both"/>
            </w:pPr>
          </w:p>
        </w:tc>
      </w:tr>
      <w:tr w:rsidR="00ED3E0F" w14:paraId="66D621D4"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584F2E70" w14:textId="77777777" w:rsidR="00ED3E0F" w:rsidRDefault="00ED3E0F" w:rsidP="00ED3E0F">
            <w:pPr>
              <w:spacing w:line="276" w:lineRule="auto"/>
              <w:rPr>
                <w:szCs w:val="22"/>
              </w:rPr>
            </w:pPr>
          </w:p>
          <w:p w14:paraId="70B55800" w14:textId="337A875F" w:rsidR="00ED3E0F" w:rsidRDefault="00ED3E0F" w:rsidP="00ED3E0F">
            <w:pPr>
              <w:spacing w:line="276" w:lineRule="auto"/>
              <w:rPr>
                <w:szCs w:val="22"/>
              </w:rPr>
            </w:pPr>
            <w:r>
              <w:rPr>
                <w:szCs w:val="22"/>
              </w:rPr>
              <w:t xml:space="preserve">Najważniejsze informacje dotyczące realizacji zadania w 2024 r. </w:t>
            </w:r>
          </w:p>
          <w:p w14:paraId="77FDE59E" w14:textId="77777777" w:rsidR="00ED3E0F" w:rsidRDefault="00ED3E0F" w:rsidP="00ED3E0F">
            <w:pPr>
              <w:spacing w:line="276" w:lineRule="auto"/>
              <w:rPr>
                <w:szCs w:val="22"/>
              </w:rPr>
            </w:pPr>
          </w:p>
        </w:tc>
        <w:tc>
          <w:tcPr>
            <w:tcW w:w="6373" w:type="dxa"/>
            <w:tcBorders>
              <w:top w:val="single" w:sz="4" w:space="0" w:color="auto"/>
              <w:left w:val="single" w:sz="4" w:space="0" w:color="auto"/>
              <w:bottom w:val="single" w:sz="4" w:space="0" w:color="auto"/>
              <w:right w:val="single" w:sz="4" w:space="0" w:color="auto"/>
            </w:tcBorders>
            <w:vAlign w:val="center"/>
          </w:tcPr>
          <w:p w14:paraId="2826BC6F" w14:textId="77777777" w:rsidR="00ED3E0F" w:rsidRPr="00B23F4A" w:rsidRDefault="00ED3E0F" w:rsidP="00ED3E0F">
            <w:pPr>
              <w:spacing w:line="276" w:lineRule="auto"/>
              <w:jc w:val="both"/>
              <w:rPr>
                <w:szCs w:val="20"/>
              </w:rPr>
            </w:pPr>
          </w:p>
          <w:p w14:paraId="7117B8A7" w14:textId="77777777" w:rsidR="00ED3E0F" w:rsidRPr="00B23F4A" w:rsidRDefault="00ED3E0F" w:rsidP="00ED3E0F">
            <w:pPr>
              <w:spacing w:line="276" w:lineRule="auto"/>
              <w:jc w:val="both"/>
              <w:rPr>
                <w:szCs w:val="20"/>
              </w:rPr>
            </w:pPr>
            <w:r>
              <w:rPr>
                <w:szCs w:val="20"/>
              </w:rPr>
              <w:t>Zestawienia</w:t>
            </w:r>
            <w:r w:rsidRPr="00B23F4A">
              <w:rPr>
                <w:szCs w:val="20"/>
              </w:rPr>
              <w:t xml:space="preserve"> ilościowe na podstawie rejestrów prowadzonych przez Wydział Komunikacji Starostwa Powiatu Grodziskiego.</w:t>
            </w:r>
          </w:p>
          <w:tbl>
            <w:tblPr>
              <w:tblW w:w="6267" w:type="dxa"/>
              <w:tblLayout w:type="fixed"/>
              <w:tblCellMar>
                <w:left w:w="70" w:type="dxa"/>
                <w:right w:w="70" w:type="dxa"/>
              </w:tblCellMar>
              <w:tblLook w:val="04A0" w:firstRow="1" w:lastRow="0" w:firstColumn="1" w:lastColumn="0" w:noHBand="0" w:noVBand="1"/>
            </w:tblPr>
            <w:tblGrid>
              <w:gridCol w:w="3007"/>
              <w:gridCol w:w="1418"/>
              <w:gridCol w:w="1842"/>
            </w:tblGrid>
            <w:tr w:rsidR="00ED3E0F" w:rsidRPr="00AE5349" w14:paraId="22BFE37F" w14:textId="77777777" w:rsidTr="00C47D11">
              <w:trPr>
                <w:trHeight w:val="780"/>
              </w:trPr>
              <w:tc>
                <w:tcPr>
                  <w:tcW w:w="3007" w:type="dxa"/>
                  <w:tcBorders>
                    <w:top w:val="nil"/>
                    <w:left w:val="nil"/>
                    <w:bottom w:val="nil"/>
                    <w:right w:val="nil"/>
                  </w:tcBorders>
                  <w:shd w:val="clear" w:color="auto" w:fill="auto"/>
                  <w:vAlign w:val="center"/>
                  <w:hideMark/>
                </w:tcPr>
                <w:p w14:paraId="3613BFB3" w14:textId="77777777" w:rsidR="00ED3E0F" w:rsidRPr="00AE5349" w:rsidRDefault="00ED3E0F" w:rsidP="00ED3E0F">
                  <w:pPr>
                    <w:spacing w:after="0" w:line="240" w:lineRule="auto"/>
                    <w:rPr>
                      <w:rFonts w:eastAsia="Times New Roman"/>
                      <w:sz w:val="20"/>
                      <w:szCs w:val="20"/>
                      <w:lang w:eastAsia="pl-PL"/>
                    </w:rPr>
                  </w:pPr>
                </w:p>
              </w:tc>
              <w:tc>
                <w:tcPr>
                  <w:tcW w:w="1418" w:type="dxa"/>
                  <w:tcBorders>
                    <w:top w:val="single" w:sz="8" w:space="0" w:color="auto"/>
                    <w:left w:val="single" w:sz="8" w:space="0" w:color="auto"/>
                    <w:bottom w:val="nil"/>
                    <w:right w:val="nil"/>
                  </w:tcBorders>
                  <w:shd w:val="clear" w:color="auto" w:fill="auto"/>
                  <w:vAlign w:val="center"/>
                  <w:hideMark/>
                </w:tcPr>
                <w:p w14:paraId="2EAE188F" w14:textId="77777777" w:rsidR="00ED3E0F" w:rsidRPr="00AE5349" w:rsidRDefault="00ED3E0F" w:rsidP="00ED3E0F">
                  <w:pPr>
                    <w:spacing w:after="0" w:line="240" w:lineRule="auto"/>
                    <w:jc w:val="center"/>
                    <w:rPr>
                      <w:rFonts w:eastAsia="Times New Roman"/>
                      <w:b/>
                      <w:bCs/>
                      <w:color w:val="000000"/>
                      <w:sz w:val="20"/>
                      <w:szCs w:val="20"/>
                      <w:lang w:eastAsia="pl-PL"/>
                    </w:rPr>
                  </w:pPr>
                  <w:r w:rsidRPr="00AE5349">
                    <w:rPr>
                      <w:rFonts w:eastAsia="Times New Roman"/>
                      <w:b/>
                      <w:bCs/>
                      <w:color w:val="000000"/>
                      <w:sz w:val="20"/>
                      <w:szCs w:val="20"/>
                      <w:lang w:eastAsia="pl-PL"/>
                    </w:rPr>
                    <w:t>Ilość na dzień 31.12.20</w:t>
                  </w:r>
                  <w:r>
                    <w:rPr>
                      <w:rFonts w:eastAsia="Times New Roman"/>
                      <w:b/>
                      <w:bCs/>
                      <w:color w:val="000000"/>
                      <w:sz w:val="20"/>
                      <w:szCs w:val="20"/>
                      <w:lang w:eastAsia="pl-PL"/>
                    </w:rPr>
                    <w:t>24</w:t>
                  </w:r>
                  <w:r w:rsidRPr="00AE5349">
                    <w:rPr>
                      <w:rFonts w:eastAsia="Times New Roman"/>
                      <w:b/>
                      <w:bCs/>
                      <w:color w:val="000000"/>
                      <w:sz w:val="20"/>
                      <w:szCs w:val="20"/>
                      <w:lang w:eastAsia="pl-PL"/>
                    </w:rPr>
                    <w:t xml:space="preserve"> r.</w:t>
                  </w:r>
                </w:p>
              </w:tc>
              <w:tc>
                <w:tcPr>
                  <w:tcW w:w="1842" w:type="dxa"/>
                  <w:tcBorders>
                    <w:top w:val="single" w:sz="8" w:space="0" w:color="auto"/>
                    <w:left w:val="single" w:sz="8" w:space="0" w:color="auto"/>
                    <w:bottom w:val="nil"/>
                    <w:right w:val="single" w:sz="8" w:space="0" w:color="auto"/>
                  </w:tcBorders>
                  <w:shd w:val="clear" w:color="auto" w:fill="auto"/>
                  <w:vAlign w:val="center"/>
                  <w:hideMark/>
                </w:tcPr>
                <w:p w14:paraId="67F0FA51" w14:textId="77777777" w:rsidR="00ED3E0F" w:rsidRPr="00AE5349" w:rsidRDefault="00ED3E0F" w:rsidP="00ED3E0F">
                  <w:pPr>
                    <w:spacing w:after="0" w:line="240" w:lineRule="auto"/>
                    <w:jc w:val="center"/>
                    <w:rPr>
                      <w:rFonts w:eastAsia="Times New Roman"/>
                      <w:b/>
                      <w:bCs/>
                      <w:color w:val="000000"/>
                      <w:sz w:val="20"/>
                      <w:szCs w:val="20"/>
                      <w:lang w:eastAsia="pl-PL"/>
                    </w:rPr>
                  </w:pPr>
                  <w:r w:rsidRPr="00AE5349">
                    <w:rPr>
                      <w:rFonts w:eastAsia="Times New Roman"/>
                      <w:b/>
                      <w:bCs/>
                      <w:color w:val="000000"/>
                      <w:sz w:val="20"/>
                      <w:szCs w:val="20"/>
                      <w:lang w:eastAsia="pl-PL"/>
                    </w:rPr>
                    <w:t xml:space="preserve">Ilość w okresie </w:t>
                  </w:r>
                  <w:r>
                    <w:rPr>
                      <w:rFonts w:eastAsia="Times New Roman"/>
                      <w:b/>
                      <w:bCs/>
                      <w:color w:val="000000"/>
                      <w:sz w:val="20"/>
                      <w:szCs w:val="20"/>
                      <w:lang w:eastAsia="pl-PL"/>
                    </w:rPr>
                    <w:br/>
                  </w:r>
                  <w:r w:rsidRPr="00AE5349">
                    <w:rPr>
                      <w:rFonts w:eastAsia="Times New Roman"/>
                      <w:b/>
                      <w:bCs/>
                      <w:color w:val="000000"/>
                      <w:sz w:val="20"/>
                      <w:szCs w:val="20"/>
                      <w:lang w:eastAsia="pl-PL"/>
                    </w:rPr>
                    <w:t>od 01.01.20</w:t>
                  </w:r>
                  <w:r>
                    <w:rPr>
                      <w:rFonts w:eastAsia="Times New Roman"/>
                      <w:b/>
                      <w:bCs/>
                      <w:color w:val="000000"/>
                      <w:sz w:val="20"/>
                      <w:szCs w:val="20"/>
                      <w:lang w:eastAsia="pl-PL"/>
                    </w:rPr>
                    <w:t>24</w:t>
                  </w:r>
                  <w:r w:rsidRPr="00AE5349">
                    <w:rPr>
                      <w:rFonts w:eastAsia="Times New Roman"/>
                      <w:b/>
                      <w:bCs/>
                      <w:color w:val="000000"/>
                      <w:sz w:val="20"/>
                      <w:szCs w:val="20"/>
                      <w:lang w:eastAsia="pl-PL"/>
                    </w:rPr>
                    <w:t xml:space="preserve"> r. do 31.12.20</w:t>
                  </w:r>
                  <w:r>
                    <w:rPr>
                      <w:rFonts w:eastAsia="Times New Roman"/>
                      <w:b/>
                      <w:bCs/>
                      <w:color w:val="000000"/>
                      <w:sz w:val="20"/>
                      <w:szCs w:val="20"/>
                      <w:lang w:eastAsia="pl-PL"/>
                    </w:rPr>
                    <w:t>24</w:t>
                  </w:r>
                  <w:r w:rsidRPr="00AE5349">
                    <w:rPr>
                      <w:rFonts w:eastAsia="Times New Roman"/>
                      <w:b/>
                      <w:bCs/>
                      <w:color w:val="000000"/>
                      <w:sz w:val="20"/>
                      <w:szCs w:val="20"/>
                      <w:lang w:eastAsia="pl-PL"/>
                    </w:rPr>
                    <w:t xml:space="preserve"> r.</w:t>
                  </w:r>
                </w:p>
              </w:tc>
            </w:tr>
            <w:tr w:rsidR="00ED3E0F" w:rsidRPr="00AE5349" w14:paraId="00732BBF" w14:textId="77777777" w:rsidTr="00C47D11">
              <w:trPr>
                <w:trHeight w:val="600"/>
              </w:trPr>
              <w:tc>
                <w:tcPr>
                  <w:tcW w:w="626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6875275" w14:textId="77777777" w:rsidR="00ED3E0F" w:rsidRPr="00AE5349" w:rsidRDefault="00ED3E0F" w:rsidP="00ED3E0F">
                  <w:pPr>
                    <w:spacing w:after="0" w:line="240" w:lineRule="auto"/>
                    <w:jc w:val="center"/>
                    <w:rPr>
                      <w:rFonts w:eastAsia="Times New Roman"/>
                      <w:b/>
                      <w:bCs/>
                      <w:color w:val="000000"/>
                      <w:sz w:val="20"/>
                      <w:szCs w:val="20"/>
                      <w:lang w:eastAsia="pl-PL"/>
                    </w:rPr>
                  </w:pPr>
                  <w:r w:rsidRPr="00AE5349">
                    <w:rPr>
                      <w:rFonts w:eastAsia="Times New Roman"/>
                      <w:b/>
                      <w:bCs/>
                      <w:color w:val="000000"/>
                      <w:sz w:val="20"/>
                      <w:szCs w:val="20"/>
                      <w:lang w:eastAsia="pl-PL"/>
                    </w:rPr>
                    <w:t>POJAZDY</w:t>
                  </w:r>
                </w:p>
              </w:tc>
            </w:tr>
            <w:tr w:rsidR="00ED3E0F" w:rsidRPr="00AE5349" w14:paraId="18E3FBCE" w14:textId="77777777" w:rsidTr="00C47D11">
              <w:trPr>
                <w:trHeight w:val="706"/>
              </w:trPr>
              <w:tc>
                <w:tcPr>
                  <w:tcW w:w="3007" w:type="dxa"/>
                  <w:tcBorders>
                    <w:top w:val="nil"/>
                    <w:left w:val="single" w:sz="4" w:space="0" w:color="auto"/>
                    <w:bottom w:val="nil"/>
                    <w:right w:val="single" w:sz="4" w:space="0" w:color="auto"/>
                  </w:tcBorders>
                  <w:shd w:val="clear" w:color="auto" w:fill="auto"/>
                  <w:vAlign w:val="center"/>
                  <w:hideMark/>
                </w:tcPr>
                <w:p w14:paraId="5D61FEAC" w14:textId="77777777" w:rsidR="00ED3E0F" w:rsidRPr="00AE5349" w:rsidRDefault="00ED3E0F" w:rsidP="00ED3E0F">
                  <w:pPr>
                    <w:spacing w:after="0" w:line="240" w:lineRule="auto"/>
                    <w:jc w:val="center"/>
                    <w:rPr>
                      <w:rFonts w:eastAsia="Times New Roman"/>
                      <w:color w:val="000000"/>
                      <w:sz w:val="20"/>
                      <w:szCs w:val="20"/>
                      <w:lang w:eastAsia="pl-PL"/>
                    </w:rPr>
                  </w:pPr>
                  <w:r w:rsidRPr="00AE5349">
                    <w:rPr>
                      <w:rFonts w:eastAsia="Times New Roman"/>
                      <w:color w:val="000000"/>
                      <w:sz w:val="20"/>
                      <w:szCs w:val="20"/>
                      <w:lang w:eastAsia="pl-PL"/>
                    </w:rPr>
                    <w:t>Ilość pojazdów zarejestrowanych</w:t>
                  </w:r>
                </w:p>
              </w:tc>
              <w:tc>
                <w:tcPr>
                  <w:tcW w:w="1418" w:type="dxa"/>
                  <w:tcBorders>
                    <w:top w:val="nil"/>
                    <w:left w:val="nil"/>
                    <w:bottom w:val="nil"/>
                    <w:right w:val="single" w:sz="4" w:space="0" w:color="auto"/>
                  </w:tcBorders>
                  <w:shd w:val="clear" w:color="auto" w:fill="auto"/>
                  <w:vAlign w:val="center"/>
                  <w:hideMark/>
                </w:tcPr>
                <w:p w14:paraId="137406D9" w14:textId="77777777" w:rsidR="00ED3E0F" w:rsidRPr="00AE5349" w:rsidRDefault="00ED3E0F" w:rsidP="00ED3E0F">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200 950</w:t>
                  </w:r>
                </w:p>
              </w:tc>
              <w:tc>
                <w:tcPr>
                  <w:tcW w:w="1842" w:type="dxa"/>
                  <w:tcBorders>
                    <w:top w:val="nil"/>
                    <w:left w:val="nil"/>
                    <w:bottom w:val="nil"/>
                    <w:right w:val="single" w:sz="4" w:space="0" w:color="auto"/>
                  </w:tcBorders>
                  <w:shd w:val="clear" w:color="auto" w:fill="auto"/>
                  <w:vAlign w:val="center"/>
                  <w:hideMark/>
                </w:tcPr>
                <w:p w14:paraId="65376329" w14:textId="77777777" w:rsidR="00ED3E0F" w:rsidRPr="00AE5349" w:rsidRDefault="00ED3E0F" w:rsidP="00ED3E0F">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30 871</w:t>
                  </w:r>
                </w:p>
              </w:tc>
            </w:tr>
            <w:tr w:rsidR="00ED3E0F" w:rsidRPr="00AE5349" w14:paraId="14C7CAA1" w14:textId="77777777" w:rsidTr="00C47D11">
              <w:trPr>
                <w:trHeight w:val="600"/>
              </w:trPr>
              <w:tc>
                <w:tcPr>
                  <w:tcW w:w="626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D3FD47D" w14:textId="77777777" w:rsidR="00ED3E0F" w:rsidRPr="00AE5349" w:rsidRDefault="00ED3E0F" w:rsidP="00ED3E0F">
                  <w:pPr>
                    <w:spacing w:after="0" w:line="240" w:lineRule="auto"/>
                    <w:jc w:val="center"/>
                    <w:rPr>
                      <w:rFonts w:eastAsia="Times New Roman"/>
                      <w:b/>
                      <w:bCs/>
                      <w:color w:val="000000"/>
                      <w:sz w:val="20"/>
                      <w:szCs w:val="20"/>
                      <w:lang w:eastAsia="pl-PL"/>
                    </w:rPr>
                  </w:pPr>
                  <w:r w:rsidRPr="00AE5349">
                    <w:rPr>
                      <w:rFonts w:eastAsia="Times New Roman"/>
                      <w:b/>
                      <w:bCs/>
                      <w:color w:val="000000"/>
                      <w:sz w:val="20"/>
                      <w:szCs w:val="20"/>
                      <w:lang w:eastAsia="pl-PL"/>
                    </w:rPr>
                    <w:t>PRAWA JAZDY</w:t>
                  </w:r>
                </w:p>
              </w:tc>
            </w:tr>
            <w:tr w:rsidR="00ED3E0F" w:rsidRPr="00AE5349" w14:paraId="44943499" w14:textId="77777777" w:rsidTr="00C47D11">
              <w:trPr>
                <w:trHeight w:val="781"/>
              </w:trPr>
              <w:tc>
                <w:tcPr>
                  <w:tcW w:w="3007" w:type="dxa"/>
                  <w:tcBorders>
                    <w:top w:val="nil"/>
                    <w:left w:val="single" w:sz="4" w:space="0" w:color="auto"/>
                    <w:bottom w:val="single" w:sz="4" w:space="0" w:color="auto"/>
                    <w:right w:val="single" w:sz="4" w:space="0" w:color="auto"/>
                  </w:tcBorders>
                  <w:shd w:val="clear" w:color="auto" w:fill="auto"/>
                  <w:vAlign w:val="center"/>
                  <w:hideMark/>
                </w:tcPr>
                <w:p w14:paraId="4FB548D8" w14:textId="77777777" w:rsidR="00ED3E0F" w:rsidRPr="00AE5349" w:rsidRDefault="00ED3E0F" w:rsidP="00ED3E0F">
                  <w:pPr>
                    <w:spacing w:after="0" w:line="240" w:lineRule="auto"/>
                    <w:jc w:val="center"/>
                    <w:rPr>
                      <w:rFonts w:eastAsia="Times New Roman"/>
                      <w:color w:val="000000"/>
                      <w:sz w:val="20"/>
                      <w:szCs w:val="20"/>
                      <w:lang w:eastAsia="pl-PL"/>
                    </w:rPr>
                  </w:pPr>
                  <w:r w:rsidRPr="00AE5349">
                    <w:rPr>
                      <w:rFonts w:eastAsia="Times New Roman"/>
                      <w:color w:val="000000"/>
                      <w:sz w:val="20"/>
                      <w:szCs w:val="20"/>
                      <w:lang w:eastAsia="pl-PL"/>
                    </w:rPr>
                    <w:t xml:space="preserve">Ilość wydanych </w:t>
                  </w:r>
                  <w:r>
                    <w:rPr>
                      <w:rFonts w:eastAsia="Times New Roman"/>
                      <w:color w:val="000000"/>
                      <w:sz w:val="20"/>
                      <w:szCs w:val="20"/>
                      <w:lang w:eastAsia="pl-PL"/>
                    </w:rPr>
                    <w:br/>
                  </w:r>
                  <w:r w:rsidRPr="00AE5349">
                    <w:rPr>
                      <w:rFonts w:eastAsia="Times New Roman"/>
                      <w:color w:val="000000"/>
                      <w:sz w:val="20"/>
                      <w:szCs w:val="20"/>
                      <w:lang w:eastAsia="pl-PL"/>
                    </w:rPr>
                    <w:t>praw jazdy</w:t>
                  </w:r>
                </w:p>
              </w:tc>
              <w:tc>
                <w:tcPr>
                  <w:tcW w:w="1418" w:type="dxa"/>
                  <w:tcBorders>
                    <w:top w:val="nil"/>
                    <w:left w:val="nil"/>
                    <w:bottom w:val="single" w:sz="4" w:space="0" w:color="auto"/>
                    <w:right w:val="single" w:sz="4" w:space="0" w:color="auto"/>
                  </w:tcBorders>
                  <w:shd w:val="clear" w:color="auto" w:fill="auto"/>
                  <w:vAlign w:val="center"/>
                </w:tcPr>
                <w:p w14:paraId="78B875CF" w14:textId="77777777" w:rsidR="00ED3E0F" w:rsidRPr="00AE5349" w:rsidRDefault="00ED3E0F" w:rsidP="00ED3E0F">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70 517</w:t>
                  </w:r>
                </w:p>
              </w:tc>
              <w:tc>
                <w:tcPr>
                  <w:tcW w:w="1842" w:type="dxa"/>
                  <w:tcBorders>
                    <w:top w:val="nil"/>
                    <w:left w:val="nil"/>
                    <w:bottom w:val="single" w:sz="4" w:space="0" w:color="auto"/>
                    <w:right w:val="single" w:sz="4" w:space="0" w:color="auto"/>
                  </w:tcBorders>
                  <w:shd w:val="clear" w:color="auto" w:fill="auto"/>
                  <w:vAlign w:val="center"/>
                </w:tcPr>
                <w:p w14:paraId="578C8341" w14:textId="77777777" w:rsidR="00ED3E0F" w:rsidRPr="00AE5349" w:rsidRDefault="00ED3E0F" w:rsidP="00ED3E0F">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3 394</w:t>
                  </w:r>
                </w:p>
              </w:tc>
            </w:tr>
            <w:tr w:rsidR="00ED3E0F" w:rsidRPr="00AE5349" w14:paraId="4403E3A9" w14:textId="77777777" w:rsidTr="00C47D11">
              <w:trPr>
                <w:trHeight w:val="840"/>
              </w:trPr>
              <w:tc>
                <w:tcPr>
                  <w:tcW w:w="3007" w:type="dxa"/>
                  <w:tcBorders>
                    <w:top w:val="nil"/>
                    <w:left w:val="single" w:sz="4" w:space="0" w:color="auto"/>
                    <w:bottom w:val="single" w:sz="4" w:space="0" w:color="auto"/>
                    <w:right w:val="single" w:sz="4" w:space="0" w:color="auto"/>
                  </w:tcBorders>
                  <w:shd w:val="clear" w:color="auto" w:fill="auto"/>
                  <w:vAlign w:val="center"/>
                  <w:hideMark/>
                </w:tcPr>
                <w:p w14:paraId="04B29F36" w14:textId="77777777" w:rsidR="00ED3E0F" w:rsidRPr="00AE5349" w:rsidRDefault="00ED3E0F" w:rsidP="00ED3E0F">
                  <w:pPr>
                    <w:spacing w:after="0" w:line="240" w:lineRule="auto"/>
                    <w:jc w:val="center"/>
                    <w:rPr>
                      <w:rFonts w:eastAsia="Times New Roman"/>
                      <w:color w:val="000000"/>
                      <w:sz w:val="20"/>
                      <w:szCs w:val="20"/>
                      <w:lang w:eastAsia="pl-PL"/>
                    </w:rPr>
                  </w:pPr>
                  <w:r w:rsidRPr="00AE5349">
                    <w:rPr>
                      <w:rFonts w:eastAsia="Times New Roman"/>
                      <w:color w:val="000000"/>
                      <w:sz w:val="20"/>
                      <w:szCs w:val="20"/>
                      <w:lang w:eastAsia="pl-PL"/>
                    </w:rPr>
                    <w:t xml:space="preserve">Ilość wydanych </w:t>
                  </w:r>
                  <w:r>
                    <w:rPr>
                      <w:rFonts w:eastAsia="Times New Roman"/>
                      <w:color w:val="000000"/>
                      <w:sz w:val="20"/>
                      <w:szCs w:val="20"/>
                      <w:lang w:eastAsia="pl-PL"/>
                    </w:rPr>
                    <w:br/>
                  </w:r>
                  <w:r w:rsidRPr="00AE5349">
                    <w:rPr>
                      <w:rFonts w:eastAsia="Times New Roman"/>
                      <w:color w:val="000000"/>
                      <w:sz w:val="20"/>
                      <w:szCs w:val="20"/>
                      <w:lang w:eastAsia="pl-PL"/>
                    </w:rPr>
                    <w:t>praw jazdy międzynarodowych</w:t>
                  </w:r>
                </w:p>
              </w:tc>
              <w:tc>
                <w:tcPr>
                  <w:tcW w:w="1418" w:type="dxa"/>
                  <w:tcBorders>
                    <w:top w:val="nil"/>
                    <w:left w:val="nil"/>
                    <w:bottom w:val="single" w:sz="4" w:space="0" w:color="auto"/>
                    <w:right w:val="single" w:sz="4" w:space="0" w:color="auto"/>
                  </w:tcBorders>
                  <w:shd w:val="clear" w:color="auto" w:fill="auto"/>
                  <w:vAlign w:val="center"/>
                </w:tcPr>
                <w:p w14:paraId="539294FC" w14:textId="77777777" w:rsidR="00ED3E0F" w:rsidRPr="00AE5349" w:rsidRDefault="00ED3E0F" w:rsidP="00ED3E0F">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2 184</w:t>
                  </w:r>
                </w:p>
              </w:tc>
              <w:tc>
                <w:tcPr>
                  <w:tcW w:w="1842" w:type="dxa"/>
                  <w:tcBorders>
                    <w:top w:val="nil"/>
                    <w:left w:val="nil"/>
                    <w:bottom w:val="single" w:sz="4" w:space="0" w:color="auto"/>
                    <w:right w:val="single" w:sz="4" w:space="0" w:color="auto"/>
                  </w:tcBorders>
                  <w:shd w:val="clear" w:color="auto" w:fill="auto"/>
                  <w:vAlign w:val="center"/>
                </w:tcPr>
                <w:p w14:paraId="396A747E" w14:textId="77777777" w:rsidR="00ED3E0F" w:rsidRPr="00AE5349" w:rsidRDefault="00ED3E0F" w:rsidP="00ED3E0F">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327</w:t>
                  </w:r>
                </w:p>
              </w:tc>
            </w:tr>
            <w:tr w:rsidR="00ED3E0F" w:rsidRPr="00AE5349" w14:paraId="168376CD" w14:textId="77777777" w:rsidTr="00C47D11">
              <w:trPr>
                <w:trHeight w:val="840"/>
              </w:trPr>
              <w:tc>
                <w:tcPr>
                  <w:tcW w:w="3007" w:type="dxa"/>
                  <w:tcBorders>
                    <w:top w:val="nil"/>
                    <w:left w:val="single" w:sz="4" w:space="0" w:color="auto"/>
                    <w:bottom w:val="single" w:sz="4" w:space="0" w:color="auto"/>
                    <w:right w:val="single" w:sz="4" w:space="0" w:color="auto"/>
                  </w:tcBorders>
                  <w:shd w:val="clear" w:color="auto" w:fill="auto"/>
                  <w:vAlign w:val="center"/>
                  <w:hideMark/>
                </w:tcPr>
                <w:p w14:paraId="644194B9" w14:textId="77777777" w:rsidR="00ED3E0F" w:rsidRPr="00AE5349" w:rsidRDefault="00ED3E0F" w:rsidP="00ED3E0F">
                  <w:pPr>
                    <w:spacing w:after="0" w:line="240" w:lineRule="auto"/>
                    <w:jc w:val="center"/>
                    <w:rPr>
                      <w:rFonts w:eastAsia="Times New Roman"/>
                      <w:color w:val="000000"/>
                      <w:sz w:val="20"/>
                      <w:szCs w:val="20"/>
                      <w:lang w:eastAsia="pl-PL"/>
                    </w:rPr>
                  </w:pPr>
                  <w:r w:rsidRPr="00AE5349">
                    <w:rPr>
                      <w:rFonts w:eastAsia="Times New Roman"/>
                      <w:color w:val="000000"/>
                      <w:sz w:val="20"/>
                      <w:szCs w:val="20"/>
                      <w:lang w:eastAsia="pl-PL"/>
                    </w:rPr>
                    <w:t>Ilość wydanych pozwoleń na kierowanie tramwajem</w:t>
                  </w:r>
                </w:p>
              </w:tc>
              <w:tc>
                <w:tcPr>
                  <w:tcW w:w="1418" w:type="dxa"/>
                  <w:tcBorders>
                    <w:top w:val="nil"/>
                    <w:left w:val="nil"/>
                    <w:bottom w:val="single" w:sz="4" w:space="0" w:color="auto"/>
                    <w:right w:val="single" w:sz="4" w:space="0" w:color="auto"/>
                  </w:tcBorders>
                  <w:shd w:val="clear" w:color="auto" w:fill="auto"/>
                  <w:vAlign w:val="center"/>
                </w:tcPr>
                <w:p w14:paraId="42F35E3D" w14:textId="77777777" w:rsidR="00ED3E0F" w:rsidRPr="00AE5349" w:rsidRDefault="00ED3E0F" w:rsidP="00ED3E0F">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29</w:t>
                  </w:r>
                </w:p>
              </w:tc>
              <w:tc>
                <w:tcPr>
                  <w:tcW w:w="1842" w:type="dxa"/>
                  <w:tcBorders>
                    <w:top w:val="nil"/>
                    <w:left w:val="nil"/>
                    <w:bottom w:val="single" w:sz="4" w:space="0" w:color="auto"/>
                    <w:right w:val="single" w:sz="4" w:space="0" w:color="auto"/>
                  </w:tcBorders>
                  <w:shd w:val="clear" w:color="auto" w:fill="auto"/>
                  <w:vAlign w:val="center"/>
                </w:tcPr>
                <w:p w14:paraId="0D732C9F" w14:textId="77777777" w:rsidR="00ED3E0F" w:rsidRPr="00AE5349" w:rsidRDefault="00ED3E0F" w:rsidP="00ED3E0F">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1</w:t>
                  </w:r>
                </w:p>
              </w:tc>
            </w:tr>
            <w:tr w:rsidR="00ED3E0F" w:rsidRPr="00AE5349" w14:paraId="5D54573E" w14:textId="77777777" w:rsidTr="00C47D11">
              <w:trPr>
                <w:trHeight w:val="840"/>
              </w:trPr>
              <w:tc>
                <w:tcPr>
                  <w:tcW w:w="3007" w:type="dxa"/>
                  <w:tcBorders>
                    <w:top w:val="single" w:sz="4" w:space="0" w:color="auto"/>
                    <w:left w:val="single" w:sz="4" w:space="0" w:color="auto"/>
                    <w:bottom w:val="nil"/>
                    <w:right w:val="single" w:sz="4" w:space="0" w:color="auto"/>
                  </w:tcBorders>
                  <w:shd w:val="clear" w:color="auto" w:fill="auto"/>
                  <w:vAlign w:val="center"/>
                </w:tcPr>
                <w:p w14:paraId="4C71624D" w14:textId="77777777" w:rsidR="00ED3E0F" w:rsidRPr="00AE5349" w:rsidRDefault="00ED3E0F" w:rsidP="00ED3E0F">
                  <w:pPr>
                    <w:spacing w:after="0" w:line="240" w:lineRule="auto"/>
                    <w:jc w:val="center"/>
                    <w:rPr>
                      <w:rFonts w:eastAsia="Times New Roman"/>
                      <w:color w:val="000000"/>
                      <w:sz w:val="20"/>
                      <w:szCs w:val="20"/>
                      <w:lang w:eastAsia="pl-PL"/>
                    </w:rPr>
                  </w:pPr>
                  <w:r>
                    <w:rPr>
                      <w:rFonts w:eastAsia="Times New Roman"/>
                      <w:color w:val="000000"/>
                      <w:sz w:val="20"/>
                      <w:szCs w:val="20"/>
                      <w:lang w:eastAsia="pl-PL"/>
                    </w:rPr>
                    <w:t>Ilość wydanych kart kwalifikacji kierowcy</w:t>
                  </w:r>
                </w:p>
              </w:tc>
              <w:tc>
                <w:tcPr>
                  <w:tcW w:w="1418" w:type="dxa"/>
                  <w:tcBorders>
                    <w:top w:val="single" w:sz="4" w:space="0" w:color="auto"/>
                    <w:left w:val="nil"/>
                    <w:bottom w:val="nil"/>
                    <w:right w:val="single" w:sz="4" w:space="0" w:color="auto"/>
                  </w:tcBorders>
                  <w:shd w:val="clear" w:color="auto" w:fill="auto"/>
                  <w:vAlign w:val="center"/>
                </w:tcPr>
                <w:p w14:paraId="34D4F6EB" w14:textId="77777777" w:rsidR="00ED3E0F" w:rsidRPr="00222081" w:rsidRDefault="00ED3E0F" w:rsidP="00ED3E0F">
                  <w:pPr>
                    <w:spacing w:after="0" w:line="240" w:lineRule="auto"/>
                    <w:jc w:val="center"/>
                    <w:rPr>
                      <w:rFonts w:eastAsia="Times New Roman"/>
                      <w:b/>
                      <w:bCs/>
                      <w:color w:val="000000"/>
                      <w:sz w:val="20"/>
                      <w:szCs w:val="20"/>
                      <w:lang w:eastAsia="pl-PL"/>
                    </w:rPr>
                  </w:pPr>
                  <w:r w:rsidRPr="00222081">
                    <w:rPr>
                      <w:rFonts w:eastAsia="Times New Roman"/>
                      <w:b/>
                      <w:bCs/>
                      <w:color w:val="000000"/>
                      <w:sz w:val="20"/>
                      <w:szCs w:val="20"/>
                      <w:lang w:eastAsia="pl-PL"/>
                    </w:rPr>
                    <w:t>930</w:t>
                  </w:r>
                </w:p>
              </w:tc>
              <w:tc>
                <w:tcPr>
                  <w:tcW w:w="1842" w:type="dxa"/>
                  <w:tcBorders>
                    <w:top w:val="single" w:sz="4" w:space="0" w:color="auto"/>
                    <w:left w:val="nil"/>
                    <w:bottom w:val="nil"/>
                    <w:right w:val="single" w:sz="4" w:space="0" w:color="auto"/>
                  </w:tcBorders>
                  <w:shd w:val="clear" w:color="auto" w:fill="auto"/>
                  <w:vAlign w:val="center"/>
                </w:tcPr>
                <w:p w14:paraId="69117221" w14:textId="77777777" w:rsidR="00ED3E0F" w:rsidRDefault="00ED3E0F" w:rsidP="00ED3E0F">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414</w:t>
                  </w:r>
                </w:p>
              </w:tc>
            </w:tr>
            <w:tr w:rsidR="00ED3E0F" w:rsidRPr="00AE5349" w14:paraId="3488CF90" w14:textId="77777777" w:rsidTr="00C47D11">
              <w:trPr>
                <w:trHeight w:val="600"/>
              </w:trPr>
              <w:tc>
                <w:tcPr>
                  <w:tcW w:w="626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7A3DE03" w14:textId="77777777" w:rsidR="00ED3E0F" w:rsidRPr="00AE5349" w:rsidRDefault="00ED3E0F" w:rsidP="00ED3E0F">
                  <w:pPr>
                    <w:spacing w:after="0" w:line="240" w:lineRule="auto"/>
                    <w:jc w:val="center"/>
                    <w:rPr>
                      <w:rFonts w:eastAsia="Times New Roman"/>
                      <w:b/>
                      <w:bCs/>
                      <w:color w:val="000000"/>
                      <w:sz w:val="20"/>
                      <w:szCs w:val="20"/>
                      <w:lang w:eastAsia="pl-PL"/>
                    </w:rPr>
                  </w:pPr>
                  <w:r w:rsidRPr="00AE5349">
                    <w:rPr>
                      <w:rFonts w:eastAsia="Times New Roman"/>
                      <w:b/>
                      <w:bCs/>
                      <w:color w:val="000000"/>
                      <w:sz w:val="20"/>
                      <w:szCs w:val="20"/>
                      <w:lang w:eastAsia="pl-PL"/>
                    </w:rPr>
                    <w:t>TRANSPORT</w:t>
                  </w:r>
                </w:p>
              </w:tc>
            </w:tr>
            <w:tr w:rsidR="00ED3E0F" w:rsidRPr="00AE5349" w14:paraId="0A162EB6" w14:textId="77777777" w:rsidTr="00C47D11">
              <w:trPr>
                <w:trHeight w:val="923"/>
              </w:trPr>
              <w:tc>
                <w:tcPr>
                  <w:tcW w:w="3007" w:type="dxa"/>
                  <w:tcBorders>
                    <w:top w:val="nil"/>
                    <w:left w:val="single" w:sz="4" w:space="0" w:color="auto"/>
                    <w:bottom w:val="single" w:sz="4" w:space="0" w:color="auto"/>
                    <w:right w:val="single" w:sz="4" w:space="0" w:color="auto"/>
                  </w:tcBorders>
                  <w:shd w:val="clear" w:color="auto" w:fill="auto"/>
                  <w:vAlign w:val="center"/>
                  <w:hideMark/>
                </w:tcPr>
                <w:p w14:paraId="7F8FA32C" w14:textId="77777777" w:rsidR="00ED3E0F" w:rsidRPr="00AE5349" w:rsidRDefault="00ED3E0F" w:rsidP="00ED3E0F">
                  <w:pPr>
                    <w:spacing w:after="0" w:line="240" w:lineRule="auto"/>
                    <w:jc w:val="center"/>
                    <w:rPr>
                      <w:rFonts w:eastAsia="Times New Roman"/>
                      <w:color w:val="000000"/>
                      <w:sz w:val="20"/>
                      <w:szCs w:val="20"/>
                      <w:lang w:eastAsia="pl-PL"/>
                    </w:rPr>
                  </w:pPr>
                  <w:r w:rsidRPr="00AE5349">
                    <w:rPr>
                      <w:rFonts w:eastAsia="Times New Roman"/>
                      <w:color w:val="000000"/>
                      <w:sz w:val="20"/>
                      <w:szCs w:val="20"/>
                      <w:lang w:eastAsia="pl-PL"/>
                    </w:rPr>
                    <w:t>Ilość wydanych zezwoleń na wykonywanie zawodu przewoźnika drogowego osób</w:t>
                  </w:r>
                </w:p>
              </w:tc>
              <w:tc>
                <w:tcPr>
                  <w:tcW w:w="1418" w:type="dxa"/>
                  <w:tcBorders>
                    <w:top w:val="nil"/>
                    <w:left w:val="nil"/>
                    <w:bottom w:val="single" w:sz="4" w:space="0" w:color="auto"/>
                    <w:right w:val="single" w:sz="4" w:space="0" w:color="auto"/>
                  </w:tcBorders>
                  <w:shd w:val="clear" w:color="auto" w:fill="auto"/>
                  <w:vAlign w:val="center"/>
                </w:tcPr>
                <w:p w14:paraId="4473C359" w14:textId="77777777" w:rsidR="00ED3E0F" w:rsidRPr="00AE5349" w:rsidRDefault="00ED3E0F" w:rsidP="00ED3E0F">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12</w:t>
                  </w:r>
                </w:p>
              </w:tc>
              <w:tc>
                <w:tcPr>
                  <w:tcW w:w="1842" w:type="dxa"/>
                  <w:tcBorders>
                    <w:top w:val="nil"/>
                    <w:left w:val="nil"/>
                    <w:bottom w:val="single" w:sz="4" w:space="0" w:color="auto"/>
                    <w:right w:val="single" w:sz="4" w:space="0" w:color="auto"/>
                  </w:tcBorders>
                  <w:shd w:val="clear" w:color="auto" w:fill="auto"/>
                  <w:vAlign w:val="center"/>
                </w:tcPr>
                <w:p w14:paraId="281A0A9F" w14:textId="77777777" w:rsidR="00ED3E0F" w:rsidRPr="00AE5349" w:rsidRDefault="00ED3E0F" w:rsidP="00ED3E0F">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1</w:t>
                  </w:r>
                </w:p>
              </w:tc>
            </w:tr>
            <w:tr w:rsidR="00ED3E0F" w:rsidRPr="00AE5349" w14:paraId="2900EE70" w14:textId="77777777" w:rsidTr="00C47D11">
              <w:trPr>
                <w:trHeight w:val="815"/>
              </w:trPr>
              <w:tc>
                <w:tcPr>
                  <w:tcW w:w="3007" w:type="dxa"/>
                  <w:tcBorders>
                    <w:top w:val="nil"/>
                    <w:left w:val="single" w:sz="4" w:space="0" w:color="auto"/>
                    <w:bottom w:val="single" w:sz="4" w:space="0" w:color="auto"/>
                    <w:right w:val="single" w:sz="4" w:space="0" w:color="auto"/>
                  </w:tcBorders>
                  <w:shd w:val="clear" w:color="auto" w:fill="auto"/>
                  <w:vAlign w:val="center"/>
                  <w:hideMark/>
                </w:tcPr>
                <w:p w14:paraId="100AB165" w14:textId="77777777" w:rsidR="00ED3E0F" w:rsidRPr="00AE5349" w:rsidRDefault="00ED3E0F" w:rsidP="00ED3E0F">
                  <w:pPr>
                    <w:spacing w:after="0" w:line="240" w:lineRule="auto"/>
                    <w:jc w:val="center"/>
                    <w:rPr>
                      <w:rFonts w:eastAsia="Times New Roman"/>
                      <w:color w:val="000000"/>
                      <w:sz w:val="20"/>
                      <w:szCs w:val="20"/>
                      <w:lang w:eastAsia="pl-PL"/>
                    </w:rPr>
                  </w:pPr>
                  <w:r w:rsidRPr="00AE5349">
                    <w:rPr>
                      <w:rFonts w:eastAsia="Times New Roman"/>
                      <w:color w:val="000000"/>
                      <w:sz w:val="20"/>
                      <w:szCs w:val="20"/>
                      <w:lang w:eastAsia="pl-PL"/>
                    </w:rPr>
                    <w:t>Ilość wydanych zezwoleń na wykonywanie zawodu przewoźnika drogowego rzeczy</w:t>
                  </w:r>
                </w:p>
              </w:tc>
              <w:tc>
                <w:tcPr>
                  <w:tcW w:w="1418" w:type="dxa"/>
                  <w:tcBorders>
                    <w:top w:val="nil"/>
                    <w:left w:val="nil"/>
                    <w:bottom w:val="single" w:sz="4" w:space="0" w:color="auto"/>
                    <w:right w:val="single" w:sz="4" w:space="0" w:color="auto"/>
                  </w:tcBorders>
                  <w:shd w:val="clear" w:color="auto" w:fill="auto"/>
                  <w:vAlign w:val="center"/>
                </w:tcPr>
                <w:p w14:paraId="054428CA" w14:textId="77777777" w:rsidR="00ED3E0F" w:rsidRPr="00AE5349" w:rsidRDefault="00ED3E0F" w:rsidP="00ED3E0F">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242</w:t>
                  </w:r>
                </w:p>
              </w:tc>
              <w:tc>
                <w:tcPr>
                  <w:tcW w:w="1842" w:type="dxa"/>
                  <w:tcBorders>
                    <w:top w:val="nil"/>
                    <w:left w:val="nil"/>
                    <w:bottom w:val="single" w:sz="4" w:space="0" w:color="auto"/>
                    <w:right w:val="single" w:sz="4" w:space="0" w:color="auto"/>
                  </w:tcBorders>
                  <w:shd w:val="clear" w:color="auto" w:fill="auto"/>
                  <w:vAlign w:val="center"/>
                </w:tcPr>
                <w:p w14:paraId="22DD9098" w14:textId="77777777" w:rsidR="00ED3E0F" w:rsidRPr="00AE5349" w:rsidRDefault="00ED3E0F" w:rsidP="00ED3E0F">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18</w:t>
                  </w:r>
                </w:p>
              </w:tc>
            </w:tr>
            <w:tr w:rsidR="00ED3E0F" w:rsidRPr="00AE5349" w14:paraId="2478B308" w14:textId="77777777" w:rsidTr="00C47D11">
              <w:trPr>
                <w:trHeight w:val="699"/>
              </w:trPr>
              <w:tc>
                <w:tcPr>
                  <w:tcW w:w="3007" w:type="dxa"/>
                  <w:tcBorders>
                    <w:top w:val="nil"/>
                    <w:left w:val="single" w:sz="4" w:space="0" w:color="auto"/>
                    <w:bottom w:val="single" w:sz="4" w:space="0" w:color="auto"/>
                    <w:right w:val="single" w:sz="4" w:space="0" w:color="auto"/>
                  </w:tcBorders>
                  <w:shd w:val="clear" w:color="auto" w:fill="auto"/>
                  <w:vAlign w:val="center"/>
                  <w:hideMark/>
                </w:tcPr>
                <w:p w14:paraId="23C802A6" w14:textId="77777777" w:rsidR="00ED3E0F" w:rsidRPr="00AE5349" w:rsidRDefault="00ED3E0F" w:rsidP="00ED3E0F">
                  <w:pPr>
                    <w:spacing w:after="0" w:line="240" w:lineRule="auto"/>
                    <w:jc w:val="center"/>
                    <w:rPr>
                      <w:rFonts w:eastAsia="Times New Roman"/>
                      <w:color w:val="000000"/>
                      <w:sz w:val="20"/>
                      <w:szCs w:val="20"/>
                      <w:lang w:eastAsia="pl-PL"/>
                    </w:rPr>
                  </w:pPr>
                  <w:r w:rsidRPr="00AE5349">
                    <w:rPr>
                      <w:rFonts w:eastAsia="Times New Roman"/>
                      <w:color w:val="000000"/>
                      <w:sz w:val="20"/>
                      <w:szCs w:val="20"/>
                      <w:lang w:eastAsia="pl-PL"/>
                    </w:rPr>
                    <w:t>Ilość wydanych licencji na pośrednictwo przy przewozie rzeczy</w:t>
                  </w:r>
                </w:p>
              </w:tc>
              <w:tc>
                <w:tcPr>
                  <w:tcW w:w="1418" w:type="dxa"/>
                  <w:tcBorders>
                    <w:top w:val="nil"/>
                    <w:left w:val="nil"/>
                    <w:bottom w:val="single" w:sz="4" w:space="0" w:color="auto"/>
                    <w:right w:val="single" w:sz="4" w:space="0" w:color="auto"/>
                  </w:tcBorders>
                  <w:shd w:val="clear" w:color="auto" w:fill="auto"/>
                  <w:vAlign w:val="center"/>
                </w:tcPr>
                <w:p w14:paraId="4B1A6A7A" w14:textId="77777777" w:rsidR="00ED3E0F" w:rsidRPr="00AE5349" w:rsidRDefault="00ED3E0F" w:rsidP="00ED3E0F">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73</w:t>
                  </w:r>
                </w:p>
              </w:tc>
              <w:tc>
                <w:tcPr>
                  <w:tcW w:w="1842" w:type="dxa"/>
                  <w:tcBorders>
                    <w:top w:val="nil"/>
                    <w:left w:val="nil"/>
                    <w:bottom w:val="single" w:sz="4" w:space="0" w:color="auto"/>
                    <w:right w:val="single" w:sz="4" w:space="0" w:color="auto"/>
                  </w:tcBorders>
                  <w:shd w:val="clear" w:color="auto" w:fill="auto"/>
                  <w:vAlign w:val="center"/>
                </w:tcPr>
                <w:p w14:paraId="4F73B1CC" w14:textId="77777777" w:rsidR="00ED3E0F" w:rsidRPr="00AE5349" w:rsidRDefault="00ED3E0F" w:rsidP="00ED3E0F">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2</w:t>
                  </w:r>
                </w:p>
              </w:tc>
            </w:tr>
            <w:tr w:rsidR="00ED3E0F" w:rsidRPr="00AE5349" w14:paraId="4D8A9BEF" w14:textId="77777777" w:rsidTr="00C47D11">
              <w:trPr>
                <w:trHeight w:val="978"/>
              </w:trPr>
              <w:tc>
                <w:tcPr>
                  <w:tcW w:w="3007" w:type="dxa"/>
                  <w:tcBorders>
                    <w:top w:val="nil"/>
                    <w:left w:val="single" w:sz="4" w:space="0" w:color="auto"/>
                    <w:bottom w:val="single" w:sz="4" w:space="0" w:color="auto"/>
                    <w:right w:val="single" w:sz="4" w:space="0" w:color="auto"/>
                  </w:tcBorders>
                  <w:shd w:val="clear" w:color="auto" w:fill="auto"/>
                  <w:vAlign w:val="center"/>
                  <w:hideMark/>
                </w:tcPr>
                <w:p w14:paraId="4578FE2A" w14:textId="77777777" w:rsidR="00ED3E0F" w:rsidRPr="00AE5349" w:rsidRDefault="00ED3E0F" w:rsidP="00ED3E0F">
                  <w:pPr>
                    <w:spacing w:after="0" w:line="240" w:lineRule="auto"/>
                    <w:jc w:val="center"/>
                    <w:rPr>
                      <w:rFonts w:eastAsia="Times New Roman"/>
                      <w:color w:val="000000"/>
                      <w:sz w:val="20"/>
                      <w:szCs w:val="20"/>
                      <w:lang w:eastAsia="pl-PL"/>
                    </w:rPr>
                  </w:pPr>
                  <w:r>
                    <w:rPr>
                      <w:rFonts w:eastAsia="Times New Roman"/>
                      <w:color w:val="000000"/>
                      <w:sz w:val="20"/>
                      <w:szCs w:val="20"/>
                      <w:lang w:eastAsia="pl-PL"/>
                    </w:rPr>
                    <w:t>Ilość wydanych zaświadczeń</w:t>
                  </w:r>
                  <w:r>
                    <w:rPr>
                      <w:rFonts w:eastAsia="Times New Roman"/>
                      <w:color w:val="000000"/>
                      <w:sz w:val="20"/>
                      <w:szCs w:val="20"/>
                      <w:lang w:eastAsia="pl-PL"/>
                    </w:rPr>
                    <w:br/>
                    <w:t xml:space="preserve"> na </w:t>
                  </w:r>
                  <w:r w:rsidRPr="00AE5349">
                    <w:rPr>
                      <w:rFonts w:eastAsia="Times New Roman"/>
                      <w:color w:val="000000"/>
                      <w:sz w:val="20"/>
                      <w:szCs w:val="20"/>
                      <w:lang w:eastAsia="pl-PL"/>
                    </w:rPr>
                    <w:t xml:space="preserve">przewozy drogowe </w:t>
                  </w:r>
                  <w:r>
                    <w:rPr>
                      <w:rFonts w:eastAsia="Times New Roman"/>
                      <w:color w:val="000000"/>
                      <w:sz w:val="20"/>
                      <w:szCs w:val="20"/>
                      <w:lang w:eastAsia="pl-PL"/>
                    </w:rPr>
                    <w:br/>
                  </w:r>
                  <w:r w:rsidRPr="00AE5349">
                    <w:rPr>
                      <w:rFonts w:eastAsia="Times New Roman"/>
                      <w:color w:val="000000"/>
                      <w:sz w:val="20"/>
                      <w:szCs w:val="20"/>
                      <w:lang w:eastAsia="pl-PL"/>
                    </w:rPr>
                    <w:t>na potrzeby własne</w:t>
                  </w:r>
                </w:p>
              </w:tc>
              <w:tc>
                <w:tcPr>
                  <w:tcW w:w="1418" w:type="dxa"/>
                  <w:tcBorders>
                    <w:top w:val="nil"/>
                    <w:left w:val="nil"/>
                    <w:bottom w:val="single" w:sz="4" w:space="0" w:color="auto"/>
                    <w:right w:val="single" w:sz="4" w:space="0" w:color="auto"/>
                  </w:tcBorders>
                  <w:shd w:val="clear" w:color="auto" w:fill="auto"/>
                  <w:vAlign w:val="center"/>
                </w:tcPr>
                <w:p w14:paraId="4DBB7D4E" w14:textId="77777777" w:rsidR="00ED3E0F" w:rsidRPr="00AE5349" w:rsidRDefault="00ED3E0F" w:rsidP="00ED3E0F">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168</w:t>
                  </w:r>
                </w:p>
              </w:tc>
              <w:tc>
                <w:tcPr>
                  <w:tcW w:w="1842" w:type="dxa"/>
                  <w:tcBorders>
                    <w:top w:val="nil"/>
                    <w:left w:val="nil"/>
                    <w:bottom w:val="single" w:sz="4" w:space="0" w:color="auto"/>
                    <w:right w:val="single" w:sz="4" w:space="0" w:color="auto"/>
                  </w:tcBorders>
                  <w:shd w:val="clear" w:color="auto" w:fill="auto"/>
                  <w:vAlign w:val="center"/>
                </w:tcPr>
                <w:p w14:paraId="2CC2F054" w14:textId="77777777" w:rsidR="00ED3E0F" w:rsidRPr="00AE5349" w:rsidRDefault="00ED3E0F" w:rsidP="00ED3E0F">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7</w:t>
                  </w:r>
                </w:p>
              </w:tc>
            </w:tr>
            <w:tr w:rsidR="00ED3E0F" w:rsidRPr="00AE5349" w14:paraId="6ED43338" w14:textId="77777777" w:rsidTr="00C47D11">
              <w:trPr>
                <w:trHeight w:val="992"/>
              </w:trPr>
              <w:tc>
                <w:tcPr>
                  <w:tcW w:w="3007" w:type="dxa"/>
                  <w:tcBorders>
                    <w:top w:val="nil"/>
                    <w:left w:val="single" w:sz="4" w:space="0" w:color="auto"/>
                    <w:bottom w:val="single" w:sz="4" w:space="0" w:color="auto"/>
                    <w:right w:val="single" w:sz="4" w:space="0" w:color="auto"/>
                  </w:tcBorders>
                  <w:shd w:val="clear" w:color="auto" w:fill="auto"/>
                  <w:vAlign w:val="center"/>
                  <w:hideMark/>
                </w:tcPr>
                <w:p w14:paraId="598CFC5C" w14:textId="77777777" w:rsidR="00ED3E0F" w:rsidRPr="00AE5349" w:rsidRDefault="00ED3E0F" w:rsidP="00ED3E0F">
                  <w:pPr>
                    <w:spacing w:after="0" w:line="240" w:lineRule="auto"/>
                    <w:jc w:val="center"/>
                    <w:rPr>
                      <w:rFonts w:eastAsia="Times New Roman"/>
                      <w:color w:val="000000"/>
                      <w:sz w:val="20"/>
                      <w:szCs w:val="20"/>
                      <w:lang w:eastAsia="pl-PL"/>
                    </w:rPr>
                  </w:pPr>
                  <w:r w:rsidRPr="00AE5349">
                    <w:rPr>
                      <w:rFonts w:eastAsia="Times New Roman"/>
                      <w:color w:val="000000"/>
                      <w:sz w:val="20"/>
                      <w:szCs w:val="20"/>
                      <w:lang w:eastAsia="pl-PL"/>
                    </w:rPr>
                    <w:t>Ilość wydanyc</w:t>
                  </w:r>
                  <w:r>
                    <w:rPr>
                      <w:rFonts w:eastAsia="Times New Roman"/>
                      <w:color w:val="000000"/>
                      <w:sz w:val="20"/>
                      <w:szCs w:val="20"/>
                      <w:lang w:eastAsia="pl-PL"/>
                    </w:rPr>
                    <w:t xml:space="preserve">h zezwoleń </w:t>
                  </w:r>
                  <w:r>
                    <w:rPr>
                      <w:rFonts w:eastAsia="Times New Roman"/>
                      <w:color w:val="000000"/>
                      <w:sz w:val="20"/>
                      <w:szCs w:val="20"/>
                      <w:lang w:eastAsia="pl-PL"/>
                    </w:rPr>
                    <w:br/>
                    <w:t xml:space="preserve">na przejazd pojazdów </w:t>
                  </w:r>
                  <w:r w:rsidRPr="00AE5349">
                    <w:rPr>
                      <w:rFonts w:eastAsia="Times New Roman"/>
                      <w:color w:val="000000"/>
                      <w:sz w:val="20"/>
                      <w:szCs w:val="20"/>
                      <w:lang w:eastAsia="pl-PL"/>
                    </w:rPr>
                    <w:t>nienormatywnych</w:t>
                  </w:r>
                </w:p>
              </w:tc>
              <w:tc>
                <w:tcPr>
                  <w:tcW w:w="1418" w:type="dxa"/>
                  <w:tcBorders>
                    <w:top w:val="nil"/>
                    <w:left w:val="nil"/>
                    <w:bottom w:val="single" w:sz="4" w:space="0" w:color="auto"/>
                    <w:right w:val="single" w:sz="4" w:space="0" w:color="auto"/>
                  </w:tcBorders>
                  <w:shd w:val="clear" w:color="auto" w:fill="auto"/>
                  <w:vAlign w:val="center"/>
                </w:tcPr>
                <w:p w14:paraId="10BA3BC7" w14:textId="77777777" w:rsidR="00ED3E0F" w:rsidRPr="00AE5349" w:rsidRDefault="00ED3E0F" w:rsidP="00ED3E0F">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17</w:t>
                  </w:r>
                </w:p>
              </w:tc>
              <w:tc>
                <w:tcPr>
                  <w:tcW w:w="1842" w:type="dxa"/>
                  <w:tcBorders>
                    <w:top w:val="nil"/>
                    <w:left w:val="nil"/>
                    <w:bottom w:val="single" w:sz="4" w:space="0" w:color="auto"/>
                    <w:right w:val="single" w:sz="4" w:space="0" w:color="auto"/>
                  </w:tcBorders>
                  <w:shd w:val="clear" w:color="auto" w:fill="auto"/>
                  <w:vAlign w:val="center"/>
                </w:tcPr>
                <w:p w14:paraId="5393F96A" w14:textId="77777777" w:rsidR="00ED3E0F" w:rsidRPr="00AE5349" w:rsidRDefault="00ED3E0F" w:rsidP="00ED3E0F">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23</w:t>
                  </w:r>
                </w:p>
              </w:tc>
            </w:tr>
            <w:tr w:rsidR="00ED3E0F" w:rsidRPr="00AE5349" w14:paraId="3F06D979" w14:textId="77777777" w:rsidTr="00C47D11">
              <w:trPr>
                <w:trHeight w:val="1131"/>
              </w:trPr>
              <w:tc>
                <w:tcPr>
                  <w:tcW w:w="3007" w:type="dxa"/>
                  <w:tcBorders>
                    <w:top w:val="nil"/>
                    <w:left w:val="single" w:sz="4" w:space="0" w:color="auto"/>
                    <w:bottom w:val="nil"/>
                    <w:right w:val="single" w:sz="4" w:space="0" w:color="auto"/>
                  </w:tcBorders>
                  <w:shd w:val="clear" w:color="auto" w:fill="auto"/>
                  <w:vAlign w:val="center"/>
                  <w:hideMark/>
                </w:tcPr>
                <w:p w14:paraId="56A48B9E" w14:textId="77777777" w:rsidR="00ED3E0F" w:rsidRDefault="00ED3E0F" w:rsidP="00ED3E0F">
                  <w:pPr>
                    <w:spacing w:after="0" w:line="240" w:lineRule="auto"/>
                    <w:jc w:val="center"/>
                    <w:rPr>
                      <w:rFonts w:eastAsia="Times New Roman"/>
                      <w:color w:val="000000"/>
                      <w:sz w:val="20"/>
                      <w:szCs w:val="20"/>
                      <w:lang w:eastAsia="pl-PL"/>
                    </w:rPr>
                  </w:pPr>
                  <w:r w:rsidRPr="00AE5349">
                    <w:rPr>
                      <w:rFonts w:eastAsia="Times New Roman"/>
                      <w:color w:val="000000"/>
                      <w:sz w:val="20"/>
                      <w:szCs w:val="20"/>
                      <w:lang w:eastAsia="pl-PL"/>
                    </w:rPr>
                    <w:t xml:space="preserve">Liczba wydanych zezwoleń </w:t>
                  </w:r>
                  <w:r>
                    <w:rPr>
                      <w:rFonts w:eastAsia="Times New Roman"/>
                      <w:color w:val="000000"/>
                      <w:sz w:val="20"/>
                      <w:szCs w:val="20"/>
                      <w:lang w:eastAsia="pl-PL"/>
                    </w:rPr>
                    <w:br/>
                  </w:r>
                  <w:r w:rsidRPr="00AE5349">
                    <w:rPr>
                      <w:rFonts w:eastAsia="Times New Roman"/>
                      <w:color w:val="000000"/>
                      <w:sz w:val="20"/>
                      <w:szCs w:val="20"/>
                      <w:lang w:eastAsia="pl-PL"/>
                    </w:rPr>
                    <w:t>na wykonywanie regularnych przewozów osób w krajowym transporcie drogowym</w:t>
                  </w:r>
                  <w:r>
                    <w:rPr>
                      <w:rFonts w:eastAsia="Times New Roman"/>
                      <w:color w:val="000000"/>
                      <w:sz w:val="20"/>
                      <w:szCs w:val="20"/>
                      <w:lang w:eastAsia="pl-PL"/>
                    </w:rPr>
                    <w:t xml:space="preserve"> </w:t>
                  </w:r>
                  <w:r w:rsidR="003317FD">
                    <w:rPr>
                      <w:rFonts w:eastAsia="Times New Roman"/>
                      <w:color w:val="000000"/>
                      <w:sz w:val="20"/>
                      <w:szCs w:val="20"/>
                      <w:lang w:eastAsia="pl-PL"/>
                    </w:rPr>
                    <w:t xml:space="preserve">                   </w:t>
                  </w:r>
                  <w:r>
                    <w:rPr>
                      <w:rFonts w:eastAsia="Times New Roman"/>
                      <w:color w:val="000000"/>
                      <w:sz w:val="20"/>
                      <w:szCs w:val="20"/>
                      <w:lang w:eastAsia="pl-PL"/>
                    </w:rPr>
                    <w:t>(i regularnych specjalnych)</w:t>
                  </w:r>
                </w:p>
                <w:p w14:paraId="474BAAFA" w14:textId="77777777" w:rsidR="00FA6E04" w:rsidRDefault="00FA6E04" w:rsidP="00ED3E0F">
                  <w:pPr>
                    <w:spacing w:after="0" w:line="240" w:lineRule="auto"/>
                    <w:jc w:val="center"/>
                    <w:rPr>
                      <w:rFonts w:eastAsia="Times New Roman"/>
                      <w:color w:val="000000"/>
                      <w:sz w:val="20"/>
                      <w:szCs w:val="20"/>
                      <w:lang w:eastAsia="pl-PL"/>
                    </w:rPr>
                  </w:pPr>
                </w:p>
                <w:p w14:paraId="5DBDD1C5" w14:textId="2CE42336" w:rsidR="003317FD" w:rsidRPr="00AE5349" w:rsidRDefault="003317FD" w:rsidP="00ED3E0F">
                  <w:pPr>
                    <w:spacing w:after="0" w:line="240" w:lineRule="auto"/>
                    <w:jc w:val="center"/>
                    <w:rPr>
                      <w:rFonts w:eastAsia="Times New Roman"/>
                      <w:color w:val="000000"/>
                      <w:sz w:val="20"/>
                      <w:szCs w:val="20"/>
                      <w:lang w:eastAsia="pl-PL"/>
                    </w:rPr>
                  </w:pPr>
                </w:p>
              </w:tc>
              <w:tc>
                <w:tcPr>
                  <w:tcW w:w="1418" w:type="dxa"/>
                  <w:tcBorders>
                    <w:top w:val="nil"/>
                    <w:left w:val="nil"/>
                    <w:bottom w:val="nil"/>
                    <w:right w:val="single" w:sz="4" w:space="0" w:color="auto"/>
                  </w:tcBorders>
                  <w:shd w:val="clear" w:color="auto" w:fill="auto"/>
                  <w:vAlign w:val="center"/>
                </w:tcPr>
                <w:p w14:paraId="56255818" w14:textId="77777777" w:rsidR="00ED3E0F" w:rsidRPr="00AE5349" w:rsidRDefault="00ED3E0F" w:rsidP="00ED3E0F">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w:t>
                  </w:r>
                </w:p>
              </w:tc>
              <w:tc>
                <w:tcPr>
                  <w:tcW w:w="1842" w:type="dxa"/>
                  <w:tcBorders>
                    <w:top w:val="nil"/>
                    <w:left w:val="nil"/>
                    <w:bottom w:val="nil"/>
                    <w:right w:val="single" w:sz="4" w:space="0" w:color="auto"/>
                  </w:tcBorders>
                  <w:shd w:val="clear" w:color="auto" w:fill="auto"/>
                  <w:vAlign w:val="center"/>
                </w:tcPr>
                <w:p w14:paraId="71B16F47" w14:textId="77777777" w:rsidR="00ED3E0F" w:rsidRPr="00AE5349" w:rsidRDefault="00ED3E0F" w:rsidP="00ED3E0F">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w:t>
                  </w:r>
                </w:p>
              </w:tc>
            </w:tr>
            <w:tr w:rsidR="00ED3E0F" w:rsidRPr="00AE5349" w14:paraId="018BA50B" w14:textId="77777777" w:rsidTr="00C47D11">
              <w:trPr>
                <w:trHeight w:val="600"/>
              </w:trPr>
              <w:tc>
                <w:tcPr>
                  <w:tcW w:w="626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4D1D958" w14:textId="77777777" w:rsidR="00ED3E0F" w:rsidRPr="00AE5349" w:rsidRDefault="00ED3E0F" w:rsidP="00ED3E0F">
                  <w:pPr>
                    <w:spacing w:after="0" w:line="240" w:lineRule="auto"/>
                    <w:jc w:val="center"/>
                    <w:rPr>
                      <w:rFonts w:eastAsia="Times New Roman"/>
                      <w:b/>
                      <w:bCs/>
                      <w:color w:val="000000"/>
                      <w:sz w:val="20"/>
                      <w:szCs w:val="20"/>
                      <w:lang w:eastAsia="pl-PL"/>
                    </w:rPr>
                  </w:pPr>
                  <w:r w:rsidRPr="00AE5349">
                    <w:rPr>
                      <w:rFonts w:eastAsia="Times New Roman"/>
                      <w:b/>
                      <w:bCs/>
                      <w:color w:val="000000"/>
                      <w:sz w:val="20"/>
                      <w:szCs w:val="20"/>
                      <w:lang w:eastAsia="pl-PL"/>
                    </w:rPr>
                    <w:lastRenderedPageBreak/>
                    <w:t>OŚRODKI SZKOLENIA KIEROWCÓ</w:t>
                  </w:r>
                  <w:r>
                    <w:rPr>
                      <w:rFonts w:eastAsia="Times New Roman"/>
                      <w:b/>
                      <w:bCs/>
                      <w:color w:val="000000"/>
                      <w:sz w:val="20"/>
                      <w:szCs w:val="20"/>
                      <w:lang w:eastAsia="pl-PL"/>
                    </w:rPr>
                    <w:t>W</w:t>
                  </w:r>
                  <w:r w:rsidRPr="00AE5349">
                    <w:rPr>
                      <w:rFonts w:eastAsia="Times New Roman"/>
                      <w:b/>
                      <w:bCs/>
                      <w:color w:val="000000"/>
                      <w:sz w:val="20"/>
                      <w:szCs w:val="20"/>
                      <w:lang w:eastAsia="pl-PL"/>
                    </w:rPr>
                    <w:t xml:space="preserve"> / INSTRUKTORZY</w:t>
                  </w:r>
                </w:p>
              </w:tc>
            </w:tr>
            <w:tr w:rsidR="00ED3E0F" w:rsidRPr="00AE5349" w14:paraId="5ED9A98F" w14:textId="77777777" w:rsidTr="00C47D11">
              <w:trPr>
                <w:trHeight w:val="923"/>
              </w:trPr>
              <w:tc>
                <w:tcPr>
                  <w:tcW w:w="3007" w:type="dxa"/>
                  <w:tcBorders>
                    <w:top w:val="nil"/>
                    <w:left w:val="single" w:sz="4" w:space="0" w:color="auto"/>
                    <w:bottom w:val="single" w:sz="4" w:space="0" w:color="auto"/>
                    <w:right w:val="single" w:sz="4" w:space="0" w:color="auto"/>
                  </w:tcBorders>
                  <w:shd w:val="clear" w:color="auto" w:fill="auto"/>
                  <w:vAlign w:val="center"/>
                  <w:hideMark/>
                </w:tcPr>
                <w:p w14:paraId="65474094" w14:textId="77777777" w:rsidR="00ED3E0F" w:rsidRPr="00AE5349" w:rsidRDefault="00ED3E0F" w:rsidP="00ED3E0F">
                  <w:pPr>
                    <w:spacing w:after="0" w:line="240" w:lineRule="auto"/>
                    <w:jc w:val="center"/>
                    <w:rPr>
                      <w:rFonts w:eastAsia="Times New Roman"/>
                      <w:color w:val="000000"/>
                      <w:sz w:val="20"/>
                      <w:szCs w:val="20"/>
                      <w:lang w:eastAsia="pl-PL"/>
                    </w:rPr>
                  </w:pPr>
                  <w:r w:rsidRPr="00AE5349">
                    <w:rPr>
                      <w:rFonts w:eastAsia="Times New Roman"/>
                      <w:color w:val="000000"/>
                      <w:sz w:val="20"/>
                      <w:szCs w:val="20"/>
                      <w:lang w:eastAsia="pl-PL"/>
                    </w:rPr>
                    <w:t>Ilość przedsiębiorców wpisanych do rejestru ośrodków szkolenia kierowców</w:t>
                  </w:r>
                </w:p>
              </w:tc>
              <w:tc>
                <w:tcPr>
                  <w:tcW w:w="1418" w:type="dxa"/>
                  <w:tcBorders>
                    <w:top w:val="nil"/>
                    <w:left w:val="nil"/>
                    <w:bottom w:val="single" w:sz="4" w:space="0" w:color="auto"/>
                    <w:right w:val="single" w:sz="4" w:space="0" w:color="auto"/>
                  </w:tcBorders>
                  <w:shd w:val="clear" w:color="auto" w:fill="auto"/>
                  <w:vAlign w:val="center"/>
                </w:tcPr>
                <w:p w14:paraId="798566B3" w14:textId="77777777" w:rsidR="00ED3E0F" w:rsidRPr="00AE5349" w:rsidRDefault="00ED3E0F" w:rsidP="00ED3E0F">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14</w:t>
                  </w:r>
                </w:p>
              </w:tc>
              <w:tc>
                <w:tcPr>
                  <w:tcW w:w="1842" w:type="dxa"/>
                  <w:tcBorders>
                    <w:top w:val="nil"/>
                    <w:left w:val="nil"/>
                    <w:bottom w:val="single" w:sz="4" w:space="0" w:color="auto"/>
                    <w:right w:val="single" w:sz="4" w:space="0" w:color="auto"/>
                  </w:tcBorders>
                  <w:shd w:val="clear" w:color="auto" w:fill="auto"/>
                  <w:vAlign w:val="center"/>
                </w:tcPr>
                <w:p w14:paraId="0DC1CCC7" w14:textId="77777777" w:rsidR="00ED3E0F" w:rsidRPr="00AE5349" w:rsidRDefault="00ED3E0F" w:rsidP="00ED3E0F">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w:t>
                  </w:r>
                </w:p>
              </w:tc>
            </w:tr>
            <w:tr w:rsidR="00ED3E0F" w:rsidRPr="00AE5349" w14:paraId="648F21E7" w14:textId="77777777" w:rsidTr="00C47D11">
              <w:trPr>
                <w:trHeight w:val="859"/>
              </w:trPr>
              <w:tc>
                <w:tcPr>
                  <w:tcW w:w="3007" w:type="dxa"/>
                  <w:tcBorders>
                    <w:top w:val="nil"/>
                    <w:left w:val="single" w:sz="4" w:space="0" w:color="auto"/>
                    <w:bottom w:val="nil"/>
                    <w:right w:val="single" w:sz="4" w:space="0" w:color="auto"/>
                  </w:tcBorders>
                  <w:shd w:val="clear" w:color="auto" w:fill="auto"/>
                  <w:vAlign w:val="center"/>
                  <w:hideMark/>
                </w:tcPr>
                <w:p w14:paraId="5F4AC6C9" w14:textId="77777777" w:rsidR="00ED3E0F" w:rsidRPr="00AE5349" w:rsidRDefault="00ED3E0F" w:rsidP="00ED3E0F">
                  <w:pPr>
                    <w:spacing w:after="0" w:line="240" w:lineRule="auto"/>
                    <w:jc w:val="center"/>
                    <w:rPr>
                      <w:rFonts w:eastAsia="Times New Roman"/>
                      <w:color w:val="000000"/>
                      <w:sz w:val="20"/>
                      <w:szCs w:val="20"/>
                      <w:lang w:eastAsia="pl-PL"/>
                    </w:rPr>
                  </w:pPr>
                  <w:r w:rsidRPr="00AE5349">
                    <w:rPr>
                      <w:rFonts w:eastAsia="Times New Roman"/>
                      <w:color w:val="000000"/>
                      <w:sz w:val="20"/>
                      <w:szCs w:val="20"/>
                      <w:lang w:eastAsia="pl-PL"/>
                    </w:rPr>
                    <w:t>Liczba instruktorów nauki jazdy wpisanych do ewidencji</w:t>
                  </w:r>
                </w:p>
              </w:tc>
              <w:tc>
                <w:tcPr>
                  <w:tcW w:w="1418" w:type="dxa"/>
                  <w:tcBorders>
                    <w:top w:val="nil"/>
                    <w:left w:val="nil"/>
                    <w:bottom w:val="nil"/>
                    <w:right w:val="single" w:sz="4" w:space="0" w:color="auto"/>
                  </w:tcBorders>
                  <w:shd w:val="clear" w:color="auto" w:fill="auto"/>
                  <w:vAlign w:val="center"/>
                </w:tcPr>
                <w:p w14:paraId="52B9062E" w14:textId="77777777" w:rsidR="00ED3E0F" w:rsidRPr="00AE5349" w:rsidRDefault="00ED3E0F" w:rsidP="00ED3E0F">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43</w:t>
                  </w:r>
                </w:p>
              </w:tc>
              <w:tc>
                <w:tcPr>
                  <w:tcW w:w="1842" w:type="dxa"/>
                  <w:tcBorders>
                    <w:top w:val="nil"/>
                    <w:left w:val="nil"/>
                    <w:bottom w:val="nil"/>
                    <w:right w:val="single" w:sz="4" w:space="0" w:color="auto"/>
                  </w:tcBorders>
                  <w:shd w:val="clear" w:color="auto" w:fill="auto"/>
                  <w:vAlign w:val="center"/>
                </w:tcPr>
                <w:p w14:paraId="1F2EE18A" w14:textId="77777777" w:rsidR="00ED3E0F" w:rsidRPr="00AE5349" w:rsidRDefault="00ED3E0F" w:rsidP="00ED3E0F">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1</w:t>
                  </w:r>
                </w:p>
              </w:tc>
            </w:tr>
            <w:tr w:rsidR="00ED3E0F" w:rsidRPr="00AE5349" w14:paraId="4A4AF48C" w14:textId="77777777" w:rsidTr="00C47D11">
              <w:trPr>
                <w:trHeight w:val="600"/>
              </w:trPr>
              <w:tc>
                <w:tcPr>
                  <w:tcW w:w="626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21492A7" w14:textId="77777777" w:rsidR="00ED3E0F" w:rsidRPr="00AE5349" w:rsidRDefault="00ED3E0F" w:rsidP="00ED3E0F">
                  <w:pPr>
                    <w:spacing w:after="0" w:line="240" w:lineRule="auto"/>
                    <w:jc w:val="center"/>
                    <w:rPr>
                      <w:rFonts w:eastAsia="Times New Roman"/>
                      <w:b/>
                      <w:bCs/>
                      <w:color w:val="000000"/>
                      <w:sz w:val="20"/>
                      <w:szCs w:val="20"/>
                      <w:lang w:eastAsia="pl-PL"/>
                    </w:rPr>
                  </w:pPr>
                  <w:r w:rsidRPr="00AE5349">
                    <w:rPr>
                      <w:rFonts w:eastAsia="Times New Roman"/>
                      <w:b/>
                      <w:bCs/>
                      <w:color w:val="000000"/>
                      <w:sz w:val="20"/>
                      <w:szCs w:val="20"/>
                      <w:lang w:eastAsia="pl-PL"/>
                    </w:rPr>
                    <w:t>STACJE KONTROLI POJAZDÓW</w:t>
                  </w:r>
                </w:p>
              </w:tc>
            </w:tr>
            <w:tr w:rsidR="00ED3E0F" w:rsidRPr="00AE5349" w14:paraId="2548CC47" w14:textId="77777777" w:rsidTr="00C47D11">
              <w:trPr>
                <w:trHeight w:val="812"/>
              </w:trPr>
              <w:tc>
                <w:tcPr>
                  <w:tcW w:w="3007" w:type="dxa"/>
                  <w:tcBorders>
                    <w:top w:val="nil"/>
                    <w:left w:val="single" w:sz="4" w:space="0" w:color="auto"/>
                    <w:bottom w:val="single" w:sz="4" w:space="0" w:color="auto"/>
                    <w:right w:val="single" w:sz="4" w:space="0" w:color="auto"/>
                  </w:tcBorders>
                  <w:shd w:val="clear" w:color="auto" w:fill="auto"/>
                  <w:vAlign w:val="center"/>
                  <w:hideMark/>
                </w:tcPr>
                <w:p w14:paraId="38947D92" w14:textId="77777777" w:rsidR="00ED3E0F" w:rsidRPr="00AE5349" w:rsidRDefault="00ED3E0F" w:rsidP="00ED3E0F">
                  <w:pPr>
                    <w:spacing w:after="0" w:line="240" w:lineRule="auto"/>
                    <w:jc w:val="center"/>
                    <w:rPr>
                      <w:rFonts w:eastAsia="Times New Roman"/>
                      <w:color w:val="000000"/>
                      <w:sz w:val="20"/>
                      <w:szCs w:val="20"/>
                      <w:lang w:eastAsia="pl-PL"/>
                    </w:rPr>
                  </w:pPr>
                  <w:r w:rsidRPr="00AE5349">
                    <w:rPr>
                      <w:rFonts w:eastAsia="Times New Roman"/>
                      <w:color w:val="000000"/>
                      <w:sz w:val="20"/>
                      <w:szCs w:val="20"/>
                      <w:lang w:eastAsia="pl-PL"/>
                    </w:rPr>
                    <w:t>Ilość przedsiębiorców wpisanych do rejestru stacji kontroli pojazdów</w:t>
                  </w:r>
                </w:p>
              </w:tc>
              <w:tc>
                <w:tcPr>
                  <w:tcW w:w="1418" w:type="dxa"/>
                  <w:tcBorders>
                    <w:top w:val="nil"/>
                    <w:left w:val="nil"/>
                    <w:bottom w:val="single" w:sz="4" w:space="0" w:color="auto"/>
                    <w:right w:val="single" w:sz="4" w:space="0" w:color="auto"/>
                  </w:tcBorders>
                  <w:shd w:val="clear" w:color="auto" w:fill="auto"/>
                  <w:vAlign w:val="center"/>
                </w:tcPr>
                <w:p w14:paraId="33A2144B" w14:textId="77777777" w:rsidR="00ED3E0F" w:rsidRPr="00AE5349" w:rsidRDefault="00ED3E0F" w:rsidP="00ED3E0F">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11</w:t>
                  </w:r>
                </w:p>
              </w:tc>
              <w:tc>
                <w:tcPr>
                  <w:tcW w:w="1842" w:type="dxa"/>
                  <w:tcBorders>
                    <w:top w:val="nil"/>
                    <w:left w:val="nil"/>
                    <w:bottom w:val="single" w:sz="4" w:space="0" w:color="auto"/>
                    <w:right w:val="single" w:sz="4" w:space="0" w:color="auto"/>
                  </w:tcBorders>
                  <w:shd w:val="clear" w:color="auto" w:fill="auto"/>
                  <w:vAlign w:val="center"/>
                </w:tcPr>
                <w:p w14:paraId="6BF15B4F" w14:textId="77777777" w:rsidR="00ED3E0F" w:rsidRPr="00AE5349" w:rsidRDefault="00ED3E0F" w:rsidP="00ED3E0F">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1</w:t>
                  </w:r>
                </w:p>
              </w:tc>
            </w:tr>
            <w:tr w:rsidR="00ED3E0F" w:rsidRPr="00AE5349" w14:paraId="26170383" w14:textId="77777777" w:rsidTr="00C47D11">
              <w:trPr>
                <w:trHeight w:val="600"/>
              </w:trPr>
              <w:tc>
                <w:tcPr>
                  <w:tcW w:w="626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4D18CE4" w14:textId="77777777" w:rsidR="00ED3E0F" w:rsidRPr="00AE5349" w:rsidRDefault="00ED3E0F" w:rsidP="00ED3E0F">
                  <w:pPr>
                    <w:spacing w:after="0" w:line="240" w:lineRule="auto"/>
                    <w:jc w:val="center"/>
                    <w:rPr>
                      <w:rFonts w:eastAsia="Times New Roman"/>
                      <w:b/>
                      <w:bCs/>
                      <w:color w:val="000000"/>
                      <w:sz w:val="20"/>
                      <w:szCs w:val="20"/>
                      <w:lang w:eastAsia="pl-PL"/>
                    </w:rPr>
                  </w:pPr>
                  <w:r w:rsidRPr="00AE5349">
                    <w:rPr>
                      <w:rFonts w:eastAsia="Times New Roman"/>
                      <w:b/>
                      <w:bCs/>
                      <w:color w:val="000000"/>
                      <w:sz w:val="20"/>
                      <w:szCs w:val="20"/>
                      <w:lang w:eastAsia="pl-PL"/>
                    </w:rPr>
                    <w:t>DROGI</w:t>
                  </w:r>
                </w:p>
              </w:tc>
            </w:tr>
            <w:tr w:rsidR="00ED3E0F" w:rsidRPr="00AE5349" w14:paraId="6A6DB9E2" w14:textId="77777777" w:rsidTr="00C47D11">
              <w:trPr>
                <w:trHeight w:val="865"/>
              </w:trPr>
              <w:tc>
                <w:tcPr>
                  <w:tcW w:w="3007" w:type="dxa"/>
                  <w:tcBorders>
                    <w:top w:val="nil"/>
                    <w:left w:val="single" w:sz="4" w:space="0" w:color="auto"/>
                    <w:bottom w:val="single" w:sz="4" w:space="0" w:color="auto"/>
                    <w:right w:val="single" w:sz="4" w:space="0" w:color="auto"/>
                  </w:tcBorders>
                  <w:shd w:val="clear" w:color="auto" w:fill="auto"/>
                  <w:vAlign w:val="center"/>
                  <w:hideMark/>
                </w:tcPr>
                <w:p w14:paraId="5BEE75A8" w14:textId="77777777" w:rsidR="00ED3E0F" w:rsidRPr="00AE5349" w:rsidRDefault="00ED3E0F" w:rsidP="00ED3E0F">
                  <w:pPr>
                    <w:spacing w:after="0" w:line="240" w:lineRule="auto"/>
                    <w:jc w:val="center"/>
                    <w:rPr>
                      <w:rFonts w:eastAsia="Times New Roman"/>
                      <w:color w:val="000000"/>
                      <w:sz w:val="20"/>
                      <w:szCs w:val="20"/>
                      <w:lang w:eastAsia="pl-PL"/>
                    </w:rPr>
                  </w:pPr>
                  <w:r w:rsidRPr="00AE5349">
                    <w:rPr>
                      <w:rFonts w:eastAsia="Times New Roman"/>
                      <w:color w:val="000000"/>
                      <w:sz w:val="20"/>
                      <w:szCs w:val="20"/>
                      <w:lang w:eastAsia="pl-PL"/>
                    </w:rPr>
                    <w:t xml:space="preserve">Ilość </w:t>
                  </w:r>
                  <w:r>
                    <w:rPr>
                      <w:rFonts w:eastAsia="Times New Roman"/>
                      <w:color w:val="000000"/>
                      <w:sz w:val="20"/>
                      <w:szCs w:val="20"/>
                      <w:lang w:eastAsia="pl-PL"/>
                    </w:rPr>
                    <w:t>wydanych ze</w:t>
                  </w:r>
                  <w:r w:rsidRPr="00AE5349">
                    <w:rPr>
                      <w:rFonts w:eastAsia="Times New Roman"/>
                      <w:color w:val="000000"/>
                      <w:sz w:val="20"/>
                      <w:szCs w:val="20"/>
                      <w:lang w:eastAsia="pl-PL"/>
                    </w:rPr>
                    <w:t xml:space="preserve">zwoleń </w:t>
                  </w:r>
                  <w:r>
                    <w:rPr>
                      <w:rFonts w:eastAsia="Times New Roman"/>
                      <w:color w:val="000000"/>
                      <w:sz w:val="20"/>
                      <w:szCs w:val="20"/>
                      <w:lang w:eastAsia="pl-PL"/>
                    </w:rPr>
                    <w:br/>
                  </w:r>
                  <w:r w:rsidRPr="00AE5349">
                    <w:rPr>
                      <w:rFonts w:eastAsia="Times New Roman"/>
                      <w:color w:val="000000"/>
                      <w:sz w:val="20"/>
                      <w:szCs w:val="20"/>
                      <w:lang w:eastAsia="pl-PL"/>
                    </w:rPr>
                    <w:t xml:space="preserve">na wykorzystanie drogi </w:t>
                  </w:r>
                  <w:r>
                    <w:rPr>
                      <w:rFonts w:eastAsia="Times New Roman"/>
                      <w:color w:val="000000"/>
                      <w:sz w:val="20"/>
                      <w:szCs w:val="20"/>
                      <w:lang w:eastAsia="pl-PL"/>
                    </w:rPr>
                    <w:br/>
                  </w:r>
                  <w:r w:rsidRPr="00AE5349">
                    <w:rPr>
                      <w:rFonts w:eastAsia="Times New Roman"/>
                      <w:color w:val="000000"/>
                      <w:sz w:val="20"/>
                      <w:szCs w:val="20"/>
                      <w:lang w:eastAsia="pl-PL"/>
                    </w:rPr>
                    <w:t>w sposób szczególny</w:t>
                  </w:r>
                </w:p>
              </w:tc>
              <w:tc>
                <w:tcPr>
                  <w:tcW w:w="1418" w:type="dxa"/>
                  <w:tcBorders>
                    <w:top w:val="nil"/>
                    <w:left w:val="nil"/>
                    <w:bottom w:val="single" w:sz="4" w:space="0" w:color="auto"/>
                    <w:right w:val="single" w:sz="4" w:space="0" w:color="auto"/>
                  </w:tcBorders>
                  <w:shd w:val="clear" w:color="auto" w:fill="auto"/>
                  <w:vAlign w:val="center"/>
                </w:tcPr>
                <w:p w14:paraId="6624894B" w14:textId="77777777" w:rsidR="00ED3E0F" w:rsidRPr="00AE5349" w:rsidRDefault="00ED3E0F" w:rsidP="00ED3E0F">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w:t>
                  </w:r>
                </w:p>
              </w:tc>
              <w:tc>
                <w:tcPr>
                  <w:tcW w:w="1842" w:type="dxa"/>
                  <w:tcBorders>
                    <w:top w:val="nil"/>
                    <w:left w:val="nil"/>
                    <w:bottom w:val="single" w:sz="4" w:space="0" w:color="auto"/>
                    <w:right w:val="single" w:sz="4" w:space="0" w:color="auto"/>
                  </w:tcBorders>
                  <w:shd w:val="clear" w:color="auto" w:fill="auto"/>
                  <w:vAlign w:val="center"/>
                </w:tcPr>
                <w:p w14:paraId="22B3E53A" w14:textId="77777777" w:rsidR="00ED3E0F" w:rsidRPr="00AE5349" w:rsidRDefault="00ED3E0F" w:rsidP="00ED3E0F">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13</w:t>
                  </w:r>
                </w:p>
              </w:tc>
            </w:tr>
            <w:tr w:rsidR="00ED3E0F" w:rsidRPr="00AE5349" w14:paraId="412EBFF5" w14:textId="77777777" w:rsidTr="00C47D11">
              <w:trPr>
                <w:trHeight w:val="825"/>
              </w:trPr>
              <w:tc>
                <w:tcPr>
                  <w:tcW w:w="3007" w:type="dxa"/>
                  <w:tcBorders>
                    <w:top w:val="nil"/>
                    <w:left w:val="single" w:sz="4" w:space="0" w:color="auto"/>
                    <w:bottom w:val="single" w:sz="4" w:space="0" w:color="auto"/>
                    <w:right w:val="single" w:sz="4" w:space="0" w:color="auto"/>
                  </w:tcBorders>
                  <w:shd w:val="clear" w:color="auto" w:fill="auto"/>
                  <w:vAlign w:val="center"/>
                  <w:hideMark/>
                </w:tcPr>
                <w:p w14:paraId="0E810ED0" w14:textId="77777777" w:rsidR="00ED3E0F" w:rsidRPr="00AE5349" w:rsidRDefault="00ED3E0F" w:rsidP="00ED3E0F">
                  <w:pPr>
                    <w:spacing w:after="0" w:line="240" w:lineRule="auto"/>
                    <w:jc w:val="center"/>
                    <w:rPr>
                      <w:rFonts w:eastAsia="Times New Roman"/>
                      <w:color w:val="000000"/>
                      <w:sz w:val="20"/>
                      <w:szCs w:val="20"/>
                      <w:lang w:eastAsia="pl-PL"/>
                    </w:rPr>
                  </w:pPr>
                  <w:r w:rsidRPr="00AE5349">
                    <w:rPr>
                      <w:rFonts w:eastAsia="Times New Roman"/>
                      <w:color w:val="000000"/>
                      <w:sz w:val="20"/>
                      <w:szCs w:val="20"/>
                      <w:lang w:eastAsia="pl-PL"/>
                    </w:rPr>
                    <w:t>Ilość zatwierdzonych projektów czasowej organizacji ruchu</w:t>
                  </w:r>
                </w:p>
              </w:tc>
              <w:tc>
                <w:tcPr>
                  <w:tcW w:w="1418" w:type="dxa"/>
                  <w:tcBorders>
                    <w:top w:val="nil"/>
                    <w:left w:val="nil"/>
                    <w:bottom w:val="single" w:sz="4" w:space="0" w:color="auto"/>
                    <w:right w:val="single" w:sz="4" w:space="0" w:color="auto"/>
                  </w:tcBorders>
                  <w:shd w:val="clear" w:color="auto" w:fill="auto"/>
                  <w:vAlign w:val="center"/>
                </w:tcPr>
                <w:p w14:paraId="0821F0C5" w14:textId="77777777" w:rsidR="00ED3E0F" w:rsidRPr="00AE5349" w:rsidRDefault="00ED3E0F" w:rsidP="00ED3E0F">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w:t>
                  </w:r>
                </w:p>
              </w:tc>
              <w:tc>
                <w:tcPr>
                  <w:tcW w:w="1842" w:type="dxa"/>
                  <w:tcBorders>
                    <w:top w:val="nil"/>
                    <w:left w:val="nil"/>
                    <w:bottom w:val="single" w:sz="4" w:space="0" w:color="auto"/>
                    <w:right w:val="single" w:sz="4" w:space="0" w:color="auto"/>
                  </w:tcBorders>
                  <w:shd w:val="clear" w:color="auto" w:fill="auto"/>
                  <w:vAlign w:val="center"/>
                </w:tcPr>
                <w:p w14:paraId="191E79AE" w14:textId="77777777" w:rsidR="00ED3E0F" w:rsidRPr="00AE5349" w:rsidRDefault="00ED3E0F" w:rsidP="00ED3E0F">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376</w:t>
                  </w:r>
                </w:p>
              </w:tc>
            </w:tr>
            <w:tr w:rsidR="00ED3E0F" w:rsidRPr="00AE5349" w14:paraId="6CCF4D6A" w14:textId="77777777" w:rsidTr="00C47D11">
              <w:trPr>
                <w:trHeight w:val="877"/>
              </w:trPr>
              <w:tc>
                <w:tcPr>
                  <w:tcW w:w="3007" w:type="dxa"/>
                  <w:tcBorders>
                    <w:top w:val="nil"/>
                    <w:left w:val="single" w:sz="4" w:space="0" w:color="auto"/>
                    <w:bottom w:val="single" w:sz="4" w:space="0" w:color="auto"/>
                    <w:right w:val="single" w:sz="4" w:space="0" w:color="auto"/>
                  </w:tcBorders>
                  <w:shd w:val="clear" w:color="auto" w:fill="auto"/>
                  <w:vAlign w:val="center"/>
                  <w:hideMark/>
                </w:tcPr>
                <w:p w14:paraId="3986F93D" w14:textId="77777777" w:rsidR="00ED3E0F" w:rsidRPr="00AE5349" w:rsidRDefault="00ED3E0F" w:rsidP="00ED3E0F">
                  <w:pPr>
                    <w:spacing w:after="0" w:line="240" w:lineRule="auto"/>
                    <w:jc w:val="center"/>
                    <w:rPr>
                      <w:rFonts w:eastAsia="Times New Roman"/>
                      <w:color w:val="000000"/>
                      <w:sz w:val="20"/>
                      <w:szCs w:val="20"/>
                      <w:lang w:eastAsia="pl-PL"/>
                    </w:rPr>
                  </w:pPr>
                  <w:r w:rsidRPr="00AE5349">
                    <w:rPr>
                      <w:rFonts w:eastAsia="Times New Roman"/>
                      <w:color w:val="000000"/>
                      <w:sz w:val="20"/>
                      <w:szCs w:val="20"/>
                      <w:lang w:eastAsia="pl-PL"/>
                    </w:rPr>
                    <w:t>Ilość zatwierdzonych projektów stałej organizacji ruchu</w:t>
                  </w:r>
                </w:p>
              </w:tc>
              <w:tc>
                <w:tcPr>
                  <w:tcW w:w="1418" w:type="dxa"/>
                  <w:tcBorders>
                    <w:top w:val="nil"/>
                    <w:left w:val="nil"/>
                    <w:bottom w:val="single" w:sz="4" w:space="0" w:color="auto"/>
                    <w:right w:val="single" w:sz="4" w:space="0" w:color="auto"/>
                  </w:tcBorders>
                  <w:shd w:val="clear" w:color="auto" w:fill="auto"/>
                  <w:vAlign w:val="center"/>
                </w:tcPr>
                <w:p w14:paraId="0A146DD5" w14:textId="77777777" w:rsidR="00ED3E0F" w:rsidRPr="00AE5349" w:rsidRDefault="00ED3E0F" w:rsidP="00ED3E0F">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w:t>
                  </w:r>
                </w:p>
              </w:tc>
              <w:tc>
                <w:tcPr>
                  <w:tcW w:w="1842" w:type="dxa"/>
                  <w:tcBorders>
                    <w:top w:val="nil"/>
                    <w:left w:val="nil"/>
                    <w:bottom w:val="single" w:sz="4" w:space="0" w:color="auto"/>
                    <w:right w:val="single" w:sz="4" w:space="0" w:color="auto"/>
                  </w:tcBorders>
                  <w:shd w:val="clear" w:color="auto" w:fill="auto"/>
                  <w:vAlign w:val="center"/>
                </w:tcPr>
                <w:p w14:paraId="4CC64198" w14:textId="77777777" w:rsidR="00ED3E0F" w:rsidRPr="00AE5349" w:rsidRDefault="00ED3E0F" w:rsidP="00ED3E0F">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91</w:t>
                  </w:r>
                </w:p>
              </w:tc>
            </w:tr>
          </w:tbl>
          <w:p w14:paraId="67D9DC9B" w14:textId="77777777" w:rsidR="00ED3E0F" w:rsidRDefault="00ED3E0F" w:rsidP="00ED3E0F">
            <w:pPr>
              <w:spacing w:line="276" w:lineRule="auto"/>
              <w:jc w:val="both"/>
              <w:rPr>
                <w:szCs w:val="20"/>
              </w:rPr>
            </w:pPr>
          </w:p>
          <w:p w14:paraId="629E1D47" w14:textId="77777777" w:rsidR="00ED3E0F" w:rsidRDefault="00ED3E0F" w:rsidP="00ED3E0F">
            <w:pPr>
              <w:spacing w:line="276" w:lineRule="auto"/>
              <w:jc w:val="both"/>
              <w:rPr>
                <w:szCs w:val="20"/>
              </w:rPr>
            </w:pPr>
          </w:p>
        </w:tc>
      </w:tr>
    </w:tbl>
    <w:p w14:paraId="3FDCB794" w14:textId="77777777" w:rsidR="007306C7" w:rsidRDefault="007306C7" w:rsidP="007306C7">
      <w:pPr>
        <w:spacing w:after="0" w:line="276" w:lineRule="auto"/>
        <w:ind w:firstLine="709"/>
        <w:jc w:val="both"/>
        <w:rPr>
          <w:b/>
          <w:color w:val="000000"/>
          <w:szCs w:val="22"/>
        </w:rPr>
      </w:pPr>
    </w:p>
    <w:p w14:paraId="168FE2D0" w14:textId="77777777" w:rsidR="007306C7" w:rsidRDefault="007306C7" w:rsidP="00DD1189">
      <w:pPr>
        <w:spacing w:line="360" w:lineRule="auto"/>
        <w:rPr>
          <w:szCs w:val="22"/>
        </w:rPr>
      </w:pPr>
    </w:p>
    <w:p w14:paraId="0D8AA1C8" w14:textId="2B40805E" w:rsidR="00ED3E0F" w:rsidRPr="00181A66" w:rsidRDefault="00ED3E0F" w:rsidP="00B25944">
      <w:pPr>
        <w:jc w:val="both"/>
        <w:rPr>
          <w:szCs w:val="22"/>
        </w:rPr>
      </w:pPr>
      <w:r w:rsidRPr="00181A66">
        <w:rPr>
          <w:szCs w:val="22"/>
        </w:rPr>
        <w:t>W ramach bieżącej realizacji zadania w zakresie usuwania i przechowywania pojazdów</w:t>
      </w:r>
      <w:r w:rsidR="00B25944">
        <w:rPr>
          <w:szCs w:val="22"/>
        </w:rPr>
        <w:t xml:space="preserve"> </w:t>
      </w:r>
      <w:r w:rsidRPr="00181A66">
        <w:rPr>
          <w:szCs w:val="22"/>
        </w:rPr>
        <w:t>w trybie art. 130a ustawy z dnia 20 czerwca 1997 r. Prawo o ruchu drogowym (j.</w:t>
      </w:r>
      <w:r w:rsidR="008567B8" w:rsidRPr="00181A66">
        <w:rPr>
          <w:szCs w:val="22"/>
        </w:rPr>
        <w:t>t</w:t>
      </w:r>
      <w:r w:rsidRPr="00181A66">
        <w:rPr>
          <w:szCs w:val="22"/>
        </w:rPr>
        <w:t>. Dz. U. z 2024 r., poz. 1251) podmiotem świadczącym w/w usługi w roku 2024 była firma prowadząca działalność gospodarczą pod nazwą Parking Strzeżony i Autoholowanie Pojazdów Karlicka Jolanta działająca na podstawie umowy: Nr ZP.273.1.14.2023 z dnia12 grudnia 2023 r.</w:t>
      </w:r>
    </w:p>
    <w:p w14:paraId="1A6D38B8" w14:textId="67A958B4" w:rsidR="00ED3E0F" w:rsidRPr="00181A66" w:rsidRDefault="00DD39C8" w:rsidP="00DD39C8">
      <w:pPr>
        <w:jc w:val="both"/>
        <w:rPr>
          <w:szCs w:val="22"/>
        </w:rPr>
      </w:pPr>
      <w:r>
        <w:rPr>
          <w:szCs w:val="22"/>
        </w:rPr>
        <w:t>W</w:t>
      </w:r>
      <w:r w:rsidR="00ED3E0F" w:rsidRPr="00181A66">
        <w:rPr>
          <w:szCs w:val="22"/>
        </w:rPr>
        <w:t xml:space="preserve"> roku 2024 Powiat Grodziski wypłacił przedsiębiorcy na podstawie wystawionych faktur łączną kwotę 131 502,91 zł. Wpływy do budżetu Powiatu</w:t>
      </w:r>
      <w:r w:rsidR="00804D98">
        <w:rPr>
          <w:szCs w:val="22"/>
        </w:rPr>
        <w:t xml:space="preserve"> </w:t>
      </w:r>
      <w:r w:rsidR="00ED3E0F" w:rsidRPr="00181A66">
        <w:rPr>
          <w:szCs w:val="22"/>
        </w:rPr>
        <w:t>z tytułu realizacji zadania wyniosły</w:t>
      </w:r>
      <w:r w:rsidR="00A409F1" w:rsidRPr="00181A66">
        <w:rPr>
          <w:szCs w:val="22"/>
        </w:rPr>
        <w:t xml:space="preserve"> </w:t>
      </w:r>
      <w:r w:rsidR="00FB23AF" w:rsidRPr="00181A66">
        <w:rPr>
          <w:szCs w:val="22"/>
        </w:rPr>
        <w:t>33 048,48</w:t>
      </w:r>
      <w:r w:rsidR="00ED3E0F" w:rsidRPr="00181A66">
        <w:rPr>
          <w:szCs w:val="22"/>
        </w:rPr>
        <w:t xml:space="preserve"> zł.</w:t>
      </w:r>
      <w:r w:rsidR="00ED3E0F" w:rsidRPr="00181A66">
        <w:rPr>
          <w:color w:val="FF0000"/>
          <w:szCs w:val="22"/>
        </w:rPr>
        <w:t xml:space="preserve"> </w:t>
      </w:r>
      <w:r w:rsidR="00ED3E0F" w:rsidRPr="00181A66">
        <w:rPr>
          <w:szCs w:val="22"/>
        </w:rPr>
        <w:t xml:space="preserve">Łączna strata poniesiona przez Powiat Grodziski z tytułu przechowywania pojazdów znajdujących się na parkingu wyniosła </w:t>
      </w:r>
      <w:r w:rsidR="00FB23AF" w:rsidRPr="00181A66">
        <w:rPr>
          <w:szCs w:val="22"/>
        </w:rPr>
        <w:t>98 454,43</w:t>
      </w:r>
      <w:r w:rsidR="00A409F1" w:rsidRPr="00181A66">
        <w:rPr>
          <w:szCs w:val="22"/>
        </w:rPr>
        <w:t xml:space="preserve"> </w:t>
      </w:r>
      <w:r w:rsidR="00ED3E0F" w:rsidRPr="00181A66">
        <w:rPr>
          <w:szCs w:val="22"/>
        </w:rPr>
        <w:t xml:space="preserve">zł. Strata spowodowana jest ponoszeniem kosztów związanych </w:t>
      </w:r>
      <w:r>
        <w:rPr>
          <w:szCs w:val="22"/>
        </w:rPr>
        <w:t xml:space="preserve">               </w:t>
      </w:r>
      <w:r w:rsidR="00ED3E0F" w:rsidRPr="00181A66">
        <w:rPr>
          <w:szCs w:val="22"/>
        </w:rPr>
        <w:t xml:space="preserve">z usunięciem i przechowywaniem pojazdów nieodbieranych, oczekujących na orzeczenie przez sąd ich przepadku na rzecz Powiatu, lub pojazdów co do których nie ustalono właściciela pomimo dołożenia należytej staranności. Postępowania sądowe dotyczące orzeczenia o przepadku pojazdu na rzecz Powiatu często trwają ok 1 roku. Natomiast Powiat reguluje należności na podstawie złożonych faktur w ujęciu miesięcznym. </w:t>
      </w:r>
    </w:p>
    <w:p w14:paraId="6B25B41F" w14:textId="0A8AA545" w:rsidR="00ED3E0F" w:rsidRPr="00181A66" w:rsidRDefault="00ED3E0F" w:rsidP="00DD39C8">
      <w:pPr>
        <w:jc w:val="both"/>
        <w:rPr>
          <w:szCs w:val="22"/>
        </w:rPr>
      </w:pPr>
      <w:r w:rsidRPr="00181A66">
        <w:rPr>
          <w:szCs w:val="22"/>
        </w:rPr>
        <w:t xml:space="preserve">W przypadku pojazdów przejętych na rzecz Powiatu, na 7 decyzji nakładających na właścicieli obowiązek zwrotu kosztów z tytułu usunięcia, przechowywania i oszacowania wartości pojazdów wystawionych w 2024 r. na łączną kwotę 37 901,83 zł wyegzekwowanych zostało </w:t>
      </w:r>
      <w:r w:rsidR="00A409F1" w:rsidRPr="00181A66">
        <w:rPr>
          <w:szCs w:val="22"/>
        </w:rPr>
        <w:t>0</w:t>
      </w:r>
      <w:r w:rsidRPr="00181A66">
        <w:rPr>
          <w:szCs w:val="22"/>
        </w:rPr>
        <w:t xml:space="preserve"> zł. </w:t>
      </w:r>
    </w:p>
    <w:p w14:paraId="207BFBD4" w14:textId="45BE0D69" w:rsidR="00ED3E0F" w:rsidRPr="00181A66" w:rsidRDefault="00ED3E0F" w:rsidP="00DD39C8">
      <w:pPr>
        <w:jc w:val="both"/>
        <w:rPr>
          <w:szCs w:val="22"/>
        </w:rPr>
      </w:pPr>
      <w:r w:rsidRPr="00181A66">
        <w:rPr>
          <w:szCs w:val="22"/>
        </w:rPr>
        <w:lastRenderedPageBreak/>
        <w:t xml:space="preserve">Ponadto w związku z wyrokiem Trybunału Konstytucyjnego z dnia 5 grudnia 2018 r. K 6/17 (Dz. U. </w:t>
      </w:r>
      <w:r w:rsidR="00DD39C8">
        <w:rPr>
          <w:szCs w:val="22"/>
        </w:rPr>
        <w:t xml:space="preserve">  </w:t>
      </w:r>
      <w:r w:rsidRPr="00181A66">
        <w:rPr>
          <w:szCs w:val="22"/>
        </w:rPr>
        <w:t xml:space="preserve">z 2018 r., poz. 2322) od dnia 13 września 2019 r. każdy usunięty pojazd może zostać odebrany </w:t>
      </w:r>
      <w:r w:rsidR="00DD39C8">
        <w:rPr>
          <w:szCs w:val="22"/>
        </w:rPr>
        <w:t xml:space="preserve">            </w:t>
      </w:r>
      <w:r w:rsidRPr="00181A66">
        <w:rPr>
          <w:szCs w:val="22"/>
        </w:rPr>
        <w:t xml:space="preserve">z parkingu przez właściciela lub osobę przez niego upoważnioną bez wcześniejszego uiszczania opłaty z tytułu jego usunięcia i przechowywania na parkingu strzeżonym. Jednocześnie właściciel zostaje pouczony o konieczności wniesienia opłaty w terminie 7 dni od dnia odbioru pojazdu z parkingu, </w:t>
      </w:r>
      <w:r w:rsidR="00181A66">
        <w:rPr>
          <w:szCs w:val="22"/>
        </w:rPr>
        <w:t xml:space="preserve">      </w:t>
      </w:r>
      <w:r w:rsidRPr="00181A66">
        <w:rPr>
          <w:szCs w:val="22"/>
        </w:rPr>
        <w:t xml:space="preserve">co potwierdza własnoręcznym podpisem na dokumencie „Informacja o wysokości opłat”. </w:t>
      </w:r>
    </w:p>
    <w:p w14:paraId="4F78C384" w14:textId="0128FC8C" w:rsidR="00ED3E0F" w:rsidRPr="00181A66" w:rsidRDefault="00ED3E0F" w:rsidP="00DD39C8">
      <w:pPr>
        <w:jc w:val="both"/>
        <w:rPr>
          <w:szCs w:val="22"/>
        </w:rPr>
      </w:pPr>
      <w:r w:rsidRPr="00181A66">
        <w:rPr>
          <w:szCs w:val="22"/>
        </w:rPr>
        <w:t xml:space="preserve">W praktyce w 2024 r. na parking zostało usuniętych łącznie 80 pojazdów. Z czego tylko </w:t>
      </w:r>
      <w:r w:rsidR="00181A66">
        <w:rPr>
          <w:szCs w:val="22"/>
        </w:rPr>
        <w:t xml:space="preserve">         </w:t>
      </w:r>
      <w:r w:rsidR="00DD39C8">
        <w:rPr>
          <w:szCs w:val="22"/>
        </w:rPr>
        <w:t xml:space="preserve">            </w:t>
      </w:r>
      <w:r w:rsidRPr="00181A66">
        <w:rPr>
          <w:szCs w:val="22"/>
        </w:rPr>
        <w:t xml:space="preserve">w 32 przypadkach została uiszczona opłata z tytułu usunięcia i przechowywania na parkingu. </w:t>
      </w:r>
      <w:r w:rsidR="00181A66">
        <w:rPr>
          <w:szCs w:val="22"/>
        </w:rPr>
        <w:t xml:space="preserve">            </w:t>
      </w:r>
      <w:r w:rsidRPr="00181A66">
        <w:rPr>
          <w:szCs w:val="22"/>
        </w:rPr>
        <w:t xml:space="preserve">W pozostałych sprawach Starosta Grodziski jest zobowiązany prowadzić z urzędu postępowania administracyjne w sprawie określenia wysokości zobowiązania wynikającego z tytułu usunięcia </w:t>
      </w:r>
      <w:r w:rsidR="00181A66">
        <w:rPr>
          <w:szCs w:val="22"/>
        </w:rPr>
        <w:t xml:space="preserve">           </w:t>
      </w:r>
      <w:r w:rsidRPr="00181A66">
        <w:rPr>
          <w:szCs w:val="22"/>
        </w:rPr>
        <w:t>i przechowywania pojazdu na parkingu strzeżonym. W roku 2024 wydano 31 takich decyzji na łączną kwotę 33</w:t>
      </w:r>
      <w:r w:rsidR="003317FD">
        <w:rPr>
          <w:szCs w:val="22"/>
        </w:rPr>
        <w:t> </w:t>
      </w:r>
      <w:r w:rsidRPr="00181A66">
        <w:rPr>
          <w:szCs w:val="22"/>
        </w:rPr>
        <w:t>116</w:t>
      </w:r>
      <w:r w:rsidR="003317FD">
        <w:rPr>
          <w:szCs w:val="22"/>
        </w:rPr>
        <w:t>,00</w:t>
      </w:r>
      <w:r w:rsidRPr="00181A66">
        <w:rPr>
          <w:szCs w:val="22"/>
        </w:rPr>
        <w:t xml:space="preserve"> zł, z czego wyegzekwowano </w:t>
      </w:r>
      <w:r w:rsidR="00A409F1" w:rsidRPr="00181A66">
        <w:rPr>
          <w:szCs w:val="22"/>
        </w:rPr>
        <w:t xml:space="preserve">11 207,48 </w:t>
      </w:r>
      <w:r w:rsidRPr="00181A66">
        <w:rPr>
          <w:szCs w:val="22"/>
        </w:rPr>
        <w:t>zł.</w:t>
      </w:r>
    </w:p>
    <w:p w14:paraId="0EA337BB" w14:textId="77777777" w:rsidR="007306C7" w:rsidRPr="00181A66" w:rsidRDefault="007306C7" w:rsidP="00181A66">
      <w:pPr>
        <w:rPr>
          <w:szCs w:val="22"/>
        </w:rPr>
      </w:pPr>
    </w:p>
    <w:p w14:paraId="269DCAAA" w14:textId="77777777" w:rsidR="007306C7" w:rsidRDefault="007306C7" w:rsidP="007306C7"/>
    <w:p w14:paraId="0E74AB69" w14:textId="77777777" w:rsidR="007306C7" w:rsidRDefault="007306C7" w:rsidP="007306C7"/>
    <w:p w14:paraId="51B1345A" w14:textId="77777777" w:rsidR="00181A66" w:rsidRDefault="00181A66" w:rsidP="007306C7"/>
    <w:p w14:paraId="1FD70D20" w14:textId="77777777" w:rsidR="00181A66" w:rsidRDefault="00181A66" w:rsidP="007306C7"/>
    <w:p w14:paraId="02EE55A5" w14:textId="77777777" w:rsidR="00181A66" w:rsidRDefault="00181A66" w:rsidP="007306C7"/>
    <w:p w14:paraId="31C55C0E" w14:textId="77777777" w:rsidR="00181A66" w:rsidRDefault="00181A66" w:rsidP="007306C7"/>
    <w:p w14:paraId="154595F8" w14:textId="77777777" w:rsidR="00181A66" w:rsidRDefault="00181A66" w:rsidP="007306C7"/>
    <w:p w14:paraId="22C7A0A9" w14:textId="77777777" w:rsidR="00181A66" w:rsidRDefault="00181A66" w:rsidP="007306C7"/>
    <w:p w14:paraId="2CCA8A2B" w14:textId="77777777" w:rsidR="00181A66" w:rsidRDefault="00181A66" w:rsidP="007306C7"/>
    <w:p w14:paraId="74A176C4" w14:textId="77777777" w:rsidR="00181A66" w:rsidRDefault="00181A66" w:rsidP="007306C7"/>
    <w:p w14:paraId="1045C128" w14:textId="77777777" w:rsidR="00181A66" w:rsidRDefault="00181A66" w:rsidP="007306C7"/>
    <w:p w14:paraId="7FC12C26" w14:textId="77777777" w:rsidR="00181A66" w:rsidRDefault="00181A66" w:rsidP="007306C7"/>
    <w:p w14:paraId="77B6111C" w14:textId="77777777" w:rsidR="00181A66" w:rsidRDefault="00181A66" w:rsidP="007306C7"/>
    <w:p w14:paraId="11B1C0CE" w14:textId="77777777" w:rsidR="00181A66" w:rsidRDefault="00181A66" w:rsidP="007306C7"/>
    <w:p w14:paraId="2CE091D8" w14:textId="77777777" w:rsidR="007306C7" w:rsidRDefault="007306C7" w:rsidP="007306C7"/>
    <w:p w14:paraId="3E47D5DF" w14:textId="77777777" w:rsidR="007306C7" w:rsidRDefault="007306C7" w:rsidP="007306C7"/>
    <w:p w14:paraId="3B1C2D1D" w14:textId="77777777" w:rsidR="00DD39C8" w:rsidRDefault="00DD39C8" w:rsidP="007306C7"/>
    <w:p w14:paraId="4405573E" w14:textId="77777777" w:rsidR="00DD39C8" w:rsidRDefault="00DD39C8" w:rsidP="007306C7"/>
    <w:p w14:paraId="7BD37C82" w14:textId="77777777" w:rsidR="00DD39C8" w:rsidRDefault="00DD39C8" w:rsidP="007306C7"/>
    <w:p w14:paraId="27965AC7" w14:textId="77777777" w:rsidR="00DD39C8" w:rsidRDefault="00DD39C8" w:rsidP="007306C7"/>
    <w:p w14:paraId="09F81745" w14:textId="77777777" w:rsidR="00DD39C8" w:rsidRDefault="00DD39C8" w:rsidP="007306C7"/>
    <w:p w14:paraId="03C716EA" w14:textId="77777777" w:rsidR="00DD39C8" w:rsidRDefault="00DD39C8" w:rsidP="007306C7"/>
    <w:p w14:paraId="6DD26FB8" w14:textId="77777777" w:rsidR="00DD39C8" w:rsidRDefault="00DD39C8" w:rsidP="007306C7"/>
    <w:p w14:paraId="4EF44F24" w14:textId="77777777" w:rsidR="007306C7" w:rsidRDefault="007306C7" w:rsidP="00662AA0">
      <w:pPr>
        <w:ind w:firstLine="708"/>
        <w:rPr>
          <w:b/>
          <w:bCs/>
          <w:i/>
          <w:iCs/>
        </w:rPr>
      </w:pPr>
      <w:r>
        <w:rPr>
          <w:b/>
          <w:bCs/>
          <w:i/>
          <w:iCs/>
        </w:rPr>
        <w:lastRenderedPageBreak/>
        <w:t>Tabela nr 8</w:t>
      </w:r>
    </w:p>
    <w:tbl>
      <w:tblPr>
        <w:tblStyle w:val="Tabela-Siatka"/>
        <w:tblW w:w="0" w:type="auto"/>
        <w:tblInd w:w="0" w:type="dxa"/>
        <w:tblLayout w:type="fixed"/>
        <w:tblLook w:val="04A0" w:firstRow="1" w:lastRow="0" w:firstColumn="1" w:lastColumn="0" w:noHBand="0" w:noVBand="1"/>
      </w:tblPr>
      <w:tblGrid>
        <w:gridCol w:w="2689"/>
        <w:gridCol w:w="6373"/>
      </w:tblGrid>
      <w:tr w:rsidR="007306C7" w14:paraId="22E46F5E" w14:textId="77777777" w:rsidTr="007306C7">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8D03C1" w14:textId="77777777" w:rsidR="007306C7" w:rsidRDefault="007306C7">
            <w:pPr>
              <w:spacing w:line="276" w:lineRule="auto"/>
              <w:jc w:val="center"/>
              <w:rPr>
                <w:szCs w:val="22"/>
              </w:rPr>
            </w:pPr>
            <w:r>
              <w:rPr>
                <w:szCs w:val="22"/>
              </w:rPr>
              <w:t>Nazwa zadania</w:t>
            </w:r>
          </w:p>
        </w:tc>
        <w:tc>
          <w:tcPr>
            <w:tcW w:w="63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D5B743" w14:textId="77777777" w:rsidR="007306C7" w:rsidRDefault="007306C7">
            <w:pPr>
              <w:spacing w:line="276" w:lineRule="auto"/>
              <w:jc w:val="center"/>
              <w:rPr>
                <w:szCs w:val="22"/>
              </w:rPr>
            </w:pPr>
            <w:r>
              <w:rPr>
                <w:szCs w:val="22"/>
              </w:rPr>
              <w:t>Geodezja, kartografia i kataster</w:t>
            </w:r>
          </w:p>
        </w:tc>
      </w:tr>
      <w:tr w:rsidR="007306C7" w14:paraId="396CA649"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30911D86" w14:textId="77777777" w:rsidR="007306C7" w:rsidRDefault="007306C7">
            <w:pPr>
              <w:spacing w:line="276" w:lineRule="auto"/>
              <w:rPr>
                <w:szCs w:val="22"/>
              </w:rPr>
            </w:pPr>
          </w:p>
          <w:p w14:paraId="4A26763F" w14:textId="77777777" w:rsidR="007306C7" w:rsidRDefault="007306C7">
            <w:pPr>
              <w:spacing w:line="276" w:lineRule="auto"/>
              <w:rPr>
                <w:szCs w:val="22"/>
              </w:rPr>
            </w:pPr>
            <w:r>
              <w:rPr>
                <w:szCs w:val="22"/>
              </w:rPr>
              <w:t xml:space="preserve">Jednostki organizacyjne </w:t>
            </w:r>
            <w:r>
              <w:rPr>
                <w:szCs w:val="22"/>
              </w:rPr>
              <w:br/>
              <w:t>powiatu/komórki organizacyjne w jednostkach realizujące zadanie, krótki opis zakresu działania, status prawny jednostki, struktura organizacyjna i stan zatrudnienia.</w:t>
            </w:r>
          </w:p>
          <w:p w14:paraId="40931D30" w14:textId="77777777" w:rsidR="007306C7" w:rsidRDefault="007306C7">
            <w:pPr>
              <w:spacing w:line="276" w:lineRule="auto"/>
              <w:jc w:val="both"/>
            </w:pPr>
          </w:p>
        </w:tc>
        <w:tc>
          <w:tcPr>
            <w:tcW w:w="6373" w:type="dxa"/>
            <w:tcBorders>
              <w:top w:val="single" w:sz="4" w:space="0" w:color="auto"/>
              <w:left w:val="single" w:sz="4" w:space="0" w:color="auto"/>
              <w:bottom w:val="single" w:sz="4" w:space="0" w:color="auto"/>
              <w:right w:val="single" w:sz="4" w:space="0" w:color="auto"/>
            </w:tcBorders>
            <w:vAlign w:val="center"/>
          </w:tcPr>
          <w:p w14:paraId="673F1D48" w14:textId="5CCEDF81" w:rsidR="00C950B3" w:rsidRPr="00CA2C8B" w:rsidRDefault="007306C7" w:rsidP="003659E0">
            <w:pPr>
              <w:spacing w:line="276" w:lineRule="auto"/>
              <w:jc w:val="both"/>
            </w:pPr>
            <w:r>
              <w:t xml:space="preserve"> </w:t>
            </w:r>
            <w:r w:rsidR="00C950B3" w:rsidRPr="00CA2C8B">
              <w:t>Wydział Geodezji i Kartografii, w skład którego wchodzi:</w:t>
            </w:r>
          </w:p>
          <w:p w14:paraId="7B534485" w14:textId="7068F044" w:rsidR="00C950B3" w:rsidRPr="003659E0" w:rsidRDefault="00C950B3" w:rsidP="00BE7CAA">
            <w:pPr>
              <w:pStyle w:val="Akapitzlist"/>
              <w:numPr>
                <w:ilvl w:val="0"/>
                <w:numId w:val="79"/>
              </w:numPr>
              <w:spacing w:line="276" w:lineRule="auto"/>
              <w:jc w:val="both"/>
              <w:rPr>
                <w:sz w:val="22"/>
                <w:szCs w:val="22"/>
              </w:rPr>
            </w:pPr>
            <w:r w:rsidRPr="003659E0">
              <w:rPr>
                <w:sz w:val="22"/>
                <w:szCs w:val="22"/>
              </w:rPr>
              <w:t xml:space="preserve">Referat Ewidencji Gruntów i Budynków, </w:t>
            </w:r>
          </w:p>
          <w:p w14:paraId="44789BB3" w14:textId="0210F15E" w:rsidR="00C950B3" w:rsidRPr="003659E0" w:rsidRDefault="00C950B3" w:rsidP="00BE7CAA">
            <w:pPr>
              <w:pStyle w:val="Akapitzlist"/>
              <w:numPr>
                <w:ilvl w:val="0"/>
                <w:numId w:val="79"/>
              </w:numPr>
              <w:spacing w:line="276" w:lineRule="auto"/>
              <w:jc w:val="both"/>
              <w:rPr>
                <w:sz w:val="22"/>
                <w:szCs w:val="22"/>
              </w:rPr>
            </w:pPr>
            <w:r w:rsidRPr="003659E0">
              <w:rPr>
                <w:sz w:val="22"/>
                <w:szCs w:val="22"/>
              </w:rPr>
              <w:t xml:space="preserve">Powiatowy Ośrodek Dokumentacji Geodezyjnej </w:t>
            </w:r>
            <w:r w:rsidR="003659E0">
              <w:rPr>
                <w:sz w:val="22"/>
                <w:szCs w:val="22"/>
              </w:rPr>
              <w:t xml:space="preserve">                    </w:t>
            </w:r>
            <w:r w:rsidRPr="003659E0">
              <w:rPr>
                <w:sz w:val="22"/>
                <w:szCs w:val="22"/>
              </w:rPr>
              <w:t>i Kartograficznej</w:t>
            </w:r>
            <w:r w:rsidR="003659E0" w:rsidRPr="003659E0">
              <w:rPr>
                <w:sz w:val="22"/>
                <w:szCs w:val="22"/>
              </w:rPr>
              <w:t>.</w:t>
            </w:r>
          </w:p>
          <w:p w14:paraId="6EFECDBE" w14:textId="1E7A4300" w:rsidR="00C950B3" w:rsidRDefault="00C950B3" w:rsidP="003659E0">
            <w:pPr>
              <w:spacing w:line="276" w:lineRule="auto"/>
              <w:jc w:val="both"/>
            </w:pPr>
            <w:r>
              <w:t>Zadania są realizowane na podstawie przepisów ustawy Prawo</w:t>
            </w:r>
            <w:r w:rsidR="003659E0">
              <w:t xml:space="preserve"> </w:t>
            </w:r>
            <w:r>
              <w:t>geodezyjne i kartograficzne (</w:t>
            </w:r>
            <w:r w:rsidRPr="001265E6">
              <w:t>Dz. U. z 2024</w:t>
            </w:r>
            <w:r w:rsidR="00DD39C8">
              <w:t xml:space="preserve"> r.</w:t>
            </w:r>
            <w:r w:rsidR="003659E0">
              <w:t>,</w:t>
            </w:r>
            <w:r w:rsidRPr="001265E6">
              <w:t xml:space="preserve"> poz.</w:t>
            </w:r>
            <w:r>
              <w:t xml:space="preserve"> 1151 ze zm.) oraz przepisów wykonawczych.</w:t>
            </w:r>
          </w:p>
          <w:p w14:paraId="4027F1B4" w14:textId="77777777" w:rsidR="00C950B3" w:rsidRDefault="00C950B3" w:rsidP="003659E0">
            <w:pPr>
              <w:spacing w:line="276" w:lineRule="auto"/>
              <w:jc w:val="both"/>
            </w:pPr>
            <w:r>
              <w:t>Łącznie w Wydziale Geodezji i Kartografii na koniec 2024 roku były</w:t>
            </w:r>
          </w:p>
          <w:p w14:paraId="66D38D28" w14:textId="62D998AC" w:rsidR="00282769" w:rsidRDefault="00C950B3" w:rsidP="003659E0">
            <w:pPr>
              <w:spacing w:line="276" w:lineRule="auto"/>
              <w:jc w:val="both"/>
            </w:pPr>
            <w:r w:rsidRPr="006D7464">
              <w:t>zatrudnione 31 osoby, w tym 1 osoba przebywała na urlopie</w:t>
            </w:r>
            <w:r w:rsidR="003659E0">
              <w:t xml:space="preserve"> </w:t>
            </w:r>
            <w:r w:rsidRPr="006D7464">
              <w:t>wychowawczym.</w:t>
            </w:r>
          </w:p>
          <w:p w14:paraId="3BBC1489" w14:textId="1B184A78" w:rsidR="007306C7" w:rsidRDefault="007306C7">
            <w:pPr>
              <w:spacing w:line="276" w:lineRule="auto"/>
              <w:jc w:val="both"/>
            </w:pPr>
          </w:p>
        </w:tc>
      </w:tr>
      <w:tr w:rsidR="007306C7" w14:paraId="6E766683"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1834022F" w14:textId="77777777" w:rsidR="007306C7" w:rsidRDefault="007306C7">
            <w:pPr>
              <w:spacing w:line="276" w:lineRule="auto"/>
            </w:pPr>
          </w:p>
          <w:p w14:paraId="1E447960" w14:textId="77777777" w:rsidR="007306C7" w:rsidRDefault="007306C7">
            <w:pPr>
              <w:spacing w:line="276" w:lineRule="auto"/>
            </w:pPr>
            <w:r>
              <w:t xml:space="preserve">Ogólny opis zadania </w:t>
            </w:r>
            <w:r>
              <w:br/>
              <w:t>z ewentualnym wskazaniem przyjętej polityki/strategii programu.</w:t>
            </w:r>
          </w:p>
          <w:p w14:paraId="43F12979" w14:textId="77777777" w:rsidR="007306C7" w:rsidRDefault="007306C7">
            <w:pPr>
              <w:spacing w:line="276" w:lineRule="auto"/>
              <w:rPr>
                <w:szCs w:val="22"/>
              </w:rPr>
            </w:pPr>
          </w:p>
        </w:tc>
        <w:tc>
          <w:tcPr>
            <w:tcW w:w="6373" w:type="dxa"/>
            <w:tcBorders>
              <w:top w:val="single" w:sz="4" w:space="0" w:color="auto"/>
              <w:left w:val="single" w:sz="4" w:space="0" w:color="auto"/>
              <w:bottom w:val="single" w:sz="4" w:space="0" w:color="auto"/>
              <w:right w:val="single" w:sz="4" w:space="0" w:color="auto"/>
            </w:tcBorders>
            <w:vAlign w:val="center"/>
            <w:hideMark/>
          </w:tcPr>
          <w:p w14:paraId="4A1F16AB" w14:textId="70C8E1DD" w:rsidR="00C950B3" w:rsidRPr="00251DF1" w:rsidRDefault="00C950B3" w:rsidP="003659E0">
            <w:pPr>
              <w:spacing w:line="276" w:lineRule="auto"/>
              <w:jc w:val="both"/>
              <w:rPr>
                <w:rFonts w:eastAsia="Times New Roman"/>
                <w:szCs w:val="22"/>
                <w:lang w:eastAsia="pl-PL"/>
              </w:rPr>
            </w:pPr>
            <w:r w:rsidRPr="00CA2C8B">
              <w:t xml:space="preserve">Do zadań Starosty na podst. art. 7d ustawy prawo geodezyjne </w:t>
            </w:r>
            <w:r w:rsidR="003659E0">
              <w:t xml:space="preserve">             </w:t>
            </w:r>
            <w:r w:rsidRPr="00CA2C8B">
              <w:t>i kartograficzne (</w:t>
            </w:r>
            <w:r w:rsidRPr="001265E6">
              <w:t>Dz. U. z 2024</w:t>
            </w:r>
            <w:r w:rsidR="00DD39C8">
              <w:t xml:space="preserve"> r.</w:t>
            </w:r>
            <w:r w:rsidR="003659E0">
              <w:t>,</w:t>
            </w:r>
            <w:r w:rsidRPr="001265E6">
              <w:t xml:space="preserve"> poz.</w:t>
            </w:r>
            <w:r>
              <w:t xml:space="preserve"> 1151 ze zm. – dalej pgik) należy w szczególności </w:t>
            </w:r>
            <w:r w:rsidRPr="00251DF1">
              <w:rPr>
                <w:rFonts w:eastAsia="Times New Roman"/>
                <w:szCs w:val="22"/>
                <w:lang w:eastAsia="pl-PL"/>
              </w:rPr>
              <w:t xml:space="preserve">prowadzenie powiatowego zasobu geodezyjnego </w:t>
            </w:r>
            <w:r w:rsidR="003659E0">
              <w:rPr>
                <w:rFonts w:eastAsia="Times New Roman"/>
                <w:szCs w:val="22"/>
                <w:lang w:eastAsia="pl-PL"/>
              </w:rPr>
              <w:t xml:space="preserve">      </w:t>
            </w:r>
            <w:r w:rsidRPr="00251DF1">
              <w:rPr>
                <w:rFonts w:eastAsia="Times New Roman"/>
                <w:szCs w:val="22"/>
                <w:lang w:eastAsia="pl-PL"/>
              </w:rPr>
              <w:t>i kartograficznego, w tym:</w:t>
            </w:r>
          </w:p>
          <w:p w14:paraId="25B57138" w14:textId="444F12AF" w:rsidR="00C950B3" w:rsidRPr="003659E0" w:rsidRDefault="00C950B3" w:rsidP="00BE7CAA">
            <w:pPr>
              <w:pStyle w:val="Akapitzlist"/>
              <w:numPr>
                <w:ilvl w:val="0"/>
                <w:numId w:val="81"/>
              </w:numPr>
              <w:jc w:val="both"/>
              <w:rPr>
                <w:sz w:val="22"/>
                <w:szCs w:val="22"/>
              </w:rPr>
            </w:pPr>
            <w:r w:rsidRPr="003659E0">
              <w:rPr>
                <w:sz w:val="22"/>
                <w:szCs w:val="22"/>
              </w:rPr>
              <w:t>prowadzenie dla obszaru powiatu:</w:t>
            </w:r>
          </w:p>
          <w:p w14:paraId="3CC535AE" w14:textId="65CA9918" w:rsidR="00C950B3" w:rsidRPr="003659E0" w:rsidRDefault="00C950B3" w:rsidP="00BE7CAA">
            <w:pPr>
              <w:pStyle w:val="Akapitzlist"/>
              <w:numPr>
                <w:ilvl w:val="0"/>
                <w:numId w:val="80"/>
              </w:numPr>
              <w:jc w:val="both"/>
              <w:rPr>
                <w:sz w:val="22"/>
                <w:szCs w:val="22"/>
              </w:rPr>
            </w:pPr>
            <w:r w:rsidRPr="003659E0">
              <w:rPr>
                <w:sz w:val="22"/>
                <w:szCs w:val="22"/>
              </w:rPr>
              <w:t>ewidencji gruntów i budynków, w tym bazy danych, o której mowa w art. 4 ust. 1a pkt 2 ustawy pgik,</w:t>
            </w:r>
          </w:p>
          <w:p w14:paraId="74A920DC" w14:textId="4548756E" w:rsidR="00C950B3" w:rsidRPr="003659E0" w:rsidRDefault="00C950B3" w:rsidP="00BE7CAA">
            <w:pPr>
              <w:pStyle w:val="Akapitzlist"/>
              <w:numPr>
                <w:ilvl w:val="0"/>
                <w:numId w:val="80"/>
              </w:numPr>
              <w:jc w:val="both"/>
              <w:rPr>
                <w:sz w:val="22"/>
                <w:szCs w:val="22"/>
              </w:rPr>
            </w:pPr>
            <w:r w:rsidRPr="003659E0">
              <w:rPr>
                <w:sz w:val="22"/>
                <w:szCs w:val="22"/>
              </w:rPr>
              <w:t>geodezyjnej ewidencji sieci uzbrojenia terenu, w tym bazy danych, o której mowa w art. 4 ust. 1a pkt 3 pgik, zwanej dalej "powiatową bazą GESUT",</w:t>
            </w:r>
          </w:p>
          <w:p w14:paraId="175E9129" w14:textId="27916DD4" w:rsidR="00C950B3" w:rsidRPr="003659E0" w:rsidRDefault="00C950B3" w:rsidP="00BE7CAA">
            <w:pPr>
              <w:pStyle w:val="Akapitzlist"/>
              <w:numPr>
                <w:ilvl w:val="0"/>
                <w:numId w:val="80"/>
              </w:numPr>
              <w:jc w:val="both"/>
              <w:rPr>
                <w:sz w:val="22"/>
                <w:szCs w:val="22"/>
              </w:rPr>
            </w:pPr>
            <w:r w:rsidRPr="003659E0">
              <w:rPr>
                <w:sz w:val="22"/>
                <w:szCs w:val="22"/>
              </w:rPr>
              <w:t>gleboznawczej klasyfikacji gruntów</w:t>
            </w:r>
            <w:r w:rsidR="003317FD">
              <w:rPr>
                <w:sz w:val="22"/>
                <w:szCs w:val="22"/>
              </w:rPr>
              <w:t>;</w:t>
            </w:r>
          </w:p>
          <w:p w14:paraId="21F3817A" w14:textId="585292C4" w:rsidR="00C950B3" w:rsidRPr="003659E0" w:rsidRDefault="00C950B3" w:rsidP="00BE7CAA">
            <w:pPr>
              <w:pStyle w:val="Akapitzlist"/>
              <w:numPr>
                <w:ilvl w:val="0"/>
                <w:numId w:val="81"/>
              </w:numPr>
              <w:jc w:val="both"/>
              <w:rPr>
                <w:sz w:val="22"/>
                <w:szCs w:val="22"/>
              </w:rPr>
            </w:pPr>
            <w:r w:rsidRPr="003659E0">
              <w:rPr>
                <w:sz w:val="22"/>
                <w:szCs w:val="22"/>
              </w:rPr>
              <w:t>tworzenie, prowadzenie i udostępnianie dla obszaru powiatu baz danych, o których mowa w art. 4 ust. 1a pkt 7, 10 i 12 pgik</w:t>
            </w:r>
            <w:r w:rsidR="003317FD">
              <w:rPr>
                <w:sz w:val="22"/>
                <w:szCs w:val="22"/>
              </w:rPr>
              <w:t>;</w:t>
            </w:r>
          </w:p>
          <w:p w14:paraId="15BAE5E9" w14:textId="38CA77E4" w:rsidR="00C950B3" w:rsidRPr="003659E0" w:rsidRDefault="00C950B3" w:rsidP="00BE7CAA">
            <w:pPr>
              <w:pStyle w:val="Akapitzlist"/>
              <w:numPr>
                <w:ilvl w:val="0"/>
                <w:numId w:val="81"/>
              </w:numPr>
              <w:jc w:val="both"/>
              <w:rPr>
                <w:sz w:val="22"/>
                <w:szCs w:val="22"/>
              </w:rPr>
            </w:pPr>
            <w:r w:rsidRPr="003659E0">
              <w:rPr>
                <w:sz w:val="22"/>
                <w:szCs w:val="22"/>
              </w:rPr>
              <w:t xml:space="preserve">tworzenie i udostępnianie dla obszaru powiatu standardowych opracowań kartograficznych, co najmniej </w:t>
            </w:r>
            <w:r w:rsidR="003659E0">
              <w:rPr>
                <w:sz w:val="22"/>
                <w:szCs w:val="22"/>
              </w:rPr>
              <w:t xml:space="preserve">      </w:t>
            </w:r>
            <w:r w:rsidRPr="003659E0">
              <w:rPr>
                <w:sz w:val="22"/>
                <w:szCs w:val="22"/>
              </w:rPr>
              <w:t>w jednej ze skal, o których mowa w art. 4 ust. 1e pkt 1 i 2 pgik;</w:t>
            </w:r>
          </w:p>
          <w:p w14:paraId="3E12E526" w14:textId="35CF07A4" w:rsidR="00C950B3" w:rsidRPr="003659E0" w:rsidRDefault="00C950B3" w:rsidP="00BE7CAA">
            <w:pPr>
              <w:pStyle w:val="Akapitzlist"/>
              <w:numPr>
                <w:ilvl w:val="0"/>
                <w:numId w:val="81"/>
              </w:numPr>
              <w:jc w:val="both"/>
              <w:rPr>
                <w:sz w:val="22"/>
                <w:szCs w:val="22"/>
              </w:rPr>
            </w:pPr>
            <w:r w:rsidRPr="003659E0">
              <w:rPr>
                <w:sz w:val="22"/>
                <w:szCs w:val="22"/>
              </w:rPr>
              <w:t>koordynacja usytuowania projektowanych sieci uzbrojenia terenu;</w:t>
            </w:r>
          </w:p>
          <w:p w14:paraId="75EDC3E9" w14:textId="26A95E4D" w:rsidR="00C950B3" w:rsidRPr="003659E0" w:rsidRDefault="00C950B3" w:rsidP="00BE7CAA">
            <w:pPr>
              <w:pStyle w:val="Akapitzlist"/>
              <w:numPr>
                <w:ilvl w:val="0"/>
                <w:numId w:val="81"/>
              </w:numPr>
              <w:jc w:val="both"/>
              <w:rPr>
                <w:sz w:val="22"/>
                <w:szCs w:val="22"/>
              </w:rPr>
            </w:pPr>
            <w:r w:rsidRPr="003659E0">
              <w:rPr>
                <w:sz w:val="22"/>
                <w:szCs w:val="22"/>
              </w:rPr>
              <w:t>zakładanie osnów szczegółowych;</w:t>
            </w:r>
          </w:p>
          <w:p w14:paraId="3D81AB12" w14:textId="5E3F39E8" w:rsidR="00C950B3" w:rsidRPr="003659E0" w:rsidRDefault="00C950B3" w:rsidP="00BE7CAA">
            <w:pPr>
              <w:pStyle w:val="Akapitzlist"/>
              <w:numPr>
                <w:ilvl w:val="0"/>
                <w:numId w:val="81"/>
              </w:numPr>
              <w:jc w:val="both"/>
              <w:rPr>
                <w:sz w:val="22"/>
                <w:szCs w:val="22"/>
              </w:rPr>
            </w:pPr>
            <w:r w:rsidRPr="003659E0">
              <w:rPr>
                <w:sz w:val="22"/>
                <w:szCs w:val="22"/>
              </w:rPr>
              <w:t>przeprowadzanie powszechnej taksacji nieruchomości oraz opracowywanie i prowadzenie map i tabel taksacyjnych dotyczących nieruchomości;</w:t>
            </w:r>
          </w:p>
          <w:p w14:paraId="328C9AE5" w14:textId="59EB34F4" w:rsidR="00C950B3" w:rsidRPr="003659E0" w:rsidRDefault="00C950B3" w:rsidP="00BE7CAA">
            <w:pPr>
              <w:pStyle w:val="Akapitzlist"/>
              <w:numPr>
                <w:ilvl w:val="0"/>
                <w:numId w:val="81"/>
              </w:numPr>
              <w:jc w:val="both"/>
              <w:rPr>
                <w:sz w:val="22"/>
                <w:szCs w:val="22"/>
              </w:rPr>
            </w:pPr>
            <w:r w:rsidRPr="003659E0">
              <w:rPr>
                <w:sz w:val="22"/>
                <w:szCs w:val="22"/>
              </w:rPr>
              <w:t xml:space="preserve">ochrona znaków geodezyjnych, grawimetrycznych </w:t>
            </w:r>
            <w:r w:rsidR="003659E0">
              <w:rPr>
                <w:sz w:val="22"/>
                <w:szCs w:val="22"/>
              </w:rPr>
              <w:t xml:space="preserve">                 </w:t>
            </w:r>
            <w:r w:rsidRPr="003659E0">
              <w:rPr>
                <w:sz w:val="22"/>
                <w:szCs w:val="22"/>
              </w:rPr>
              <w:t>i magnetycznych.</w:t>
            </w:r>
          </w:p>
          <w:p w14:paraId="4576826D" w14:textId="49099932" w:rsidR="007306C7" w:rsidRDefault="007306C7" w:rsidP="003659E0">
            <w:pPr>
              <w:pStyle w:val="Akapitzlist"/>
              <w:spacing w:line="256" w:lineRule="auto"/>
              <w:jc w:val="both"/>
              <w:rPr>
                <w:rFonts w:ascii="Arial" w:eastAsiaTheme="minorHAnsi" w:hAnsi="Arial" w:cs="Arial"/>
                <w:sz w:val="21"/>
                <w:szCs w:val="21"/>
                <w:lang w:eastAsia="en-US"/>
              </w:rPr>
            </w:pPr>
          </w:p>
        </w:tc>
      </w:tr>
      <w:tr w:rsidR="007306C7" w14:paraId="7D3FAC69"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4F47A467" w14:textId="77777777" w:rsidR="007306C7" w:rsidRDefault="007306C7">
            <w:pPr>
              <w:spacing w:line="276" w:lineRule="auto"/>
              <w:rPr>
                <w:szCs w:val="22"/>
              </w:rPr>
            </w:pPr>
          </w:p>
          <w:p w14:paraId="0A7AE427" w14:textId="0EE41B9C" w:rsidR="007306C7" w:rsidRDefault="007306C7">
            <w:pPr>
              <w:spacing w:line="276" w:lineRule="auto"/>
              <w:rPr>
                <w:szCs w:val="22"/>
              </w:rPr>
            </w:pPr>
            <w:r>
              <w:rPr>
                <w:szCs w:val="22"/>
              </w:rPr>
              <w:t>Najważniejsze informacje dotyczące realizacji zadania w 202</w:t>
            </w:r>
            <w:r w:rsidR="00ED31A2">
              <w:rPr>
                <w:szCs w:val="22"/>
              </w:rPr>
              <w:t>4</w:t>
            </w:r>
            <w:r>
              <w:rPr>
                <w:szCs w:val="22"/>
              </w:rPr>
              <w:t xml:space="preserve"> r. </w:t>
            </w:r>
          </w:p>
          <w:p w14:paraId="278F72C1" w14:textId="77777777" w:rsidR="007306C7" w:rsidRDefault="007306C7">
            <w:pPr>
              <w:spacing w:line="276" w:lineRule="auto"/>
              <w:rPr>
                <w:szCs w:val="22"/>
              </w:rPr>
            </w:pPr>
          </w:p>
        </w:tc>
        <w:tc>
          <w:tcPr>
            <w:tcW w:w="6373" w:type="dxa"/>
            <w:tcBorders>
              <w:top w:val="single" w:sz="4" w:space="0" w:color="auto"/>
              <w:left w:val="single" w:sz="4" w:space="0" w:color="auto"/>
              <w:bottom w:val="single" w:sz="4" w:space="0" w:color="auto"/>
              <w:right w:val="single" w:sz="4" w:space="0" w:color="auto"/>
            </w:tcBorders>
            <w:vAlign w:val="center"/>
            <w:hideMark/>
          </w:tcPr>
          <w:p w14:paraId="2EB3FE98" w14:textId="77777777" w:rsidR="00C950B3" w:rsidRPr="000E517E" w:rsidRDefault="00C950B3" w:rsidP="00C950B3">
            <w:pPr>
              <w:spacing w:line="276" w:lineRule="auto"/>
            </w:pPr>
            <w:r w:rsidRPr="000E517E">
              <w:t>W 2024 roku w Wydziale Geodezji i Kartografii:</w:t>
            </w:r>
          </w:p>
          <w:p w14:paraId="4A3ADD77" w14:textId="614B2366" w:rsidR="00C950B3" w:rsidRPr="003659E0" w:rsidRDefault="00C950B3" w:rsidP="00BE7CAA">
            <w:pPr>
              <w:pStyle w:val="Akapitzlist"/>
              <w:numPr>
                <w:ilvl w:val="0"/>
                <w:numId w:val="82"/>
              </w:numPr>
              <w:spacing w:line="276" w:lineRule="auto"/>
              <w:jc w:val="both"/>
              <w:rPr>
                <w:sz w:val="22"/>
                <w:szCs w:val="22"/>
              </w:rPr>
            </w:pPr>
            <w:r w:rsidRPr="003659E0">
              <w:rPr>
                <w:sz w:val="22"/>
                <w:szCs w:val="22"/>
              </w:rPr>
              <w:t>zarejestrowano 6 583 zgłoszenia prac geodezyjnych,</w:t>
            </w:r>
          </w:p>
          <w:p w14:paraId="4F4F0CAD" w14:textId="663B17D4" w:rsidR="00C950B3" w:rsidRPr="003659E0" w:rsidRDefault="00C950B3" w:rsidP="00BE7CAA">
            <w:pPr>
              <w:pStyle w:val="Akapitzlist"/>
              <w:numPr>
                <w:ilvl w:val="0"/>
                <w:numId w:val="82"/>
              </w:numPr>
              <w:spacing w:line="276" w:lineRule="auto"/>
              <w:jc w:val="both"/>
              <w:rPr>
                <w:sz w:val="22"/>
                <w:szCs w:val="22"/>
              </w:rPr>
            </w:pPr>
            <w:r w:rsidRPr="003659E0">
              <w:rPr>
                <w:sz w:val="22"/>
                <w:szCs w:val="22"/>
              </w:rPr>
              <w:t xml:space="preserve">przyjęto 6 323 operaty techniczne (wyniki prac geodezyjnych) do państwowego zasobu geodezyjnego </w:t>
            </w:r>
            <w:r w:rsidR="003659E0">
              <w:rPr>
                <w:sz w:val="22"/>
                <w:szCs w:val="22"/>
              </w:rPr>
              <w:t xml:space="preserve">           </w:t>
            </w:r>
            <w:r w:rsidRPr="003659E0">
              <w:rPr>
                <w:sz w:val="22"/>
                <w:szCs w:val="22"/>
              </w:rPr>
              <w:t>i kartograficznego,</w:t>
            </w:r>
          </w:p>
          <w:p w14:paraId="26A618A6" w14:textId="084DA034" w:rsidR="00C950B3" w:rsidRPr="003659E0" w:rsidRDefault="00C950B3" w:rsidP="00BE7CAA">
            <w:pPr>
              <w:pStyle w:val="Akapitzlist"/>
              <w:numPr>
                <w:ilvl w:val="0"/>
                <w:numId w:val="82"/>
              </w:numPr>
              <w:spacing w:line="276" w:lineRule="auto"/>
              <w:jc w:val="both"/>
              <w:rPr>
                <w:sz w:val="22"/>
                <w:szCs w:val="22"/>
              </w:rPr>
            </w:pPr>
            <w:r w:rsidRPr="003659E0">
              <w:rPr>
                <w:sz w:val="22"/>
                <w:szCs w:val="22"/>
              </w:rPr>
              <w:t xml:space="preserve">zarejestrowano 5 030 wniosków o udostępnienie materiałów z PZGiK, </w:t>
            </w:r>
          </w:p>
          <w:p w14:paraId="4D0C5CF0" w14:textId="089ED7E9" w:rsidR="00C950B3" w:rsidRPr="003659E0" w:rsidRDefault="00C950B3" w:rsidP="00BE7CAA">
            <w:pPr>
              <w:pStyle w:val="Akapitzlist"/>
              <w:numPr>
                <w:ilvl w:val="0"/>
                <w:numId w:val="82"/>
              </w:numPr>
              <w:spacing w:line="276" w:lineRule="auto"/>
              <w:jc w:val="both"/>
              <w:rPr>
                <w:sz w:val="22"/>
                <w:szCs w:val="22"/>
              </w:rPr>
            </w:pPr>
            <w:r w:rsidRPr="003659E0">
              <w:rPr>
                <w:sz w:val="22"/>
                <w:szCs w:val="22"/>
              </w:rPr>
              <w:t xml:space="preserve">wprowadzono 10 288 zmian do ewidencji gruntów </w:t>
            </w:r>
            <w:r w:rsidR="003659E0">
              <w:rPr>
                <w:sz w:val="22"/>
                <w:szCs w:val="22"/>
              </w:rPr>
              <w:t xml:space="preserve">                 </w:t>
            </w:r>
            <w:r w:rsidRPr="003659E0">
              <w:rPr>
                <w:sz w:val="22"/>
                <w:szCs w:val="22"/>
              </w:rPr>
              <w:t xml:space="preserve">i budynków, </w:t>
            </w:r>
          </w:p>
          <w:p w14:paraId="6E564BB6" w14:textId="4DD72E5C" w:rsidR="00C950B3" w:rsidRPr="003659E0" w:rsidRDefault="00C950B3" w:rsidP="00BE7CAA">
            <w:pPr>
              <w:pStyle w:val="Akapitzlist"/>
              <w:numPr>
                <w:ilvl w:val="0"/>
                <w:numId w:val="82"/>
              </w:numPr>
              <w:spacing w:line="276" w:lineRule="auto"/>
              <w:jc w:val="both"/>
              <w:rPr>
                <w:sz w:val="22"/>
                <w:szCs w:val="22"/>
              </w:rPr>
            </w:pPr>
            <w:r w:rsidRPr="003659E0">
              <w:rPr>
                <w:sz w:val="22"/>
                <w:szCs w:val="22"/>
              </w:rPr>
              <w:t xml:space="preserve">wydano 11795 wypisów z ewidencji gruntów i budynków, </w:t>
            </w:r>
          </w:p>
          <w:p w14:paraId="7FA36DDD" w14:textId="25550BF4" w:rsidR="00C950B3" w:rsidRPr="003659E0" w:rsidRDefault="00C950B3" w:rsidP="00BE7CAA">
            <w:pPr>
              <w:pStyle w:val="Akapitzlist"/>
              <w:numPr>
                <w:ilvl w:val="0"/>
                <w:numId w:val="82"/>
              </w:numPr>
              <w:spacing w:line="276" w:lineRule="auto"/>
              <w:jc w:val="both"/>
              <w:rPr>
                <w:sz w:val="22"/>
                <w:szCs w:val="22"/>
              </w:rPr>
            </w:pPr>
            <w:r w:rsidRPr="003659E0">
              <w:rPr>
                <w:sz w:val="22"/>
                <w:szCs w:val="22"/>
              </w:rPr>
              <w:lastRenderedPageBreak/>
              <w:t xml:space="preserve">wydano 4 736 wyrysy z ewidencji gruntów i budynków, </w:t>
            </w:r>
          </w:p>
          <w:p w14:paraId="3BBAB517" w14:textId="0F2884A4" w:rsidR="00C950B3" w:rsidRPr="003659E0" w:rsidRDefault="00C950B3" w:rsidP="00BE7CAA">
            <w:pPr>
              <w:pStyle w:val="Akapitzlist"/>
              <w:numPr>
                <w:ilvl w:val="0"/>
                <w:numId w:val="82"/>
              </w:numPr>
              <w:spacing w:line="276" w:lineRule="auto"/>
              <w:jc w:val="both"/>
              <w:rPr>
                <w:sz w:val="22"/>
                <w:szCs w:val="22"/>
              </w:rPr>
            </w:pPr>
            <w:r w:rsidRPr="003659E0">
              <w:rPr>
                <w:sz w:val="22"/>
                <w:szCs w:val="22"/>
              </w:rPr>
              <w:t>dokonano 601 koordynacji usytuowania projektowanych sieci uzbrojenia terenu.</w:t>
            </w:r>
          </w:p>
          <w:p w14:paraId="1D6FB1F7" w14:textId="77777777" w:rsidR="00C950B3" w:rsidRPr="000E517E" w:rsidRDefault="00C950B3" w:rsidP="00C950B3">
            <w:pPr>
              <w:spacing w:line="276" w:lineRule="auto"/>
            </w:pPr>
          </w:p>
          <w:p w14:paraId="3CAE13F0" w14:textId="0EEE0CC9" w:rsidR="007306C7" w:rsidRDefault="007306C7" w:rsidP="00C950B3">
            <w:pPr>
              <w:pStyle w:val="Akapitzlist"/>
              <w:spacing w:line="276" w:lineRule="auto"/>
              <w:rPr>
                <w:color w:val="FF0000"/>
              </w:rPr>
            </w:pPr>
          </w:p>
        </w:tc>
      </w:tr>
      <w:tr w:rsidR="007306C7" w14:paraId="04A80652"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0EC62A43" w14:textId="77777777" w:rsidR="007306C7" w:rsidRDefault="007306C7">
            <w:pPr>
              <w:spacing w:line="276" w:lineRule="auto"/>
              <w:rPr>
                <w:szCs w:val="22"/>
              </w:rPr>
            </w:pPr>
          </w:p>
          <w:p w14:paraId="63501864" w14:textId="77777777" w:rsidR="007306C7" w:rsidRDefault="007306C7">
            <w:pPr>
              <w:spacing w:line="276" w:lineRule="auto"/>
              <w:rPr>
                <w:szCs w:val="22"/>
              </w:rPr>
            </w:pPr>
            <w:r>
              <w:rPr>
                <w:szCs w:val="22"/>
              </w:rPr>
              <w:t>Inwestycje realizowane w obszarze, którego dotyczy zadanie (jeżeli dotyczy) w roku sprawozdawczym</w:t>
            </w:r>
          </w:p>
          <w:p w14:paraId="12C49C2F" w14:textId="77777777" w:rsidR="007306C7" w:rsidRDefault="007306C7">
            <w:pPr>
              <w:spacing w:line="276" w:lineRule="auto"/>
              <w:rPr>
                <w:szCs w:val="22"/>
              </w:rPr>
            </w:pPr>
          </w:p>
        </w:tc>
        <w:tc>
          <w:tcPr>
            <w:tcW w:w="6373" w:type="dxa"/>
            <w:tcBorders>
              <w:top w:val="single" w:sz="4" w:space="0" w:color="auto"/>
              <w:left w:val="single" w:sz="4" w:space="0" w:color="auto"/>
              <w:bottom w:val="single" w:sz="4" w:space="0" w:color="auto"/>
              <w:right w:val="single" w:sz="4" w:space="0" w:color="auto"/>
            </w:tcBorders>
            <w:vAlign w:val="center"/>
            <w:hideMark/>
          </w:tcPr>
          <w:p w14:paraId="36BECC79" w14:textId="6525B359" w:rsidR="00C950B3" w:rsidRPr="000E517E" w:rsidRDefault="00C950B3" w:rsidP="003659E0">
            <w:pPr>
              <w:spacing w:line="276" w:lineRule="auto"/>
              <w:jc w:val="both"/>
            </w:pPr>
            <w:r w:rsidRPr="000E517E">
              <w:t>Zakończono modernizację ewidencji gruntów</w:t>
            </w:r>
            <w:r w:rsidR="00077F4E">
              <w:t xml:space="preserve"> </w:t>
            </w:r>
            <w:r w:rsidRPr="000E517E">
              <w:t xml:space="preserve">i budynków na obszarze miasta Milanówek, wartość łączna realizowanych zadań 669 858,00 zł. Za realizację zadań w roku 2024 zapłacono 133 971,60 zł – (całość ze środków własnych </w:t>
            </w:r>
            <w:r w:rsidR="006B2D8B">
              <w:t>P</w:t>
            </w:r>
            <w:r w:rsidRPr="000E517E">
              <w:t>owiatu).</w:t>
            </w:r>
          </w:p>
          <w:p w14:paraId="50B70EE1" w14:textId="77777777" w:rsidR="00C950B3" w:rsidRPr="000E517E" w:rsidRDefault="00C950B3" w:rsidP="003659E0">
            <w:pPr>
              <w:spacing w:line="276" w:lineRule="auto"/>
              <w:jc w:val="both"/>
            </w:pPr>
            <w:r w:rsidRPr="000E517E">
              <w:t xml:space="preserve">   </w:t>
            </w:r>
          </w:p>
          <w:p w14:paraId="19C2AE2C" w14:textId="206F8D8E" w:rsidR="00C950B3" w:rsidRPr="000E517E" w:rsidRDefault="00C950B3" w:rsidP="003659E0">
            <w:pPr>
              <w:spacing w:line="276" w:lineRule="auto"/>
              <w:jc w:val="both"/>
            </w:pPr>
            <w:r w:rsidRPr="000E517E">
              <w:t>Zakończono modernizację ewidencji gruntów</w:t>
            </w:r>
            <w:r w:rsidR="00077F4E">
              <w:t xml:space="preserve"> </w:t>
            </w:r>
            <w:r w:rsidRPr="000E517E">
              <w:t xml:space="preserve">i budynków na obszarze miasta Grodzisk Mazowieckiego, wartość łączna zadań 847 716,00 zł. Za realizację zadań w roku 2024 zapłacono 448 777,80 zł – (całość ze środków własnych </w:t>
            </w:r>
            <w:r w:rsidR="00077F4E">
              <w:t>P</w:t>
            </w:r>
            <w:r w:rsidRPr="000E517E">
              <w:t>owiatu).</w:t>
            </w:r>
          </w:p>
          <w:p w14:paraId="5CA09F0E" w14:textId="77777777" w:rsidR="00C950B3" w:rsidRPr="000E517E" w:rsidRDefault="00C950B3" w:rsidP="003659E0">
            <w:pPr>
              <w:spacing w:line="276" w:lineRule="auto"/>
              <w:jc w:val="both"/>
            </w:pPr>
          </w:p>
          <w:p w14:paraId="1902CA75" w14:textId="0C995EF7" w:rsidR="00C950B3" w:rsidRPr="000E517E" w:rsidRDefault="00C950B3" w:rsidP="003659E0">
            <w:pPr>
              <w:spacing w:line="276" w:lineRule="auto"/>
              <w:jc w:val="both"/>
            </w:pPr>
            <w:r w:rsidRPr="000E517E">
              <w:t xml:space="preserve">Kontynuowano modernizację ewidencji gruntów i budynków na obszarze gminy Jaktorów, wartość łączna zadań 694 950,00 zł. </w:t>
            </w:r>
            <w:r w:rsidR="006B2D8B">
              <w:t xml:space="preserve">          </w:t>
            </w:r>
            <w:r w:rsidRPr="000E517E">
              <w:t xml:space="preserve">Za realizację zadań w roku 2024 zapłacono 208 485,00 zł, w tym:  61 485,00 zł ze środków własnych </w:t>
            </w:r>
            <w:r w:rsidR="00077F4E">
              <w:t>P</w:t>
            </w:r>
            <w:r w:rsidRPr="000E517E">
              <w:t>owiatu, 147 000,00 zł ze środków dotacji budżetowej.</w:t>
            </w:r>
          </w:p>
          <w:p w14:paraId="5D75B2FF" w14:textId="30670446" w:rsidR="00C950B3" w:rsidRPr="000E517E" w:rsidRDefault="00C950B3" w:rsidP="00C950B3">
            <w:pPr>
              <w:spacing w:line="276" w:lineRule="auto"/>
            </w:pPr>
            <w:r w:rsidRPr="000E517E">
              <w:t xml:space="preserve"> Realizowano prace: </w:t>
            </w:r>
          </w:p>
          <w:p w14:paraId="0760C8CA" w14:textId="7986E9A1" w:rsidR="00C950B3" w:rsidRPr="006B2D8B" w:rsidRDefault="003317FD" w:rsidP="00BE7CAA">
            <w:pPr>
              <w:pStyle w:val="Akapitzlist"/>
              <w:numPr>
                <w:ilvl w:val="0"/>
                <w:numId w:val="78"/>
              </w:numPr>
              <w:spacing w:after="160" w:line="276" w:lineRule="auto"/>
              <w:jc w:val="both"/>
              <w:rPr>
                <w:sz w:val="22"/>
                <w:szCs w:val="22"/>
              </w:rPr>
            </w:pPr>
            <w:r>
              <w:rPr>
                <w:sz w:val="22"/>
                <w:szCs w:val="22"/>
              </w:rPr>
              <w:t>a</w:t>
            </w:r>
            <w:r w:rsidR="00C950B3" w:rsidRPr="006B2D8B">
              <w:rPr>
                <w:sz w:val="22"/>
                <w:szCs w:val="22"/>
              </w:rPr>
              <w:t xml:space="preserve">ktualizacja bazy danych obiektów topograficznych BDOT500 dla gmin: Grodzisk Mazowiecki, Jaktorów i Żabia Wola – wartość realizowanego zamówienia 132 594,00 zł – (całość ze środków własnych </w:t>
            </w:r>
            <w:r w:rsidR="00077F4E">
              <w:rPr>
                <w:sz w:val="22"/>
                <w:szCs w:val="22"/>
              </w:rPr>
              <w:t>P</w:t>
            </w:r>
            <w:r w:rsidR="00C950B3" w:rsidRPr="006B2D8B">
              <w:rPr>
                <w:sz w:val="22"/>
                <w:szCs w:val="22"/>
              </w:rPr>
              <w:t>owiatu)</w:t>
            </w:r>
          </w:p>
          <w:p w14:paraId="2703B34B" w14:textId="573BDEB3" w:rsidR="00C950B3" w:rsidRPr="006B2D8B" w:rsidRDefault="003317FD" w:rsidP="00BE7CAA">
            <w:pPr>
              <w:pStyle w:val="Akapitzlist"/>
              <w:numPr>
                <w:ilvl w:val="0"/>
                <w:numId w:val="78"/>
              </w:numPr>
              <w:spacing w:after="160" w:line="276" w:lineRule="auto"/>
              <w:jc w:val="both"/>
              <w:rPr>
                <w:sz w:val="22"/>
                <w:szCs w:val="22"/>
              </w:rPr>
            </w:pPr>
            <w:r>
              <w:rPr>
                <w:sz w:val="22"/>
                <w:szCs w:val="22"/>
              </w:rPr>
              <w:t>a</w:t>
            </w:r>
            <w:r w:rsidR="00C950B3" w:rsidRPr="006B2D8B">
              <w:rPr>
                <w:sz w:val="22"/>
                <w:szCs w:val="22"/>
              </w:rPr>
              <w:t xml:space="preserve">ktualizacja bazy danych geodezyjnej sieci uzbrojenia terenu GESUT dla gmin: Grodzisk Mazowiecki, Jaktorów i Żabia Wola – wartość realizowanego zamówienia 109 470,00 zł – (całość ze środków własnych </w:t>
            </w:r>
            <w:r w:rsidR="00077F4E">
              <w:rPr>
                <w:sz w:val="22"/>
                <w:szCs w:val="22"/>
              </w:rPr>
              <w:t>P</w:t>
            </w:r>
            <w:r w:rsidR="00C950B3" w:rsidRPr="006B2D8B">
              <w:rPr>
                <w:sz w:val="22"/>
                <w:szCs w:val="22"/>
              </w:rPr>
              <w:t>owiatu)</w:t>
            </w:r>
            <w:r w:rsidR="006B2D8B">
              <w:rPr>
                <w:sz w:val="22"/>
                <w:szCs w:val="22"/>
              </w:rPr>
              <w:t>.</w:t>
            </w:r>
          </w:p>
          <w:p w14:paraId="425CFECE" w14:textId="54565454" w:rsidR="007306C7" w:rsidRDefault="007306C7" w:rsidP="00C950B3">
            <w:pPr>
              <w:pStyle w:val="Akapitzlist"/>
              <w:spacing w:line="276" w:lineRule="auto"/>
              <w:rPr>
                <w:color w:val="FF0000"/>
              </w:rPr>
            </w:pPr>
          </w:p>
        </w:tc>
      </w:tr>
    </w:tbl>
    <w:p w14:paraId="3D073754" w14:textId="77777777" w:rsidR="007306C7" w:rsidRDefault="007306C7" w:rsidP="007306C7"/>
    <w:p w14:paraId="58E26C8D" w14:textId="77777777" w:rsidR="007306C7" w:rsidRDefault="007306C7" w:rsidP="007306C7"/>
    <w:p w14:paraId="016B51AA" w14:textId="77777777" w:rsidR="007306C7" w:rsidRDefault="007306C7" w:rsidP="007306C7"/>
    <w:p w14:paraId="0D28A494" w14:textId="77777777" w:rsidR="007306C7" w:rsidRDefault="007306C7" w:rsidP="007306C7"/>
    <w:p w14:paraId="6B3E6F9F" w14:textId="77777777" w:rsidR="007306C7" w:rsidRDefault="007306C7" w:rsidP="007306C7"/>
    <w:p w14:paraId="554D1265" w14:textId="77777777" w:rsidR="007306C7" w:rsidRDefault="007306C7" w:rsidP="007306C7"/>
    <w:p w14:paraId="08C79705" w14:textId="77777777" w:rsidR="007306C7" w:rsidRDefault="007306C7" w:rsidP="007306C7"/>
    <w:p w14:paraId="6BF944A0" w14:textId="77777777" w:rsidR="007306C7" w:rsidRDefault="007306C7" w:rsidP="007306C7"/>
    <w:p w14:paraId="34D95382" w14:textId="77777777" w:rsidR="005B646D" w:rsidRDefault="005B646D" w:rsidP="007306C7"/>
    <w:p w14:paraId="1F5B551A" w14:textId="77777777" w:rsidR="005B646D" w:rsidRDefault="005B646D" w:rsidP="007306C7"/>
    <w:p w14:paraId="54CA959A" w14:textId="77777777" w:rsidR="007306C7" w:rsidRDefault="007306C7" w:rsidP="007306C7"/>
    <w:p w14:paraId="5F77BC66" w14:textId="77777777" w:rsidR="003659E0" w:rsidRDefault="003659E0" w:rsidP="007306C7"/>
    <w:p w14:paraId="42A09D93" w14:textId="77777777" w:rsidR="003659E0" w:rsidRDefault="003659E0" w:rsidP="007306C7"/>
    <w:p w14:paraId="1C35B24A" w14:textId="514B6A96" w:rsidR="007306C7" w:rsidRDefault="007306C7" w:rsidP="00662AA0">
      <w:pPr>
        <w:ind w:firstLine="708"/>
        <w:rPr>
          <w:b/>
          <w:bCs/>
          <w:i/>
          <w:iCs/>
        </w:rPr>
      </w:pPr>
      <w:r>
        <w:rPr>
          <w:b/>
          <w:bCs/>
          <w:i/>
          <w:iCs/>
        </w:rPr>
        <w:lastRenderedPageBreak/>
        <w:t>Tabela nr 9</w:t>
      </w:r>
    </w:p>
    <w:tbl>
      <w:tblPr>
        <w:tblStyle w:val="Tabela-Siatka"/>
        <w:tblW w:w="0" w:type="auto"/>
        <w:tblInd w:w="0" w:type="dxa"/>
        <w:tblLayout w:type="fixed"/>
        <w:tblLook w:val="04A0" w:firstRow="1" w:lastRow="0" w:firstColumn="1" w:lastColumn="0" w:noHBand="0" w:noVBand="1"/>
      </w:tblPr>
      <w:tblGrid>
        <w:gridCol w:w="2689"/>
        <w:gridCol w:w="6373"/>
      </w:tblGrid>
      <w:tr w:rsidR="007306C7" w14:paraId="7F61DF96" w14:textId="77777777" w:rsidTr="007306C7">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057149" w14:textId="77777777" w:rsidR="007306C7" w:rsidRDefault="007306C7">
            <w:pPr>
              <w:spacing w:line="276" w:lineRule="auto"/>
              <w:jc w:val="center"/>
              <w:rPr>
                <w:szCs w:val="22"/>
              </w:rPr>
            </w:pPr>
            <w:r>
              <w:rPr>
                <w:szCs w:val="22"/>
              </w:rPr>
              <w:t>Nazwa zadania</w:t>
            </w:r>
          </w:p>
        </w:tc>
        <w:tc>
          <w:tcPr>
            <w:tcW w:w="63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D7E466" w14:textId="77777777" w:rsidR="007306C7" w:rsidRDefault="007306C7">
            <w:pPr>
              <w:spacing w:line="276" w:lineRule="auto"/>
              <w:jc w:val="center"/>
              <w:rPr>
                <w:szCs w:val="22"/>
              </w:rPr>
            </w:pPr>
            <w:r>
              <w:rPr>
                <w:szCs w:val="22"/>
              </w:rPr>
              <w:t>Gospodarka nieruchomościami</w:t>
            </w:r>
          </w:p>
        </w:tc>
      </w:tr>
      <w:tr w:rsidR="007306C7" w14:paraId="76629BF0"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68CB8915" w14:textId="77777777" w:rsidR="007306C7" w:rsidRDefault="007306C7">
            <w:pPr>
              <w:spacing w:line="276" w:lineRule="auto"/>
              <w:rPr>
                <w:szCs w:val="22"/>
              </w:rPr>
            </w:pPr>
          </w:p>
          <w:p w14:paraId="6356D3C0" w14:textId="77777777" w:rsidR="007306C7" w:rsidRDefault="007306C7">
            <w:pPr>
              <w:spacing w:line="276" w:lineRule="auto"/>
              <w:rPr>
                <w:szCs w:val="22"/>
              </w:rPr>
            </w:pPr>
            <w:r>
              <w:rPr>
                <w:szCs w:val="22"/>
              </w:rPr>
              <w:t xml:space="preserve">Jednostki organizacyjne </w:t>
            </w:r>
            <w:r>
              <w:rPr>
                <w:szCs w:val="22"/>
              </w:rPr>
              <w:br/>
              <w:t>powiatu/komórki organizacyjne w jednostkach realizujące zadanie, krótki opis zakresu działania, status prawny jednostki, struktura organizacyjna i stan zatrudnienia.</w:t>
            </w:r>
          </w:p>
          <w:p w14:paraId="150666E3" w14:textId="77777777" w:rsidR="007306C7" w:rsidRDefault="007306C7">
            <w:pPr>
              <w:spacing w:line="276" w:lineRule="auto"/>
              <w:jc w:val="both"/>
            </w:pPr>
          </w:p>
        </w:tc>
        <w:tc>
          <w:tcPr>
            <w:tcW w:w="6373" w:type="dxa"/>
            <w:tcBorders>
              <w:top w:val="single" w:sz="4" w:space="0" w:color="auto"/>
              <w:left w:val="single" w:sz="4" w:space="0" w:color="auto"/>
              <w:bottom w:val="single" w:sz="4" w:space="0" w:color="auto"/>
              <w:right w:val="single" w:sz="4" w:space="0" w:color="auto"/>
            </w:tcBorders>
            <w:vAlign w:val="center"/>
            <w:hideMark/>
          </w:tcPr>
          <w:p w14:paraId="53CBAF2D" w14:textId="7027F03D" w:rsidR="00F72CBA" w:rsidRPr="008C6168" w:rsidRDefault="00F72CBA" w:rsidP="00F72CBA">
            <w:pPr>
              <w:spacing w:line="276" w:lineRule="auto"/>
              <w:jc w:val="both"/>
              <w:rPr>
                <w:szCs w:val="22"/>
              </w:rPr>
            </w:pPr>
            <w:r w:rsidRPr="0058772B">
              <w:rPr>
                <w:szCs w:val="22"/>
              </w:rPr>
              <w:t xml:space="preserve">W zakresie gospodarki nieruchomościami uchwałą nr </w:t>
            </w:r>
            <w:r>
              <w:rPr>
                <w:szCs w:val="22"/>
              </w:rPr>
              <w:t>1190/2024</w:t>
            </w:r>
            <w:r w:rsidRPr="0058772B">
              <w:rPr>
                <w:szCs w:val="22"/>
              </w:rPr>
              <w:t xml:space="preserve"> </w:t>
            </w:r>
            <w:r w:rsidR="00CB22DE">
              <w:rPr>
                <w:szCs w:val="22"/>
              </w:rPr>
              <w:t xml:space="preserve">        </w:t>
            </w:r>
            <w:r w:rsidRPr="0058772B">
              <w:rPr>
                <w:szCs w:val="22"/>
              </w:rPr>
              <w:t xml:space="preserve">z dnia </w:t>
            </w:r>
            <w:r>
              <w:rPr>
                <w:szCs w:val="22"/>
              </w:rPr>
              <w:t>6 marca 2024 r.</w:t>
            </w:r>
            <w:r w:rsidRPr="0058772B">
              <w:rPr>
                <w:szCs w:val="22"/>
              </w:rPr>
              <w:t>, Zarząd Powiatu Grodziskiego przyjął plan wykorzystania zasobu nieruchomości Powiatu Grodziskiego na lata 20</w:t>
            </w:r>
            <w:r>
              <w:rPr>
                <w:szCs w:val="22"/>
              </w:rPr>
              <w:t>24</w:t>
            </w:r>
            <w:r w:rsidRPr="0058772B">
              <w:rPr>
                <w:szCs w:val="22"/>
              </w:rPr>
              <w:t>-202</w:t>
            </w:r>
            <w:r>
              <w:rPr>
                <w:szCs w:val="22"/>
              </w:rPr>
              <w:t>6</w:t>
            </w:r>
            <w:r w:rsidRPr="0058772B">
              <w:rPr>
                <w:szCs w:val="22"/>
              </w:rPr>
              <w:t>. W powyższym planie wskazano główne kierunki działań</w:t>
            </w:r>
            <w:r>
              <w:rPr>
                <w:szCs w:val="22"/>
              </w:rPr>
              <w:t>,</w:t>
            </w:r>
            <w:r w:rsidRPr="0058772B">
              <w:rPr>
                <w:szCs w:val="22"/>
              </w:rPr>
              <w:t xml:space="preserve"> z wyszczególnieniem programu zagospodarowania nieruchomości Powiatu Grodziskiego zawierającego</w:t>
            </w:r>
            <w:r>
              <w:rPr>
                <w:szCs w:val="22"/>
              </w:rPr>
              <w:t xml:space="preserve"> 6</w:t>
            </w:r>
            <w:r w:rsidRPr="008C6168">
              <w:rPr>
                <w:szCs w:val="22"/>
              </w:rPr>
              <w:t xml:space="preserve"> punktów priorytetowych działań w zakresie gospodarowania nieruchomościami. </w:t>
            </w:r>
          </w:p>
          <w:p w14:paraId="480C26B1" w14:textId="77777777" w:rsidR="00F72CBA" w:rsidRPr="008C6168" w:rsidRDefault="00F72CBA" w:rsidP="00F72CBA">
            <w:pPr>
              <w:spacing w:line="276" w:lineRule="auto"/>
              <w:jc w:val="both"/>
              <w:rPr>
                <w:szCs w:val="22"/>
              </w:rPr>
            </w:pPr>
            <w:r w:rsidRPr="008C6168">
              <w:rPr>
                <w:szCs w:val="22"/>
              </w:rPr>
              <w:t>Ponadto Wydział prowadzi bieżącą działalność związaną z gospodarowaniem nieruchomościami stanowiącymi własność Powiatu, reguluje stany prawne nieruchomości oraz nabywa grunty pod inwestycje związane z inwestycjami drogowymi.</w:t>
            </w:r>
          </w:p>
          <w:p w14:paraId="4014BB4F" w14:textId="2BD4D5D1" w:rsidR="007306C7" w:rsidRDefault="00F72CBA" w:rsidP="00F72CBA">
            <w:pPr>
              <w:spacing w:line="276" w:lineRule="auto"/>
              <w:jc w:val="both"/>
            </w:pPr>
            <w:r w:rsidRPr="008C6168">
              <w:rPr>
                <w:szCs w:val="22"/>
              </w:rPr>
              <w:t>Stan zatrudnienia 13 osób, w tym 1 osoba na ½ etatu,</w:t>
            </w:r>
            <w:r>
              <w:rPr>
                <w:szCs w:val="22"/>
              </w:rPr>
              <w:t xml:space="preserve"> 1 osoba </w:t>
            </w:r>
            <w:r w:rsidR="00CB22DE">
              <w:rPr>
                <w:szCs w:val="22"/>
              </w:rPr>
              <w:t xml:space="preserve">           </w:t>
            </w:r>
            <w:r>
              <w:rPr>
                <w:szCs w:val="22"/>
              </w:rPr>
              <w:t xml:space="preserve">w ramach prac interwencyjnych, </w:t>
            </w:r>
            <w:r w:rsidRPr="008C6168">
              <w:rPr>
                <w:szCs w:val="22"/>
              </w:rPr>
              <w:t>1 konserwator i 1 pracownik gospodarczy (stan na grudzień 202</w:t>
            </w:r>
            <w:r>
              <w:rPr>
                <w:szCs w:val="22"/>
              </w:rPr>
              <w:t>4</w:t>
            </w:r>
            <w:r w:rsidRPr="008C6168">
              <w:rPr>
                <w:szCs w:val="22"/>
              </w:rPr>
              <w:t xml:space="preserve"> r.).</w:t>
            </w:r>
          </w:p>
        </w:tc>
      </w:tr>
      <w:tr w:rsidR="007306C7" w14:paraId="3124640C"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40054903" w14:textId="77777777" w:rsidR="007306C7" w:rsidRDefault="007306C7">
            <w:pPr>
              <w:spacing w:line="276" w:lineRule="auto"/>
            </w:pPr>
          </w:p>
          <w:p w14:paraId="25CED7A0" w14:textId="77777777" w:rsidR="007306C7" w:rsidRDefault="007306C7">
            <w:pPr>
              <w:spacing w:line="276" w:lineRule="auto"/>
            </w:pPr>
            <w:r>
              <w:t xml:space="preserve">Ogólny opis zadania </w:t>
            </w:r>
            <w:r>
              <w:br/>
              <w:t>z ewentualnym wskazaniem przyjętej polityki/strategii programu.</w:t>
            </w:r>
          </w:p>
          <w:p w14:paraId="0B32DF4F" w14:textId="77777777" w:rsidR="007306C7" w:rsidRDefault="007306C7">
            <w:pPr>
              <w:spacing w:line="276" w:lineRule="auto"/>
              <w:rPr>
                <w:szCs w:val="22"/>
              </w:rPr>
            </w:pPr>
          </w:p>
        </w:tc>
        <w:tc>
          <w:tcPr>
            <w:tcW w:w="6373" w:type="dxa"/>
            <w:tcBorders>
              <w:top w:val="single" w:sz="4" w:space="0" w:color="auto"/>
              <w:left w:val="single" w:sz="4" w:space="0" w:color="auto"/>
              <w:bottom w:val="single" w:sz="4" w:space="0" w:color="auto"/>
              <w:right w:val="single" w:sz="4" w:space="0" w:color="auto"/>
            </w:tcBorders>
            <w:vAlign w:val="center"/>
          </w:tcPr>
          <w:p w14:paraId="4E7CE425" w14:textId="77777777" w:rsidR="00F72CBA" w:rsidRPr="00F236EF" w:rsidRDefault="00F72CBA" w:rsidP="00F72CBA">
            <w:pPr>
              <w:spacing w:line="276" w:lineRule="auto"/>
              <w:jc w:val="both"/>
            </w:pPr>
            <w:r w:rsidRPr="00F236EF">
              <w:t>Gospodarowanie nieruchomościami stanowiącymi własność Powiatu Grodziskiego, nabywanie gruntów na własność Powiatu</w:t>
            </w:r>
            <w:r>
              <w:t>.</w:t>
            </w:r>
          </w:p>
          <w:p w14:paraId="510B14A8" w14:textId="77777777" w:rsidR="007306C7" w:rsidRDefault="007306C7" w:rsidP="00282769">
            <w:pPr>
              <w:spacing w:line="276" w:lineRule="auto"/>
              <w:jc w:val="both"/>
              <w:rPr>
                <w:rFonts w:ascii="Arial" w:hAnsi="Arial" w:cs="Arial"/>
                <w:sz w:val="21"/>
              </w:rPr>
            </w:pPr>
          </w:p>
        </w:tc>
      </w:tr>
      <w:tr w:rsidR="007306C7" w14:paraId="495FC646"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5C1EF33B" w14:textId="77777777" w:rsidR="007306C7" w:rsidRDefault="007306C7">
            <w:pPr>
              <w:spacing w:line="276" w:lineRule="auto"/>
              <w:rPr>
                <w:szCs w:val="22"/>
              </w:rPr>
            </w:pPr>
          </w:p>
          <w:p w14:paraId="2A65F43A" w14:textId="1084369A" w:rsidR="007306C7" w:rsidRDefault="007306C7">
            <w:pPr>
              <w:spacing w:line="276" w:lineRule="auto"/>
              <w:rPr>
                <w:szCs w:val="22"/>
              </w:rPr>
            </w:pPr>
            <w:r>
              <w:rPr>
                <w:szCs w:val="22"/>
              </w:rPr>
              <w:t>Najważniejsze informacje dotyczące realizacji zadania w 202</w:t>
            </w:r>
            <w:r w:rsidR="00ED31A2">
              <w:rPr>
                <w:szCs w:val="22"/>
              </w:rPr>
              <w:t>4</w:t>
            </w:r>
            <w:r>
              <w:rPr>
                <w:szCs w:val="22"/>
              </w:rPr>
              <w:t xml:space="preserve"> r. </w:t>
            </w:r>
          </w:p>
          <w:p w14:paraId="24572E16" w14:textId="77777777" w:rsidR="007306C7" w:rsidRDefault="007306C7">
            <w:pPr>
              <w:spacing w:line="276" w:lineRule="auto"/>
              <w:rPr>
                <w:szCs w:val="22"/>
              </w:rPr>
            </w:pPr>
          </w:p>
        </w:tc>
        <w:tc>
          <w:tcPr>
            <w:tcW w:w="6373" w:type="dxa"/>
            <w:tcBorders>
              <w:top w:val="single" w:sz="4" w:space="0" w:color="auto"/>
              <w:left w:val="single" w:sz="4" w:space="0" w:color="auto"/>
              <w:bottom w:val="single" w:sz="4" w:space="0" w:color="auto"/>
              <w:right w:val="single" w:sz="4" w:space="0" w:color="auto"/>
            </w:tcBorders>
            <w:vAlign w:val="center"/>
            <w:hideMark/>
          </w:tcPr>
          <w:p w14:paraId="45DEC5EC" w14:textId="7EF12D00" w:rsidR="00F72CBA" w:rsidRPr="006F7DBB" w:rsidRDefault="00F72CBA" w:rsidP="00EC7C1C">
            <w:pPr>
              <w:spacing w:line="276" w:lineRule="auto"/>
              <w:jc w:val="both"/>
              <w:rPr>
                <w:szCs w:val="22"/>
              </w:rPr>
            </w:pPr>
            <w:r w:rsidRPr="006F7DBB">
              <w:rPr>
                <w:szCs w:val="22"/>
              </w:rPr>
              <w:t xml:space="preserve">Wykonano </w:t>
            </w:r>
            <w:r w:rsidR="00CB22DE">
              <w:rPr>
                <w:szCs w:val="22"/>
              </w:rPr>
              <w:t>u</w:t>
            </w:r>
            <w:r w:rsidRPr="006F7DBB">
              <w:rPr>
                <w:szCs w:val="22"/>
              </w:rPr>
              <w:t>chwałę Rady Powiatu dotyczącą wyrażenia zgody na ustanowienie służebności przesyłu na nieruchomości położonej przy ul. Żyrardowskiej w Grodzisku Mazowieckim.</w:t>
            </w:r>
          </w:p>
          <w:p w14:paraId="0E5BCF2C" w14:textId="236FE9D5" w:rsidR="00F72CBA" w:rsidRPr="006F7DBB" w:rsidRDefault="00F72CBA" w:rsidP="00EC7C1C">
            <w:pPr>
              <w:jc w:val="both"/>
              <w:rPr>
                <w:szCs w:val="22"/>
              </w:rPr>
            </w:pPr>
            <w:r w:rsidRPr="006F7DBB">
              <w:rPr>
                <w:szCs w:val="22"/>
              </w:rPr>
              <w:t xml:space="preserve">Wykonano </w:t>
            </w:r>
            <w:r w:rsidR="00CB22DE">
              <w:rPr>
                <w:szCs w:val="22"/>
              </w:rPr>
              <w:t>u</w:t>
            </w:r>
            <w:r w:rsidRPr="006F7DBB">
              <w:rPr>
                <w:szCs w:val="22"/>
              </w:rPr>
              <w:t>chwały Rady Powiatu dot</w:t>
            </w:r>
            <w:r w:rsidR="00CB22DE">
              <w:rPr>
                <w:szCs w:val="22"/>
              </w:rPr>
              <w:t>.</w:t>
            </w:r>
            <w:r w:rsidRPr="006F7DBB">
              <w:rPr>
                <w:szCs w:val="22"/>
              </w:rPr>
              <w:t xml:space="preserve"> oddania w najem </w:t>
            </w:r>
            <w:r w:rsidR="00CB22DE">
              <w:rPr>
                <w:szCs w:val="22"/>
              </w:rPr>
              <w:t>p</w:t>
            </w:r>
            <w:r w:rsidRPr="006F7DBB">
              <w:rPr>
                <w:szCs w:val="22"/>
              </w:rPr>
              <w:t>omieszczenia w budynku przy ul. Dalekiej 11A w Grodzisku Mazowieckim</w:t>
            </w:r>
            <w:r w:rsidR="00CB22DE">
              <w:rPr>
                <w:szCs w:val="22"/>
              </w:rPr>
              <w:t>.</w:t>
            </w:r>
            <w:r w:rsidRPr="006F7DBB">
              <w:rPr>
                <w:szCs w:val="22"/>
              </w:rPr>
              <w:br/>
              <w:t xml:space="preserve">Wykonano </w:t>
            </w:r>
            <w:r w:rsidR="00CB22DE">
              <w:rPr>
                <w:szCs w:val="22"/>
              </w:rPr>
              <w:t>u</w:t>
            </w:r>
            <w:r w:rsidRPr="006F7DBB">
              <w:rPr>
                <w:szCs w:val="22"/>
              </w:rPr>
              <w:t>chwałę Rady Powiatu dotyczącą oddania w najem pomieszczeń w budynku przy ul. Piasta 30 w Milanówku na rzecz dotychczasowego najemcy</w:t>
            </w:r>
            <w:r w:rsidR="00CB22DE">
              <w:rPr>
                <w:szCs w:val="22"/>
              </w:rPr>
              <w:t>.</w:t>
            </w:r>
          </w:p>
          <w:p w14:paraId="732775B1" w14:textId="77777777" w:rsidR="00F72CBA" w:rsidRPr="006F7DBB" w:rsidRDefault="00F72CBA" w:rsidP="00EC7C1C">
            <w:pPr>
              <w:spacing w:line="276" w:lineRule="auto"/>
              <w:jc w:val="both"/>
              <w:rPr>
                <w:szCs w:val="22"/>
              </w:rPr>
            </w:pPr>
            <w:r w:rsidRPr="006F7DBB">
              <w:rPr>
                <w:szCs w:val="22"/>
              </w:rPr>
              <w:t>Na dzień 31.12.2024 r. obowiązywało 9 umów najmu oraz 4 umowy użyczenia nieruchomości powiatowych.</w:t>
            </w:r>
          </w:p>
          <w:p w14:paraId="4BDAF5AB" w14:textId="43D30C8E" w:rsidR="00F72CBA" w:rsidRPr="006F7DBB" w:rsidRDefault="00F72CBA" w:rsidP="00F72CBA">
            <w:pPr>
              <w:spacing w:line="276" w:lineRule="auto"/>
              <w:jc w:val="both"/>
              <w:rPr>
                <w:szCs w:val="22"/>
              </w:rPr>
            </w:pPr>
            <w:r w:rsidRPr="006F7DBB">
              <w:rPr>
                <w:szCs w:val="22"/>
              </w:rPr>
              <w:t xml:space="preserve">Dochód wynikający z umów najmu nieruchomości powiatowych </w:t>
            </w:r>
            <w:r w:rsidR="00CB22DE">
              <w:rPr>
                <w:szCs w:val="22"/>
              </w:rPr>
              <w:t xml:space="preserve">      </w:t>
            </w:r>
            <w:r w:rsidRPr="006F7DBB">
              <w:rPr>
                <w:szCs w:val="22"/>
              </w:rPr>
              <w:t>w 2024 r. wyniósł 548</w:t>
            </w:r>
            <w:r w:rsidR="00CB22DE">
              <w:rPr>
                <w:szCs w:val="22"/>
              </w:rPr>
              <w:t xml:space="preserve"> </w:t>
            </w:r>
            <w:r w:rsidRPr="006F7DBB">
              <w:rPr>
                <w:szCs w:val="22"/>
              </w:rPr>
              <w:t>846,60 zł. Z tytułu trwałego zarządu w 2024 r. uzyskano dochód w wysokości 12</w:t>
            </w:r>
            <w:r w:rsidR="00CB22DE">
              <w:rPr>
                <w:szCs w:val="22"/>
              </w:rPr>
              <w:t xml:space="preserve"> </w:t>
            </w:r>
            <w:r w:rsidRPr="006F7DBB">
              <w:rPr>
                <w:szCs w:val="22"/>
              </w:rPr>
              <w:t xml:space="preserve">807,44 zł. </w:t>
            </w:r>
          </w:p>
          <w:p w14:paraId="2A0F9064" w14:textId="77777777" w:rsidR="00F72CBA" w:rsidRPr="006F7DBB" w:rsidRDefault="00F72CBA" w:rsidP="00F72CBA">
            <w:pPr>
              <w:spacing w:line="276" w:lineRule="auto"/>
              <w:jc w:val="both"/>
              <w:rPr>
                <w:szCs w:val="22"/>
              </w:rPr>
            </w:pPr>
            <w:r w:rsidRPr="006F7DBB">
              <w:rPr>
                <w:szCs w:val="22"/>
              </w:rPr>
              <w:t>W 2024 r. Powiat Grodziski nabył 128 działek w tym:</w:t>
            </w:r>
          </w:p>
          <w:p w14:paraId="32231C0E" w14:textId="0E3B5647" w:rsidR="00F72CBA" w:rsidRPr="00CB22DE" w:rsidRDefault="00F72CBA" w:rsidP="00BE7CAA">
            <w:pPr>
              <w:pStyle w:val="Akapitzlist"/>
              <w:numPr>
                <w:ilvl w:val="0"/>
                <w:numId w:val="47"/>
              </w:numPr>
              <w:spacing w:line="276" w:lineRule="auto"/>
              <w:jc w:val="both"/>
              <w:rPr>
                <w:sz w:val="22"/>
                <w:szCs w:val="22"/>
              </w:rPr>
            </w:pPr>
            <w:r w:rsidRPr="00CB22DE">
              <w:rPr>
                <w:sz w:val="22"/>
                <w:szCs w:val="22"/>
              </w:rPr>
              <w:t>20 działek w trybie art. 98 ust. 1 ustawy z dnia 21.08.1997 r. o gospodarce nieruchomościami (decyzja wójta/burmistrza),</w:t>
            </w:r>
          </w:p>
          <w:p w14:paraId="07F802C1" w14:textId="062DD31A" w:rsidR="00F72CBA" w:rsidRPr="00CB22DE" w:rsidRDefault="00F72CBA" w:rsidP="00BE7CAA">
            <w:pPr>
              <w:pStyle w:val="Akapitzlist"/>
              <w:numPr>
                <w:ilvl w:val="0"/>
                <w:numId w:val="47"/>
              </w:numPr>
              <w:spacing w:line="276" w:lineRule="auto"/>
              <w:jc w:val="both"/>
              <w:rPr>
                <w:sz w:val="22"/>
                <w:szCs w:val="22"/>
              </w:rPr>
            </w:pPr>
            <w:r w:rsidRPr="00CB22DE">
              <w:rPr>
                <w:sz w:val="22"/>
                <w:szCs w:val="22"/>
              </w:rPr>
              <w:t>24 działki w trybie art. 73 ust. 1 ustawy z dnia 13.10.1998 r. Przepisy wprowadzające ustawy reformujące administracje publiczną (decyzja wojewody),</w:t>
            </w:r>
          </w:p>
          <w:p w14:paraId="508E6C65" w14:textId="0AE0E491" w:rsidR="00F72CBA" w:rsidRPr="00CB22DE" w:rsidRDefault="00F72CBA" w:rsidP="00BE7CAA">
            <w:pPr>
              <w:pStyle w:val="Akapitzlist"/>
              <w:numPr>
                <w:ilvl w:val="0"/>
                <w:numId w:val="47"/>
              </w:numPr>
              <w:spacing w:line="276" w:lineRule="auto"/>
              <w:jc w:val="both"/>
              <w:rPr>
                <w:sz w:val="22"/>
                <w:szCs w:val="22"/>
              </w:rPr>
            </w:pPr>
            <w:r w:rsidRPr="00CB22DE">
              <w:rPr>
                <w:sz w:val="22"/>
                <w:szCs w:val="22"/>
              </w:rPr>
              <w:t>6 działek w trybie art. 60 ustawy z dnia 13.10.1998</w:t>
            </w:r>
            <w:r w:rsidR="005A5157">
              <w:rPr>
                <w:sz w:val="22"/>
                <w:szCs w:val="22"/>
              </w:rPr>
              <w:t xml:space="preserve"> </w:t>
            </w:r>
            <w:r w:rsidRPr="00CB22DE">
              <w:rPr>
                <w:sz w:val="22"/>
                <w:szCs w:val="22"/>
              </w:rPr>
              <w:t>r. Przepisy wprowadzające ustawy reformujące administracje publiczną (decyzja wojewody),</w:t>
            </w:r>
          </w:p>
          <w:p w14:paraId="02E14712" w14:textId="53139430" w:rsidR="00F72CBA" w:rsidRPr="00CB22DE" w:rsidRDefault="00F72CBA" w:rsidP="00BE7CAA">
            <w:pPr>
              <w:pStyle w:val="Akapitzlist"/>
              <w:numPr>
                <w:ilvl w:val="0"/>
                <w:numId w:val="47"/>
              </w:numPr>
              <w:spacing w:line="276" w:lineRule="auto"/>
              <w:jc w:val="both"/>
              <w:rPr>
                <w:sz w:val="22"/>
                <w:szCs w:val="22"/>
              </w:rPr>
            </w:pPr>
            <w:r w:rsidRPr="00CB22DE">
              <w:rPr>
                <w:sz w:val="22"/>
                <w:szCs w:val="22"/>
              </w:rPr>
              <w:t>72 działki w trybie art. 12 ustawy z dnia 10 kwietnia 2003 r. o szczególnych zasadach przygotowania i realizacji inwestycji w zakresie dróg publicznych (decyzja starosty),</w:t>
            </w:r>
          </w:p>
          <w:p w14:paraId="177031FE" w14:textId="3F406B0F" w:rsidR="00F72CBA" w:rsidRPr="00CB22DE" w:rsidRDefault="00F72CBA" w:rsidP="00BE7CAA">
            <w:pPr>
              <w:pStyle w:val="Akapitzlist"/>
              <w:numPr>
                <w:ilvl w:val="0"/>
                <w:numId w:val="47"/>
              </w:numPr>
              <w:spacing w:line="276" w:lineRule="auto"/>
              <w:jc w:val="both"/>
              <w:rPr>
                <w:sz w:val="22"/>
                <w:szCs w:val="22"/>
              </w:rPr>
            </w:pPr>
            <w:r w:rsidRPr="00CB22DE">
              <w:rPr>
                <w:sz w:val="22"/>
                <w:szCs w:val="22"/>
              </w:rPr>
              <w:lastRenderedPageBreak/>
              <w:t>4 działki na mocy uchwały o zmianie kategorii drogi.</w:t>
            </w:r>
          </w:p>
          <w:p w14:paraId="463A9672" w14:textId="49CF9CB6" w:rsidR="00F72CBA" w:rsidRPr="006F7DBB" w:rsidRDefault="00F72CBA" w:rsidP="00F72CBA">
            <w:pPr>
              <w:spacing w:line="276" w:lineRule="auto"/>
              <w:jc w:val="both"/>
              <w:rPr>
                <w:szCs w:val="22"/>
              </w:rPr>
            </w:pPr>
            <w:r w:rsidRPr="006F7DBB">
              <w:rPr>
                <w:szCs w:val="22"/>
              </w:rPr>
              <w:t>W roku 2024 Zarząd Powiatu Grodziskiego wystąpił do Wojewody Mazowieckiego z 94 wnioskami o wydanie decyzji potwierdzającej nabycie przez Powiat Grodziski własności nieruchomości zajętych pod drogi powiatowe w trybie art. 73 ust. 1 ustawy z dnia 13.10.1998 r</w:t>
            </w:r>
            <w:r w:rsidR="00CB22DE">
              <w:rPr>
                <w:szCs w:val="22"/>
              </w:rPr>
              <w:t>oku</w:t>
            </w:r>
            <w:r w:rsidRPr="006F7DBB">
              <w:rPr>
                <w:szCs w:val="22"/>
              </w:rPr>
              <w:t xml:space="preserve"> Przepisy wprowadzające ustawy reformujące administracje publiczną. </w:t>
            </w:r>
          </w:p>
          <w:p w14:paraId="50AA7498" w14:textId="478D967B" w:rsidR="00F72CBA" w:rsidRPr="006F7DBB" w:rsidRDefault="00F72CBA" w:rsidP="00F72CBA">
            <w:pPr>
              <w:spacing w:line="276" w:lineRule="auto"/>
              <w:jc w:val="both"/>
              <w:rPr>
                <w:szCs w:val="22"/>
              </w:rPr>
            </w:pPr>
            <w:r w:rsidRPr="006F7DBB">
              <w:rPr>
                <w:szCs w:val="22"/>
              </w:rPr>
              <w:t xml:space="preserve">W roku 2024 złożono 115 wniosków o założenie księgi wieczystej </w:t>
            </w:r>
            <w:r w:rsidR="00CB22DE">
              <w:rPr>
                <w:szCs w:val="22"/>
              </w:rPr>
              <w:t xml:space="preserve">    </w:t>
            </w:r>
            <w:r w:rsidRPr="006F7DBB">
              <w:rPr>
                <w:szCs w:val="22"/>
              </w:rPr>
              <w:t>z wpisem prawa własności Powiatu Grodziskiego dla nieruchomości powiatowych.</w:t>
            </w:r>
          </w:p>
          <w:p w14:paraId="3647DB9D" w14:textId="77777777" w:rsidR="00F72CBA" w:rsidRPr="006F7DBB" w:rsidRDefault="00F72CBA" w:rsidP="00F72CBA">
            <w:pPr>
              <w:spacing w:line="276" w:lineRule="auto"/>
              <w:jc w:val="both"/>
              <w:rPr>
                <w:szCs w:val="22"/>
              </w:rPr>
            </w:pPr>
            <w:r w:rsidRPr="006F7DBB">
              <w:rPr>
                <w:szCs w:val="22"/>
              </w:rPr>
              <w:t>Z mieszkania chronionego korzystały 2 osoby.</w:t>
            </w:r>
          </w:p>
          <w:p w14:paraId="46A880BE" w14:textId="7DC0DB31" w:rsidR="007306C7" w:rsidRDefault="00F72CBA" w:rsidP="00F72CBA">
            <w:pPr>
              <w:spacing w:line="276" w:lineRule="auto"/>
              <w:jc w:val="both"/>
              <w:rPr>
                <w:rFonts w:ascii="Arial" w:hAnsi="Arial" w:cs="Arial"/>
                <w:color w:val="FF0000"/>
                <w:sz w:val="21"/>
              </w:rPr>
            </w:pPr>
            <w:r w:rsidRPr="006F7DBB">
              <w:rPr>
                <w:szCs w:val="22"/>
              </w:rPr>
              <w:t>Ponadto należy wskazać, iż do zadań Wydziału Gospodarki Nieruchomościami należy również wykonywanie zadań z zakresu administracji rządowej. W ramach tych zadań w 2024 roku wydano 245 decyzji, 44 postanowień i 260 zaświadczeń.</w:t>
            </w:r>
          </w:p>
        </w:tc>
      </w:tr>
    </w:tbl>
    <w:p w14:paraId="0647CFFA" w14:textId="77777777" w:rsidR="007306C7" w:rsidRDefault="007306C7" w:rsidP="007306C7"/>
    <w:p w14:paraId="0C025907" w14:textId="77777777" w:rsidR="007306C7" w:rsidRDefault="007306C7" w:rsidP="007306C7"/>
    <w:p w14:paraId="511E25A7" w14:textId="77777777" w:rsidR="007306C7" w:rsidRDefault="007306C7" w:rsidP="007306C7"/>
    <w:p w14:paraId="5CD293FF" w14:textId="77777777" w:rsidR="00D92D27" w:rsidRDefault="00D92D27" w:rsidP="007306C7"/>
    <w:p w14:paraId="19692CA5" w14:textId="77777777" w:rsidR="00D92D27" w:rsidRDefault="00D92D27" w:rsidP="007306C7"/>
    <w:p w14:paraId="75AAA03E" w14:textId="77777777" w:rsidR="00D92D27" w:rsidRDefault="00D92D27" w:rsidP="007306C7"/>
    <w:p w14:paraId="7C49B3D5" w14:textId="77777777" w:rsidR="00D92D27" w:rsidRDefault="00D92D27" w:rsidP="007306C7"/>
    <w:p w14:paraId="0C9755C8" w14:textId="77777777" w:rsidR="007306C7" w:rsidRDefault="007306C7" w:rsidP="007306C7"/>
    <w:p w14:paraId="24C29287" w14:textId="77777777" w:rsidR="007306C7" w:rsidRDefault="007306C7" w:rsidP="007306C7"/>
    <w:p w14:paraId="3D5712F2" w14:textId="77777777" w:rsidR="00F32662" w:rsidRDefault="00F32662" w:rsidP="007306C7"/>
    <w:p w14:paraId="257DAE38" w14:textId="77777777" w:rsidR="00F32662" w:rsidRDefault="00F32662" w:rsidP="007306C7"/>
    <w:p w14:paraId="214321DB" w14:textId="77777777" w:rsidR="00F32662" w:rsidRDefault="00F32662" w:rsidP="007306C7"/>
    <w:p w14:paraId="0B36049D" w14:textId="77777777" w:rsidR="00F32662" w:rsidRDefault="00F32662" w:rsidP="007306C7"/>
    <w:p w14:paraId="03062079" w14:textId="77777777" w:rsidR="00F32662" w:rsidRDefault="00F32662" w:rsidP="007306C7"/>
    <w:p w14:paraId="4C8C49F3" w14:textId="77777777" w:rsidR="00F32662" w:rsidRDefault="00F32662" w:rsidP="007306C7"/>
    <w:p w14:paraId="577C19B6" w14:textId="77777777" w:rsidR="007306C7" w:rsidRDefault="007306C7" w:rsidP="007306C7"/>
    <w:p w14:paraId="13CBE305" w14:textId="77777777" w:rsidR="004211DB" w:rsidRDefault="004211DB" w:rsidP="007306C7"/>
    <w:p w14:paraId="5EEF5770" w14:textId="77777777" w:rsidR="004211DB" w:rsidRDefault="004211DB" w:rsidP="007306C7"/>
    <w:p w14:paraId="6029AE4A" w14:textId="77777777" w:rsidR="005B646D" w:rsidRDefault="005B646D" w:rsidP="007306C7"/>
    <w:p w14:paraId="1C398FE3" w14:textId="77777777" w:rsidR="005B646D" w:rsidRDefault="005B646D" w:rsidP="007306C7"/>
    <w:p w14:paraId="05D71F04" w14:textId="77777777" w:rsidR="004211DB" w:rsidRDefault="004211DB" w:rsidP="007306C7"/>
    <w:p w14:paraId="6E7F6D01" w14:textId="77777777" w:rsidR="004211DB" w:rsidRDefault="004211DB" w:rsidP="007306C7"/>
    <w:p w14:paraId="06DBE1AA" w14:textId="77777777" w:rsidR="007306C7" w:rsidRDefault="007306C7" w:rsidP="00662AA0">
      <w:pPr>
        <w:ind w:firstLine="708"/>
        <w:rPr>
          <w:b/>
          <w:bCs/>
          <w:i/>
          <w:iCs/>
        </w:rPr>
      </w:pPr>
      <w:r>
        <w:rPr>
          <w:b/>
          <w:bCs/>
          <w:i/>
          <w:iCs/>
        </w:rPr>
        <w:lastRenderedPageBreak/>
        <w:t>Tabela nr 10</w:t>
      </w:r>
    </w:p>
    <w:tbl>
      <w:tblPr>
        <w:tblStyle w:val="Tabela-Siatka"/>
        <w:tblW w:w="0" w:type="auto"/>
        <w:tblInd w:w="0" w:type="dxa"/>
        <w:tblLayout w:type="fixed"/>
        <w:tblLook w:val="04A0" w:firstRow="1" w:lastRow="0" w:firstColumn="1" w:lastColumn="0" w:noHBand="0" w:noVBand="1"/>
      </w:tblPr>
      <w:tblGrid>
        <w:gridCol w:w="2689"/>
        <w:gridCol w:w="6373"/>
      </w:tblGrid>
      <w:tr w:rsidR="007306C7" w14:paraId="3D077C39" w14:textId="77777777" w:rsidTr="007306C7">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6CD840" w14:textId="77777777" w:rsidR="007306C7" w:rsidRDefault="007306C7">
            <w:pPr>
              <w:spacing w:line="276" w:lineRule="auto"/>
              <w:jc w:val="center"/>
              <w:rPr>
                <w:szCs w:val="22"/>
              </w:rPr>
            </w:pPr>
            <w:r>
              <w:rPr>
                <w:szCs w:val="22"/>
              </w:rPr>
              <w:t>Nazwa zadania</w:t>
            </w:r>
          </w:p>
        </w:tc>
        <w:tc>
          <w:tcPr>
            <w:tcW w:w="63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B0F082" w14:textId="77777777" w:rsidR="007306C7" w:rsidRDefault="007306C7">
            <w:pPr>
              <w:spacing w:line="276" w:lineRule="auto"/>
              <w:jc w:val="center"/>
              <w:rPr>
                <w:szCs w:val="22"/>
              </w:rPr>
            </w:pPr>
            <w:r>
              <w:rPr>
                <w:szCs w:val="22"/>
              </w:rPr>
              <w:t>Administracja architektoniczno-budowlana</w:t>
            </w:r>
          </w:p>
        </w:tc>
      </w:tr>
      <w:tr w:rsidR="007306C7" w14:paraId="55E4A1E0"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5B1E2501" w14:textId="712B5A50" w:rsidR="007306C7" w:rsidRDefault="007306C7" w:rsidP="00EF74A2">
            <w:pPr>
              <w:spacing w:line="276" w:lineRule="auto"/>
            </w:pPr>
            <w:r>
              <w:rPr>
                <w:szCs w:val="22"/>
              </w:rPr>
              <w:t xml:space="preserve">Jednostki organizacyjne </w:t>
            </w:r>
            <w:r>
              <w:rPr>
                <w:szCs w:val="22"/>
              </w:rPr>
              <w:br/>
              <w:t>powiatu/komórki organizacyjne w jednostkach realizujące zadanie, krótki opis zakresu działania, status prawny jednostki, struktura organizacyjna i stan zatrudnienia.</w:t>
            </w:r>
          </w:p>
        </w:tc>
        <w:tc>
          <w:tcPr>
            <w:tcW w:w="6373" w:type="dxa"/>
            <w:tcBorders>
              <w:top w:val="single" w:sz="4" w:space="0" w:color="auto"/>
              <w:left w:val="single" w:sz="4" w:space="0" w:color="auto"/>
              <w:bottom w:val="single" w:sz="4" w:space="0" w:color="auto"/>
              <w:right w:val="single" w:sz="4" w:space="0" w:color="auto"/>
            </w:tcBorders>
            <w:vAlign w:val="center"/>
          </w:tcPr>
          <w:p w14:paraId="1CAAEA11" w14:textId="77777777" w:rsidR="00812A0D" w:rsidRPr="00812A0D" w:rsidRDefault="00812A0D" w:rsidP="00812A0D">
            <w:pPr>
              <w:spacing w:line="276" w:lineRule="auto"/>
              <w:jc w:val="both"/>
            </w:pPr>
            <w:r w:rsidRPr="00812A0D">
              <w:t>Wydział Architektoniczno-Budowlany</w:t>
            </w:r>
          </w:p>
          <w:p w14:paraId="2FF144AE" w14:textId="63E25701" w:rsidR="007306C7" w:rsidRDefault="00812A0D" w:rsidP="00812A0D">
            <w:pPr>
              <w:spacing w:line="276" w:lineRule="auto"/>
              <w:jc w:val="both"/>
            </w:pPr>
            <w:r>
              <w:t>11 osób zatrudnionych</w:t>
            </w:r>
          </w:p>
        </w:tc>
      </w:tr>
      <w:tr w:rsidR="007306C7" w14:paraId="2BD8FEE5"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3F22DFF9" w14:textId="77777777" w:rsidR="007306C7" w:rsidRDefault="007306C7">
            <w:pPr>
              <w:spacing w:line="276" w:lineRule="auto"/>
            </w:pPr>
          </w:p>
          <w:p w14:paraId="37F725E1" w14:textId="77777777" w:rsidR="007306C7" w:rsidRDefault="007306C7">
            <w:pPr>
              <w:spacing w:line="276" w:lineRule="auto"/>
            </w:pPr>
            <w:r>
              <w:t xml:space="preserve">Ogólny opis zadania </w:t>
            </w:r>
            <w:r>
              <w:br/>
              <w:t>z ewentualnym wskazaniem przyjętej polityki/strategii programu.</w:t>
            </w:r>
          </w:p>
          <w:p w14:paraId="1F74FB16" w14:textId="77777777" w:rsidR="007306C7" w:rsidRDefault="007306C7">
            <w:pPr>
              <w:spacing w:line="276" w:lineRule="auto"/>
              <w:rPr>
                <w:rFonts w:ascii="Arial" w:hAnsi="Arial" w:cs="Arial"/>
                <w:sz w:val="21"/>
              </w:rPr>
            </w:pPr>
          </w:p>
        </w:tc>
        <w:tc>
          <w:tcPr>
            <w:tcW w:w="6373" w:type="dxa"/>
            <w:tcBorders>
              <w:top w:val="single" w:sz="4" w:space="0" w:color="auto"/>
              <w:left w:val="single" w:sz="4" w:space="0" w:color="auto"/>
              <w:bottom w:val="single" w:sz="4" w:space="0" w:color="auto"/>
              <w:right w:val="single" w:sz="4" w:space="0" w:color="auto"/>
            </w:tcBorders>
            <w:vAlign w:val="center"/>
            <w:hideMark/>
          </w:tcPr>
          <w:p w14:paraId="0D77EB85" w14:textId="25E02F90" w:rsidR="00812A0D" w:rsidRPr="00812A0D" w:rsidRDefault="00812A0D" w:rsidP="00812A0D">
            <w:pPr>
              <w:spacing w:line="276" w:lineRule="auto"/>
              <w:jc w:val="both"/>
              <w:rPr>
                <w:szCs w:val="22"/>
              </w:rPr>
            </w:pPr>
            <w:r w:rsidRPr="00812A0D">
              <w:rPr>
                <w:szCs w:val="22"/>
              </w:rPr>
              <w:t>Zgodnie z art. 4 ust. 1 pkt 11 ustawy z dnia 5 czerwca 1998</w:t>
            </w:r>
            <w:r>
              <w:rPr>
                <w:szCs w:val="22"/>
              </w:rPr>
              <w:t xml:space="preserve"> </w:t>
            </w:r>
            <w:r w:rsidRPr="00812A0D">
              <w:rPr>
                <w:szCs w:val="22"/>
              </w:rPr>
              <w:t xml:space="preserve">r. </w:t>
            </w:r>
            <w:r>
              <w:rPr>
                <w:szCs w:val="22"/>
              </w:rPr>
              <w:t xml:space="preserve">            </w:t>
            </w:r>
            <w:r w:rsidRPr="00812A0D">
              <w:rPr>
                <w:szCs w:val="22"/>
              </w:rPr>
              <w:t>o samorządzie powiatowy -</w:t>
            </w:r>
            <w:r>
              <w:rPr>
                <w:szCs w:val="22"/>
              </w:rPr>
              <w:t xml:space="preserve"> </w:t>
            </w:r>
            <w:r w:rsidRPr="00812A0D">
              <w:rPr>
                <w:szCs w:val="22"/>
              </w:rPr>
              <w:t>Powiat wykonuje określone ustawami zadania publiczne o charakterze ponadgminnym w zakresie administracji architektoniczno-budowlanej.</w:t>
            </w:r>
          </w:p>
          <w:p w14:paraId="273E25D5" w14:textId="77777777" w:rsidR="00812A0D" w:rsidRDefault="00812A0D" w:rsidP="00812A0D">
            <w:pPr>
              <w:spacing w:line="276" w:lineRule="auto"/>
              <w:jc w:val="both"/>
              <w:rPr>
                <w:szCs w:val="22"/>
              </w:rPr>
            </w:pPr>
            <w:r w:rsidRPr="00812A0D">
              <w:rPr>
                <w:szCs w:val="22"/>
                <w:u w:val="single"/>
              </w:rPr>
              <w:t>Zadanie1.</w:t>
            </w:r>
            <w:r w:rsidRPr="00812A0D">
              <w:rPr>
                <w:szCs w:val="22"/>
              </w:rPr>
              <w:t xml:space="preserve"> </w:t>
            </w:r>
          </w:p>
          <w:p w14:paraId="4C9313AC" w14:textId="7BDB4DA1" w:rsidR="00812A0D" w:rsidRPr="00812A0D" w:rsidRDefault="00812A0D" w:rsidP="00812A0D">
            <w:pPr>
              <w:spacing w:line="276" w:lineRule="auto"/>
              <w:jc w:val="both"/>
              <w:rPr>
                <w:szCs w:val="22"/>
              </w:rPr>
            </w:pPr>
            <w:r w:rsidRPr="00812A0D">
              <w:rPr>
                <w:szCs w:val="22"/>
              </w:rPr>
              <w:t>Wydanie pozwolenia na budowę/rozbiórkę:</w:t>
            </w:r>
          </w:p>
          <w:p w14:paraId="41669CD4" w14:textId="15AF09F3" w:rsidR="00812A0D" w:rsidRPr="00812A0D" w:rsidRDefault="00812A0D" w:rsidP="00812A0D">
            <w:pPr>
              <w:spacing w:line="276" w:lineRule="auto"/>
              <w:jc w:val="both"/>
              <w:rPr>
                <w:szCs w:val="22"/>
              </w:rPr>
            </w:pPr>
            <w:r w:rsidRPr="00812A0D">
              <w:rPr>
                <w:szCs w:val="22"/>
              </w:rPr>
              <w:t>na podstawie art.</w:t>
            </w:r>
            <w:r>
              <w:rPr>
                <w:szCs w:val="22"/>
              </w:rPr>
              <w:t xml:space="preserve"> </w:t>
            </w:r>
            <w:r w:rsidRPr="00812A0D">
              <w:rPr>
                <w:szCs w:val="22"/>
              </w:rPr>
              <w:t xml:space="preserve">28 ust. 1a i art. 82 ust. 2 ustawy z dnia 7 lipca </w:t>
            </w:r>
            <w:r w:rsidR="001D5DD1">
              <w:rPr>
                <w:szCs w:val="22"/>
              </w:rPr>
              <w:t xml:space="preserve">    </w:t>
            </w:r>
            <w:r w:rsidRPr="00812A0D">
              <w:rPr>
                <w:szCs w:val="22"/>
              </w:rPr>
              <w:t>1994</w:t>
            </w:r>
            <w:r w:rsidR="001D5DD1">
              <w:rPr>
                <w:szCs w:val="22"/>
              </w:rPr>
              <w:t xml:space="preserve"> </w:t>
            </w:r>
            <w:r w:rsidRPr="00812A0D">
              <w:rPr>
                <w:szCs w:val="22"/>
              </w:rPr>
              <w:t>r. Prawo budowlane –</w:t>
            </w:r>
            <w:r>
              <w:rPr>
                <w:szCs w:val="22"/>
              </w:rPr>
              <w:t xml:space="preserve"> S</w:t>
            </w:r>
            <w:r w:rsidRPr="00812A0D">
              <w:rPr>
                <w:szCs w:val="22"/>
              </w:rPr>
              <w:t xml:space="preserve">tarosta jako organ administracji architektoniczno-budowlanej pierwszej instancji wydaje decyzje </w:t>
            </w:r>
            <w:r>
              <w:rPr>
                <w:szCs w:val="22"/>
              </w:rPr>
              <w:t xml:space="preserve">       </w:t>
            </w:r>
            <w:r w:rsidRPr="00812A0D">
              <w:rPr>
                <w:szCs w:val="22"/>
              </w:rPr>
              <w:t>o pozwoleniu na budowę. W 2024</w:t>
            </w:r>
            <w:r>
              <w:rPr>
                <w:szCs w:val="22"/>
              </w:rPr>
              <w:t xml:space="preserve"> </w:t>
            </w:r>
            <w:r w:rsidRPr="00812A0D">
              <w:rPr>
                <w:szCs w:val="22"/>
              </w:rPr>
              <w:t xml:space="preserve">r. wpłynęło 1802 wniosków </w:t>
            </w:r>
            <w:r>
              <w:rPr>
                <w:szCs w:val="22"/>
              </w:rPr>
              <w:t xml:space="preserve">          </w:t>
            </w:r>
            <w:r w:rsidRPr="00812A0D">
              <w:rPr>
                <w:szCs w:val="22"/>
              </w:rPr>
              <w:t>o wydanie pozwolenia na budowę/rozbiórkę.</w:t>
            </w:r>
          </w:p>
          <w:p w14:paraId="02121930" w14:textId="77777777" w:rsidR="00812A0D" w:rsidRDefault="00812A0D" w:rsidP="00812A0D">
            <w:pPr>
              <w:spacing w:line="276" w:lineRule="auto"/>
              <w:jc w:val="both"/>
              <w:rPr>
                <w:szCs w:val="22"/>
              </w:rPr>
            </w:pPr>
            <w:r w:rsidRPr="00812A0D">
              <w:rPr>
                <w:szCs w:val="22"/>
              </w:rPr>
              <w:t>Ilość wydanych w 2024</w:t>
            </w:r>
            <w:r>
              <w:rPr>
                <w:szCs w:val="22"/>
              </w:rPr>
              <w:t xml:space="preserve"> </w:t>
            </w:r>
            <w:r w:rsidRPr="00812A0D">
              <w:rPr>
                <w:szCs w:val="22"/>
              </w:rPr>
              <w:t>r. pozwoleń na budowę/rozbiórkę –</w:t>
            </w:r>
            <w:r w:rsidRPr="00812A0D">
              <w:rPr>
                <w:color w:val="000000" w:themeColor="text1"/>
                <w:szCs w:val="22"/>
              </w:rPr>
              <w:t>1723</w:t>
            </w:r>
            <w:r w:rsidRPr="00812A0D">
              <w:rPr>
                <w:szCs w:val="22"/>
              </w:rPr>
              <w:t xml:space="preserve">. </w:t>
            </w:r>
            <w:r w:rsidRPr="00812A0D">
              <w:rPr>
                <w:szCs w:val="22"/>
                <w:u w:val="single"/>
              </w:rPr>
              <w:t>Zadanie 2.</w:t>
            </w:r>
            <w:r w:rsidRPr="00812A0D">
              <w:rPr>
                <w:szCs w:val="22"/>
              </w:rPr>
              <w:t xml:space="preserve"> </w:t>
            </w:r>
          </w:p>
          <w:p w14:paraId="189B47B6" w14:textId="1BEA2ECC" w:rsidR="00812A0D" w:rsidRPr="00812A0D" w:rsidRDefault="00812A0D" w:rsidP="00812A0D">
            <w:pPr>
              <w:spacing w:line="276" w:lineRule="auto"/>
              <w:jc w:val="both"/>
              <w:rPr>
                <w:szCs w:val="22"/>
              </w:rPr>
            </w:pPr>
            <w:r w:rsidRPr="00812A0D">
              <w:rPr>
                <w:szCs w:val="22"/>
              </w:rPr>
              <w:t>Przyjęcie zgłoszeń z projektem budowlanym:</w:t>
            </w:r>
          </w:p>
          <w:p w14:paraId="181ACAAA" w14:textId="69FC6DAD" w:rsidR="00812A0D" w:rsidRPr="00812A0D" w:rsidRDefault="00812A0D" w:rsidP="00812A0D">
            <w:pPr>
              <w:spacing w:line="276" w:lineRule="auto"/>
              <w:jc w:val="both"/>
              <w:rPr>
                <w:szCs w:val="22"/>
              </w:rPr>
            </w:pPr>
            <w:r w:rsidRPr="00812A0D">
              <w:rPr>
                <w:szCs w:val="22"/>
              </w:rPr>
              <w:t xml:space="preserve">na podstawie art. 29 ust. 1 pkt 1a, 2b i art. 19a, oraz przebudowy, </w:t>
            </w:r>
            <w:r>
              <w:rPr>
                <w:szCs w:val="22"/>
              </w:rPr>
              <w:t xml:space="preserve">      </w:t>
            </w:r>
            <w:r w:rsidRPr="00812A0D">
              <w:rPr>
                <w:szCs w:val="22"/>
              </w:rPr>
              <w:t xml:space="preserve">o której mowa w art. 29 ust. 2 pkt 1b i art. 82 ust. 2 ustawy z dnia </w:t>
            </w:r>
            <w:r>
              <w:rPr>
                <w:szCs w:val="22"/>
              </w:rPr>
              <w:t xml:space="preserve">     </w:t>
            </w:r>
            <w:r w:rsidRPr="00812A0D">
              <w:rPr>
                <w:szCs w:val="22"/>
              </w:rPr>
              <w:t>7 lipca 1994</w:t>
            </w:r>
            <w:r>
              <w:rPr>
                <w:szCs w:val="22"/>
              </w:rPr>
              <w:t xml:space="preserve"> </w:t>
            </w:r>
            <w:r w:rsidRPr="00812A0D">
              <w:rPr>
                <w:szCs w:val="22"/>
              </w:rPr>
              <w:t>r. Prawo budowlane –</w:t>
            </w:r>
            <w:r>
              <w:rPr>
                <w:szCs w:val="22"/>
              </w:rPr>
              <w:t xml:space="preserve"> S</w:t>
            </w:r>
            <w:r w:rsidRPr="00812A0D">
              <w:rPr>
                <w:szCs w:val="22"/>
              </w:rPr>
              <w:t>tarosta jako organ administracji architektoniczno-budowlanej pierwszej instancji przyjmuje zgłoszenia z projektem budowlanym.</w:t>
            </w:r>
          </w:p>
          <w:p w14:paraId="56DDA26A" w14:textId="06403677" w:rsidR="00812A0D" w:rsidRPr="00812A0D" w:rsidRDefault="00812A0D" w:rsidP="00812A0D">
            <w:pPr>
              <w:spacing w:line="276" w:lineRule="auto"/>
              <w:jc w:val="both"/>
              <w:rPr>
                <w:szCs w:val="22"/>
              </w:rPr>
            </w:pPr>
            <w:r w:rsidRPr="00812A0D">
              <w:rPr>
                <w:szCs w:val="22"/>
              </w:rPr>
              <w:t>W 2024</w:t>
            </w:r>
            <w:r>
              <w:rPr>
                <w:szCs w:val="22"/>
              </w:rPr>
              <w:t xml:space="preserve"> </w:t>
            </w:r>
            <w:r w:rsidRPr="00812A0D">
              <w:rPr>
                <w:szCs w:val="22"/>
              </w:rPr>
              <w:t>r. wpłynęły 387 zgłoszenia, z których przyjęto bez sprzeciwu 368 zgłoszeń.</w:t>
            </w:r>
          </w:p>
          <w:p w14:paraId="189A793A" w14:textId="77777777" w:rsidR="00812A0D" w:rsidRDefault="00812A0D" w:rsidP="00812A0D">
            <w:pPr>
              <w:spacing w:line="276" w:lineRule="auto"/>
              <w:jc w:val="both"/>
              <w:rPr>
                <w:szCs w:val="22"/>
                <w:u w:val="single"/>
              </w:rPr>
            </w:pPr>
            <w:r w:rsidRPr="00812A0D">
              <w:rPr>
                <w:szCs w:val="22"/>
                <w:u w:val="single"/>
              </w:rPr>
              <w:t>Zadanie 3.</w:t>
            </w:r>
          </w:p>
          <w:p w14:paraId="0FACA15D" w14:textId="2176A729" w:rsidR="00812A0D" w:rsidRPr="00812A0D" w:rsidRDefault="00812A0D" w:rsidP="00812A0D">
            <w:pPr>
              <w:spacing w:line="276" w:lineRule="auto"/>
              <w:jc w:val="both"/>
              <w:rPr>
                <w:szCs w:val="22"/>
              </w:rPr>
            </w:pPr>
            <w:r w:rsidRPr="00812A0D">
              <w:rPr>
                <w:szCs w:val="22"/>
              </w:rPr>
              <w:t>Przyjęcie zgłoszeń robót budowlanych bez projektu: na podstawie art. 30 ust. 1 i art. 82 ust. 2 ustawy z dnia 7 lipca 1994</w:t>
            </w:r>
            <w:r>
              <w:rPr>
                <w:szCs w:val="22"/>
              </w:rPr>
              <w:t xml:space="preserve"> </w:t>
            </w:r>
            <w:r w:rsidRPr="00812A0D">
              <w:rPr>
                <w:szCs w:val="22"/>
              </w:rPr>
              <w:t>r. Prawo budowlane –</w:t>
            </w:r>
            <w:r>
              <w:rPr>
                <w:szCs w:val="22"/>
              </w:rPr>
              <w:t xml:space="preserve"> S</w:t>
            </w:r>
            <w:r w:rsidRPr="00812A0D">
              <w:rPr>
                <w:szCs w:val="22"/>
              </w:rPr>
              <w:t>tarosta jako organ administracji architektoniczno-budowlanej pierwszej instancji przyjmuje zgłoszenia robót budowlanych. W 2024</w:t>
            </w:r>
            <w:r>
              <w:rPr>
                <w:szCs w:val="22"/>
              </w:rPr>
              <w:t xml:space="preserve"> </w:t>
            </w:r>
            <w:r w:rsidRPr="00812A0D">
              <w:rPr>
                <w:szCs w:val="22"/>
              </w:rPr>
              <w:t>r. wpłynęło 753 zgłoszeń, z których przyjęto bez sprzeciwu 614.</w:t>
            </w:r>
          </w:p>
          <w:p w14:paraId="192D0556" w14:textId="77777777" w:rsidR="00812A0D" w:rsidRDefault="00812A0D" w:rsidP="00812A0D">
            <w:pPr>
              <w:spacing w:line="276" w:lineRule="auto"/>
              <w:jc w:val="both"/>
              <w:rPr>
                <w:szCs w:val="22"/>
              </w:rPr>
            </w:pPr>
            <w:r w:rsidRPr="00812A0D">
              <w:rPr>
                <w:szCs w:val="22"/>
                <w:u w:val="single"/>
              </w:rPr>
              <w:t>Zadanie 4.</w:t>
            </w:r>
            <w:r w:rsidRPr="00812A0D">
              <w:rPr>
                <w:szCs w:val="22"/>
              </w:rPr>
              <w:t xml:space="preserve"> </w:t>
            </w:r>
          </w:p>
          <w:p w14:paraId="6CB732FE" w14:textId="1442C2AA" w:rsidR="00812A0D" w:rsidRPr="00812A0D" w:rsidRDefault="00812A0D" w:rsidP="00812A0D">
            <w:pPr>
              <w:spacing w:line="276" w:lineRule="auto"/>
              <w:jc w:val="both"/>
              <w:rPr>
                <w:szCs w:val="22"/>
              </w:rPr>
            </w:pPr>
            <w:r w:rsidRPr="00812A0D">
              <w:rPr>
                <w:szCs w:val="22"/>
              </w:rPr>
              <w:t xml:space="preserve">Wydawanie odstępstw od przepisów techniczno-budowlanych: </w:t>
            </w:r>
            <w:r>
              <w:rPr>
                <w:szCs w:val="22"/>
              </w:rPr>
              <w:t xml:space="preserve">       </w:t>
            </w:r>
            <w:r w:rsidRPr="00812A0D">
              <w:rPr>
                <w:szCs w:val="22"/>
              </w:rPr>
              <w:t>na podstawie art. 9 ust.2 i art. 82 ust. 2 ustawy z dnia 7 lipca 1994</w:t>
            </w:r>
            <w:r>
              <w:rPr>
                <w:szCs w:val="22"/>
              </w:rPr>
              <w:t xml:space="preserve"> </w:t>
            </w:r>
            <w:r w:rsidRPr="00812A0D">
              <w:rPr>
                <w:szCs w:val="22"/>
              </w:rPr>
              <w:t>r. Prawo budowlane –</w:t>
            </w:r>
            <w:r>
              <w:rPr>
                <w:szCs w:val="22"/>
              </w:rPr>
              <w:t xml:space="preserve"> S</w:t>
            </w:r>
            <w:r w:rsidRPr="00812A0D">
              <w:rPr>
                <w:szCs w:val="22"/>
              </w:rPr>
              <w:t>tarosta jako organ administracji architektoniczno-budowlanej pierwszej instancji wydaje postanowienia o odstępstwie od przepisów techniczno-budowlanych. W 2024</w:t>
            </w:r>
            <w:r>
              <w:rPr>
                <w:szCs w:val="22"/>
              </w:rPr>
              <w:t xml:space="preserve"> </w:t>
            </w:r>
            <w:r w:rsidRPr="00812A0D">
              <w:rPr>
                <w:szCs w:val="22"/>
              </w:rPr>
              <w:t>r. udzielono 37 zgód na odstępstwo.</w:t>
            </w:r>
          </w:p>
          <w:p w14:paraId="4B2C1BAE" w14:textId="77777777" w:rsidR="00812A0D" w:rsidRPr="00812A0D" w:rsidRDefault="00812A0D" w:rsidP="00812A0D">
            <w:pPr>
              <w:spacing w:line="276" w:lineRule="auto"/>
              <w:jc w:val="both"/>
              <w:rPr>
                <w:szCs w:val="22"/>
              </w:rPr>
            </w:pPr>
          </w:p>
          <w:p w14:paraId="67D0A963" w14:textId="77777777" w:rsidR="00812A0D" w:rsidRDefault="00812A0D" w:rsidP="00812A0D">
            <w:pPr>
              <w:spacing w:line="276" w:lineRule="auto"/>
              <w:jc w:val="both"/>
              <w:rPr>
                <w:szCs w:val="22"/>
              </w:rPr>
            </w:pPr>
            <w:r w:rsidRPr="00812A0D">
              <w:rPr>
                <w:szCs w:val="22"/>
              </w:rPr>
              <w:lastRenderedPageBreak/>
              <w:t xml:space="preserve">Zadanie 5. </w:t>
            </w:r>
            <w:r>
              <w:rPr>
                <w:szCs w:val="22"/>
              </w:rPr>
              <w:t xml:space="preserve"> </w:t>
            </w:r>
          </w:p>
          <w:p w14:paraId="762EC124" w14:textId="42523BE5" w:rsidR="00812A0D" w:rsidRPr="00812A0D" w:rsidRDefault="00812A0D" w:rsidP="00812A0D">
            <w:pPr>
              <w:spacing w:line="276" w:lineRule="auto"/>
              <w:jc w:val="both"/>
              <w:rPr>
                <w:szCs w:val="22"/>
              </w:rPr>
            </w:pPr>
            <w:r w:rsidRPr="00812A0D">
              <w:rPr>
                <w:szCs w:val="22"/>
              </w:rPr>
              <w:t>Wydawanie zaświadczeń o odrębności lokali:</w:t>
            </w:r>
          </w:p>
          <w:p w14:paraId="5FA3D96C" w14:textId="43A7CAC0" w:rsidR="007306C7" w:rsidRPr="00812A0D" w:rsidRDefault="00812A0D" w:rsidP="00812A0D">
            <w:pPr>
              <w:spacing w:line="276" w:lineRule="auto"/>
              <w:jc w:val="both"/>
              <w:rPr>
                <w:szCs w:val="22"/>
              </w:rPr>
            </w:pPr>
            <w:r w:rsidRPr="00812A0D">
              <w:rPr>
                <w:szCs w:val="22"/>
              </w:rPr>
              <w:t>na podstawie art. 2 ust.3 ustawy z dnia 24 czerwca 1994</w:t>
            </w:r>
            <w:r>
              <w:rPr>
                <w:szCs w:val="22"/>
              </w:rPr>
              <w:t xml:space="preserve"> </w:t>
            </w:r>
            <w:r w:rsidRPr="00812A0D">
              <w:rPr>
                <w:szCs w:val="22"/>
              </w:rPr>
              <w:t>r.</w:t>
            </w:r>
            <w:r>
              <w:rPr>
                <w:szCs w:val="22"/>
              </w:rPr>
              <w:t xml:space="preserve">                  </w:t>
            </w:r>
            <w:r w:rsidRPr="00812A0D">
              <w:rPr>
                <w:szCs w:val="22"/>
              </w:rPr>
              <w:t>o własności lokali –</w:t>
            </w:r>
            <w:r>
              <w:rPr>
                <w:szCs w:val="22"/>
              </w:rPr>
              <w:t xml:space="preserve"> S</w:t>
            </w:r>
            <w:r w:rsidRPr="00812A0D">
              <w:rPr>
                <w:szCs w:val="22"/>
              </w:rPr>
              <w:t>tarosta wydaje zaświadczenia o odrębności lokali. W 2024</w:t>
            </w:r>
            <w:r>
              <w:rPr>
                <w:szCs w:val="22"/>
              </w:rPr>
              <w:t xml:space="preserve"> </w:t>
            </w:r>
            <w:r w:rsidRPr="00812A0D">
              <w:rPr>
                <w:szCs w:val="22"/>
              </w:rPr>
              <w:t xml:space="preserve">r. wpłynęło 705 wniosków o wydanie zaświadczenia </w:t>
            </w:r>
            <w:r>
              <w:rPr>
                <w:szCs w:val="22"/>
              </w:rPr>
              <w:t xml:space="preserve">  </w:t>
            </w:r>
            <w:r w:rsidRPr="00812A0D">
              <w:rPr>
                <w:szCs w:val="22"/>
              </w:rPr>
              <w:t>i wydano 688 zaświadczeń.</w:t>
            </w:r>
          </w:p>
        </w:tc>
      </w:tr>
      <w:tr w:rsidR="007306C7" w14:paraId="41CFEBC1" w14:textId="77777777" w:rsidTr="007306C7">
        <w:tc>
          <w:tcPr>
            <w:tcW w:w="2689" w:type="dxa"/>
            <w:tcBorders>
              <w:top w:val="single" w:sz="4" w:space="0" w:color="auto"/>
              <w:left w:val="single" w:sz="4" w:space="0" w:color="auto"/>
              <w:bottom w:val="single" w:sz="4" w:space="0" w:color="auto"/>
              <w:right w:val="single" w:sz="4" w:space="0" w:color="auto"/>
            </w:tcBorders>
            <w:vAlign w:val="center"/>
            <w:hideMark/>
          </w:tcPr>
          <w:p w14:paraId="3EB757EE" w14:textId="22F9C16D" w:rsidR="007306C7" w:rsidRDefault="007306C7">
            <w:pPr>
              <w:spacing w:line="276" w:lineRule="auto"/>
              <w:rPr>
                <w:szCs w:val="22"/>
              </w:rPr>
            </w:pPr>
            <w:r>
              <w:rPr>
                <w:szCs w:val="22"/>
              </w:rPr>
              <w:lastRenderedPageBreak/>
              <w:t>Najważniejsze informacje dotyczące realizacji zadania w 202</w:t>
            </w:r>
            <w:r w:rsidR="00ED31A2">
              <w:rPr>
                <w:szCs w:val="22"/>
              </w:rPr>
              <w:t>4</w:t>
            </w:r>
            <w:r>
              <w:rPr>
                <w:szCs w:val="22"/>
              </w:rPr>
              <w:t xml:space="preserve"> r. </w:t>
            </w:r>
          </w:p>
        </w:tc>
        <w:tc>
          <w:tcPr>
            <w:tcW w:w="6373" w:type="dxa"/>
            <w:tcBorders>
              <w:top w:val="single" w:sz="4" w:space="0" w:color="auto"/>
              <w:left w:val="single" w:sz="4" w:space="0" w:color="auto"/>
              <w:bottom w:val="single" w:sz="4" w:space="0" w:color="auto"/>
              <w:right w:val="single" w:sz="4" w:space="0" w:color="auto"/>
            </w:tcBorders>
            <w:vAlign w:val="center"/>
            <w:hideMark/>
          </w:tcPr>
          <w:p w14:paraId="0294DA3B" w14:textId="171A1380" w:rsidR="00812A0D" w:rsidRPr="00812A0D" w:rsidRDefault="00812A0D" w:rsidP="00BE7CAA">
            <w:pPr>
              <w:pStyle w:val="Akapitzlist"/>
              <w:numPr>
                <w:ilvl w:val="0"/>
                <w:numId w:val="102"/>
              </w:numPr>
              <w:spacing w:line="276" w:lineRule="auto"/>
              <w:jc w:val="both"/>
              <w:rPr>
                <w:sz w:val="22"/>
                <w:szCs w:val="22"/>
              </w:rPr>
            </w:pPr>
            <w:r w:rsidRPr="00812A0D">
              <w:rPr>
                <w:sz w:val="22"/>
                <w:szCs w:val="22"/>
              </w:rPr>
              <w:t>Termin wydania decyzji o pozwoleniu na budowę/rozbiórce do 30 dni w sprawach prostych i do 65 dni w sprawach skomplikowanych -</w:t>
            </w:r>
            <w:r>
              <w:rPr>
                <w:sz w:val="22"/>
                <w:szCs w:val="22"/>
              </w:rPr>
              <w:t xml:space="preserve"> </w:t>
            </w:r>
            <w:r w:rsidRPr="00812A0D">
              <w:rPr>
                <w:sz w:val="22"/>
                <w:szCs w:val="22"/>
              </w:rPr>
              <w:t xml:space="preserve">nie został przekroczony w żadnej sprawie. </w:t>
            </w:r>
          </w:p>
          <w:p w14:paraId="4CC44B6A" w14:textId="77777777" w:rsidR="00812A0D" w:rsidRPr="00812A0D" w:rsidRDefault="00812A0D" w:rsidP="00BE7CAA">
            <w:pPr>
              <w:pStyle w:val="Akapitzlist"/>
              <w:numPr>
                <w:ilvl w:val="0"/>
                <w:numId w:val="102"/>
              </w:numPr>
              <w:spacing w:line="276" w:lineRule="auto"/>
              <w:jc w:val="both"/>
              <w:rPr>
                <w:sz w:val="22"/>
                <w:szCs w:val="22"/>
              </w:rPr>
            </w:pPr>
            <w:r w:rsidRPr="00812A0D">
              <w:rPr>
                <w:sz w:val="22"/>
                <w:szCs w:val="22"/>
              </w:rPr>
              <w:t>Organ administracji architektoniczno-budowlanej, w terminie 21 dni od dnia doręczenia zgłoszenia, może, w drodze decyzji, wnieść sprzeciw. Do wykonywania robót budowlanych można przystąpić, jeżeli organ administracji architektoniczno-budowlanej nie wniósł sprzeciwu w tym terminie.</w:t>
            </w:r>
          </w:p>
          <w:p w14:paraId="33A1073B" w14:textId="26E8E9D7" w:rsidR="00812A0D" w:rsidRPr="00812A0D" w:rsidRDefault="00812A0D" w:rsidP="00BE7CAA">
            <w:pPr>
              <w:pStyle w:val="Akapitzlist"/>
              <w:numPr>
                <w:ilvl w:val="0"/>
                <w:numId w:val="102"/>
              </w:numPr>
              <w:spacing w:line="276" w:lineRule="auto"/>
              <w:jc w:val="both"/>
              <w:rPr>
                <w:sz w:val="22"/>
                <w:szCs w:val="22"/>
              </w:rPr>
            </w:pPr>
            <w:r w:rsidRPr="00812A0D">
              <w:rPr>
                <w:sz w:val="22"/>
                <w:szCs w:val="22"/>
              </w:rPr>
              <w:t xml:space="preserve">Organ administracji architektoniczno-budowlanej występuje </w:t>
            </w:r>
            <w:r>
              <w:rPr>
                <w:sz w:val="22"/>
                <w:szCs w:val="22"/>
              </w:rPr>
              <w:t xml:space="preserve">       </w:t>
            </w:r>
            <w:r w:rsidRPr="00812A0D">
              <w:rPr>
                <w:sz w:val="22"/>
                <w:szCs w:val="22"/>
              </w:rPr>
              <w:t xml:space="preserve">z wnioskiem do ministra o udzielenie upoważnienia do udzielenia zgody na odstępstwo, po uzyskaniu upoważnienia ministra, który ustanowił przepisy techniczno-budowlane, </w:t>
            </w:r>
            <w:r>
              <w:rPr>
                <w:sz w:val="22"/>
                <w:szCs w:val="22"/>
              </w:rPr>
              <w:t xml:space="preserve">          </w:t>
            </w:r>
            <w:r w:rsidRPr="00812A0D">
              <w:rPr>
                <w:sz w:val="22"/>
                <w:szCs w:val="22"/>
              </w:rPr>
              <w:t>w drodze postanowienia, udziela bądź odmawia zgody na odstępstwo.</w:t>
            </w:r>
          </w:p>
          <w:p w14:paraId="439F1FF3" w14:textId="5F2414AD" w:rsidR="00812A0D" w:rsidRPr="00812A0D" w:rsidRDefault="00812A0D" w:rsidP="00BE7CAA">
            <w:pPr>
              <w:pStyle w:val="Akapitzlist"/>
              <w:numPr>
                <w:ilvl w:val="0"/>
                <w:numId w:val="102"/>
              </w:numPr>
              <w:spacing w:line="276" w:lineRule="auto"/>
              <w:jc w:val="both"/>
              <w:rPr>
                <w:sz w:val="22"/>
                <w:szCs w:val="22"/>
              </w:rPr>
            </w:pPr>
            <w:r w:rsidRPr="00812A0D">
              <w:rPr>
                <w:sz w:val="22"/>
                <w:szCs w:val="22"/>
              </w:rPr>
              <w:t>Organ wydaje zaświadczenia w terminie do 7 dni od złożenia wniosku.</w:t>
            </w:r>
          </w:p>
          <w:p w14:paraId="5B17F99D" w14:textId="4210526E" w:rsidR="007306C7" w:rsidRPr="00812A0D" w:rsidRDefault="007306C7" w:rsidP="00282769">
            <w:pPr>
              <w:pStyle w:val="Akapitzlist"/>
              <w:spacing w:line="276" w:lineRule="auto"/>
              <w:jc w:val="both"/>
              <w:rPr>
                <w:color w:val="FF0000"/>
                <w:sz w:val="22"/>
                <w:szCs w:val="22"/>
              </w:rPr>
            </w:pPr>
          </w:p>
        </w:tc>
      </w:tr>
    </w:tbl>
    <w:p w14:paraId="60941E48" w14:textId="77777777" w:rsidR="007306C7" w:rsidRDefault="007306C7" w:rsidP="007306C7"/>
    <w:p w14:paraId="2D5AA1D3" w14:textId="77777777" w:rsidR="007306C7" w:rsidRDefault="007306C7" w:rsidP="007306C7"/>
    <w:p w14:paraId="08FEE430" w14:textId="77777777" w:rsidR="007306C7" w:rsidRDefault="007306C7" w:rsidP="007306C7"/>
    <w:p w14:paraId="3584B252" w14:textId="77777777" w:rsidR="007306C7" w:rsidRDefault="007306C7" w:rsidP="007306C7"/>
    <w:p w14:paraId="3EB9C610" w14:textId="77777777" w:rsidR="007306C7" w:rsidRDefault="007306C7" w:rsidP="007306C7"/>
    <w:p w14:paraId="77F01838" w14:textId="77777777" w:rsidR="007306C7" w:rsidRDefault="007306C7" w:rsidP="007306C7"/>
    <w:p w14:paraId="50DE1654" w14:textId="77777777" w:rsidR="007306C7" w:rsidRDefault="007306C7" w:rsidP="007306C7"/>
    <w:p w14:paraId="730B6343" w14:textId="77777777" w:rsidR="007306C7" w:rsidRDefault="007306C7" w:rsidP="007306C7"/>
    <w:p w14:paraId="16EBFDE0" w14:textId="77777777" w:rsidR="007306C7" w:rsidRDefault="007306C7" w:rsidP="007306C7"/>
    <w:p w14:paraId="767729A7" w14:textId="77777777" w:rsidR="007306C7" w:rsidRDefault="007306C7" w:rsidP="007306C7"/>
    <w:p w14:paraId="5485DD1C" w14:textId="77777777" w:rsidR="007306C7" w:rsidRDefault="007306C7" w:rsidP="007306C7"/>
    <w:p w14:paraId="2E805550" w14:textId="77777777" w:rsidR="007306C7" w:rsidRDefault="007306C7" w:rsidP="007306C7"/>
    <w:p w14:paraId="0C55A53F" w14:textId="77777777" w:rsidR="007306C7" w:rsidRDefault="007306C7" w:rsidP="007306C7"/>
    <w:p w14:paraId="4CB12ACB" w14:textId="77777777" w:rsidR="007306C7" w:rsidRDefault="007306C7" w:rsidP="007306C7"/>
    <w:p w14:paraId="43C37D78" w14:textId="77777777" w:rsidR="007306C7" w:rsidRDefault="007306C7" w:rsidP="007306C7"/>
    <w:p w14:paraId="3DB148A0" w14:textId="77777777" w:rsidR="007306C7" w:rsidRDefault="007306C7" w:rsidP="007306C7"/>
    <w:p w14:paraId="553BE868" w14:textId="77777777" w:rsidR="007306C7" w:rsidRDefault="007306C7" w:rsidP="007306C7"/>
    <w:p w14:paraId="3911D11E" w14:textId="77777777" w:rsidR="007306C7" w:rsidRDefault="007306C7" w:rsidP="00662AA0">
      <w:pPr>
        <w:ind w:firstLine="708"/>
        <w:rPr>
          <w:b/>
          <w:bCs/>
          <w:i/>
          <w:iCs/>
        </w:rPr>
      </w:pPr>
      <w:r>
        <w:rPr>
          <w:b/>
          <w:bCs/>
          <w:i/>
          <w:iCs/>
        </w:rPr>
        <w:lastRenderedPageBreak/>
        <w:t>Tabela nr 11</w:t>
      </w:r>
    </w:p>
    <w:tbl>
      <w:tblPr>
        <w:tblStyle w:val="Tabela-Siatka"/>
        <w:tblW w:w="0" w:type="auto"/>
        <w:tblInd w:w="0" w:type="dxa"/>
        <w:tblLayout w:type="fixed"/>
        <w:tblLook w:val="04A0" w:firstRow="1" w:lastRow="0" w:firstColumn="1" w:lastColumn="0" w:noHBand="0" w:noVBand="1"/>
      </w:tblPr>
      <w:tblGrid>
        <w:gridCol w:w="2689"/>
        <w:gridCol w:w="6373"/>
      </w:tblGrid>
      <w:tr w:rsidR="007306C7" w14:paraId="616E1503" w14:textId="77777777" w:rsidTr="007306C7">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9045F5" w14:textId="77777777" w:rsidR="007306C7" w:rsidRDefault="007306C7">
            <w:pPr>
              <w:spacing w:line="276" w:lineRule="auto"/>
              <w:jc w:val="center"/>
              <w:rPr>
                <w:szCs w:val="22"/>
              </w:rPr>
            </w:pPr>
            <w:r>
              <w:rPr>
                <w:szCs w:val="22"/>
              </w:rPr>
              <w:t>Nazwa zadania</w:t>
            </w:r>
          </w:p>
        </w:tc>
        <w:tc>
          <w:tcPr>
            <w:tcW w:w="63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D8D4F1" w14:textId="77777777" w:rsidR="007306C7" w:rsidRDefault="007306C7">
            <w:pPr>
              <w:spacing w:line="276" w:lineRule="auto"/>
              <w:jc w:val="center"/>
              <w:rPr>
                <w:szCs w:val="22"/>
              </w:rPr>
            </w:pPr>
            <w:r>
              <w:rPr>
                <w:szCs w:val="22"/>
              </w:rPr>
              <w:t>Gospodarka wodna</w:t>
            </w:r>
          </w:p>
        </w:tc>
      </w:tr>
      <w:tr w:rsidR="007306C7" w14:paraId="33C11634"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572910C5" w14:textId="77777777" w:rsidR="007306C7" w:rsidRDefault="007306C7">
            <w:pPr>
              <w:spacing w:line="276" w:lineRule="auto"/>
              <w:rPr>
                <w:szCs w:val="22"/>
              </w:rPr>
            </w:pPr>
          </w:p>
          <w:p w14:paraId="5D7538FF" w14:textId="77777777" w:rsidR="007306C7" w:rsidRDefault="007306C7">
            <w:pPr>
              <w:spacing w:line="276" w:lineRule="auto"/>
              <w:rPr>
                <w:szCs w:val="22"/>
              </w:rPr>
            </w:pPr>
            <w:r>
              <w:rPr>
                <w:szCs w:val="22"/>
              </w:rPr>
              <w:t xml:space="preserve">Jednostki organizacyjne </w:t>
            </w:r>
            <w:r>
              <w:rPr>
                <w:szCs w:val="22"/>
              </w:rPr>
              <w:br/>
              <w:t>powiatu/komórki organizacyjne w jednostkach realizujące zadanie, krótki opis zakresu działania, status prawny jednostki, struktura organizacyjna i stan zatrudnienia.</w:t>
            </w:r>
          </w:p>
          <w:p w14:paraId="751869E5" w14:textId="77777777" w:rsidR="007306C7" w:rsidRDefault="007306C7">
            <w:pPr>
              <w:spacing w:line="276" w:lineRule="auto"/>
              <w:jc w:val="both"/>
            </w:pPr>
          </w:p>
        </w:tc>
        <w:tc>
          <w:tcPr>
            <w:tcW w:w="6373" w:type="dxa"/>
            <w:tcBorders>
              <w:top w:val="single" w:sz="4" w:space="0" w:color="auto"/>
              <w:left w:val="single" w:sz="4" w:space="0" w:color="auto"/>
              <w:bottom w:val="single" w:sz="4" w:space="0" w:color="auto"/>
              <w:right w:val="single" w:sz="4" w:space="0" w:color="auto"/>
            </w:tcBorders>
            <w:vAlign w:val="center"/>
          </w:tcPr>
          <w:p w14:paraId="34696ADC" w14:textId="0DDD9E30" w:rsidR="00377B13" w:rsidRDefault="00377B13" w:rsidP="00377B13">
            <w:pPr>
              <w:spacing w:line="276" w:lineRule="auto"/>
              <w:jc w:val="both"/>
              <w:rPr>
                <w:szCs w:val="22"/>
              </w:rPr>
            </w:pPr>
            <w:r w:rsidRPr="00BA7470">
              <w:rPr>
                <w:szCs w:val="22"/>
              </w:rPr>
              <w:t>Wydział Ochrony Środowiska</w:t>
            </w:r>
            <w:r>
              <w:rPr>
                <w:szCs w:val="22"/>
              </w:rPr>
              <w:t xml:space="preserve"> i</w:t>
            </w:r>
            <w:r w:rsidRPr="00BA7470">
              <w:rPr>
                <w:szCs w:val="22"/>
              </w:rPr>
              <w:t xml:space="preserve"> Rolnictwa Starostwa Powiatu Grodziskiego wykonuje zadania przewidziane dla </w:t>
            </w:r>
            <w:r w:rsidR="00753AE9">
              <w:rPr>
                <w:szCs w:val="22"/>
              </w:rPr>
              <w:t>S</w:t>
            </w:r>
            <w:r w:rsidRPr="00BA7470">
              <w:rPr>
                <w:szCs w:val="22"/>
              </w:rPr>
              <w:t xml:space="preserve">tarosty </w:t>
            </w:r>
            <w:r w:rsidR="00753AE9">
              <w:rPr>
                <w:szCs w:val="22"/>
              </w:rPr>
              <w:t xml:space="preserve">                </w:t>
            </w:r>
            <w:r w:rsidRPr="00BA7470">
              <w:rPr>
                <w:szCs w:val="22"/>
              </w:rPr>
              <w:t xml:space="preserve">w obszarze gospodarki wodnej. </w:t>
            </w:r>
          </w:p>
          <w:p w14:paraId="3CB5DF8C" w14:textId="77777777" w:rsidR="001D5DD1" w:rsidRPr="00BA7470" w:rsidRDefault="001D5DD1" w:rsidP="00377B13">
            <w:pPr>
              <w:spacing w:line="276" w:lineRule="auto"/>
              <w:jc w:val="both"/>
              <w:rPr>
                <w:szCs w:val="22"/>
              </w:rPr>
            </w:pPr>
          </w:p>
          <w:p w14:paraId="448169B5" w14:textId="4B3541C7" w:rsidR="007306C7" w:rsidRDefault="00377B13" w:rsidP="00377B13">
            <w:pPr>
              <w:spacing w:line="276" w:lineRule="auto"/>
              <w:jc w:val="both"/>
            </w:pPr>
            <w:r>
              <w:rPr>
                <w:szCs w:val="22"/>
              </w:rPr>
              <w:t>Łączny s</w:t>
            </w:r>
            <w:r w:rsidRPr="00BA7470">
              <w:rPr>
                <w:szCs w:val="22"/>
              </w:rPr>
              <w:t xml:space="preserve">tan zatrudnienia </w:t>
            </w:r>
            <w:r>
              <w:rPr>
                <w:szCs w:val="22"/>
              </w:rPr>
              <w:t>6</w:t>
            </w:r>
            <w:r w:rsidRPr="00BA7470">
              <w:rPr>
                <w:szCs w:val="22"/>
              </w:rPr>
              <w:t xml:space="preserve"> osób.</w:t>
            </w:r>
          </w:p>
        </w:tc>
      </w:tr>
      <w:tr w:rsidR="007306C7" w14:paraId="4E6E73CA"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117D8D61" w14:textId="77777777" w:rsidR="007306C7" w:rsidRDefault="007306C7">
            <w:pPr>
              <w:spacing w:line="276" w:lineRule="auto"/>
            </w:pPr>
          </w:p>
          <w:p w14:paraId="18A57677" w14:textId="77777777" w:rsidR="007306C7" w:rsidRDefault="007306C7">
            <w:pPr>
              <w:spacing w:line="276" w:lineRule="auto"/>
              <w:rPr>
                <w:szCs w:val="22"/>
              </w:rPr>
            </w:pPr>
            <w:r>
              <w:t xml:space="preserve">Ogólny opis zadania </w:t>
            </w:r>
            <w:r>
              <w:br/>
              <w:t>z ewentualnym wskazaniem przyjętej polityki/strategii programu.</w:t>
            </w:r>
          </w:p>
          <w:p w14:paraId="1EBE7DDD" w14:textId="77777777" w:rsidR="007306C7" w:rsidRDefault="007306C7">
            <w:pPr>
              <w:spacing w:line="276" w:lineRule="auto"/>
              <w:rPr>
                <w:szCs w:val="22"/>
              </w:rPr>
            </w:pPr>
          </w:p>
        </w:tc>
        <w:tc>
          <w:tcPr>
            <w:tcW w:w="6373" w:type="dxa"/>
            <w:tcBorders>
              <w:top w:val="single" w:sz="4" w:space="0" w:color="auto"/>
              <w:left w:val="single" w:sz="4" w:space="0" w:color="auto"/>
              <w:bottom w:val="single" w:sz="4" w:space="0" w:color="auto"/>
              <w:right w:val="single" w:sz="4" w:space="0" w:color="auto"/>
            </w:tcBorders>
            <w:vAlign w:val="center"/>
          </w:tcPr>
          <w:p w14:paraId="502FA234" w14:textId="0B07026B" w:rsidR="007306C7" w:rsidRDefault="00377B13" w:rsidP="00282769">
            <w:pPr>
              <w:spacing w:line="276" w:lineRule="auto"/>
              <w:jc w:val="both"/>
            </w:pPr>
            <w:r w:rsidRPr="00BA7470">
              <w:rPr>
                <w:szCs w:val="22"/>
              </w:rPr>
              <w:t xml:space="preserve">Zadanie </w:t>
            </w:r>
            <w:r>
              <w:rPr>
                <w:szCs w:val="22"/>
              </w:rPr>
              <w:t>W</w:t>
            </w:r>
            <w:r w:rsidRPr="00BA7470">
              <w:rPr>
                <w:szCs w:val="22"/>
              </w:rPr>
              <w:t>ydziału w zakresie gospodarki wodnej sprowadzało się głównie do nadzoru nad spółkami wodnymi działającymi na terenie powiatu.</w:t>
            </w:r>
          </w:p>
        </w:tc>
      </w:tr>
      <w:tr w:rsidR="007306C7" w14:paraId="48331229"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7E5CF07C" w14:textId="77777777" w:rsidR="007306C7" w:rsidRDefault="007306C7">
            <w:pPr>
              <w:spacing w:line="276" w:lineRule="auto"/>
              <w:rPr>
                <w:szCs w:val="22"/>
              </w:rPr>
            </w:pPr>
          </w:p>
          <w:p w14:paraId="4E82B8A9" w14:textId="2194FE61" w:rsidR="007306C7" w:rsidRDefault="007306C7">
            <w:pPr>
              <w:spacing w:line="276" w:lineRule="auto"/>
              <w:rPr>
                <w:szCs w:val="22"/>
              </w:rPr>
            </w:pPr>
            <w:r>
              <w:rPr>
                <w:szCs w:val="22"/>
              </w:rPr>
              <w:t>Najważniejsze informacje dotyczące realizacji zadania w 202</w:t>
            </w:r>
            <w:r w:rsidR="00ED31A2">
              <w:rPr>
                <w:szCs w:val="22"/>
              </w:rPr>
              <w:t>4</w:t>
            </w:r>
            <w:r>
              <w:rPr>
                <w:szCs w:val="22"/>
              </w:rPr>
              <w:t xml:space="preserve"> r. </w:t>
            </w:r>
          </w:p>
          <w:p w14:paraId="07F30FBA" w14:textId="77777777" w:rsidR="007306C7" w:rsidRDefault="007306C7">
            <w:pPr>
              <w:spacing w:line="276" w:lineRule="auto"/>
              <w:rPr>
                <w:szCs w:val="22"/>
              </w:rPr>
            </w:pPr>
          </w:p>
        </w:tc>
        <w:tc>
          <w:tcPr>
            <w:tcW w:w="6373" w:type="dxa"/>
            <w:tcBorders>
              <w:top w:val="single" w:sz="4" w:space="0" w:color="auto"/>
              <w:left w:val="single" w:sz="4" w:space="0" w:color="auto"/>
              <w:bottom w:val="single" w:sz="4" w:space="0" w:color="auto"/>
              <w:right w:val="single" w:sz="4" w:space="0" w:color="auto"/>
            </w:tcBorders>
            <w:vAlign w:val="center"/>
            <w:hideMark/>
          </w:tcPr>
          <w:p w14:paraId="37670A73" w14:textId="77777777" w:rsidR="00377B13" w:rsidRDefault="00377B13" w:rsidP="00753AE9">
            <w:pPr>
              <w:spacing w:line="276" w:lineRule="auto"/>
              <w:jc w:val="both"/>
              <w:rPr>
                <w:szCs w:val="22"/>
              </w:rPr>
            </w:pPr>
            <w:r>
              <w:rPr>
                <w:szCs w:val="22"/>
              </w:rPr>
              <w:t xml:space="preserve">Sprawowano bieżący nadzór nad prawidłowością uchwał organów spółek wodnych. </w:t>
            </w:r>
          </w:p>
          <w:p w14:paraId="0708BC44" w14:textId="66572FE7" w:rsidR="00377B13" w:rsidRDefault="00377B13" w:rsidP="00753AE9">
            <w:pPr>
              <w:spacing w:line="276" w:lineRule="auto"/>
              <w:jc w:val="both"/>
              <w:rPr>
                <w:szCs w:val="22"/>
              </w:rPr>
            </w:pPr>
            <w:r>
              <w:rPr>
                <w:szCs w:val="22"/>
              </w:rPr>
              <w:t>Udzielono spółkom wodnym działającym na terenie powiatu dotacji celowych, w kwocie 90</w:t>
            </w:r>
            <w:r w:rsidR="00753AE9">
              <w:rPr>
                <w:szCs w:val="22"/>
              </w:rPr>
              <w:t> </w:t>
            </w:r>
            <w:r>
              <w:rPr>
                <w:szCs w:val="22"/>
              </w:rPr>
              <w:t>000</w:t>
            </w:r>
            <w:r w:rsidR="00753AE9">
              <w:rPr>
                <w:szCs w:val="22"/>
              </w:rPr>
              <w:t>,00</w:t>
            </w:r>
            <w:r>
              <w:rPr>
                <w:szCs w:val="22"/>
              </w:rPr>
              <w:t xml:space="preserve"> zł, na bieżące utrzymanie wód </w:t>
            </w:r>
            <w:r w:rsidR="00753AE9">
              <w:rPr>
                <w:szCs w:val="22"/>
              </w:rPr>
              <w:t xml:space="preserve">            </w:t>
            </w:r>
            <w:r>
              <w:rPr>
                <w:szCs w:val="22"/>
              </w:rPr>
              <w:t xml:space="preserve">i urządzeń wodnych zgodnie z </w:t>
            </w:r>
            <w:r w:rsidR="00753AE9">
              <w:rPr>
                <w:szCs w:val="22"/>
              </w:rPr>
              <w:t>u</w:t>
            </w:r>
            <w:r>
              <w:rPr>
                <w:szCs w:val="22"/>
              </w:rPr>
              <w:t xml:space="preserve">chwałą nr 332/XLVI/18 Rady Powiatu Grodziskiego z dnia 29 maja 2018 r. w sprawie określenia zasad udzielania dotacji celowej spółkom wodnym z budżetu Powiatu Grodziskiego, trybu postępowania w sprawie udzielania dotacji i sposobu jej rozliczania, zmienioną </w:t>
            </w:r>
            <w:r w:rsidR="00753AE9">
              <w:rPr>
                <w:szCs w:val="22"/>
              </w:rPr>
              <w:t>u</w:t>
            </w:r>
            <w:r>
              <w:rPr>
                <w:szCs w:val="22"/>
              </w:rPr>
              <w:t xml:space="preserve">chwałą nr 83/VIII/19 Rady Powiatu Grodziskiego z dnia 30.05.2019 r. i </w:t>
            </w:r>
            <w:r w:rsidR="00753AE9">
              <w:rPr>
                <w:szCs w:val="22"/>
              </w:rPr>
              <w:t>u</w:t>
            </w:r>
            <w:r>
              <w:rPr>
                <w:szCs w:val="22"/>
              </w:rPr>
              <w:t xml:space="preserve">chwałą </w:t>
            </w:r>
            <w:r w:rsidR="00753AE9">
              <w:rPr>
                <w:szCs w:val="22"/>
              </w:rPr>
              <w:t xml:space="preserve">               </w:t>
            </w:r>
            <w:r>
              <w:rPr>
                <w:szCs w:val="22"/>
              </w:rPr>
              <w:t>nr 270/XXXII/21 Rady Powiatu Grodziskiego z dnia 27 maja 2021 r.</w:t>
            </w:r>
          </w:p>
          <w:p w14:paraId="60C6DDAD" w14:textId="3DADCAB1" w:rsidR="007306C7" w:rsidRDefault="007306C7">
            <w:pPr>
              <w:spacing w:line="276" w:lineRule="auto"/>
              <w:jc w:val="both"/>
              <w:rPr>
                <w:i/>
                <w:color w:val="FF0000"/>
              </w:rPr>
            </w:pPr>
          </w:p>
        </w:tc>
      </w:tr>
    </w:tbl>
    <w:p w14:paraId="6A4C8057" w14:textId="77777777" w:rsidR="007306C7" w:rsidRDefault="007306C7" w:rsidP="007306C7"/>
    <w:p w14:paraId="13E47475" w14:textId="77777777" w:rsidR="007306C7" w:rsidRDefault="007306C7" w:rsidP="007306C7"/>
    <w:p w14:paraId="3E5460BB" w14:textId="77777777" w:rsidR="007306C7" w:rsidRDefault="007306C7" w:rsidP="007306C7"/>
    <w:p w14:paraId="460FB090" w14:textId="77777777" w:rsidR="007306C7" w:rsidRDefault="007306C7" w:rsidP="007306C7"/>
    <w:p w14:paraId="62F55ADA" w14:textId="77777777" w:rsidR="007306C7" w:rsidRDefault="007306C7" w:rsidP="007306C7"/>
    <w:p w14:paraId="79AB5587" w14:textId="77777777" w:rsidR="007306C7" w:rsidRDefault="007306C7" w:rsidP="007306C7"/>
    <w:p w14:paraId="3CFD114E" w14:textId="77777777" w:rsidR="007306C7" w:rsidRDefault="007306C7" w:rsidP="007306C7"/>
    <w:p w14:paraId="538DC184" w14:textId="77777777" w:rsidR="007306C7" w:rsidRDefault="007306C7" w:rsidP="007306C7"/>
    <w:p w14:paraId="0045B92D" w14:textId="77777777" w:rsidR="007306C7" w:rsidRDefault="007306C7" w:rsidP="007306C7"/>
    <w:p w14:paraId="0DDDAD1F" w14:textId="77777777" w:rsidR="007306C7" w:rsidRDefault="007306C7" w:rsidP="007306C7"/>
    <w:p w14:paraId="0C473377" w14:textId="77777777" w:rsidR="007306C7" w:rsidRDefault="007306C7" w:rsidP="007306C7"/>
    <w:p w14:paraId="42B8D57E" w14:textId="77777777" w:rsidR="005B646D" w:rsidRDefault="005B646D" w:rsidP="007306C7"/>
    <w:p w14:paraId="40F0D5F5" w14:textId="77777777" w:rsidR="007306C7" w:rsidRDefault="007306C7" w:rsidP="00662AA0">
      <w:pPr>
        <w:ind w:firstLine="708"/>
        <w:rPr>
          <w:b/>
          <w:bCs/>
          <w:i/>
          <w:iCs/>
        </w:rPr>
      </w:pPr>
      <w:r>
        <w:rPr>
          <w:b/>
          <w:bCs/>
          <w:i/>
          <w:iCs/>
        </w:rPr>
        <w:lastRenderedPageBreak/>
        <w:t>Tabela nr 12</w:t>
      </w:r>
    </w:p>
    <w:tbl>
      <w:tblPr>
        <w:tblStyle w:val="Tabela-Siatka"/>
        <w:tblW w:w="0" w:type="auto"/>
        <w:tblInd w:w="0" w:type="dxa"/>
        <w:tblLayout w:type="fixed"/>
        <w:tblLook w:val="04A0" w:firstRow="1" w:lastRow="0" w:firstColumn="1" w:lastColumn="0" w:noHBand="0" w:noVBand="1"/>
      </w:tblPr>
      <w:tblGrid>
        <w:gridCol w:w="2689"/>
        <w:gridCol w:w="6373"/>
      </w:tblGrid>
      <w:tr w:rsidR="007306C7" w14:paraId="22FCBB4E" w14:textId="77777777" w:rsidTr="007306C7">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4CE181" w14:textId="77777777" w:rsidR="007306C7" w:rsidRDefault="007306C7">
            <w:pPr>
              <w:spacing w:line="276" w:lineRule="auto"/>
              <w:jc w:val="center"/>
              <w:rPr>
                <w:szCs w:val="22"/>
              </w:rPr>
            </w:pPr>
            <w:r>
              <w:rPr>
                <w:szCs w:val="22"/>
              </w:rPr>
              <w:t>Nazwa zadania</w:t>
            </w:r>
          </w:p>
        </w:tc>
        <w:tc>
          <w:tcPr>
            <w:tcW w:w="63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741956" w14:textId="77777777" w:rsidR="007306C7" w:rsidRDefault="007306C7">
            <w:pPr>
              <w:spacing w:line="276" w:lineRule="auto"/>
              <w:jc w:val="center"/>
              <w:rPr>
                <w:szCs w:val="22"/>
              </w:rPr>
            </w:pPr>
            <w:r>
              <w:rPr>
                <w:szCs w:val="22"/>
              </w:rPr>
              <w:t>Ochrona środowiska i przyrody</w:t>
            </w:r>
          </w:p>
        </w:tc>
      </w:tr>
      <w:tr w:rsidR="007306C7" w14:paraId="0EF19069"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54AA689D" w14:textId="77777777" w:rsidR="007306C7" w:rsidRDefault="007306C7">
            <w:pPr>
              <w:spacing w:line="276" w:lineRule="auto"/>
              <w:rPr>
                <w:szCs w:val="22"/>
              </w:rPr>
            </w:pPr>
          </w:p>
          <w:p w14:paraId="41ED805F" w14:textId="18DAB952" w:rsidR="007306C7" w:rsidRDefault="007306C7" w:rsidP="00507266">
            <w:pPr>
              <w:spacing w:line="276" w:lineRule="auto"/>
            </w:pPr>
            <w:r>
              <w:rPr>
                <w:szCs w:val="22"/>
              </w:rPr>
              <w:t xml:space="preserve">Jednostki organizacyjne </w:t>
            </w:r>
            <w:r>
              <w:rPr>
                <w:szCs w:val="22"/>
              </w:rPr>
              <w:br/>
              <w:t>powiatu/komórki organizacyjne w jednostkach realizujące zadanie, krótki opis zakresu działania, status prawny jednostki, struktura organizacyjna i stan zatrudnienia.</w:t>
            </w:r>
          </w:p>
        </w:tc>
        <w:tc>
          <w:tcPr>
            <w:tcW w:w="6373" w:type="dxa"/>
            <w:tcBorders>
              <w:top w:val="single" w:sz="4" w:space="0" w:color="auto"/>
              <w:left w:val="single" w:sz="4" w:space="0" w:color="auto"/>
              <w:bottom w:val="single" w:sz="4" w:space="0" w:color="auto"/>
              <w:right w:val="single" w:sz="4" w:space="0" w:color="auto"/>
            </w:tcBorders>
            <w:vAlign w:val="center"/>
          </w:tcPr>
          <w:p w14:paraId="637A447D" w14:textId="0431FA31" w:rsidR="00EE5E63" w:rsidRPr="00E75AAF" w:rsidRDefault="00EE5E63" w:rsidP="00EE5E63">
            <w:pPr>
              <w:spacing w:line="276" w:lineRule="auto"/>
              <w:jc w:val="both"/>
              <w:rPr>
                <w:szCs w:val="22"/>
              </w:rPr>
            </w:pPr>
            <w:r w:rsidRPr="00E75AAF">
              <w:rPr>
                <w:szCs w:val="22"/>
              </w:rPr>
              <w:t>Wydział Ochrony Środowiska</w:t>
            </w:r>
            <w:r>
              <w:rPr>
                <w:szCs w:val="22"/>
              </w:rPr>
              <w:t xml:space="preserve"> i</w:t>
            </w:r>
            <w:r w:rsidRPr="00E75AAF">
              <w:rPr>
                <w:szCs w:val="22"/>
              </w:rPr>
              <w:t xml:space="preserve"> Rolnictwa Starostwa Powiatu Grodziskiego wykonuje zadania przewidziane dla </w:t>
            </w:r>
            <w:r>
              <w:rPr>
                <w:szCs w:val="22"/>
              </w:rPr>
              <w:t>S</w:t>
            </w:r>
            <w:r w:rsidRPr="00E75AAF">
              <w:rPr>
                <w:szCs w:val="22"/>
              </w:rPr>
              <w:t xml:space="preserve">tarosty </w:t>
            </w:r>
            <w:r>
              <w:rPr>
                <w:szCs w:val="22"/>
              </w:rPr>
              <w:t xml:space="preserve">                </w:t>
            </w:r>
            <w:r w:rsidRPr="00E75AAF">
              <w:rPr>
                <w:szCs w:val="22"/>
              </w:rPr>
              <w:t>w obszarze ochrony środowiska i przyrody.</w:t>
            </w:r>
          </w:p>
          <w:p w14:paraId="64A26592" w14:textId="77777777" w:rsidR="00EE5E63" w:rsidRPr="00E75AAF" w:rsidRDefault="00EE5E63" w:rsidP="00EE5E63">
            <w:pPr>
              <w:spacing w:line="276" w:lineRule="auto"/>
              <w:jc w:val="both"/>
              <w:rPr>
                <w:szCs w:val="22"/>
              </w:rPr>
            </w:pPr>
            <w:r>
              <w:rPr>
                <w:szCs w:val="22"/>
              </w:rPr>
              <w:t>Łączny s</w:t>
            </w:r>
            <w:r w:rsidRPr="00E75AAF">
              <w:rPr>
                <w:szCs w:val="22"/>
              </w:rPr>
              <w:t xml:space="preserve">tan zatrudnienia </w:t>
            </w:r>
            <w:r>
              <w:rPr>
                <w:szCs w:val="22"/>
              </w:rPr>
              <w:t>6</w:t>
            </w:r>
            <w:r w:rsidRPr="00E75AAF">
              <w:rPr>
                <w:szCs w:val="22"/>
              </w:rPr>
              <w:t xml:space="preserve"> osób.</w:t>
            </w:r>
          </w:p>
          <w:p w14:paraId="6648B917" w14:textId="1FE81474" w:rsidR="007306C7" w:rsidRDefault="00EE5E63" w:rsidP="00EE5E63">
            <w:pPr>
              <w:spacing w:line="276" w:lineRule="auto"/>
              <w:jc w:val="both"/>
            </w:pPr>
            <w:r>
              <w:rPr>
                <w:szCs w:val="22"/>
              </w:rPr>
              <w:t>R</w:t>
            </w:r>
            <w:r w:rsidRPr="00E75AAF">
              <w:rPr>
                <w:szCs w:val="22"/>
              </w:rPr>
              <w:t>ealizacj</w:t>
            </w:r>
            <w:r>
              <w:rPr>
                <w:szCs w:val="22"/>
              </w:rPr>
              <w:t xml:space="preserve">a </w:t>
            </w:r>
            <w:r w:rsidRPr="00E75AAF">
              <w:rPr>
                <w:szCs w:val="22"/>
              </w:rPr>
              <w:t xml:space="preserve"> </w:t>
            </w:r>
            <w:r>
              <w:rPr>
                <w:szCs w:val="22"/>
              </w:rPr>
              <w:t>zadań wynikających m.in. z „</w:t>
            </w:r>
            <w:r w:rsidRPr="00207A33">
              <w:rPr>
                <w:szCs w:val="22"/>
              </w:rPr>
              <w:t>Programu Ochrony Środowiska dla Powiatu Grodziskiego do 2029 roku</w:t>
            </w:r>
            <w:r>
              <w:rPr>
                <w:szCs w:val="22"/>
              </w:rPr>
              <w:t>”.</w:t>
            </w:r>
            <w:r w:rsidRPr="00E75AAF">
              <w:rPr>
                <w:szCs w:val="22"/>
              </w:rPr>
              <w:t xml:space="preserve"> </w:t>
            </w:r>
            <w:r>
              <w:rPr>
                <w:szCs w:val="22"/>
              </w:rPr>
              <w:t>Z</w:t>
            </w:r>
            <w:r w:rsidRPr="00E75AAF">
              <w:rPr>
                <w:szCs w:val="22"/>
              </w:rPr>
              <w:t xml:space="preserve">adanie realizowane jest we współpracy </w:t>
            </w:r>
            <w:r>
              <w:rPr>
                <w:szCs w:val="22"/>
              </w:rPr>
              <w:t>z</w:t>
            </w:r>
            <w:r w:rsidRPr="00E75AAF">
              <w:rPr>
                <w:szCs w:val="22"/>
              </w:rPr>
              <w:t xml:space="preserve"> inny</w:t>
            </w:r>
            <w:r>
              <w:rPr>
                <w:szCs w:val="22"/>
              </w:rPr>
              <w:t>mi</w:t>
            </w:r>
            <w:r w:rsidRPr="00E75AAF">
              <w:rPr>
                <w:szCs w:val="22"/>
              </w:rPr>
              <w:t xml:space="preserve"> jednostkami organizacyjnymi </w:t>
            </w:r>
            <w:r>
              <w:rPr>
                <w:szCs w:val="22"/>
              </w:rPr>
              <w:t>S</w:t>
            </w:r>
            <w:r w:rsidRPr="00E75AAF">
              <w:rPr>
                <w:szCs w:val="22"/>
              </w:rPr>
              <w:t>tarostwa.</w:t>
            </w:r>
          </w:p>
        </w:tc>
      </w:tr>
      <w:tr w:rsidR="007306C7" w14:paraId="3D74C1A2"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643DC995" w14:textId="77777777" w:rsidR="007306C7" w:rsidRDefault="007306C7">
            <w:pPr>
              <w:spacing w:line="276" w:lineRule="auto"/>
            </w:pPr>
          </w:p>
          <w:p w14:paraId="316B573C" w14:textId="77777777" w:rsidR="007306C7" w:rsidRDefault="007306C7">
            <w:pPr>
              <w:spacing w:line="276" w:lineRule="auto"/>
            </w:pPr>
            <w:r>
              <w:t xml:space="preserve">Ogólny opis zadania </w:t>
            </w:r>
            <w:r>
              <w:br/>
              <w:t>z ewentualnym wskazaniem przyjętej polityki/strategii programu.</w:t>
            </w:r>
          </w:p>
          <w:p w14:paraId="7DFE672B" w14:textId="77777777" w:rsidR="007306C7" w:rsidRDefault="007306C7">
            <w:pPr>
              <w:spacing w:line="276" w:lineRule="auto"/>
              <w:rPr>
                <w:szCs w:val="22"/>
              </w:rPr>
            </w:pPr>
          </w:p>
        </w:tc>
        <w:tc>
          <w:tcPr>
            <w:tcW w:w="6373" w:type="dxa"/>
            <w:tcBorders>
              <w:top w:val="single" w:sz="4" w:space="0" w:color="auto"/>
              <w:left w:val="single" w:sz="4" w:space="0" w:color="auto"/>
              <w:bottom w:val="single" w:sz="4" w:space="0" w:color="auto"/>
              <w:right w:val="single" w:sz="4" w:space="0" w:color="auto"/>
            </w:tcBorders>
            <w:vAlign w:val="center"/>
            <w:hideMark/>
          </w:tcPr>
          <w:p w14:paraId="43B672A2" w14:textId="041F8F17" w:rsidR="00EE5E63" w:rsidRPr="00EE5E63" w:rsidRDefault="00EE5E63" w:rsidP="00EE5E63">
            <w:pPr>
              <w:keepNext/>
              <w:keepLines/>
              <w:spacing w:before="40"/>
              <w:jc w:val="both"/>
              <w:outlineLvl w:val="1"/>
              <w:rPr>
                <w:rFonts w:eastAsiaTheme="majorEastAsia"/>
                <w:szCs w:val="22"/>
                <w14:ligatures w14:val="none"/>
              </w:rPr>
            </w:pPr>
            <w:r w:rsidRPr="00EE5E63">
              <w:rPr>
                <w:rFonts w:eastAsiaTheme="majorEastAsia"/>
                <w:szCs w:val="22"/>
                <w14:ligatures w14:val="none"/>
              </w:rPr>
              <w:t xml:space="preserve">Wydział Ochrony Środowiska i Rolnictwa Starostwa Powiatu Grodziskiego w wyznaczonym obszarze wykonuje zadania w ramach prowadzonych postępowań administracyjnych m.in. na podstawie: ustawy z </w:t>
            </w:r>
            <w:r>
              <w:rPr>
                <w:rFonts w:eastAsiaTheme="majorEastAsia"/>
                <w:szCs w:val="22"/>
                <w14:ligatures w14:val="none"/>
              </w:rPr>
              <w:t xml:space="preserve">dnia </w:t>
            </w:r>
            <w:r w:rsidRPr="00EE5E63">
              <w:rPr>
                <w:rFonts w:eastAsiaTheme="majorEastAsia"/>
                <w:szCs w:val="22"/>
                <w14:ligatures w14:val="none"/>
              </w:rPr>
              <w:t>3 października 2008 r. u</w:t>
            </w:r>
            <w:r w:rsidRPr="00EE5E63">
              <w:rPr>
                <w:rFonts w:eastAsia="Times New Roman"/>
                <w:szCs w:val="22"/>
                <w:lang w:eastAsia="pl-PL"/>
                <w14:ligatures w14:val="none"/>
              </w:rPr>
              <w:t xml:space="preserve">dostępnianie informacji </w:t>
            </w:r>
            <w:r>
              <w:rPr>
                <w:rFonts w:eastAsia="Times New Roman"/>
                <w:szCs w:val="22"/>
                <w:lang w:eastAsia="pl-PL"/>
                <w14:ligatures w14:val="none"/>
              </w:rPr>
              <w:t xml:space="preserve">           </w:t>
            </w:r>
            <w:r w:rsidRPr="00EE5E63">
              <w:rPr>
                <w:rFonts w:eastAsia="Times New Roman"/>
                <w:szCs w:val="22"/>
                <w:lang w:eastAsia="pl-PL"/>
                <w14:ligatures w14:val="none"/>
              </w:rPr>
              <w:t xml:space="preserve">o środowisku i jego ochronie, udział społeczeństwa w ochronie środowiska oraz oceny oddziaływania na środowisko, </w:t>
            </w:r>
            <w:r w:rsidRPr="00EE5E63">
              <w:rPr>
                <w:rFonts w:eastAsiaTheme="majorEastAsia"/>
                <w:szCs w:val="22"/>
                <w14:ligatures w14:val="none"/>
              </w:rPr>
              <w:t xml:space="preserve">ustawy z </w:t>
            </w:r>
            <w:r>
              <w:rPr>
                <w:rFonts w:eastAsiaTheme="majorEastAsia"/>
                <w:szCs w:val="22"/>
                <w14:ligatures w14:val="none"/>
              </w:rPr>
              <w:t xml:space="preserve">dnia </w:t>
            </w:r>
            <w:r w:rsidRPr="00EE5E63">
              <w:rPr>
                <w:rFonts w:eastAsiaTheme="majorEastAsia"/>
                <w:szCs w:val="22"/>
                <w14:ligatures w14:val="none"/>
              </w:rPr>
              <w:t>16 kwietnia 2004</w:t>
            </w:r>
            <w:r>
              <w:rPr>
                <w:rFonts w:eastAsiaTheme="majorEastAsia"/>
                <w:szCs w:val="22"/>
                <w14:ligatures w14:val="none"/>
              </w:rPr>
              <w:t xml:space="preserve"> </w:t>
            </w:r>
            <w:r w:rsidRPr="00EE5E63">
              <w:rPr>
                <w:rFonts w:eastAsiaTheme="majorEastAsia"/>
                <w:szCs w:val="22"/>
                <w14:ligatures w14:val="none"/>
              </w:rPr>
              <w:t xml:space="preserve">r. o ochronie przyrody, ustawy z </w:t>
            </w:r>
            <w:r>
              <w:rPr>
                <w:rFonts w:eastAsiaTheme="majorEastAsia"/>
                <w:szCs w:val="22"/>
                <w14:ligatures w14:val="none"/>
              </w:rPr>
              <w:t xml:space="preserve">dnia </w:t>
            </w:r>
            <w:r w:rsidRPr="00EE5E63">
              <w:rPr>
                <w:rFonts w:eastAsiaTheme="majorEastAsia"/>
                <w:szCs w:val="22"/>
                <w14:ligatures w14:val="none"/>
              </w:rPr>
              <w:t xml:space="preserve">9 czerwca 2011 r. prawo geologiczne i górnicze, ustawy z </w:t>
            </w:r>
            <w:r>
              <w:rPr>
                <w:rFonts w:eastAsiaTheme="majorEastAsia"/>
                <w:szCs w:val="22"/>
                <w14:ligatures w14:val="none"/>
              </w:rPr>
              <w:t xml:space="preserve">dnia </w:t>
            </w:r>
            <w:r w:rsidRPr="00EE5E63">
              <w:rPr>
                <w:rFonts w:eastAsiaTheme="majorEastAsia"/>
                <w:szCs w:val="22"/>
                <w14:ligatures w14:val="none"/>
              </w:rPr>
              <w:t xml:space="preserve">14 grudnia </w:t>
            </w:r>
            <w:r>
              <w:rPr>
                <w:rFonts w:eastAsiaTheme="majorEastAsia"/>
                <w:szCs w:val="22"/>
                <w14:ligatures w14:val="none"/>
              </w:rPr>
              <w:t xml:space="preserve">    </w:t>
            </w:r>
            <w:r w:rsidRPr="00EE5E63">
              <w:rPr>
                <w:rFonts w:eastAsiaTheme="majorEastAsia"/>
                <w:szCs w:val="22"/>
                <w14:ligatures w14:val="none"/>
              </w:rPr>
              <w:t>2012</w:t>
            </w:r>
            <w:r>
              <w:rPr>
                <w:rFonts w:eastAsiaTheme="majorEastAsia"/>
                <w:szCs w:val="22"/>
                <w14:ligatures w14:val="none"/>
              </w:rPr>
              <w:t xml:space="preserve"> </w:t>
            </w:r>
            <w:r w:rsidRPr="00EE5E63">
              <w:rPr>
                <w:rFonts w:eastAsiaTheme="majorEastAsia"/>
                <w:szCs w:val="22"/>
                <w14:ligatures w14:val="none"/>
              </w:rPr>
              <w:t xml:space="preserve">r. o odpadach, </w:t>
            </w:r>
            <w:r>
              <w:rPr>
                <w:rFonts w:eastAsiaTheme="majorEastAsia"/>
                <w:szCs w:val="22"/>
                <w14:ligatures w14:val="none"/>
              </w:rPr>
              <w:t xml:space="preserve">ustawy </w:t>
            </w:r>
            <w:r w:rsidRPr="00EE5E63">
              <w:rPr>
                <w:rFonts w:eastAsiaTheme="majorEastAsia"/>
                <w:szCs w:val="22"/>
                <w14:ligatures w14:val="none"/>
              </w:rPr>
              <w:t xml:space="preserve">z </w:t>
            </w:r>
            <w:r>
              <w:rPr>
                <w:rFonts w:eastAsiaTheme="majorEastAsia"/>
                <w:szCs w:val="22"/>
                <w14:ligatures w14:val="none"/>
              </w:rPr>
              <w:t xml:space="preserve">dnia </w:t>
            </w:r>
            <w:r w:rsidRPr="00EE5E63">
              <w:rPr>
                <w:rFonts w:eastAsiaTheme="majorEastAsia"/>
                <w:szCs w:val="22"/>
                <w14:ligatures w14:val="none"/>
              </w:rPr>
              <w:t xml:space="preserve">21 sierpnia 1997 r. o ochronie zwierząt, ustawy z </w:t>
            </w:r>
            <w:r>
              <w:rPr>
                <w:rFonts w:eastAsiaTheme="majorEastAsia"/>
                <w:szCs w:val="22"/>
                <w14:ligatures w14:val="none"/>
              </w:rPr>
              <w:t xml:space="preserve">dnia </w:t>
            </w:r>
            <w:r w:rsidRPr="00EE5E63">
              <w:rPr>
                <w:rFonts w:eastAsiaTheme="majorEastAsia"/>
                <w:szCs w:val="22"/>
                <w14:ligatures w14:val="none"/>
              </w:rPr>
              <w:t>13 października 1995 r. prawo łowieckie</w:t>
            </w:r>
            <w:r>
              <w:rPr>
                <w:rFonts w:eastAsiaTheme="majorEastAsia"/>
                <w:szCs w:val="22"/>
                <w14:ligatures w14:val="none"/>
              </w:rPr>
              <w:t>.</w:t>
            </w:r>
          </w:p>
          <w:p w14:paraId="6BC69CA8" w14:textId="49C10619" w:rsidR="007306C7" w:rsidRDefault="00EE5E63" w:rsidP="00EE5E63">
            <w:pPr>
              <w:spacing w:line="276" w:lineRule="auto"/>
              <w:jc w:val="both"/>
            </w:pPr>
            <w:r w:rsidRPr="00EE5E63">
              <w:rPr>
                <w:szCs w:val="22"/>
                <w14:ligatures w14:val="none"/>
              </w:rPr>
              <w:t xml:space="preserve">Prowadzone zadania stanowią kontynuację zadań określonych </w:t>
            </w:r>
            <w:r>
              <w:rPr>
                <w:szCs w:val="22"/>
                <w14:ligatures w14:val="none"/>
              </w:rPr>
              <w:t xml:space="preserve">          </w:t>
            </w:r>
            <w:r w:rsidRPr="00EE5E63">
              <w:rPr>
                <w:szCs w:val="22"/>
                <w14:ligatures w14:val="none"/>
              </w:rPr>
              <w:t>w przyjętym „Programie Ochrony Środowiska dla Powiatu Grodziskiego do 2029 roku”</w:t>
            </w:r>
            <w:r>
              <w:rPr>
                <w:szCs w:val="22"/>
                <w14:ligatures w14:val="none"/>
              </w:rPr>
              <w:t>.</w:t>
            </w:r>
          </w:p>
        </w:tc>
      </w:tr>
      <w:tr w:rsidR="007306C7" w14:paraId="60D55906"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43352D35" w14:textId="77777777" w:rsidR="007306C7" w:rsidRDefault="007306C7">
            <w:pPr>
              <w:spacing w:line="276" w:lineRule="auto"/>
              <w:rPr>
                <w:szCs w:val="22"/>
              </w:rPr>
            </w:pPr>
          </w:p>
          <w:p w14:paraId="6A141D6C" w14:textId="6230CD37" w:rsidR="007306C7" w:rsidRDefault="007306C7">
            <w:pPr>
              <w:spacing w:line="276" w:lineRule="auto"/>
              <w:rPr>
                <w:szCs w:val="22"/>
              </w:rPr>
            </w:pPr>
            <w:r>
              <w:rPr>
                <w:szCs w:val="22"/>
              </w:rPr>
              <w:t>Najważniejsze informacje dotyczące realizacji zadania w 202</w:t>
            </w:r>
            <w:r w:rsidR="00ED31A2">
              <w:rPr>
                <w:szCs w:val="22"/>
              </w:rPr>
              <w:t>4</w:t>
            </w:r>
            <w:r>
              <w:rPr>
                <w:szCs w:val="22"/>
              </w:rPr>
              <w:t xml:space="preserve"> r. </w:t>
            </w:r>
          </w:p>
          <w:p w14:paraId="20B9A9E7" w14:textId="77777777" w:rsidR="007306C7" w:rsidRDefault="007306C7">
            <w:pPr>
              <w:spacing w:line="276" w:lineRule="auto"/>
              <w:rPr>
                <w:szCs w:val="22"/>
              </w:rPr>
            </w:pPr>
          </w:p>
        </w:tc>
        <w:tc>
          <w:tcPr>
            <w:tcW w:w="6373" w:type="dxa"/>
            <w:tcBorders>
              <w:top w:val="single" w:sz="4" w:space="0" w:color="auto"/>
              <w:left w:val="single" w:sz="4" w:space="0" w:color="auto"/>
              <w:bottom w:val="single" w:sz="4" w:space="0" w:color="auto"/>
              <w:right w:val="single" w:sz="4" w:space="0" w:color="auto"/>
            </w:tcBorders>
            <w:vAlign w:val="center"/>
            <w:hideMark/>
          </w:tcPr>
          <w:p w14:paraId="194C2147" w14:textId="35450796" w:rsidR="00EE5E63" w:rsidRPr="00E75AAF" w:rsidRDefault="00EE5E63" w:rsidP="00EE5E63">
            <w:pPr>
              <w:spacing w:after="160" w:line="276" w:lineRule="auto"/>
              <w:jc w:val="both"/>
              <w:rPr>
                <w:szCs w:val="22"/>
              </w:rPr>
            </w:pPr>
            <w:r w:rsidRPr="00E75AAF">
              <w:rPr>
                <w:szCs w:val="22"/>
              </w:rPr>
              <w:t xml:space="preserve">Zadania realizowane sukcesywnie, w miarę potrzeb wynikających </w:t>
            </w:r>
            <w:r>
              <w:rPr>
                <w:szCs w:val="22"/>
              </w:rPr>
              <w:t xml:space="preserve">     </w:t>
            </w:r>
            <w:r w:rsidRPr="00E75AAF">
              <w:rPr>
                <w:szCs w:val="22"/>
              </w:rPr>
              <w:t>z wpływających do wydziału podań.</w:t>
            </w:r>
          </w:p>
          <w:p w14:paraId="18A55A91" w14:textId="3440DE6F" w:rsidR="00EE5E63" w:rsidRPr="00E75AAF" w:rsidRDefault="00EE5E63" w:rsidP="00EE5E63">
            <w:pPr>
              <w:spacing w:line="276" w:lineRule="auto"/>
              <w:jc w:val="both"/>
              <w:rPr>
                <w:szCs w:val="22"/>
              </w:rPr>
            </w:pPr>
            <w:r w:rsidRPr="00E75AAF">
              <w:rPr>
                <w:szCs w:val="22"/>
              </w:rPr>
              <w:t xml:space="preserve">Na postawie ww. aktów </w:t>
            </w:r>
            <w:r>
              <w:rPr>
                <w:szCs w:val="22"/>
              </w:rPr>
              <w:t xml:space="preserve">prawnych prowadzono </w:t>
            </w:r>
            <w:r w:rsidRPr="00E75AAF">
              <w:rPr>
                <w:szCs w:val="22"/>
              </w:rPr>
              <w:t>w 202</w:t>
            </w:r>
            <w:r>
              <w:rPr>
                <w:szCs w:val="22"/>
              </w:rPr>
              <w:t>4</w:t>
            </w:r>
            <w:r w:rsidRPr="00E75AAF">
              <w:rPr>
                <w:szCs w:val="22"/>
              </w:rPr>
              <w:t xml:space="preserve"> roku</w:t>
            </w:r>
            <w:r>
              <w:rPr>
                <w:szCs w:val="22"/>
              </w:rPr>
              <w:t xml:space="preserve"> postępowań/spraw</w:t>
            </w:r>
            <w:r w:rsidRPr="00E75AAF">
              <w:rPr>
                <w:szCs w:val="22"/>
              </w:rPr>
              <w:t xml:space="preserve">: </w:t>
            </w:r>
          </w:p>
          <w:p w14:paraId="1A9021E1" w14:textId="77777777" w:rsidR="00EE5E63" w:rsidRPr="00EE5E63" w:rsidRDefault="00EE5E63" w:rsidP="00BE7CAA">
            <w:pPr>
              <w:pStyle w:val="Akapitzlist"/>
              <w:numPr>
                <w:ilvl w:val="0"/>
                <w:numId w:val="58"/>
              </w:numPr>
              <w:spacing w:line="276" w:lineRule="auto"/>
              <w:jc w:val="both"/>
              <w:rPr>
                <w:sz w:val="22"/>
                <w:szCs w:val="22"/>
              </w:rPr>
            </w:pPr>
            <w:r w:rsidRPr="00EE5E63">
              <w:rPr>
                <w:sz w:val="22"/>
                <w:szCs w:val="22"/>
              </w:rPr>
              <w:t>z ustawy udostępnianie informacji o środowisku i jego ochronie, udział społeczeństwa w ochronie środowiska oraz oceny oddziaływania na środowisko -  42,</w:t>
            </w:r>
          </w:p>
          <w:p w14:paraId="267066DE" w14:textId="77777777" w:rsidR="00EE5E63" w:rsidRPr="00EE5E63" w:rsidRDefault="00EE5E63" w:rsidP="00BE7CAA">
            <w:pPr>
              <w:pStyle w:val="Akapitzlist"/>
              <w:numPr>
                <w:ilvl w:val="0"/>
                <w:numId w:val="58"/>
              </w:numPr>
              <w:spacing w:line="276" w:lineRule="auto"/>
              <w:jc w:val="both"/>
              <w:rPr>
                <w:sz w:val="22"/>
                <w:szCs w:val="22"/>
              </w:rPr>
            </w:pPr>
            <w:r w:rsidRPr="00EE5E63">
              <w:rPr>
                <w:sz w:val="22"/>
                <w:szCs w:val="22"/>
              </w:rPr>
              <w:t>z ustawy o ochronie przyrody - 118,</w:t>
            </w:r>
          </w:p>
          <w:p w14:paraId="412719FB" w14:textId="77777777" w:rsidR="00EE5E63" w:rsidRPr="00EE5E63" w:rsidRDefault="00EE5E63" w:rsidP="00BE7CAA">
            <w:pPr>
              <w:pStyle w:val="Akapitzlist"/>
              <w:numPr>
                <w:ilvl w:val="0"/>
                <w:numId w:val="58"/>
              </w:numPr>
              <w:spacing w:line="276" w:lineRule="auto"/>
              <w:jc w:val="both"/>
              <w:rPr>
                <w:sz w:val="22"/>
                <w:szCs w:val="22"/>
              </w:rPr>
            </w:pPr>
            <w:r w:rsidRPr="00EE5E63">
              <w:rPr>
                <w:sz w:val="22"/>
                <w:szCs w:val="22"/>
              </w:rPr>
              <w:t>z ustawy prawo geologiczne i górnicze –  47,</w:t>
            </w:r>
          </w:p>
          <w:p w14:paraId="141C8907" w14:textId="529CABC1" w:rsidR="00EE5E63" w:rsidRPr="00EE5E63" w:rsidRDefault="00EE5E63" w:rsidP="00BE7CAA">
            <w:pPr>
              <w:pStyle w:val="Akapitzlist"/>
              <w:numPr>
                <w:ilvl w:val="0"/>
                <w:numId w:val="58"/>
              </w:numPr>
              <w:spacing w:line="276" w:lineRule="auto"/>
              <w:jc w:val="both"/>
              <w:rPr>
                <w:sz w:val="22"/>
                <w:szCs w:val="22"/>
              </w:rPr>
            </w:pPr>
            <w:r w:rsidRPr="00EE5E63">
              <w:rPr>
                <w:sz w:val="22"/>
                <w:szCs w:val="22"/>
              </w:rPr>
              <w:t>z ustawy o odpadach – 22</w:t>
            </w:r>
            <w:r>
              <w:rPr>
                <w:sz w:val="22"/>
                <w:szCs w:val="22"/>
              </w:rPr>
              <w:t>,</w:t>
            </w:r>
          </w:p>
          <w:p w14:paraId="25C19907" w14:textId="5F75F2F6" w:rsidR="00EE5E63" w:rsidRPr="00EE5E63" w:rsidRDefault="00EE5E63" w:rsidP="00BE7CAA">
            <w:pPr>
              <w:pStyle w:val="Akapitzlist"/>
              <w:numPr>
                <w:ilvl w:val="0"/>
                <w:numId w:val="58"/>
              </w:numPr>
              <w:spacing w:line="276" w:lineRule="auto"/>
              <w:jc w:val="both"/>
              <w:rPr>
                <w:sz w:val="22"/>
                <w:szCs w:val="22"/>
              </w:rPr>
            </w:pPr>
            <w:r w:rsidRPr="00EE5E63">
              <w:rPr>
                <w:sz w:val="22"/>
                <w:szCs w:val="22"/>
              </w:rPr>
              <w:t>z ustawy o ochronie zwierząt  - 46</w:t>
            </w:r>
            <w:r>
              <w:rPr>
                <w:sz w:val="22"/>
                <w:szCs w:val="22"/>
              </w:rPr>
              <w:t>,</w:t>
            </w:r>
          </w:p>
          <w:p w14:paraId="0F185FF6" w14:textId="5C33EA48" w:rsidR="00EE5E63" w:rsidRPr="00EE5E63" w:rsidRDefault="00EE5E63" w:rsidP="00BE7CAA">
            <w:pPr>
              <w:pStyle w:val="Akapitzlist"/>
              <w:numPr>
                <w:ilvl w:val="0"/>
                <w:numId w:val="58"/>
              </w:numPr>
              <w:spacing w:line="276" w:lineRule="auto"/>
              <w:jc w:val="both"/>
              <w:rPr>
                <w:sz w:val="22"/>
                <w:szCs w:val="22"/>
              </w:rPr>
            </w:pPr>
            <w:r>
              <w:rPr>
                <w:sz w:val="22"/>
                <w:szCs w:val="22"/>
              </w:rPr>
              <w:t>z</w:t>
            </w:r>
            <w:r w:rsidRPr="00EE5E63">
              <w:rPr>
                <w:sz w:val="22"/>
                <w:szCs w:val="22"/>
              </w:rPr>
              <w:t xml:space="preserve"> ustawy prawo łowieckie </w:t>
            </w:r>
            <w:r>
              <w:rPr>
                <w:sz w:val="22"/>
                <w:szCs w:val="22"/>
              </w:rPr>
              <w:t>–</w:t>
            </w:r>
            <w:r w:rsidRPr="00EE5E63">
              <w:rPr>
                <w:sz w:val="22"/>
                <w:szCs w:val="22"/>
              </w:rPr>
              <w:t xml:space="preserve"> 30</w:t>
            </w:r>
            <w:r>
              <w:rPr>
                <w:sz w:val="22"/>
                <w:szCs w:val="22"/>
              </w:rPr>
              <w:t>.</w:t>
            </w:r>
          </w:p>
          <w:p w14:paraId="6F02FDF3" w14:textId="6ED07600" w:rsidR="007306C7" w:rsidRDefault="007306C7">
            <w:pPr>
              <w:spacing w:line="276" w:lineRule="auto"/>
              <w:jc w:val="both"/>
            </w:pPr>
          </w:p>
        </w:tc>
      </w:tr>
      <w:tr w:rsidR="007306C7" w14:paraId="18F5A032" w14:textId="77777777" w:rsidTr="007306C7">
        <w:trPr>
          <w:trHeight w:val="623"/>
        </w:trPr>
        <w:tc>
          <w:tcPr>
            <w:tcW w:w="2689" w:type="dxa"/>
            <w:tcBorders>
              <w:top w:val="single" w:sz="4" w:space="0" w:color="auto"/>
              <w:left w:val="single" w:sz="4" w:space="0" w:color="auto"/>
              <w:bottom w:val="single" w:sz="4" w:space="0" w:color="auto"/>
              <w:right w:val="single" w:sz="4" w:space="0" w:color="auto"/>
            </w:tcBorders>
            <w:vAlign w:val="center"/>
          </w:tcPr>
          <w:p w14:paraId="73C51DDB" w14:textId="77777777" w:rsidR="007306C7" w:rsidRDefault="007306C7">
            <w:pPr>
              <w:spacing w:line="276" w:lineRule="auto"/>
              <w:rPr>
                <w:szCs w:val="22"/>
              </w:rPr>
            </w:pPr>
          </w:p>
          <w:p w14:paraId="6C17633A" w14:textId="77777777" w:rsidR="007306C7" w:rsidRDefault="007306C7">
            <w:pPr>
              <w:spacing w:line="276" w:lineRule="auto"/>
              <w:rPr>
                <w:szCs w:val="22"/>
              </w:rPr>
            </w:pPr>
            <w:r>
              <w:rPr>
                <w:szCs w:val="22"/>
              </w:rPr>
              <w:t>Inwestycje realizowane w obszarze, którego dotyczy zadanie (jeżeli dotyczy) w roku sprawozdawczym.</w:t>
            </w:r>
          </w:p>
          <w:p w14:paraId="58468DE6" w14:textId="77777777" w:rsidR="007306C7" w:rsidRDefault="007306C7">
            <w:pPr>
              <w:spacing w:line="276" w:lineRule="auto"/>
              <w:rPr>
                <w:szCs w:val="22"/>
              </w:rPr>
            </w:pPr>
          </w:p>
        </w:tc>
        <w:tc>
          <w:tcPr>
            <w:tcW w:w="6373" w:type="dxa"/>
            <w:tcBorders>
              <w:top w:val="single" w:sz="4" w:space="0" w:color="auto"/>
              <w:left w:val="single" w:sz="4" w:space="0" w:color="auto"/>
              <w:bottom w:val="single" w:sz="4" w:space="0" w:color="auto"/>
              <w:right w:val="single" w:sz="4" w:space="0" w:color="auto"/>
            </w:tcBorders>
            <w:vAlign w:val="center"/>
            <w:hideMark/>
          </w:tcPr>
          <w:p w14:paraId="4E94F643" w14:textId="30E0E8E2" w:rsidR="00507266" w:rsidRDefault="00507266" w:rsidP="00507266">
            <w:pPr>
              <w:jc w:val="both"/>
              <w:rPr>
                <w:szCs w:val="22"/>
              </w:rPr>
            </w:pPr>
            <w:r w:rsidRPr="00E75AAF">
              <w:rPr>
                <w:szCs w:val="22"/>
              </w:rPr>
              <w:t xml:space="preserve">Zadanie inwestycyjne: </w:t>
            </w:r>
            <w:r w:rsidRPr="00507266">
              <w:rPr>
                <w:szCs w:val="22"/>
              </w:rPr>
              <w:t>modernizacja dróg powiatowych poprzez budowę ścieżek rowerowych gm. Żabia Wola, Grodzisk Mazowiecki, projektowanie nowych i utrzymanie istniejąc</w:t>
            </w:r>
            <w:r>
              <w:rPr>
                <w:szCs w:val="22"/>
              </w:rPr>
              <w:t>ych</w:t>
            </w:r>
            <w:r w:rsidRPr="00507266">
              <w:rPr>
                <w:szCs w:val="22"/>
              </w:rPr>
              <w:t xml:space="preserve"> terenów zieleni, edukacja ekologiczna, w tym konkursy ekologiczne, ograniczenie emisji spalin</w:t>
            </w:r>
            <w:r>
              <w:rPr>
                <w:szCs w:val="22"/>
              </w:rPr>
              <w:t>, tj.</w:t>
            </w:r>
            <w:r w:rsidRPr="00507266">
              <w:rPr>
                <w:szCs w:val="22"/>
              </w:rPr>
              <w:t xml:space="preserve"> zakup kolejnego służbowego samochodu o napędzie elektrycznym. Przygotowanie i przedstawienie Radzie Powiatu Grodziskiego Raportu z realizacji „Programu Ochrony Środowiska dla Powiatu Grodziskiego do 2029 roku” za lata 2022-2023.</w:t>
            </w:r>
          </w:p>
          <w:p w14:paraId="6A2F6064" w14:textId="77777777" w:rsidR="00507266" w:rsidRPr="00507266" w:rsidRDefault="00507266" w:rsidP="00507266">
            <w:pPr>
              <w:jc w:val="both"/>
              <w:rPr>
                <w:rFonts w:eastAsia="Times New Roman"/>
                <w:szCs w:val="22"/>
                <w:lang w:eastAsia="pl-PL"/>
              </w:rPr>
            </w:pPr>
          </w:p>
          <w:p w14:paraId="25BE84B3" w14:textId="07915E04" w:rsidR="007306C7" w:rsidRDefault="007306C7">
            <w:pPr>
              <w:spacing w:line="276" w:lineRule="auto"/>
              <w:jc w:val="both"/>
            </w:pPr>
          </w:p>
        </w:tc>
      </w:tr>
    </w:tbl>
    <w:p w14:paraId="220F577D" w14:textId="77777777" w:rsidR="007306C7" w:rsidRDefault="007306C7" w:rsidP="007306C7">
      <w:pPr>
        <w:rPr>
          <w:rFonts w:ascii="Arial" w:hAnsi="Arial" w:cs="Arial"/>
          <w:color w:val="FF0000"/>
          <w:sz w:val="21"/>
        </w:rPr>
      </w:pPr>
    </w:p>
    <w:p w14:paraId="6C1E839D" w14:textId="77777777" w:rsidR="005B646D" w:rsidRDefault="005B646D" w:rsidP="00662AA0">
      <w:pPr>
        <w:ind w:firstLine="708"/>
        <w:rPr>
          <w:b/>
          <w:bCs/>
          <w:i/>
          <w:iCs/>
        </w:rPr>
      </w:pPr>
    </w:p>
    <w:p w14:paraId="04309060" w14:textId="47E30AB4" w:rsidR="007306C7" w:rsidRDefault="007306C7" w:rsidP="00662AA0">
      <w:pPr>
        <w:ind w:firstLine="708"/>
        <w:rPr>
          <w:b/>
          <w:bCs/>
          <w:i/>
          <w:iCs/>
        </w:rPr>
      </w:pPr>
      <w:r>
        <w:rPr>
          <w:b/>
          <w:bCs/>
          <w:i/>
          <w:iCs/>
        </w:rPr>
        <w:lastRenderedPageBreak/>
        <w:t>Tabela nr 13</w:t>
      </w:r>
    </w:p>
    <w:tbl>
      <w:tblPr>
        <w:tblStyle w:val="Tabela-Siatka"/>
        <w:tblW w:w="0" w:type="auto"/>
        <w:tblInd w:w="0" w:type="dxa"/>
        <w:tblLayout w:type="fixed"/>
        <w:tblLook w:val="04A0" w:firstRow="1" w:lastRow="0" w:firstColumn="1" w:lastColumn="0" w:noHBand="0" w:noVBand="1"/>
      </w:tblPr>
      <w:tblGrid>
        <w:gridCol w:w="2689"/>
        <w:gridCol w:w="6373"/>
      </w:tblGrid>
      <w:tr w:rsidR="007306C7" w14:paraId="427095C0" w14:textId="77777777" w:rsidTr="007306C7">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1F5C9C" w14:textId="77777777" w:rsidR="007306C7" w:rsidRDefault="007306C7">
            <w:pPr>
              <w:spacing w:line="276" w:lineRule="auto"/>
              <w:jc w:val="center"/>
              <w:rPr>
                <w:szCs w:val="22"/>
              </w:rPr>
            </w:pPr>
            <w:r>
              <w:rPr>
                <w:szCs w:val="22"/>
              </w:rPr>
              <w:t>Nazwa zadania</w:t>
            </w:r>
          </w:p>
        </w:tc>
        <w:tc>
          <w:tcPr>
            <w:tcW w:w="63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30AD2F" w14:textId="77777777" w:rsidR="007306C7" w:rsidRDefault="007306C7">
            <w:pPr>
              <w:spacing w:line="276" w:lineRule="auto"/>
              <w:jc w:val="center"/>
              <w:rPr>
                <w:szCs w:val="22"/>
              </w:rPr>
            </w:pPr>
            <w:r>
              <w:rPr>
                <w:szCs w:val="22"/>
              </w:rPr>
              <w:t>Rolnictwo, leśnictwo i rybactwo śródlądowe</w:t>
            </w:r>
          </w:p>
        </w:tc>
      </w:tr>
      <w:tr w:rsidR="007306C7" w14:paraId="649CA00F"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742DD0FF" w14:textId="77777777" w:rsidR="007306C7" w:rsidRDefault="007306C7">
            <w:pPr>
              <w:spacing w:line="276" w:lineRule="auto"/>
              <w:rPr>
                <w:szCs w:val="22"/>
              </w:rPr>
            </w:pPr>
          </w:p>
          <w:p w14:paraId="1CB7B635" w14:textId="77777777" w:rsidR="007306C7" w:rsidRDefault="007306C7">
            <w:pPr>
              <w:spacing w:line="276" w:lineRule="auto"/>
              <w:rPr>
                <w:szCs w:val="22"/>
              </w:rPr>
            </w:pPr>
            <w:r>
              <w:rPr>
                <w:szCs w:val="22"/>
              </w:rPr>
              <w:t xml:space="preserve">Jednostki organizacyjne </w:t>
            </w:r>
            <w:r>
              <w:rPr>
                <w:szCs w:val="22"/>
              </w:rPr>
              <w:br/>
              <w:t>powiatu/komórki organizacyjne w jednostkach realizujące zadanie, krótki opis zakresu działania, status prawny jednostki, struktura organizacyjna i stan zatrudnienia.</w:t>
            </w:r>
          </w:p>
          <w:p w14:paraId="4ED5D490" w14:textId="77777777" w:rsidR="007306C7" w:rsidRDefault="007306C7">
            <w:pPr>
              <w:spacing w:line="276" w:lineRule="auto"/>
              <w:jc w:val="both"/>
            </w:pPr>
          </w:p>
        </w:tc>
        <w:tc>
          <w:tcPr>
            <w:tcW w:w="6373" w:type="dxa"/>
            <w:tcBorders>
              <w:top w:val="single" w:sz="4" w:space="0" w:color="auto"/>
              <w:left w:val="single" w:sz="4" w:space="0" w:color="auto"/>
              <w:bottom w:val="single" w:sz="4" w:space="0" w:color="auto"/>
              <w:right w:val="single" w:sz="4" w:space="0" w:color="auto"/>
            </w:tcBorders>
            <w:vAlign w:val="center"/>
          </w:tcPr>
          <w:p w14:paraId="296CAC3D" w14:textId="5C75D0AF" w:rsidR="00A912B9" w:rsidRPr="00C96C12" w:rsidRDefault="00A912B9" w:rsidP="00A912B9">
            <w:pPr>
              <w:spacing w:line="276" w:lineRule="auto"/>
              <w:jc w:val="both"/>
              <w:rPr>
                <w:szCs w:val="22"/>
              </w:rPr>
            </w:pPr>
            <w:r w:rsidRPr="00C96C12">
              <w:rPr>
                <w:szCs w:val="22"/>
              </w:rPr>
              <w:t xml:space="preserve">Wydział Ochrony Środowiska i Rolnictwa Starostwa Powiatu Grodziskiego wykonuje zadania przewidziane dla </w:t>
            </w:r>
            <w:r>
              <w:rPr>
                <w:szCs w:val="22"/>
              </w:rPr>
              <w:t>S</w:t>
            </w:r>
            <w:r w:rsidRPr="00C96C12">
              <w:rPr>
                <w:szCs w:val="22"/>
              </w:rPr>
              <w:t xml:space="preserve">tarosty </w:t>
            </w:r>
            <w:r>
              <w:rPr>
                <w:szCs w:val="22"/>
              </w:rPr>
              <w:t xml:space="preserve">                </w:t>
            </w:r>
            <w:r w:rsidRPr="00C96C12">
              <w:rPr>
                <w:szCs w:val="22"/>
              </w:rPr>
              <w:t>w obszarze m.in.</w:t>
            </w:r>
            <w:r>
              <w:rPr>
                <w:szCs w:val="22"/>
              </w:rPr>
              <w:t>:</w:t>
            </w:r>
            <w:r w:rsidRPr="00C96C12">
              <w:rPr>
                <w:szCs w:val="22"/>
              </w:rPr>
              <w:t xml:space="preserve"> rolnictwa, leśnictwa i rybactwa śródlądowego.</w:t>
            </w:r>
          </w:p>
          <w:p w14:paraId="358FB196" w14:textId="49187C52" w:rsidR="007306C7" w:rsidRDefault="00A912B9" w:rsidP="00A912B9">
            <w:pPr>
              <w:spacing w:line="276" w:lineRule="auto"/>
              <w:jc w:val="both"/>
            </w:pPr>
            <w:r>
              <w:rPr>
                <w:szCs w:val="22"/>
              </w:rPr>
              <w:t>Łączy s</w:t>
            </w:r>
            <w:r w:rsidRPr="00C96C12">
              <w:rPr>
                <w:szCs w:val="22"/>
              </w:rPr>
              <w:t xml:space="preserve">tan zatrudnienia </w:t>
            </w:r>
            <w:r>
              <w:rPr>
                <w:szCs w:val="22"/>
              </w:rPr>
              <w:t>6</w:t>
            </w:r>
            <w:r w:rsidRPr="00C96C12">
              <w:rPr>
                <w:szCs w:val="22"/>
              </w:rPr>
              <w:t xml:space="preserve"> osób.</w:t>
            </w:r>
          </w:p>
        </w:tc>
      </w:tr>
      <w:tr w:rsidR="007306C7" w14:paraId="759E5332"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67B544C0" w14:textId="77777777" w:rsidR="007306C7" w:rsidRDefault="007306C7">
            <w:pPr>
              <w:spacing w:line="276" w:lineRule="auto"/>
            </w:pPr>
          </w:p>
          <w:p w14:paraId="301B69C5" w14:textId="77777777" w:rsidR="007306C7" w:rsidRDefault="007306C7">
            <w:pPr>
              <w:spacing w:line="276" w:lineRule="auto"/>
            </w:pPr>
            <w:r>
              <w:t xml:space="preserve">Ogólny opis zadania </w:t>
            </w:r>
            <w:r>
              <w:br/>
              <w:t>z ewentualnym wskazaniem przyjętej polityki/strategii programu.</w:t>
            </w:r>
          </w:p>
          <w:p w14:paraId="26B57340" w14:textId="77777777" w:rsidR="007306C7" w:rsidRDefault="007306C7">
            <w:pPr>
              <w:spacing w:line="276" w:lineRule="auto"/>
              <w:rPr>
                <w:szCs w:val="22"/>
              </w:rPr>
            </w:pPr>
          </w:p>
        </w:tc>
        <w:tc>
          <w:tcPr>
            <w:tcW w:w="6373" w:type="dxa"/>
            <w:tcBorders>
              <w:top w:val="single" w:sz="4" w:space="0" w:color="auto"/>
              <w:left w:val="single" w:sz="4" w:space="0" w:color="auto"/>
              <w:bottom w:val="single" w:sz="4" w:space="0" w:color="auto"/>
              <w:right w:val="single" w:sz="4" w:space="0" w:color="auto"/>
            </w:tcBorders>
            <w:vAlign w:val="center"/>
            <w:hideMark/>
          </w:tcPr>
          <w:p w14:paraId="1CC514E0" w14:textId="5187EEE8" w:rsidR="00A912B9" w:rsidRPr="00377BF2" w:rsidRDefault="00A912B9" w:rsidP="00A912B9">
            <w:pPr>
              <w:widowControl w:val="0"/>
              <w:autoSpaceDE w:val="0"/>
              <w:autoSpaceDN w:val="0"/>
              <w:adjustRightInd w:val="0"/>
              <w:jc w:val="both"/>
              <w:rPr>
                <w:rFonts w:eastAsia="Times New Roman"/>
                <w:szCs w:val="22"/>
                <w:lang w:eastAsia="pl-PL"/>
              </w:rPr>
            </w:pPr>
            <w:r w:rsidRPr="00207A33">
              <w:rPr>
                <w:szCs w:val="22"/>
              </w:rPr>
              <w:t xml:space="preserve">Wydział Ochrony Środowiska i Rolnictwa Starostwa Powiatu Grodziskiego w wyznaczonym obszarze wykonuje zadania w ramach prowadzonych postępowań administracyjnych głównie na podstawie ustawy z </w:t>
            </w:r>
            <w:r>
              <w:rPr>
                <w:szCs w:val="22"/>
              </w:rPr>
              <w:t xml:space="preserve">dnia </w:t>
            </w:r>
            <w:r w:rsidRPr="00207A33">
              <w:rPr>
                <w:szCs w:val="22"/>
              </w:rPr>
              <w:t>3 lutego 1995</w:t>
            </w:r>
            <w:r>
              <w:rPr>
                <w:szCs w:val="22"/>
              </w:rPr>
              <w:t xml:space="preserve"> </w:t>
            </w:r>
            <w:r w:rsidRPr="00207A33">
              <w:rPr>
                <w:szCs w:val="22"/>
              </w:rPr>
              <w:t xml:space="preserve">r. o ochronie gruntów rolnych i leśnych, ustawy z </w:t>
            </w:r>
            <w:r>
              <w:rPr>
                <w:szCs w:val="22"/>
              </w:rPr>
              <w:t xml:space="preserve">dnia </w:t>
            </w:r>
            <w:r w:rsidRPr="00207A33">
              <w:rPr>
                <w:szCs w:val="22"/>
              </w:rPr>
              <w:t>18 kwietnia 1985</w:t>
            </w:r>
            <w:r>
              <w:rPr>
                <w:szCs w:val="22"/>
              </w:rPr>
              <w:t xml:space="preserve"> </w:t>
            </w:r>
            <w:r w:rsidRPr="00207A33">
              <w:rPr>
                <w:szCs w:val="22"/>
              </w:rPr>
              <w:t xml:space="preserve">r. o rybactwie śródlądowym,  </w:t>
            </w:r>
            <w:r w:rsidRPr="00377BF2">
              <w:rPr>
                <w:rFonts w:eastAsia="Times New Roman"/>
                <w:szCs w:val="22"/>
                <w:lang w:eastAsia="pl-PL"/>
              </w:rPr>
              <w:t>rozporządzeni</w:t>
            </w:r>
            <w:r>
              <w:rPr>
                <w:rFonts w:eastAsia="Times New Roman"/>
                <w:szCs w:val="22"/>
                <w:lang w:eastAsia="pl-PL"/>
              </w:rPr>
              <w:t>a</w:t>
            </w:r>
            <w:r w:rsidRPr="00377BF2">
              <w:rPr>
                <w:rFonts w:eastAsia="Times New Roman"/>
                <w:szCs w:val="22"/>
                <w:lang w:eastAsia="pl-PL"/>
              </w:rPr>
              <w:t xml:space="preserve"> Ministra Rolnictwa </w:t>
            </w:r>
            <w:r>
              <w:rPr>
                <w:rFonts w:eastAsia="Times New Roman"/>
                <w:szCs w:val="22"/>
                <w:lang w:eastAsia="pl-PL"/>
              </w:rPr>
              <w:t xml:space="preserve">i Rozwoju </w:t>
            </w:r>
            <w:r w:rsidRPr="00377BF2">
              <w:rPr>
                <w:rFonts w:eastAsia="Times New Roman"/>
                <w:szCs w:val="22"/>
                <w:lang w:eastAsia="pl-PL"/>
              </w:rPr>
              <w:t>Wsi w sprawie połowu ryb oraz warunków chowu, hodowli i połowu innych organizmów żyjących w wodzie (Dz. U. z 20</w:t>
            </w:r>
            <w:r>
              <w:rPr>
                <w:rFonts w:eastAsia="Times New Roman"/>
                <w:szCs w:val="22"/>
                <w:lang w:eastAsia="pl-PL"/>
              </w:rPr>
              <w:t xml:space="preserve">01 </w:t>
            </w:r>
            <w:r w:rsidRPr="00377BF2">
              <w:rPr>
                <w:rFonts w:eastAsia="Times New Roman"/>
                <w:szCs w:val="22"/>
                <w:lang w:eastAsia="pl-PL"/>
              </w:rPr>
              <w:t xml:space="preserve">r. </w:t>
            </w:r>
            <w:r>
              <w:rPr>
                <w:rFonts w:eastAsia="Times New Roman"/>
                <w:szCs w:val="22"/>
                <w:lang w:eastAsia="pl-PL"/>
              </w:rPr>
              <w:t xml:space="preserve">Nr 138, </w:t>
            </w:r>
            <w:r w:rsidRPr="00377BF2">
              <w:rPr>
                <w:rFonts w:eastAsia="Times New Roman"/>
                <w:szCs w:val="22"/>
                <w:lang w:eastAsia="pl-PL"/>
              </w:rPr>
              <w:t xml:space="preserve">poz. </w:t>
            </w:r>
            <w:r>
              <w:rPr>
                <w:rFonts w:eastAsia="Times New Roman"/>
                <w:szCs w:val="22"/>
                <w:lang w:eastAsia="pl-PL"/>
              </w:rPr>
              <w:t>1559</w:t>
            </w:r>
            <w:r w:rsidRPr="00377BF2">
              <w:rPr>
                <w:rFonts w:eastAsia="Times New Roman"/>
                <w:szCs w:val="22"/>
                <w:lang w:eastAsia="pl-PL"/>
              </w:rPr>
              <w:t>)</w:t>
            </w:r>
            <w:r w:rsidRPr="00207A33">
              <w:rPr>
                <w:rFonts w:eastAsia="Times New Roman"/>
                <w:szCs w:val="22"/>
                <w:lang w:eastAsia="pl-PL"/>
              </w:rPr>
              <w:t xml:space="preserve">, </w:t>
            </w:r>
            <w:r w:rsidRPr="00207A33">
              <w:rPr>
                <w:szCs w:val="22"/>
              </w:rPr>
              <w:t xml:space="preserve">ustawy </w:t>
            </w:r>
            <w:r>
              <w:rPr>
                <w:szCs w:val="22"/>
              </w:rPr>
              <w:t xml:space="preserve">       </w:t>
            </w:r>
            <w:r w:rsidRPr="00207A33">
              <w:rPr>
                <w:szCs w:val="22"/>
              </w:rPr>
              <w:t xml:space="preserve">z </w:t>
            </w:r>
            <w:r>
              <w:rPr>
                <w:szCs w:val="22"/>
              </w:rPr>
              <w:t xml:space="preserve">dnia </w:t>
            </w:r>
            <w:r w:rsidRPr="00207A33">
              <w:rPr>
                <w:szCs w:val="22"/>
              </w:rPr>
              <w:t>28 września 1991</w:t>
            </w:r>
            <w:r>
              <w:rPr>
                <w:szCs w:val="22"/>
              </w:rPr>
              <w:t xml:space="preserve"> </w:t>
            </w:r>
            <w:r w:rsidRPr="00207A33">
              <w:rPr>
                <w:szCs w:val="22"/>
              </w:rPr>
              <w:t xml:space="preserve">r. o lasach, </w:t>
            </w:r>
            <w:r w:rsidRPr="00207A33">
              <w:rPr>
                <w:rFonts w:eastAsia="Times New Roman"/>
                <w:szCs w:val="22"/>
                <w:lang w:eastAsia="pl-PL"/>
              </w:rPr>
              <w:t>ustaw</w:t>
            </w:r>
            <w:r>
              <w:rPr>
                <w:rFonts w:eastAsia="Times New Roman"/>
                <w:szCs w:val="22"/>
                <w:lang w:eastAsia="pl-PL"/>
              </w:rPr>
              <w:t>y</w:t>
            </w:r>
            <w:r w:rsidRPr="00207A33">
              <w:rPr>
                <w:rFonts w:eastAsia="Times New Roman"/>
                <w:szCs w:val="22"/>
                <w:lang w:eastAsia="pl-PL"/>
              </w:rPr>
              <w:t xml:space="preserve"> </w:t>
            </w:r>
            <w:r>
              <w:rPr>
                <w:rFonts w:eastAsia="Times New Roman"/>
                <w:szCs w:val="22"/>
                <w:lang w:eastAsia="pl-PL"/>
              </w:rPr>
              <w:t xml:space="preserve">z dnia 18 kwietnia     2018 r. </w:t>
            </w:r>
            <w:r w:rsidRPr="00207A33">
              <w:rPr>
                <w:rFonts w:eastAsia="Times New Roman"/>
                <w:szCs w:val="22"/>
                <w:lang w:eastAsia="pl-PL"/>
              </w:rPr>
              <w:t xml:space="preserve">o rejestracji jachtów i innych jednostek pływających </w:t>
            </w:r>
            <w:r>
              <w:rPr>
                <w:rFonts w:eastAsia="Times New Roman"/>
                <w:szCs w:val="22"/>
                <w:lang w:eastAsia="pl-PL"/>
              </w:rPr>
              <w:t xml:space="preserve">              </w:t>
            </w:r>
            <w:r w:rsidRPr="00207A33">
              <w:rPr>
                <w:rFonts w:eastAsia="Times New Roman"/>
                <w:szCs w:val="22"/>
                <w:lang w:eastAsia="pl-PL"/>
              </w:rPr>
              <w:t xml:space="preserve">o długości do 24 m, </w:t>
            </w:r>
            <w:r w:rsidRPr="00377BF2">
              <w:rPr>
                <w:rFonts w:eastAsia="Times New Roman"/>
                <w:szCs w:val="22"/>
                <w:lang w:eastAsia="pl-PL"/>
              </w:rPr>
              <w:t>rozporządzeni</w:t>
            </w:r>
            <w:r>
              <w:rPr>
                <w:rFonts w:eastAsia="Times New Roman"/>
                <w:szCs w:val="22"/>
                <w:lang w:eastAsia="pl-PL"/>
              </w:rPr>
              <w:t>a</w:t>
            </w:r>
            <w:r w:rsidRPr="00377BF2">
              <w:rPr>
                <w:rFonts w:eastAsia="Times New Roman"/>
                <w:szCs w:val="22"/>
                <w:lang w:eastAsia="pl-PL"/>
              </w:rPr>
              <w:t xml:space="preserve"> Ministra Gospodarki Morskiej </w:t>
            </w:r>
            <w:r>
              <w:rPr>
                <w:rFonts w:eastAsia="Times New Roman"/>
                <w:szCs w:val="22"/>
                <w:lang w:eastAsia="pl-PL"/>
              </w:rPr>
              <w:t xml:space="preserve">     </w:t>
            </w:r>
            <w:r w:rsidRPr="00377BF2">
              <w:rPr>
                <w:rFonts w:eastAsia="Times New Roman"/>
                <w:szCs w:val="22"/>
                <w:lang w:eastAsia="pl-PL"/>
              </w:rPr>
              <w:t xml:space="preserve">i </w:t>
            </w:r>
            <w:r>
              <w:rPr>
                <w:rFonts w:eastAsia="Times New Roman"/>
                <w:szCs w:val="22"/>
                <w:lang w:eastAsia="pl-PL"/>
              </w:rPr>
              <w:t>Ż</w:t>
            </w:r>
            <w:r w:rsidRPr="00377BF2">
              <w:rPr>
                <w:rFonts w:eastAsia="Times New Roman"/>
                <w:szCs w:val="22"/>
                <w:lang w:eastAsia="pl-PL"/>
              </w:rPr>
              <w:t xml:space="preserve">eglugi </w:t>
            </w:r>
            <w:r>
              <w:rPr>
                <w:rFonts w:eastAsia="Times New Roman"/>
                <w:szCs w:val="22"/>
                <w:lang w:eastAsia="pl-PL"/>
              </w:rPr>
              <w:t>Ś</w:t>
            </w:r>
            <w:r w:rsidRPr="00377BF2">
              <w:rPr>
                <w:rFonts w:eastAsia="Times New Roman"/>
                <w:szCs w:val="22"/>
                <w:lang w:eastAsia="pl-PL"/>
              </w:rPr>
              <w:t>ródlądowej w sprawie rejestracji jachtów i innych jednostek pływających o długości do 24 m (Dz. U. z 2020</w:t>
            </w:r>
            <w:r w:rsidR="001D5DD1">
              <w:rPr>
                <w:rFonts w:eastAsia="Times New Roman"/>
                <w:szCs w:val="22"/>
                <w:lang w:eastAsia="pl-PL"/>
              </w:rPr>
              <w:t xml:space="preserve"> r.</w:t>
            </w:r>
            <w:r w:rsidRPr="00377BF2">
              <w:rPr>
                <w:rFonts w:eastAsia="Times New Roman"/>
                <w:szCs w:val="22"/>
                <w:lang w:eastAsia="pl-PL"/>
              </w:rPr>
              <w:t>, poz. 763)</w:t>
            </w:r>
            <w:r>
              <w:rPr>
                <w:rFonts w:eastAsia="Times New Roman"/>
                <w:szCs w:val="22"/>
                <w:lang w:eastAsia="pl-PL"/>
              </w:rPr>
              <w:t>.</w:t>
            </w:r>
          </w:p>
          <w:p w14:paraId="69B59191" w14:textId="76BF71F3" w:rsidR="007306C7" w:rsidRDefault="00A912B9" w:rsidP="00A912B9">
            <w:pPr>
              <w:widowControl w:val="0"/>
              <w:autoSpaceDE w:val="0"/>
              <w:autoSpaceDN w:val="0"/>
              <w:adjustRightInd w:val="0"/>
              <w:jc w:val="both"/>
            </w:pPr>
            <w:r>
              <w:rPr>
                <w:szCs w:val="22"/>
              </w:rPr>
              <w:t>Wybrane</w:t>
            </w:r>
            <w:r w:rsidRPr="00207A33">
              <w:rPr>
                <w:szCs w:val="22"/>
              </w:rPr>
              <w:t xml:space="preserve"> zadania stanowią element realizacji przyjętego „Programu Ochrony Środowiska dla Powiatu Grodziskiego do 2029 roku”</w:t>
            </w:r>
            <w:r>
              <w:rPr>
                <w:szCs w:val="22"/>
              </w:rPr>
              <w:t>.</w:t>
            </w:r>
          </w:p>
        </w:tc>
      </w:tr>
      <w:tr w:rsidR="007306C7" w14:paraId="5087E181"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55EA981A" w14:textId="77777777" w:rsidR="007306C7" w:rsidRDefault="007306C7">
            <w:pPr>
              <w:spacing w:line="276" w:lineRule="auto"/>
              <w:rPr>
                <w:szCs w:val="22"/>
              </w:rPr>
            </w:pPr>
          </w:p>
          <w:p w14:paraId="23DA0FDD" w14:textId="27CC843C" w:rsidR="007306C7" w:rsidRDefault="007306C7">
            <w:pPr>
              <w:spacing w:line="276" w:lineRule="auto"/>
              <w:rPr>
                <w:szCs w:val="22"/>
              </w:rPr>
            </w:pPr>
            <w:r>
              <w:rPr>
                <w:szCs w:val="22"/>
              </w:rPr>
              <w:t>Najważniejsze informacje dotyczące realizacji zadania w 202</w:t>
            </w:r>
            <w:r w:rsidR="00ED31A2">
              <w:rPr>
                <w:szCs w:val="22"/>
              </w:rPr>
              <w:t>4</w:t>
            </w:r>
            <w:r>
              <w:rPr>
                <w:szCs w:val="22"/>
              </w:rPr>
              <w:t xml:space="preserve"> r. </w:t>
            </w:r>
          </w:p>
          <w:p w14:paraId="7F9F52C5" w14:textId="77777777" w:rsidR="007306C7" w:rsidRDefault="007306C7">
            <w:pPr>
              <w:spacing w:line="276" w:lineRule="auto"/>
              <w:rPr>
                <w:szCs w:val="22"/>
              </w:rPr>
            </w:pPr>
          </w:p>
        </w:tc>
        <w:tc>
          <w:tcPr>
            <w:tcW w:w="6373" w:type="dxa"/>
            <w:tcBorders>
              <w:top w:val="single" w:sz="4" w:space="0" w:color="auto"/>
              <w:left w:val="single" w:sz="4" w:space="0" w:color="auto"/>
              <w:bottom w:val="single" w:sz="4" w:space="0" w:color="auto"/>
              <w:right w:val="single" w:sz="4" w:space="0" w:color="auto"/>
            </w:tcBorders>
            <w:vAlign w:val="center"/>
            <w:hideMark/>
          </w:tcPr>
          <w:p w14:paraId="10E2CD2F" w14:textId="498ECF44" w:rsidR="00A912B9" w:rsidRPr="00C96C12" w:rsidRDefault="00A912B9" w:rsidP="00A912B9">
            <w:pPr>
              <w:spacing w:after="160" w:line="276" w:lineRule="auto"/>
              <w:jc w:val="both"/>
              <w:rPr>
                <w:szCs w:val="22"/>
              </w:rPr>
            </w:pPr>
            <w:r w:rsidRPr="00C96C12">
              <w:rPr>
                <w:szCs w:val="22"/>
              </w:rPr>
              <w:t xml:space="preserve">Zadania realizowane sukcesywnie, w miarę potrzeb wynikających </w:t>
            </w:r>
            <w:r>
              <w:rPr>
                <w:szCs w:val="22"/>
              </w:rPr>
              <w:t xml:space="preserve">      </w:t>
            </w:r>
            <w:r w:rsidRPr="00C96C12">
              <w:rPr>
                <w:szCs w:val="22"/>
              </w:rPr>
              <w:t>z wpływających do wydziału podań.</w:t>
            </w:r>
          </w:p>
          <w:p w14:paraId="67E64AF4" w14:textId="06B2451D" w:rsidR="00A912B9" w:rsidRPr="00E75AAF" w:rsidRDefault="00A912B9" w:rsidP="00A912B9">
            <w:pPr>
              <w:spacing w:line="276" w:lineRule="auto"/>
              <w:jc w:val="both"/>
              <w:rPr>
                <w:szCs w:val="22"/>
              </w:rPr>
            </w:pPr>
            <w:r w:rsidRPr="00E75AAF">
              <w:rPr>
                <w:szCs w:val="22"/>
              </w:rPr>
              <w:t xml:space="preserve">Na postawie ww. aktów </w:t>
            </w:r>
            <w:r>
              <w:rPr>
                <w:szCs w:val="22"/>
              </w:rPr>
              <w:t xml:space="preserve">prawnych prowadzono </w:t>
            </w:r>
            <w:r w:rsidRPr="00E75AAF">
              <w:rPr>
                <w:szCs w:val="22"/>
              </w:rPr>
              <w:t>w 202</w:t>
            </w:r>
            <w:r>
              <w:rPr>
                <w:szCs w:val="22"/>
              </w:rPr>
              <w:t>4</w:t>
            </w:r>
            <w:r w:rsidRPr="00E75AAF">
              <w:rPr>
                <w:szCs w:val="22"/>
              </w:rPr>
              <w:t xml:space="preserve"> roku</w:t>
            </w:r>
            <w:r>
              <w:rPr>
                <w:szCs w:val="22"/>
              </w:rPr>
              <w:t xml:space="preserve"> postępowań/spraw</w:t>
            </w:r>
            <w:r w:rsidRPr="00E75AAF">
              <w:rPr>
                <w:szCs w:val="22"/>
              </w:rPr>
              <w:t xml:space="preserve">: </w:t>
            </w:r>
          </w:p>
          <w:p w14:paraId="08D66C67" w14:textId="2864AA3D" w:rsidR="00A912B9" w:rsidRPr="00A912B9" w:rsidRDefault="00A912B9" w:rsidP="00BE7CAA">
            <w:pPr>
              <w:pStyle w:val="Akapitzlist"/>
              <w:numPr>
                <w:ilvl w:val="0"/>
                <w:numId w:val="58"/>
              </w:numPr>
              <w:spacing w:line="276" w:lineRule="auto"/>
              <w:jc w:val="both"/>
              <w:rPr>
                <w:sz w:val="22"/>
                <w:szCs w:val="22"/>
              </w:rPr>
            </w:pPr>
            <w:r w:rsidRPr="00A912B9">
              <w:rPr>
                <w:sz w:val="22"/>
                <w:szCs w:val="22"/>
              </w:rPr>
              <w:t xml:space="preserve">z ustawy o ochronie gruntów rolnych i leśnych </w:t>
            </w:r>
            <w:r>
              <w:rPr>
                <w:sz w:val="22"/>
                <w:szCs w:val="22"/>
              </w:rPr>
              <w:t>–</w:t>
            </w:r>
            <w:r w:rsidRPr="00A912B9">
              <w:rPr>
                <w:sz w:val="22"/>
                <w:szCs w:val="22"/>
              </w:rPr>
              <w:t xml:space="preserve"> 1147</w:t>
            </w:r>
            <w:r>
              <w:rPr>
                <w:sz w:val="22"/>
                <w:szCs w:val="22"/>
              </w:rPr>
              <w:t>,</w:t>
            </w:r>
          </w:p>
          <w:p w14:paraId="25096544" w14:textId="614DA9D8" w:rsidR="00A912B9" w:rsidRPr="00A912B9" w:rsidRDefault="00A912B9" w:rsidP="00BE7CAA">
            <w:pPr>
              <w:pStyle w:val="Akapitzlist"/>
              <w:numPr>
                <w:ilvl w:val="0"/>
                <w:numId w:val="59"/>
              </w:numPr>
              <w:spacing w:line="276" w:lineRule="auto"/>
              <w:jc w:val="both"/>
              <w:rPr>
                <w:sz w:val="22"/>
                <w:szCs w:val="22"/>
              </w:rPr>
            </w:pPr>
            <w:r w:rsidRPr="00A912B9">
              <w:rPr>
                <w:sz w:val="22"/>
                <w:szCs w:val="22"/>
              </w:rPr>
              <w:t>z ustawy o rybactwie śródlądowym</w:t>
            </w:r>
            <w:r>
              <w:rPr>
                <w:sz w:val="22"/>
                <w:szCs w:val="22"/>
              </w:rPr>
              <w:t xml:space="preserve"> –</w:t>
            </w:r>
            <w:r w:rsidRPr="00A912B9">
              <w:rPr>
                <w:sz w:val="22"/>
                <w:szCs w:val="22"/>
              </w:rPr>
              <w:t xml:space="preserve"> 176</w:t>
            </w:r>
            <w:r>
              <w:rPr>
                <w:sz w:val="22"/>
                <w:szCs w:val="22"/>
              </w:rPr>
              <w:t>,</w:t>
            </w:r>
          </w:p>
          <w:p w14:paraId="747E9DDE" w14:textId="337B07F1" w:rsidR="00A912B9" w:rsidRDefault="00A912B9" w:rsidP="00BE7CAA">
            <w:pPr>
              <w:pStyle w:val="Akapitzlist"/>
              <w:numPr>
                <w:ilvl w:val="0"/>
                <w:numId w:val="59"/>
              </w:numPr>
              <w:spacing w:line="276" w:lineRule="auto"/>
              <w:jc w:val="both"/>
              <w:rPr>
                <w:sz w:val="22"/>
                <w:szCs w:val="22"/>
              </w:rPr>
            </w:pPr>
            <w:r w:rsidRPr="00A912B9">
              <w:rPr>
                <w:sz w:val="22"/>
                <w:szCs w:val="22"/>
              </w:rPr>
              <w:t>z ustawy o rejestracji jachtów i innych jednostek pływających o długości do 24 m</w:t>
            </w:r>
            <w:r>
              <w:rPr>
                <w:sz w:val="22"/>
                <w:szCs w:val="22"/>
              </w:rPr>
              <w:t xml:space="preserve"> –</w:t>
            </w:r>
            <w:r w:rsidRPr="00A912B9">
              <w:rPr>
                <w:sz w:val="22"/>
                <w:szCs w:val="22"/>
              </w:rPr>
              <w:t xml:space="preserve"> 74</w:t>
            </w:r>
            <w:r>
              <w:rPr>
                <w:sz w:val="22"/>
                <w:szCs w:val="22"/>
              </w:rPr>
              <w:t xml:space="preserve">, </w:t>
            </w:r>
          </w:p>
          <w:p w14:paraId="1FDBDBB1" w14:textId="197B8FDD" w:rsidR="007306C7" w:rsidRPr="00A912B9" w:rsidRDefault="00A912B9" w:rsidP="00BE7CAA">
            <w:pPr>
              <w:pStyle w:val="Akapitzlist"/>
              <w:numPr>
                <w:ilvl w:val="0"/>
                <w:numId w:val="59"/>
              </w:numPr>
              <w:spacing w:line="276" w:lineRule="auto"/>
              <w:jc w:val="both"/>
              <w:rPr>
                <w:color w:val="FF0000"/>
                <w:sz w:val="22"/>
                <w:szCs w:val="22"/>
              </w:rPr>
            </w:pPr>
            <w:r w:rsidRPr="00A912B9">
              <w:rPr>
                <w:sz w:val="22"/>
                <w:szCs w:val="22"/>
              </w:rPr>
              <w:t>z ustawy o lasach – 2767.</w:t>
            </w:r>
          </w:p>
        </w:tc>
      </w:tr>
    </w:tbl>
    <w:p w14:paraId="07E2E14B" w14:textId="77777777" w:rsidR="007306C7" w:rsidRDefault="007306C7" w:rsidP="007306C7">
      <w:pPr>
        <w:rPr>
          <w:b/>
          <w:bCs/>
          <w:i/>
          <w:iCs/>
        </w:rPr>
      </w:pPr>
    </w:p>
    <w:p w14:paraId="25E99C0A" w14:textId="77777777" w:rsidR="007306C7" w:rsidRDefault="007306C7" w:rsidP="007306C7">
      <w:pPr>
        <w:rPr>
          <w:b/>
          <w:bCs/>
          <w:i/>
          <w:iCs/>
        </w:rPr>
      </w:pPr>
    </w:p>
    <w:p w14:paraId="0E140267" w14:textId="77777777" w:rsidR="007306C7" w:rsidRDefault="007306C7" w:rsidP="007306C7">
      <w:pPr>
        <w:rPr>
          <w:b/>
          <w:bCs/>
          <w:i/>
          <w:iCs/>
        </w:rPr>
      </w:pPr>
    </w:p>
    <w:p w14:paraId="2B120911" w14:textId="77777777" w:rsidR="00D37A03" w:rsidRDefault="00D37A03" w:rsidP="007306C7">
      <w:pPr>
        <w:rPr>
          <w:b/>
          <w:bCs/>
          <w:i/>
          <w:iCs/>
        </w:rPr>
      </w:pPr>
    </w:p>
    <w:p w14:paraId="2FE8C73E" w14:textId="77777777" w:rsidR="0090738D" w:rsidRDefault="0090738D" w:rsidP="007306C7">
      <w:pPr>
        <w:rPr>
          <w:b/>
          <w:bCs/>
          <w:i/>
          <w:iCs/>
        </w:rPr>
      </w:pPr>
    </w:p>
    <w:p w14:paraId="29C33BC6" w14:textId="77777777" w:rsidR="0090738D" w:rsidRDefault="0090738D" w:rsidP="007306C7">
      <w:pPr>
        <w:rPr>
          <w:b/>
          <w:bCs/>
          <w:i/>
          <w:iCs/>
        </w:rPr>
      </w:pPr>
    </w:p>
    <w:p w14:paraId="3927D2C7" w14:textId="77777777" w:rsidR="0090738D" w:rsidRDefault="0090738D" w:rsidP="007306C7">
      <w:pPr>
        <w:rPr>
          <w:b/>
          <w:bCs/>
          <w:i/>
          <w:iCs/>
        </w:rPr>
      </w:pPr>
    </w:p>
    <w:p w14:paraId="685A06A6" w14:textId="4FCA9DBC" w:rsidR="007306C7" w:rsidRDefault="007306C7" w:rsidP="00662AA0">
      <w:pPr>
        <w:ind w:firstLine="708"/>
        <w:rPr>
          <w:b/>
          <w:bCs/>
          <w:i/>
          <w:iCs/>
        </w:rPr>
      </w:pPr>
      <w:r>
        <w:rPr>
          <w:b/>
          <w:bCs/>
          <w:i/>
          <w:iCs/>
        </w:rPr>
        <w:lastRenderedPageBreak/>
        <w:t>Tabela nr 14</w:t>
      </w:r>
    </w:p>
    <w:tbl>
      <w:tblPr>
        <w:tblStyle w:val="Tabela-Siatka"/>
        <w:tblW w:w="0" w:type="auto"/>
        <w:tblInd w:w="0" w:type="dxa"/>
        <w:tblLayout w:type="fixed"/>
        <w:tblLook w:val="04A0" w:firstRow="1" w:lastRow="0" w:firstColumn="1" w:lastColumn="0" w:noHBand="0" w:noVBand="1"/>
      </w:tblPr>
      <w:tblGrid>
        <w:gridCol w:w="2689"/>
        <w:gridCol w:w="6373"/>
      </w:tblGrid>
      <w:tr w:rsidR="007306C7" w14:paraId="4C0A849F" w14:textId="77777777" w:rsidTr="007306C7">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BDF76D" w14:textId="77777777" w:rsidR="007306C7" w:rsidRDefault="007306C7">
            <w:pPr>
              <w:spacing w:line="276" w:lineRule="auto"/>
              <w:jc w:val="center"/>
              <w:rPr>
                <w:szCs w:val="22"/>
              </w:rPr>
            </w:pPr>
            <w:r>
              <w:rPr>
                <w:szCs w:val="22"/>
              </w:rPr>
              <w:t>Nazwa zadania</w:t>
            </w:r>
          </w:p>
        </w:tc>
        <w:tc>
          <w:tcPr>
            <w:tcW w:w="63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CA0ABA" w14:textId="15839FFB" w:rsidR="007306C7" w:rsidRDefault="007306C7">
            <w:pPr>
              <w:spacing w:line="276" w:lineRule="auto"/>
              <w:jc w:val="center"/>
              <w:rPr>
                <w:szCs w:val="22"/>
              </w:rPr>
            </w:pPr>
            <w:r>
              <w:rPr>
                <w:szCs w:val="22"/>
              </w:rPr>
              <w:t xml:space="preserve">Ochrona przeciwpowodziowa, w tym wyposażenie i utrzymanie powiatowego magazynu przeciwpowodziowego, przeciwpożarowa </w:t>
            </w:r>
            <w:r w:rsidR="00905FAC">
              <w:rPr>
                <w:szCs w:val="22"/>
              </w:rPr>
              <w:t xml:space="preserve">    </w:t>
            </w:r>
            <w:r>
              <w:rPr>
                <w:szCs w:val="22"/>
              </w:rPr>
              <w:t>i zapobieganie innym nadzwyczajnym zagrożeniom życia i zdrowia ludzi oraz środowiska</w:t>
            </w:r>
          </w:p>
        </w:tc>
      </w:tr>
      <w:tr w:rsidR="007306C7" w14:paraId="7B5FDBBC"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4A8E95C3" w14:textId="77777777" w:rsidR="007306C7" w:rsidRDefault="007306C7">
            <w:pPr>
              <w:spacing w:line="276" w:lineRule="auto"/>
              <w:rPr>
                <w:szCs w:val="22"/>
              </w:rPr>
            </w:pPr>
          </w:p>
          <w:p w14:paraId="5B14370D" w14:textId="77777777" w:rsidR="007306C7" w:rsidRDefault="007306C7">
            <w:pPr>
              <w:spacing w:line="276" w:lineRule="auto"/>
              <w:rPr>
                <w:szCs w:val="22"/>
              </w:rPr>
            </w:pPr>
            <w:r>
              <w:rPr>
                <w:szCs w:val="22"/>
              </w:rPr>
              <w:t xml:space="preserve">Jednostki organizacyjne </w:t>
            </w:r>
            <w:r>
              <w:rPr>
                <w:szCs w:val="22"/>
              </w:rPr>
              <w:br/>
              <w:t>powiatu/komórki organizacyjne w jednostkach realizujące zadanie, krótki opis zakresu działania, status prawny jednostki, struktura organizacyjna i stan zatrudnienia.</w:t>
            </w:r>
          </w:p>
          <w:p w14:paraId="3190C610" w14:textId="77777777" w:rsidR="007306C7" w:rsidRDefault="007306C7">
            <w:pPr>
              <w:spacing w:line="276" w:lineRule="auto"/>
              <w:jc w:val="both"/>
            </w:pPr>
          </w:p>
        </w:tc>
        <w:tc>
          <w:tcPr>
            <w:tcW w:w="6373" w:type="dxa"/>
            <w:tcBorders>
              <w:top w:val="single" w:sz="4" w:space="0" w:color="auto"/>
              <w:left w:val="single" w:sz="4" w:space="0" w:color="auto"/>
              <w:bottom w:val="single" w:sz="4" w:space="0" w:color="auto"/>
              <w:right w:val="single" w:sz="4" w:space="0" w:color="auto"/>
            </w:tcBorders>
            <w:vAlign w:val="center"/>
            <w:hideMark/>
          </w:tcPr>
          <w:p w14:paraId="57B8AFF8" w14:textId="77777777" w:rsidR="00A07B69" w:rsidRPr="00A1754A" w:rsidRDefault="00A07B69" w:rsidP="00A1754A">
            <w:pPr>
              <w:jc w:val="both"/>
              <w:rPr>
                <w:szCs w:val="22"/>
              </w:rPr>
            </w:pPr>
            <w:r w:rsidRPr="00A1754A">
              <w:rPr>
                <w:szCs w:val="22"/>
              </w:rPr>
              <w:t>W zadaniach planu zarządzania kryzysowego zgodnie z siatką bezpieczeństwa udział biorą:</w:t>
            </w:r>
          </w:p>
          <w:p w14:paraId="6343979B" w14:textId="77777777" w:rsidR="00A07B69" w:rsidRPr="00A1754A" w:rsidRDefault="00A07B69" w:rsidP="00A1754A">
            <w:pPr>
              <w:spacing w:line="276" w:lineRule="auto"/>
              <w:jc w:val="both"/>
              <w:rPr>
                <w:szCs w:val="22"/>
              </w:rPr>
            </w:pPr>
            <w:r w:rsidRPr="00A1754A">
              <w:rPr>
                <w:szCs w:val="22"/>
              </w:rPr>
              <w:t xml:space="preserve">a) Komórki Organizacyjne: </w:t>
            </w:r>
          </w:p>
          <w:p w14:paraId="331BFF55" w14:textId="67F90A79" w:rsidR="00A07B69" w:rsidRPr="00A1754A" w:rsidRDefault="00A07B69" w:rsidP="00BE7CAA">
            <w:pPr>
              <w:pStyle w:val="Akapitzlist"/>
              <w:numPr>
                <w:ilvl w:val="0"/>
                <w:numId w:val="60"/>
              </w:numPr>
              <w:spacing w:line="276" w:lineRule="auto"/>
              <w:jc w:val="both"/>
              <w:rPr>
                <w:sz w:val="22"/>
                <w:szCs w:val="22"/>
              </w:rPr>
            </w:pPr>
            <w:r w:rsidRPr="00A1754A">
              <w:rPr>
                <w:sz w:val="22"/>
                <w:szCs w:val="22"/>
              </w:rPr>
              <w:t xml:space="preserve">Wydział Finansowy, </w:t>
            </w:r>
          </w:p>
          <w:p w14:paraId="541F3A8B" w14:textId="61B2C1AA" w:rsidR="00A07B69" w:rsidRPr="00A1754A" w:rsidRDefault="00A07B69" w:rsidP="00BE7CAA">
            <w:pPr>
              <w:pStyle w:val="Akapitzlist"/>
              <w:numPr>
                <w:ilvl w:val="0"/>
                <w:numId w:val="60"/>
              </w:numPr>
              <w:spacing w:line="276" w:lineRule="auto"/>
              <w:jc w:val="both"/>
              <w:rPr>
                <w:sz w:val="22"/>
                <w:szCs w:val="22"/>
              </w:rPr>
            </w:pPr>
            <w:r w:rsidRPr="00A1754A">
              <w:rPr>
                <w:sz w:val="22"/>
                <w:szCs w:val="22"/>
              </w:rPr>
              <w:t xml:space="preserve">Wydział Architektoniczno-Budowlany, </w:t>
            </w:r>
          </w:p>
          <w:p w14:paraId="4D15B818" w14:textId="6D4ADA6E" w:rsidR="00A07B69" w:rsidRPr="00A1754A" w:rsidRDefault="00A07B69" w:rsidP="00BE7CAA">
            <w:pPr>
              <w:pStyle w:val="Akapitzlist"/>
              <w:numPr>
                <w:ilvl w:val="0"/>
                <w:numId w:val="60"/>
              </w:numPr>
              <w:spacing w:line="276" w:lineRule="auto"/>
              <w:jc w:val="both"/>
              <w:rPr>
                <w:sz w:val="22"/>
                <w:szCs w:val="22"/>
              </w:rPr>
            </w:pPr>
            <w:r w:rsidRPr="00A1754A">
              <w:rPr>
                <w:sz w:val="22"/>
                <w:szCs w:val="22"/>
              </w:rPr>
              <w:t>Sam</w:t>
            </w:r>
            <w:r w:rsidR="00A1754A" w:rsidRPr="00A1754A">
              <w:rPr>
                <w:sz w:val="22"/>
                <w:szCs w:val="22"/>
              </w:rPr>
              <w:t>odzielne</w:t>
            </w:r>
            <w:r w:rsidRPr="00A1754A">
              <w:rPr>
                <w:sz w:val="22"/>
                <w:szCs w:val="22"/>
              </w:rPr>
              <w:t xml:space="preserve"> Sta</w:t>
            </w:r>
            <w:r w:rsidR="00A1754A" w:rsidRPr="00A1754A">
              <w:rPr>
                <w:sz w:val="22"/>
                <w:szCs w:val="22"/>
              </w:rPr>
              <w:t>nowisko</w:t>
            </w:r>
            <w:r w:rsidRPr="00A1754A">
              <w:rPr>
                <w:sz w:val="22"/>
                <w:szCs w:val="22"/>
              </w:rPr>
              <w:t>. ds. Obronnych, OC i ZK,</w:t>
            </w:r>
          </w:p>
          <w:p w14:paraId="55444324" w14:textId="7447BAA5" w:rsidR="00A07B69" w:rsidRPr="00A1754A" w:rsidRDefault="00A07B69" w:rsidP="00BE7CAA">
            <w:pPr>
              <w:pStyle w:val="Akapitzlist"/>
              <w:numPr>
                <w:ilvl w:val="0"/>
                <w:numId w:val="60"/>
              </w:numPr>
              <w:spacing w:line="276" w:lineRule="auto"/>
              <w:jc w:val="both"/>
              <w:rPr>
                <w:sz w:val="22"/>
                <w:szCs w:val="22"/>
              </w:rPr>
            </w:pPr>
            <w:r w:rsidRPr="00A1754A">
              <w:rPr>
                <w:sz w:val="22"/>
                <w:szCs w:val="22"/>
              </w:rPr>
              <w:t xml:space="preserve">Wydział Organizacyjny, </w:t>
            </w:r>
          </w:p>
          <w:p w14:paraId="36D08E6D" w14:textId="2B086E23" w:rsidR="00A07B69" w:rsidRPr="00A1754A" w:rsidRDefault="00A07B69" w:rsidP="00BE7CAA">
            <w:pPr>
              <w:pStyle w:val="Akapitzlist"/>
              <w:numPr>
                <w:ilvl w:val="0"/>
                <w:numId w:val="60"/>
              </w:numPr>
              <w:spacing w:line="276" w:lineRule="auto"/>
              <w:jc w:val="both"/>
              <w:rPr>
                <w:sz w:val="22"/>
                <w:szCs w:val="22"/>
              </w:rPr>
            </w:pPr>
            <w:r w:rsidRPr="00A1754A">
              <w:rPr>
                <w:sz w:val="22"/>
                <w:szCs w:val="22"/>
              </w:rPr>
              <w:t xml:space="preserve">Wydział Komunikacji, </w:t>
            </w:r>
          </w:p>
          <w:p w14:paraId="79F4B6F9" w14:textId="1D2D742C" w:rsidR="00A07B69" w:rsidRPr="00A1754A" w:rsidRDefault="00A07B69" w:rsidP="00BE7CAA">
            <w:pPr>
              <w:pStyle w:val="Akapitzlist"/>
              <w:numPr>
                <w:ilvl w:val="0"/>
                <w:numId w:val="60"/>
              </w:numPr>
              <w:spacing w:line="276" w:lineRule="auto"/>
              <w:jc w:val="both"/>
              <w:rPr>
                <w:sz w:val="22"/>
                <w:szCs w:val="22"/>
              </w:rPr>
            </w:pPr>
            <w:r w:rsidRPr="00A1754A">
              <w:rPr>
                <w:sz w:val="22"/>
                <w:szCs w:val="22"/>
              </w:rPr>
              <w:t xml:space="preserve">Wydział Geodezji i Kartografii, </w:t>
            </w:r>
          </w:p>
          <w:p w14:paraId="3C1C6452" w14:textId="289C63D4" w:rsidR="00A07B69" w:rsidRPr="00A1754A" w:rsidRDefault="00A07B69" w:rsidP="00BE7CAA">
            <w:pPr>
              <w:pStyle w:val="Akapitzlist"/>
              <w:numPr>
                <w:ilvl w:val="0"/>
                <w:numId w:val="60"/>
              </w:numPr>
              <w:spacing w:line="276" w:lineRule="auto"/>
              <w:jc w:val="both"/>
              <w:rPr>
                <w:sz w:val="22"/>
                <w:szCs w:val="22"/>
              </w:rPr>
            </w:pPr>
            <w:r w:rsidRPr="00A1754A">
              <w:rPr>
                <w:sz w:val="22"/>
                <w:szCs w:val="22"/>
              </w:rPr>
              <w:t xml:space="preserve">Wydział Oświaty, Kultury i Sportu, </w:t>
            </w:r>
          </w:p>
          <w:p w14:paraId="28416CFD" w14:textId="355DD31B" w:rsidR="00A07B69" w:rsidRPr="00A1754A" w:rsidRDefault="00A07B69" w:rsidP="00BE7CAA">
            <w:pPr>
              <w:pStyle w:val="Akapitzlist"/>
              <w:numPr>
                <w:ilvl w:val="0"/>
                <w:numId w:val="60"/>
              </w:numPr>
              <w:spacing w:line="276" w:lineRule="auto"/>
              <w:jc w:val="both"/>
              <w:rPr>
                <w:sz w:val="22"/>
                <w:szCs w:val="22"/>
              </w:rPr>
            </w:pPr>
            <w:r w:rsidRPr="00A1754A">
              <w:rPr>
                <w:sz w:val="22"/>
                <w:szCs w:val="22"/>
              </w:rPr>
              <w:t xml:space="preserve">Wydział Ochrony Środowiska, Rolnictwa i Gospodarki Wodnej, </w:t>
            </w:r>
          </w:p>
          <w:p w14:paraId="70FEFF86" w14:textId="77777777" w:rsidR="00A07B69" w:rsidRPr="00A1754A" w:rsidRDefault="00A07B69" w:rsidP="00A1754A">
            <w:pPr>
              <w:spacing w:line="276" w:lineRule="auto"/>
              <w:jc w:val="both"/>
              <w:rPr>
                <w:szCs w:val="22"/>
              </w:rPr>
            </w:pPr>
            <w:r w:rsidRPr="00A1754A">
              <w:rPr>
                <w:szCs w:val="22"/>
              </w:rPr>
              <w:t xml:space="preserve">b) Jednostki Organizacyjne: </w:t>
            </w:r>
          </w:p>
          <w:p w14:paraId="019D9AD0" w14:textId="63C23879" w:rsidR="00A07B69" w:rsidRPr="00A1754A" w:rsidRDefault="00A07B69" w:rsidP="00BE7CAA">
            <w:pPr>
              <w:pStyle w:val="Akapitzlist"/>
              <w:numPr>
                <w:ilvl w:val="0"/>
                <w:numId w:val="61"/>
              </w:numPr>
              <w:spacing w:line="276" w:lineRule="auto"/>
              <w:jc w:val="both"/>
              <w:rPr>
                <w:sz w:val="22"/>
                <w:szCs w:val="22"/>
              </w:rPr>
            </w:pPr>
            <w:r w:rsidRPr="00A1754A">
              <w:rPr>
                <w:sz w:val="22"/>
                <w:szCs w:val="22"/>
              </w:rPr>
              <w:t xml:space="preserve">Powiatowe Centrum Pomocy Rodzinie, </w:t>
            </w:r>
          </w:p>
          <w:p w14:paraId="1648DD08" w14:textId="200DAE44" w:rsidR="00A07B69" w:rsidRPr="00A1754A" w:rsidRDefault="00A07B69" w:rsidP="00BE7CAA">
            <w:pPr>
              <w:pStyle w:val="Akapitzlist"/>
              <w:numPr>
                <w:ilvl w:val="0"/>
                <w:numId w:val="61"/>
              </w:numPr>
              <w:spacing w:line="276" w:lineRule="auto"/>
              <w:jc w:val="both"/>
              <w:rPr>
                <w:sz w:val="22"/>
                <w:szCs w:val="22"/>
              </w:rPr>
            </w:pPr>
            <w:r w:rsidRPr="00A1754A">
              <w:rPr>
                <w:sz w:val="22"/>
                <w:szCs w:val="22"/>
              </w:rPr>
              <w:t xml:space="preserve">Samodzielny Publiczny Specjalistyczny Szpital Zachodni </w:t>
            </w:r>
            <w:r w:rsidR="005540C5">
              <w:rPr>
                <w:sz w:val="22"/>
                <w:szCs w:val="22"/>
              </w:rPr>
              <w:t xml:space="preserve">   </w:t>
            </w:r>
            <w:r w:rsidRPr="00A1754A">
              <w:rPr>
                <w:sz w:val="22"/>
                <w:szCs w:val="22"/>
              </w:rPr>
              <w:t xml:space="preserve">im. św. Jana Pawła II, </w:t>
            </w:r>
          </w:p>
          <w:p w14:paraId="6C75B9A5" w14:textId="3AB0D1AF" w:rsidR="007306C7" w:rsidRDefault="00A07B69" w:rsidP="00BE7CAA">
            <w:pPr>
              <w:pStyle w:val="Akapitzlist"/>
              <w:numPr>
                <w:ilvl w:val="0"/>
                <w:numId w:val="61"/>
              </w:numPr>
              <w:spacing w:line="276" w:lineRule="auto"/>
              <w:jc w:val="both"/>
            </w:pPr>
            <w:r w:rsidRPr="00A1754A">
              <w:rPr>
                <w:sz w:val="22"/>
                <w:szCs w:val="22"/>
              </w:rPr>
              <w:t>Powiatowy Zarząd Dróg.</w:t>
            </w:r>
          </w:p>
        </w:tc>
      </w:tr>
      <w:tr w:rsidR="007306C7" w14:paraId="655AE239"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277DB19C" w14:textId="77777777" w:rsidR="007306C7" w:rsidRDefault="007306C7">
            <w:pPr>
              <w:spacing w:line="276" w:lineRule="auto"/>
            </w:pPr>
          </w:p>
          <w:p w14:paraId="1C138052" w14:textId="77777777" w:rsidR="007306C7" w:rsidRDefault="007306C7">
            <w:pPr>
              <w:spacing w:line="276" w:lineRule="auto"/>
              <w:rPr>
                <w:szCs w:val="22"/>
              </w:rPr>
            </w:pPr>
            <w:r>
              <w:t xml:space="preserve">Ogólny opis zadania </w:t>
            </w:r>
            <w:r>
              <w:br/>
              <w:t>z ewentualnym wskazaniem przyjętej polityki/strategii programu.</w:t>
            </w:r>
          </w:p>
          <w:p w14:paraId="332E8AAE" w14:textId="77777777" w:rsidR="007306C7" w:rsidRDefault="007306C7">
            <w:pPr>
              <w:spacing w:line="276" w:lineRule="auto"/>
              <w:rPr>
                <w:szCs w:val="22"/>
              </w:rPr>
            </w:pPr>
          </w:p>
        </w:tc>
        <w:tc>
          <w:tcPr>
            <w:tcW w:w="6373" w:type="dxa"/>
            <w:tcBorders>
              <w:top w:val="single" w:sz="4" w:space="0" w:color="auto"/>
              <w:left w:val="single" w:sz="4" w:space="0" w:color="auto"/>
              <w:bottom w:val="single" w:sz="4" w:space="0" w:color="auto"/>
              <w:right w:val="single" w:sz="4" w:space="0" w:color="auto"/>
            </w:tcBorders>
            <w:vAlign w:val="center"/>
            <w:hideMark/>
          </w:tcPr>
          <w:p w14:paraId="33597B98" w14:textId="6CD6AAF0" w:rsidR="00A07B69" w:rsidRDefault="00A07B69" w:rsidP="00A1754A">
            <w:pPr>
              <w:jc w:val="both"/>
            </w:pPr>
            <w:r>
              <w:t>Obowiązujący Plan Zarządzania Kryzysowego Powiatu Grodziskiego opracowany oraz uzgodniony został w kwietniu 2023 r. Zasadniczą rolą „Planu Zarządzania Kryzysowego Powiatu Grodziskiego” jest wskazanie organów właściwych w sprawach zarządzania kryzysowego oraz ich zadania i zasady działania w sytuacjach kryzysowych</w:t>
            </w:r>
            <w:r w:rsidR="00A1754A">
              <w:t>.</w:t>
            </w:r>
          </w:p>
          <w:p w14:paraId="3CC825B2" w14:textId="185707BF" w:rsidR="007306C7" w:rsidRDefault="007306C7">
            <w:pPr>
              <w:jc w:val="both"/>
              <w:rPr>
                <w:rFonts w:ascii="Arial" w:hAnsi="Arial" w:cs="Arial"/>
                <w:sz w:val="21"/>
              </w:rPr>
            </w:pPr>
          </w:p>
        </w:tc>
      </w:tr>
      <w:tr w:rsidR="007306C7" w14:paraId="60E373D3"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6AA58643" w14:textId="77777777" w:rsidR="007306C7" w:rsidRDefault="007306C7">
            <w:pPr>
              <w:spacing w:line="276" w:lineRule="auto"/>
              <w:rPr>
                <w:szCs w:val="22"/>
              </w:rPr>
            </w:pPr>
          </w:p>
          <w:p w14:paraId="6B1CA535" w14:textId="68AFC1C4" w:rsidR="007306C7" w:rsidRDefault="007306C7">
            <w:pPr>
              <w:spacing w:line="276" w:lineRule="auto"/>
              <w:rPr>
                <w:szCs w:val="22"/>
              </w:rPr>
            </w:pPr>
            <w:r>
              <w:rPr>
                <w:szCs w:val="22"/>
              </w:rPr>
              <w:t>Najważniejsze informacje dotyczące realizacji zadania w 202</w:t>
            </w:r>
            <w:r w:rsidR="00ED31A2">
              <w:rPr>
                <w:szCs w:val="22"/>
              </w:rPr>
              <w:t>4</w:t>
            </w:r>
            <w:r>
              <w:rPr>
                <w:szCs w:val="22"/>
              </w:rPr>
              <w:t xml:space="preserve"> r. </w:t>
            </w:r>
          </w:p>
          <w:p w14:paraId="44FADF89" w14:textId="77777777" w:rsidR="007306C7" w:rsidRDefault="007306C7">
            <w:pPr>
              <w:spacing w:line="276" w:lineRule="auto"/>
              <w:rPr>
                <w:szCs w:val="22"/>
              </w:rPr>
            </w:pPr>
          </w:p>
        </w:tc>
        <w:tc>
          <w:tcPr>
            <w:tcW w:w="6373" w:type="dxa"/>
            <w:tcBorders>
              <w:top w:val="single" w:sz="4" w:space="0" w:color="auto"/>
              <w:left w:val="single" w:sz="4" w:space="0" w:color="auto"/>
              <w:bottom w:val="single" w:sz="4" w:space="0" w:color="auto"/>
              <w:right w:val="single" w:sz="4" w:space="0" w:color="auto"/>
            </w:tcBorders>
            <w:vAlign w:val="center"/>
            <w:hideMark/>
          </w:tcPr>
          <w:p w14:paraId="6142B988" w14:textId="02689787" w:rsidR="00A07B69" w:rsidRDefault="00A07B69" w:rsidP="00A07B69">
            <w:pPr>
              <w:spacing w:line="276" w:lineRule="auto"/>
              <w:jc w:val="both"/>
            </w:pPr>
            <w:r>
              <w:t>Udział w Treningach ATP-45 polegających na prognozowaniu sytuacji skażeń chemicznych, biologicznych i promieniotwórczych</w:t>
            </w:r>
            <w:r w:rsidR="00A1754A">
              <w:t>.</w:t>
            </w:r>
          </w:p>
          <w:p w14:paraId="51CDD7FA" w14:textId="54569320" w:rsidR="007306C7" w:rsidRDefault="007306C7">
            <w:pPr>
              <w:spacing w:line="276" w:lineRule="auto"/>
              <w:jc w:val="both"/>
              <w:rPr>
                <w:rFonts w:ascii="Arial" w:hAnsi="Arial" w:cs="Arial"/>
                <w:color w:val="FF0000"/>
                <w:sz w:val="21"/>
              </w:rPr>
            </w:pPr>
          </w:p>
        </w:tc>
      </w:tr>
    </w:tbl>
    <w:p w14:paraId="10DF55F9" w14:textId="77777777" w:rsidR="007306C7" w:rsidRDefault="007306C7" w:rsidP="007306C7"/>
    <w:p w14:paraId="62F1EFA5" w14:textId="77777777" w:rsidR="007306C7" w:rsidRDefault="007306C7" w:rsidP="007306C7"/>
    <w:p w14:paraId="76838400" w14:textId="77777777" w:rsidR="007306C7" w:rsidRDefault="007306C7" w:rsidP="007306C7">
      <w:pPr>
        <w:rPr>
          <w:b/>
          <w:bCs/>
          <w:i/>
          <w:iCs/>
        </w:rPr>
      </w:pPr>
    </w:p>
    <w:p w14:paraId="2E6BE5E4" w14:textId="77777777" w:rsidR="007306C7" w:rsidRDefault="007306C7" w:rsidP="007306C7">
      <w:pPr>
        <w:rPr>
          <w:b/>
          <w:bCs/>
          <w:i/>
          <w:iCs/>
        </w:rPr>
      </w:pPr>
    </w:p>
    <w:p w14:paraId="7C5F3943" w14:textId="77777777" w:rsidR="007306C7" w:rsidRDefault="007306C7" w:rsidP="007306C7">
      <w:pPr>
        <w:rPr>
          <w:b/>
          <w:bCs/>
          <w:i/>
          <w:iCs/>
        </w:rPr>
      </w:pPr>
    </w:p>
    <w:p w14:paraId="6C24AC95" w14:textId="77777777" w:rsidR="007306C7" w:rsidRDefault="007306C7" w:rsidP="007306C7">
      <w:pPr>
        <w:rPr>
          <w:b/>
          <w:bCs/>
          <w:i/>
          <w:iCs/>
        </w:rPr>
      </w:pPr>
    </w:p>
    <w:p w14:paraId="51A4E53C" w14:textId="77777777" w:rsidR="0090738D" w:rsidRDefault="0090738D" w:rsidP="007306C7">
      <w:pPr>
        <w:rPr>
          <w:b/>
          <w:bCs/>
          <w:i/>
          <w:iCs/>
        </w:rPr>
      </w:pPr>
    </w:p>
    <w:p w14:paraId="65DA009B" w14:textId="77777777" w:rsidR="0090738D" w:rsidRDefault="0090738D" w:rsidP="007306C7">
      <w:pPr>
        <w:rPr>
          <w:b/>
          <w:bCs/>
          <w:i/>
          <w:iCs/>
        </w:rPr>
      </w:pPr>
    </w:p>
    <w:p w14:paraId="3D697ACE" w14:textId="77777777" w:rsidR="0090738D" w:rsidRDefault="0090738D" w:rsidP="007306C7">
      <w:pPr>
        <w:rPr>
          <w:b/>
          <w:bCs/>
          <w:i/>
          <w:iCs/>
        </w:rPr>
      </w:pPr>
    </w:p>
    <w:p w14:paraId="043CA97E" w14:textId="77777777" w:rsidR="007306C7" w:rsidRDefault="007306C7" w:rsidP="00662AA0">
      <w:pPr>
        <w:ind w:firstLine="708"/>
        <w:rPr>
          <w:b/>
          <w:bCs/>
          <w:i/>
          <w:iCs/>
        </w:rPr>
      </w:pPr>
      <w:r>
        <w:rPr>
          <w:b/>
          <w:bCs/>
          <w:i/>
          <w:iCs/>
        </w:rPr>
        <w:lastRenderedPageBreak/>
        <w:t>Tabela nr 15</w:t>
      </w:r>
    </w:p>
    <w:tbl>
      <w:tblPr>
        <w:tblStyle w:val="Tabela-Siatka"/>
        <w:tblW w:w="0" w:type="auto"/>
        <w:tblInd w:w="0" w:type="dxa"/>
        <w:tblLayout w:type="fixed"/>
        <w:tblLook w:val="04A0" w:firstRow="1" w:lastRow="0" w:firstColumn="1" w:lastColumn="0" w:noHBand="0" w:noVBand="1"/>
      </w:tblPr>
      <w:tblGrid>
        <w:gridCol w:w="2689"/>
        <w:gridCol w:w="6373"/>
      </w:tblGrid>
      <w:tr w:rsidR="007306C7" w14:paraId="77033C4C" w14:textId="77777777" w:rsidTr="00A07B69">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3F01AB" w14:textId="77777777" w:rsidR="007306C7" w:rsidRDefault="007306C7">
            <w:pPr>
              <w:spacing w:line="276" w:lineRule="auto"/>
              <w:jc w:val="center"/>
            </w:pPr>
            <w:r>
              <w:t>Nazwa zadania</w:t>
            </w:r>
          </w:p>
        </w:tc>
        <w:tc>
          <w:tcPr>
            <w:tcW w:w="63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2FCE1E" w14:textId="77777777" w:rsidR="007306C7" w:rsidRDefault="007306C7">
            <w:pPr>
              <w:spacing w:line="276" w:lineRule="auto"/>
              <w:jc w:val="center"/>
            </w:pPr>
            <w:r>
              <w:t>Obronność</w:t>
            </w:r>
          </w:p>
        </w:tc>
      </w:tr>
      <w:tr w:rsidR="007306C7" w14:paraId="3F19647D" w14:textId="77777777" w:rsidTr="00A07B69">
        <w:tc>
          <w:tcPr>
            <w:tcW w:w="2689" w:type="dxa"/>
            <w:tcBorders>
              <w:top w:val="single" w:sz="4" w:space="0" w:color="auto"/>
              <w:left w:val="single" w:sz="4" w:space="0" w:color="auto"/>
              <w:bottom w:val="single" w:sz="4" w:space="0" w:color="auto"/>
              <w:right w:val="single" w:sz="4" w:space="0" w:color="auto"/>
            </w:tcBorders>
            <w:vAlign w:val="center"/>
          </w:tcPr>
          <w:p w14:paraId="522D22EC" w14:textId="77777777" w:rsidR="007306C7" w:rsidRDefault="007306C7">
            <w:pPr>
              <w:spacing w:line="276" w:lineRule="auto"/>
              <w:rPr>
                <w:szCs w:val="22"/>
              </w:rPr>
            </w:pPr>
          </w:p>
          <w:p w14:paraId="28A1A68E" w14:textId="77777777" w:rsidR="007306C7" w:rsidRDefault="007306C7">
            <w:pPr>
              <w:spacing w:line="276" w:lineRule="auto"/>
              <w:rPr>
                <w:szCs w:val="22"/>
              </w:rPr>
            </w:pPr>
            <w:r>
              <w:rPr>
                <w:szCs w:val="22"/>
              </w:rPr>
              <w:t xml:space="preserve">Jednostki organizacyjne </w:t>
            </w:r>
            <w:r>
              <w:rPr>
                <w:szCs w:val="22"/>
              </w:rPr>
              <w:br/>
              <w:t>powiatu/komórki organizacyjne w jednostkach realizujące zadanie, krótki opis zakresu działania, status prawny jednostki, struktura organizacyjna i stan zatrudnienia.</w:t>
            </w:r>
          </w:p>
          <w:p w14:paraId="5C7F61DD" w14:textId="77777777" w:rsidR="007306C7" w:rsidRDefault="007306C7">
            <w:pPr>
              <w:spacing w:line="276" w:lineRule="auto"/>
              <w:jc w:val="both"/>
              <w:rPr>
                <w:szCs w:val="22"/>
              </w:rPr>
            </w:pPr>
          </w:p>
        </w:tc>
        <w:tc>
          <w:tcPr>
            <w:tcW w:w="6373" w:type="dxa"/>
            <w:tcBorders>
              <w:top w:val="single" w:sz="4" w:space="0" w:color="auto"/>
              <w:left w:val="single" w:sz="4" w:space="0" w:color="auto"/>
              <w:bottom w:val="single" w:sz="4" w:space="0" w:color="auto"/>
              <w:right w:val="single" w:sz="4" w:space="0" w:color="auto"/>
            </w:tcBorders>
            <w:vAlign w:val="center"/>
            <w:hideMark/>
          </w:tcPr>
          <w:p w14:paraId="3F910748" w14:textId="77777777" w:rsidR="00A07B69" w:rsidRDefault="00A07B69" w:rsidP="00A07B69">
            <w:pPr>
              <w:spacing w:line="276" w:lineRule="auto"/>
              <w:jc w:val="both"/>
            </w:pPr>
            <w:r>
              <w:t>W zadaniach planu operacyjnego funkcjonowania powiatu grodziskiego w warunkach zewnętrznego zagrożenia bezpieczeństwa państwa i w czasie wojny biorą udział:</w:t>
            </w:r>
          </w:p>
          <w:p w14:paraId="39D120AF" w14:textId="77777777" w:rsidR="00A07B69" w:rsidRDefault="00A07B69" w:rsidP="00A07B69">
            <w:pPr>
              <w:spacing w:line="276" w:lineRule="auto"/>
            </w:pPr>
            <w:r>
              <w:t xml:space="preserve">a) Komórki Organizacyjne: </w:t>
            </w:r>
          </w:p>
          <w:p w14:paraId="26DFB703" w14:textId="1C38D9AF" w:rsidR="00A07B69" w:rsidRPr="00A1754A" w:rsidRDefault="00A07B69" w:rsidP="00BE7CAA">
            <w:pPr>
              <w:pStyle w:val="Akapitzlist"/>
              <w:numPr>
                <w:ilvl w:val="0"/>
                <w:numId w:val="62"/>
              </w:numPr>
              <w:spacing w:line="276" w:lineRule="auto"/>
              <w:rPr>
                <w:sz w:val="22"/>
                <w:szCs w:val="22"/>
              </w:rPr>
            </w:pPr>
            <w:r w:rsidRPr="00A1754A">
              <w:rPr>
                <w:sz w:val="22"/>
                <w:szCs w:val="22"/>
              </w:rPr>
              <w:t>Pełnomocnik Starosty ds. Informacji Niejawnych,</w:t>
            </w:r>
          </w:p>
          <w:p w14:paraId="6F7CB4F8" w14:textId="32AC38E0" w:rsidR="00A07B69" w:rsidRPr="00A1754A" w:rsidRDefault="00A07B69" w:rsidP="00BE7CAA">
            <w:pPr>
              <w:pStyle w:val="Akapitzlist"/>
              <w:numPr>
                <w:ilvl w:val="0"/>
                <w:numId w:val="62"/>
              </w:numPr>
              <w:spacing w:line="276" w:lineRule="auto"/>
              <w:rPr>
                <w:sz w:val="22"/>
                <w:szCs w:val="22"/>
              </w:rPr>
            </w:pPr>
            <w:r w:rsidRPr="00A1754A">
              <w:rPr>
                <w:sz w:val="22"/>
                <w:szCs w:val="22"/>
              </w:rPr>
              <w:t xml:space="preserve">Wydział Architektoniczno-Budowlany, </w:t>
            </w:r>
          </w:p>
          <w:p w14:paraId="1E3787DB" w14:textId="2A9EA15E" w:rsidR="00A07B69" w:rsidRPr="00A1754A" w:rsidRDefault="00A07B69" w:rsidP="00BE7CAA">
            <w:pPr>
              <w:pStyle w:val="Akapitzlist"/>
              <w:numPr>
                <w:ilvl w:val="0"/>
                <w:numId w:val="62"/>
              </w:numPr>
              <w:spacing w:line="276" w:lineRule="auto"/>
              <w:rPr>
                <w:sz w:val="22"/>
                <w:szCs w:val="22"/>
              </w:rPr>
            </w:pPr>
            <w:r w:rsidRPr="00A1754A">
              <w:rPr>
                <w:sz w:val="22"/>
                <w:szCs w:val="22"/>
              </w:rPr>
              <w:t xml:space="preserve">Samodzielne Stanowisko ds. Zamówień Publicznych </w:t>
            </w:r>
            <w:r w:rsidR="005540C5">
              <w:rPr>
                <w:sz w:val="22"/>
                <w:szCs w:val="22"/>
              </w:rPr>
              <w:t xml:space="preserve">             </w:t>
            </w:r>
            <w:r w:rsidRPr="00A1754A">
              <w:rPr>
                <w:sz w:val="22"/>
                <w:szCs w:val="22"/>
              </w:rPr>
              <w:t xml:space="preserve">i Inwestycji, </w:t>
            </w:r>
          </w:p>
          <w:p w14:paraId="5363967A" w14:textId="3E32D694" w:rsidR="00A07B69" w:rsidRPr="00A1754A" w:rsidRDefault="00A07B69" w:rsidP="00BE7CAA">
            <w:pPr>
              <w:pStyle w:val="Akapitzlist"/>
              <w:numPr>
                <w:ilvl w:val="0"/>
                <w:numId w:val="62"/>
              </w:numPr>
              <w:spacing w:line="276" w:lineRule="auto"/>
              <w:rPr>
                <w:sz w:val="22"/>
                <w:szCs w:val="22"/>
              </w:rPr>
            </w:pPr>
            <w:r w:rsidRPr="00A1754A">
              <w:rPr>
                <w:sz w:val="22"/>
                <w:szCs w:val="22"/>
              </w:rPr>
              <w:t xml:space="preserve">Samodzielne Stanowisko ds. Obronnych, OC i ZK, </w:t>
            </w:r>
          </w:p>
          <w:p w14:paraId="2E90AFD2" w14:textId="11263B9B" w:rsidR="00A07B69" w:rsidRPr="00A1754A" w:rsidRDefault="00A07B69" w:rsidP="00BE7CAA">
            <w:pPr>
              <w:pStyle w:val="Akapitzlist"/>
              <w:numPr>
                <w:ilvl w:val="0"/>
                <w:numId w:val="62"/>
              </w:numPr>
              <w:spacing w:line="276" w:lineRule="auto"/>
              <w:rPr>
                <w:sz w:val="22"/>
                <w:szCs w:val="22"/>
              </w:rPr>
            </w:pPr>
            <w:r w:rsidRPr="00A1754A">
              <w:rPr>
                <w:sz w:val="22"/>
                <w:szCs w:val="22"/>
              </w:rPr>
              <w:t xml:space="preserve">Zespół Radców Prawnych, </w:t>
            </w:r>
          </w:p>
          <w:p w14:paraId="7FB5DB89" w14:textId="2A40ED96" w:rsidR="00A07B69" w:rsidRPr="00A1754A" w:rsidRDefault="00A07B69" w:rsidP="00BE7CAA">
            <w:pPr>
              <w:pStyle w:val="Akapitzlist"/>
              <w:numPr>
                <w:ilvl w:val="0"/>
                <w:numId w:val="62"/>
              </w:numPr>
              <w:spacing w:line="276" w:lineRule="auto"/>
              <w:rPr>
                <w:sz w:val="22"/>
                <w:szCs w:val="22"/>
              </w:rPr>
            </w:pPr>
            <w:r w:rsidRPr="00A1754A">
              <w:rPr>
                <w:sz w:val="22"/>
                <w:szCs w:val="22"/>
              </w:rPr>
              <w:t xml:space="preserve">Wydział Organizacyjny, </w:t>
            </w:r>
          </w:p>
          <w:p w14:paraId="7EB40536" w14:textId="670CF7B1" w:rsidR="00A07B69" w:rsidRPr="00A1754A" w:rsidRDefault="00A07B69" w:rsidP="00BE7CAA">
            <w:pPr>
              <w:pStyle w:val="Akapitzlist"/>
              <w:numPr>
                <w:ilvl w:val="0"/>
                <w:numId w:val="62"/>
              </w:numPr>
              <w:spacing w:line="276" w:lineRule="auto"/>
              <w:rPr>
                <w:sz w:val="22"/>
                <w:szCs w:val="22"/>
              </w:rPr>
            </w:pPr>
            <w:r w:rsidRPr="00A1754A">
              <w:rPr>
                <w:sz w:val="22"/>
                <w:szCs w:val="22"/>
              </w:rPr>
              <w:t xml:space="preserve">Wydział Komunikacji, </w:t>
            </w:r>
          </w:p>
          <w:p w14:paraId="5B38DEED" w14:textId="4129EDA8" w:rsidR="00A07B69" w:rsidRPr="00A1754A" w:rsidRDefault="00A07B69" w:rsidP="00BE7CAA">
            <w:pPr>
              <w:pStyle w:val="Akapitzlist"/>
              <w:numPr>
                <w:ilvl w:val="0"/>
                <w:numId w:val="62"/>
              </w:numPr>
              <w:spacing w:line="276" w:lineRule="auto"/>
              <w:rPr>
                <w:sz w:val="22"/>
                <w:szCs w:val="22"/>
              </w:rPr>
            </w:pPr>
            <w:r w:rsidRPr="00A1754A">
              <w:rPr>
                <w:sz w:val="22"/>
                <w:szCs w:val="22"/>
              </w:rPr>
              <w:t xml:space="preserve">Wydział Geodezji i Kartografii, </w:t>
            </w:r>
          </w:p>
          <w:p w14:paraId="2FCD231C" w14:textId="28EA8C73" w:rsidR="00A07B69" w:rsidRPr="00A1754A" w:rsidRDefault="00A07B69" w:rsidP="00BE7CAA">
            <w:pPr>
              <w:pStyle w:val="Akapitzlist"/>
              <w:numPr>
                <w:ilvl w:val="0"/>
                <w:numId w:val="62"/>
              </w:numPr>
              <w:spacing w:line="276" w:lineRule="auto"/>
              <w:rPr>
                <w:sz w:val="22"/>
                <w:szCs w:val="22"/>
              </w:rPr>
            </w:pPr>
            <w:r w:rsidRPr="00A1754A">
              <w:rPr>
                <w:sz w:val="22"/>
                <w:szCs w:val="22"/>
              </w:rPr>
              <w:t xml:space="preserve">Wydział Gospodarki Nieruchomościami, </w:t>
            </w:r>
          </w:p>
          <w:p w14:paraId="6BC8AA0F" w14:textId="7DE023D6" w:rsidR="00A07B69" w:rsidRPr="00A1754A" w:rsidRDefault="00A07B69" w:rsidP="00BE7CAA">
            <w:pPr>
              <w:pStyle w:val="Akapitzlist"/>
              <w:numPr>
                <w:ilvl w:val="0"/>
                <w:numId w:val="62"/>
              </w:numPr>
              <w:spacing w:line="276" w:lineRule="auto"/>
              <w:rPr>
                <w:sz w:val="22"/>
                <w:szCs w:val="22"/>
              </w:rPr>
            </w:pPr>
            <w:r w:rsidRPr="00A1754A">
              <w:rPr>
                <w:sz w:val="22"/>
                <w:szCs w:val="22"/>
              </w:rPr>
              <w:t xml:space="preserve">Wydział Oświaty, Kultury i Sportu, </w:t>
            </w:r>
          </w:p>
          <w:p w14:paraId="0C30E6D5" w14:textId="41D2F285" w:rsidR="00A07B69" w:rsidRPr="00A1754A" w:rsidRDefault="00A07B69" w:rsidP="00BE7CAA">
            <w:pPr>
              <w:pStyle w:val="Akapitzlist"/>
              <w:numPr>
                <w:ilvl w:val="0"/>
                <w:numId w:val="62"/>
              </w:numPr>
              <w:spacing w:line="276" w:lineRule="auto"/>
              <w:rPr>
                <w:sz w:val="22"/>
                <w:szCs w:val="22"/>
              </w:rPr>
            </w:pPr>
            <w:r w:rsidRPr="00A1754A">
              <w:rPr>
                <w:sz w:val="22"/>
                <w:szCs w:val="22"/>
              </w:rPr>
              <w:t xml:space="preserve">Wydział Finansowy, </w:t>
            </w:r>
          </w:p>
          <w:p w14:paraId="4B1423B7" w14:textId="5A0F608C" w:rsidR="00A07B69" w:rsidRPr="00A1754A" w:rsidRDefault="00A07B69" w:rsidP="00BE7CAA">
            <w:pPr>
              <w:pStyle w:val="Akapitzlist"/>
              <w:numPr>
                <w:ilvl w:val="0"/>
                <w:numId w:val="62"/>
              </w:numPr>
              <w:spacing w:line="276" w:lineRule="auto"/>
              <w:rPr>
                <w:sz w:val="22"/>
                <w:szCs w:val="22"/>
              </w:rPr>
            </w:pPr>
            <w:r w:rsidRPr="00A1754A">
              <w:rPr>
                <w:sz w:val="22"/>
                <w:szCs w:val="22"/>
              </w:rPr>
              <w:t xml:space="preserve">Wydział Ochrony Środowiska, Rolnictwa i Gospodarki Wodnej, </w:t>
            </w:r>
          </w:p>
          <w:p w14:paraId="5EAAEF02" w14:textId="77777777" w:rsidR="00A07B69" w:rsidRPr="00A1754A" w:rsidRDefault="00A07B69" w:rsidP="00A07B69">
            <w:pPr>
              <w:spacing w:line="276" w:lineRule="auto"/>
              <w:rPr>
                <w:szCs w:val="22"/>
              </w:rPr>
            </w:pPr>
            <w:r w:rsidRPr="00A1754A">
              <w:rPr>
                <w:szCs w:val="22"/>
              </w:rPr>
              <w:t>b) Jednostki Organizacyjne:</w:t>
            </w:r>
          </w:p>
          <w:p w14:paraId="5E9FFD29" w14:textId="1FFF9209" w:rsidR="00A07B69" w:rsidRPr="00A1754A" w:rsidRDefault="00A07B69" w:rsidP="00BE7CAA">
            <w:pPr>
              <w:pStyle w:val="Akapitzlist"/>
              <w:numPr>
                <w:ilvl w:val="0"/>
                <w:numId w:val="63"/>
              </w:numPr>
              <w:spacing w:line="276" w:lineRule="auto"/>
              <w:rPr>
                <w:sz w:val="22"/>
                <w:szCs w:val="22"/>
              </w:rPr>
            </w:pPr>
            <w:r w:rsidRPr="00A1754A">
              <w:rPr>
                <w:sz w:val="22"/>
                <w:szCs w:val="22"/>
              </w:rPr>
              <w:t xml:space="preserve">Powiatowe Centrum Pomocy Rodzinie, </w:t>
            </w:r>
          </w:p>
          <w:p w14:paraId="3ABFFB24" w14:textId="243DAAE2" w:rsidR="00A07B69" w:rsidRPr="00A1754A" w:rsidRDefault="00A07B69" w:rsidP="00BE7CAA">
            <w:pPr>
              <w:pStyle w:val="Akapitzlist"/>
              <w:numPr>
                <w:ilvl w:val="0"/>
                <w:numId w:val="63"/>
              </w:numPr>
              <w:spacing w:line="276" w:lineRule="auto"/>
              <w:rPr>
                <w:sz w:val="22"/>
                <w:szCs w:val="22"/>
              </w:rPr>
            </w:pPr>
            <w:r w:rsidRPr="00A1754A">
              <w:rPr>
                <w:sz w:val="22"/>
                <w:szCs w:val="22"/>
              </w:rPr>
              <w:t xml:space="preserve">Powiatowy Urząd Pracy, </w:t>
            </w:r>
          </w:p>
          <w:p w14:paraId="72126778" w14:textId="3F191DF1" w:rsidR="00A07B69" w:rsidRPr="00A1754A" w:rsidRDefault="00A07B69" w:rsidP="00BE7CAA">
            <w:pPr>
              <w:pStyle w:val="Akapitzlist"/>
              <w:numPr>
                <w:ilvl w:val="0"/>
                <w:numId w:val="63"/>
              </w:numPr>
              <w:spacing w:line="276" w:lineRule="auto"/>
              <w:rPr>
                <w:sz w:val="22"/>
                <w:szCs w:val="22"/>
              </w:rPr>
            </w:pPr>
            <w:r w:rsidRPr="00A1754A">
              <w:rPr>
                <w:sz w:val="22"/>
                <w:szCs w:val="22"/>
              </w:rPr>
              <w:t xml:space="preserve">Samodzielny Publiczny Specjalistyczny Szpital Zachodni im. św. Jana Pawła II,  </w:t>
            </w:r>
          </w:p>
          <w:p w14:paraId="22234BA3" w14:textId="3EA387EC" w:rsidR="007306C7" w:rsidRDefault="00A07B69" w:rsidP="00BE7CAA">
            <w:pPr>
              <w:pStyle w:val="Akapitzlist"/>
              <w:numPr>
                <w:ilvl w:val="0"/>
                <w:numId w:val="63"/>
              </w:numPr>
              <w:spacing w:line="276" w:lineRule="auto"/>
            </w:pPr>
            <w:r w:rsidRPr="00A1754A">
              <w:rPr>
                <w:sz w:val="22"/>
                <w:szCs w:val="22"/>
              </w:rPr>
              <w:t>Powiatowy Zarząd Dróg</w:t>
            </w:r>
            <w:r w:rsidR="00A1754A">
              <w:rPr>
                <w:sz w:val="22"/>
                <w:szCs w:val="22"/>
              </w:rPr>
              <w:t>.</w:t>
            </w:r>
          </w:p>
        </w:tc>
      </w:tr>
      <w:tr w:rsidR="007306C7" w14:paraId="50F7E114" w14:textId="77777777" w:rsidTr="00A07B69">
        <w:tc>
          <w:tcPr>
            <w:tcW w:w="2689" w:type="dxa"/>
            <w:tcBorders>
              <w:top w:val="single" w:sz="4" w:space="0" w:color="auto"/>
              <w:left w:val="single" w:sz="4" w:space="0" w:color="auto"/>
              <w:bottom w:val="single" w:sz="4" w:space="0" w:color="auto"/>
              <w:right w:val="single" w:sz="4" w:space="0" w:color="auto"/>
            </w:tcBorders>
            <w:vAlign w:val="center"/>
          </w:tcPr>
          <w:p w14:paraId="4C30D2B2" w14:textId="77777777" w:rsidR="007306C7" w:rsidRDefault="007306C7">
            <w:pPr>
              <w:spacing w:line="276" w:lineRule="auto"/>
              <w:rPr>
                <w:szCs w:val="22"/>
              </w:rPr>
            </w:pPr>
          </w:p>
          <w:p w14:paraId="080FD4DA" w14:textId="77777777" w:rsidR="007306C7" w:rsidRDefault="007306C7">
            <w:pPr>
              <w:spacing w:line="276" w:lineRule="auto"/>
            </w:pPr>
            <w:r>
              <w:t xml:space="preserve">Ogólny opis zadania </w:t>
            </w:r>
            <w:r>
              <w:br/>
              <w:t>z ewentualnym wskazaniem przyjętej polityki/strategii programu.</w:t>
            </w:r>
          </w:p>
          <w:p w14:paraId="62656F08" w14:textId="77777777" w:rsidR="007306C7" w:rsidRDefault="007306C7">
            <w:pPr>
              <w:spacing w:line="276" w:lineRule="auto"/>
              <w:rPr>
                <w:szCs w:val="22"/>
              </w:rPr>
            </w:pPr>
          </w:p>
        </w:tc>
        <w:tc>
          <w:tcPr>
            <w:tcW w:w="6373" w:type="dxa"/>
            <w:tcBorders>
              <w:top w:val="single" w:sz="4" w:space="0" w:color="auto"/>
              <w:left w:val="single" w:sz="4" w:space="0" w:color="auto"/>
              <w:bottom w:val="single" w:sz="4" w:space="0" w:color="auto"/>
              <w:right w:val="single" w:sz="4" w:space="0" w:color="auto"/>
            </w:tcBorders>
            <w:vAlign w:val="center"/>
          </w:tcPr>
          <w:p w14:paraId="72E85693" w14:textId="4CFDA759" w:rsidR="00A07B69" w:rsidRPr="00A1754A" w:rsidRDefault="00A07B69" w:rsidP="00A1754A">
            <w:pPr>
              <w:pStyle w:val="Bezodstpw"/>
              <w:jc w:val="both"/>
              <w:rPr>
                <w:rFonts w:ascii="Times New Roman" w:hAnsi="Times New Roman"/>
              </w:rPr>
            </w:pPr>
            <w:r w:rsidRPr="00A1754A">
              <w:rPr>
                <w:rFonts w:ascii="Times New Roman" w:hAnsi="Times New Roman"/>
              </w:rPr>
              <w:t xml:space="preserve">W </w:t>
            </w:r>
            <w:r w:rsidR="00A1754A">
              <w:rPr>
                <w:rFonts w:ascii="Times New Roman" w:hAnsi="Times New Roman"/>
              </w:rPr>
              <w:t>p</w:t>
            </w:r>
            <w:r w:rsidRPr="00A1754A">
              <w:rPr>
                <w:rFonts w:ascii="Times New Roman" w:hAnsi="Times New Roman"/>
              </w:rPr>
              <w:t>owiecie obowiązuje Plan operacyjny funkcjonowania powiatu grodziskiego w warunkach zewnętrznego zagrożenia bezpieczeństwa państwa i w czasie wojny.</w:t>
            </w:r>
          </w:p>
          <w:p w14:paraId="564E362B" w14:textId="77777777" w:rsidR="00A07B69" w:rsidRPr="00A1754A" w:rsidRDefault="00A07B69" w:rsidP="00A1754A">
            <w:pPr>
              <w:pStyle w:val="Bezodstpw"/>
              <w:jc w:val="both"/>
              <w:rPr>
                <w:rFonts w:ascii="Times New Roman" w:hAnsi="Times New Roman"/>
                <w:sz w:val="8"/>
                <w:szCs w:val="8"/>
              </w:rPr>
            </w:pPr>
          </w:p>
          <w:p w14:paraId="1180F7B3" w14:textId="065914B5" w:rsidR="00A07B69" w:rsidRPr="00A1754A" w:rsidRDefault="00A07B69" w:rsidP="00A1754A">
            <w:pPr>
              <w:pStyle w:val="Bezodstpw"/>
              <w:jc w:val="both"/>
              <w:rPr>
                <w:rFonts w:ascii="Times New Roman" w:hAnsi="Times New Roman"/>
              </w:rPr>
            </w:pPr>
            <w:r w:rsidRPr="00A1754A">
              <w:rPr>
                <w:rFonts w:ascii="Times New Roman" w:hAnsi="Times New Roman"/>
              </w:rPr>
              <w:t xml:space="preserve">Podstawowym założeniem </w:t>
            </w:r>
            <w:r w:rsidR="00A1754A">
              <w:rPr>
                <w:rFonts w:ascii="Times New Roman" w:hAnsi="Times New Roman"/>
              </w:rPr>
              <w:t>P</w:t>
            </w:r>
            <w:r w:rsidRPr="00A1754A">
              <w:rPr>
                <w:rFonts w:ascii="Times New Roman" w:hAnsi="Times New Roman"/>
              </w:rPr>
              <w:t xml:space="preserve">lanu jest realizacja przedsięwzięć </w:t>
            </w:r>
            <w:r w:rsidR="00A1754A">
              <w:rPr>
                <w:rFonts w:ascii="Times New Roman" w:hAnsi="Times New Roman"/>
              </w:rPr>
              <w:t xml:space="preserve">             </w:t>
            </w:r>
            <w:r w:rsidRPr="00A1754A">
              <w:rPr>
                <w:rFonts w:ascii="Times New Roman" w:hAnsi="Times New Roman"/>
              </w:rPr>
              <w:t>i procedur dotyczących podwyższania gotowości obronnej oraz kierowania w powiecie grodziskim.</w:t>
            </w:r>
          </w:p>
          <w:p w14:paraId="1BAB4CF8" w14:textId="77777777" w:rsidR="00A07B69" w:rsidRPr="00A1754A" w:rsidRDefault="00A07B69" w:rsidP="00A1754A">
            <w:pPr>
              <w:spacing w:line="276" w:lineRule="auto"/>
              <w:jc w:val="both"/>
              <w:rPr>
                <w:szCs w:val="36"/>
              </w:rPr>
            </w:pPr>
            <w:r w:rsidRPr="00A1754A">
              <w:rPr>
                <w:szCs w:val="36"/>
              </w:rPr>
              <w:t>Funkcjonował również Plan zasadniczych przedsięwzięć w zakresie pozamilitarnych przygotowań obronnych w powiecie grodziskim.</w:t>
            </w:r>
          </w:p>
          <w:p w14:paraId="15B48FC0" w14:textId="77777777" w:rsidR="00A07B69" w:rsidRPr="00A1754A" w:rsidRDefault="00A07B69" w:rsidP="00A1754A">
            <w:pPr>
              <w:jc w:val="both"/>
              <w:rPr>
                <w:bCs/>
                <w:szCs w:val="22"/>
              </w:rPr>
            </w:pPr>
            <w:r w:rsidRPr="00A1754A">
              <w:rPr>
                <w:szCs w:val="24"/>
              </w:rPr>
              <w:t xml:space="preserve">Celem pozamilitarnych przygotowań obronnych w województwie mazowieckim w 2024 roku było </w:t>
            </w:r>
            <w:r w:rsidRPr="00A1754A">
              <w:rPr>
                <w:bCs/>
                <w:szCs w:val="22"/>
              </w:rPr>
              <w:t>zapewnienie ciągłości działania organów administracji publicznej województwa mazowieckiego i ich struktur wykonawczych w warunkach wyższych stanów gotowości obronnej państwa.</w:t>
            </w:r>
          </w:p>
          <w:p w14:paraId="4AFB816E" w14:textId="77777777" w:rsidR="00A07B69" w:rsidRPr="00A1754A" w:rsidRDefault="00A07B69" w:rsidP="00A1754A">
            <w:pPr>
              <w:pStyle w:val="Bezodstpw"/>
              <w:jc w:val="both"/>
              <w:rPr>
                <w:rFonts w:ascii="Times New Roman" w:hAnsi="Times New Roman"/>
                <w:szCs w:val="24"/>
              </w:rPr>
            </w:pPr>
            <w:r w:rsidRPr="00A1754A">
              <w:rPr>
                <w:rFonts w:ascii="Times New Roman" w:hAnsi="Times New Roman"/>
                <w:bCs/>
              </w:rPr>
              <w:t xml:space="preserve">W 2024 roku funkcjonował </w:t>
            </w:r>
            <w:r w:rsidRPr="00A1754A">
              <w:rPr>
                <w:rFonts w:ascii="Times New Roman" w:hAnsi="Times New Roman"/>
                <w:szCs w:val="24"/>
              </w:rPr>
              <w:t>Plan przygotowania podmiotów leczniczych powiatu grodziskiego na potrzeby obronne państwa.</w:t>
            </w:r>
          </w:p>
          <w:p w14:paraId="7B323A6A" w14:textId="227C088C" w:rsidR="007306C7" w:rsidRDefault="00A07B69" w:rsidP="00A1754A">
            <w:pPr>
              <w:pStyle w:val="Bezodstpw"/>
              <w:jc w:val="both"/>
              <w:rPr>
                <w:rFonts w:eastAsia="Times New Roman"/>
                <w:szCs w:val="21"/>
                <w:lang w:eastAsia="pl-PL"/>
              </w:rPr>
            </w:pPr>
            <w:r w:rsidRPr="00A1754A">
              <w:rPr>
                <w:rFonts w:ascii="Times New Roman" w:hAnsi="Times New Roman"/>
              </w:rPr>
              <w:t xml:space="preserve">Plan ten ma na celu tworzenie warunków organizacyjnych </w:t>
            </w:r>
            <w:r w:rsidRPr="00A1754A">
              <w:rPr>
                <w:rFonts w:ascii="Times New Roman" w:hAnsi="Times New Roman"/>
              </w:rPr>
              <w:br/>
              <w:t>i technicznych realizacji zadań na potrzeby obronne państwa</w:t>
            </w:r>
            <w:r w:rsidR="00A1754A">
              <w:rPr>
                <w:rFonts w:ascii="Times New Roman" w:hAnsi="Times New Roman"/>
              </w:rPr>
              <w:t>.</w:t>
            </w:r>
          </w:p>
        </w:tc>
      </w:tr>
      <w:tr w:rsidR="007306C7" w14:paraId="2CD530A3" w14:textId="77777777" w:rsidTr="00A07B69">
        <w:tc>
          <w:tcPr>
            <w:tcW w:w="2689" w:type="dxa"/>
            <w:tcBorders>
              <w:top w:val="single" w:sz="4" w:space="0" w:color="auto"/>
              <w:left w:val="single" w:sz="4" w:space="0" w:color="auto"/>
              <w:bottom w:val="single" w:sz="4" w:space="0" w:color="auto"/>
              <w:right w:val="single" w:sz="4" w:space="0" w:color="auto"/>
            </w:tcBorders>
            <w:vAlign w:val="center"/>
          </w:tcPr>
          <w:p w14:paraId="50829DBF" w14:textId="77777777" w:rsidR="007306C7" w:rsidRDefault="007306C7">
            <w:pPr>
              <w:spacing w:line="276" w:lineRule="auto"/>
              <w:rPr>
                <w:szCs w:val="22"/>
              </w:rPr>
            </w:pPr>
          </w:p>
          <w:p w14:paraId="3DEA8E4A" w14:textId="318D27B4" w:rsidR="007306C7" w:rsidRDefault="007306C7">
            <w:pPr>
              <w:spacing w:line="276" w:lineRule="auto"/>
              <w:rPr>
                <w:szCs w:val="22"/>
              </w:rPr>
            </w:pPr>
            <w:r>
              <w:rPr>
                <w:szCs w:val="22"/>
              </w:rPr>
              <w:t>Najważniejsze informacje dotyczące realizacji zadania w 202</w:t>
            </w:r>
            <w:r w:rsidR="00ED31A2">
              <w:rPr>
                <w:szCs w:val="22"/>
              </w:rPr>
              <w:t>4</w:t>
            </w:r>
            <w:r>
              <w:rPr>
                <w:szCs w:val="22"/>
              </w:rPr>
              <w:t xml:space="preserve"> r. </w:t>
            </w:r>
          </w:p>
          <w:p w14:paraId="6A6187EB" w14:textId="77777777" w:rsidR="007306C7" w:rsidRDefault="007306C7">
            <w:pPr>
              <w:spacing w:line="276" w:lineRule="auto"/>
              <w:rPr>
                <w:szCs w:val="22"/>
              </w:rPr>
            </w:pPr>
          </w:p>
        </w:tc>
        <w:tc>
          <w:tcPr>
            <w:tcW w:w="6373" w:type="dxa"/>
            <w:tcBorders>
              <w:top w:val="single" w:sz="4" w:space="0" w:color="auto"/>
              <w:left w:val="single" w:sz="4" w:space="0" w:color="auto"/>
              <w:bottom w:val="single" w:sz="4" w:space="0" w:color="auto"/>
              <w:right w:val="single" w:sz="4" w:space="0" w:color="auto"/>
            </w:tcBorders>
            <w:vAlign w:val="center"/>
            <w:hideMark/>
          </w:tcPr>
          <w:p w14:paraId="727E1B7C" w14:textId="46433CB9" w:rsidR="00A07B69" w:rsidRPr="00524A5F" w:rsidRDefault="00A07B69" w:rsidP="00B6421B">
            <w:pPr>
              <w:spacing w:line="276" w:lineRule="auto"/>
              <w:jc w:val="both"/>
              <w:rPr>
                <w:color w:val="FF0000"/>
                <w:szCs w:val="22"/>
              </w:rPr>
            </w:pPr>
            <w:r w:rsidRPr="00524A5F">
              <w:rPr>
                <w:szCs w:val="22"/>
              </w:rPr>
              <w:t xml:space="preserve">Przeprowadzenie kwalifikacji wojskowej w okresie </w:t>
            </w:r>
            <w:r w:rsidR="00B6421B">
              <w:rPr>
                <w:szCs w:val="22"/>
              </w:rPr>
              <w:t xml:space="preserve">od </w:t>
            </w:r>
            <w:r w:rsidRPr="00524A5F">
              <w:rPr>
                <w:szCs w:val="22"/>
              </w:rPr>
              <w:t xml:space="preserve">19 lutego 2024 r. </w:t>
            </w:r>
            <w:r w:rsidR="00B6421B">
              <w:rPr>
                <w:szCs w:val="22"/>
              </w:rPr>
              <w:t xml:space="preserve"> do </w:t>
            </w:r>
            <w:r w:rsidRPr="00524A5F">
              <w:rPr>
                <w:szCs w:val="22"/>
              </w:rPr>
              <w:t>15 marca 2024 r.</w:t>
            </w:r>
          </w:p>
          <w:p w14:paraId="6AF15D34" w14:textId="77777777" w:rsidR="00A07B69" w:rsidRPr="00524A5F" w:rsidRDefault="00A07B69" w:rsidP="00B6421B">
            <w:pPr>
              <w:jc w:val="both"/>
              <w:rPr>
                <w:szCs w:val="22"/>
              </w:rPr>
            </w:pPr>
            <w:r w:rsidRPr="00524A5F">
              <w:rPr>
                <w:szCs w:val="22"/>
              </w:rPr>
              <w:t xml:space="preserve">Przeprowadzenie kompleksowego ćwiczenia obronnego BOGORIA 2024 „Osiąganie wyższych stanów gotowości obronnej oraz realizacja przedsięwzięć wynikających z planów operacyjnych </w:t>
            </w:r>
            <w:r w:rsidRPr="00524A5F">
              <w:rPr>
                <w:szCs w:val="22"/>
              </w:rPr>
              <w:lastRenderedPageBreak/>
              <w:t>funkcjonowania powiatów i gmin w warunkach zewnętrznego zagrożenia bezpieczeństwa państwa i w czasie wojny na terenie powiatu ”.</w:t>
            </w:r>
          </w:p>
          <w:p w14:paraId="48918927" w14:textId="450B6079" w:rsidR="00A07B69" w:rsidRPr="00524A5F" w:rsidRDefault="00A07B69" w:rsidP="00B6421B">
            <w:pPr>
              <w:jc w:val="both"/>
              <w:rPr>
                <w:szCs w:val="22"/>
              </w:rPr>
            </w:pPr>
            <w:r w:rsidRPr="00524A5F">
              <w:rPr>
                <w:szCs w:val="22"/>
              </w:rPr>
              <w:t>Realizacja decyzji Wojewody Mazowieckiego polegając</w:t>
            </w:r>
            <w:r w:rsidR="00B6421B">
              <w:rPr>
                <w:szCs w:val="22"/>
              </w:rPr>
              <w:t>a</w:t>
            </w:r>
            <w:r w:rsidRPr="00524A5F">
              <w:rPr>
                <w:szCs w:val="22"/>
              </w:rPr>
              <w:t xml:space="preserve"> na zapewnieniu pomocy obywatelom Ukrainy.</w:t>
            </w:r>
          </w:p>
          <w:p w14:paraId="06956876" w14:textId="6080CDA2" w:rsidR="007306C7" w:rsidRDefault="007306C7" w:rsidP="00B6421B">
            <w:pPr>
              <w:spacing w:line="276" w:lineRule="auto"/>
              <w:jc w:val="both"/>
              <w:rPr>
                <w:rFonts w:ascii="Arial" w:hAnsi="Arial" w:cs="Arial"/>
                <w:color w:val="FF0000"/>
                <w:sz w:val="21"/>
              </w:rPr>
            </w:pPr>
          </w:p>
        </w:tc>
      </w:tr>
      <w:tr w:rsidR="00A07B69" w14:paraId="48ACC391" w14:textId="77777777" w:rsidTr="00A07B69">
        <w:tc>
          <w:tcPr>
            <w:tcW w:w="2689" w:type="dxa"/>
          </w:tcPr>
          <w:p w14:paraId="25BB79E0" w14:textId="77777777" w:rsidR="00A07B69" w:rsidRDefault="00A07B69" w:rsidP="00A2605B">
            <w:pPr>
              <w:spacing w:line="276" w:lineRule="auto"/>
              <w:rPr>
                <w:szCs w:val="22"/>
              </w:rPr>
            </w:pPr>
          </w:p>
          <w:p w14:paraId="243F423F" w14:textId="77777777" w:rsidR="00A07B69" w:rsidRDefault="00A07B69" w:rsidP="00A2605B">
            <w:pPr>
              <w:spacing w:line="276" w:lineRule="auto"/>
              <w:rPr>
                <w:szCs w:val="22"/>
              </w:rPr>
            </w:pPr>
            <w:r w:rsidRPr="00F067BC">
              <w:rPr>
                <w:szCs w:val="22"/>
              </w:rPr>
              <w:t>Inwestycje realizowane w obszarze, którego dotyczy zadanie (jeżeli dotyczy) w roku sprawozdawczym.</w:t>
            </w:r>
          </w:p>
          <w:p w14:paraId="29DD2362" w14:textId="77777777" w:rsidR="00A07B69" w:rsidRDefault="00A07B69" w:rsidP="00A2605B">
            <w:pPr>
              <w:spacing w:line="276" w:lineRule="auto"/>
              <w:rPr>
                <w:szCs w:val="22"/>
              </w:rPr>
            </w:pPr>
          </w:p>
        </w:tc>
        <w:tc>
          <w:tcPr>
            <w:tcW w:w="6373" w:type="dxa"/>
          </w:tcPr>
          <w:p w14:paraId="4C7E8EB6" w14:textId="77777777" w:rsidR="00B6421B" w:rsidRDefault="00B6421B" w:rsidP="00A2605B">
            <w:pPr>
              <w:spacing w:line="276" w:lineRule="auto"/>
              <w:jc w:val="both"/>
            </w:pPr>
          </w:p>
          <w:p w14:paraId="5CB7D381" w14:textId="77777777" w:rsidR="00B6421B" w:rsidRDefault="00B6421B" w:rsidP="00A2605B">
            <w:pPr>
              <w:spacing w:line="276" w:lineRule="auto"/>
              <w:jc w:val="both"/>
            </w:pPr>
          </w:p>
          <w:p w14:paraId="23A33ECB" w14:textId="1339DB8D" w:rsidR="00A07B69" w:rsidRDefault="00A07B69" w:rsidP="00A2605B">
            <w:pPr>
              <w:spacing w:line="276" w:lineRule="auto"/>
              <w:jc w:val="both"/>
            </w:pPr>
            <w:r>
              <w:t xml:space="preserve">Realizacja zadań związanych z organizacją i przeprowadzeniem ćwiczenia BOGORIA 2024 – 8 234,45 zł </w:t>
            </w:r>
            <w:r w:rsidR="00B6421B">
              <w:t>.</w:t>
            </w:r>
          </w:p>
        </w:tc>
      </w:tr>
    </w:tbl>
    <w:p w14:paraId="09B7B8C8" w14:textId="77777777" w:rsidR="007306C7" w:rsidRDefault="007306C7" w:rsidP="007306C7"/>
    <w:p w14:paraId="683882C8" w14:textId="77777777" w:rsidR="007306C7" w:rsidRDefault="007306C7" w:rsidP="007306C7"/>
    <w:p w14:paraId="5AFE205A" w14:textId="77777777" w:rsidR="007306C7" w:rsidRDefault="007306C7" w:rsidP="007306C7"/>
    <w:p w14:paraId="622BF389" w14:textId="77777777" w:rsidR="007306C7" w:rsidRDefault="007306C7" w:rsidP="007306C7"/>
    <w:p w14:paraId="4B2ABC9D" w14:textId="77777777" w:rsidR="007306C7" w:rsidRDefault="007306C7" w:rsidP="007306C7"/>
    <w:p w14:paraId="4192B7D0" w14:textId="77777777" w:rsidR="007306C7" w:rsidRDefault="007306C7" w:rsidP="007306C7"/>
    <w:p w14:paraId="34A28C2B" w14:textId="77777777" w:rsidR="007306C7" w:rsidRDefault="007306C7" w:rsidP="007306C7"/>
    <w:p w14:paraId="5AE80CC9" w14:textId="77777777" w:rsidR="007306C7" w:rsidRDefault="007306C7" w:rsidP="007306C7"/>
    <w:p w14:paraId="133F5995" w14:textId="77777777" w:rsidR="007306C7" w:rsidRDefault="007306C7" w:rsidP="007306C7"/>
    <w:p w14:paraId="005C6573" w14:textId="77777777" w:rsidR="007306C7" w:rsidRDefault="007306C7" w:rsidP="007306C7"/>
    <w:p w14:paraId="73ACA8B8" w14:textId="77777777" w:rsidR="007306C7" w:rsidRDefault="007306C7" w:rsidP="007306C7"/>
    <w:p w14:paraId="41D180AC" w14:textId="77777777" w:rsidR="007306C7" w:rsidRDefault="007306C7" w:rsidP="007306C7"/>
    <w:p w14:paraId="1D422904" w14:textId="77777777" w:rsidR="007306C7" w:rsidRDefault="007306C7" w:rsidP="007306C7"/>
    <w:p w14:paraId="0E2C52D3" w14:textId="77777777" w:rsidR="007306C7" w:rsidRDefault="007306C7" w:rsidP="007306C7"/>
    <w:p w14:paraId="5572305C" w14:textId="77777777" w:rsidR="007306C7" w:rsidRDefault="007306C7" w:rsidP="007306C7"/>
    <w:p w14:paraId="2706854F" w14:textId="77777777" w:rsidR="00A07B69" w:rsidRDefault="00A07B69" w:rsidP="007306C7"/>
    <w:p w14:paraId="47C333C5" w14:textId="77777777" w:rsidR="00A07B69" w:rsidRDefault="00A07B69" w:rsidP="007306C7"/>
    <w:p w14:paraId="4376ED1F" w14:textId="77777777" w:rsidR="00A07B69" w:rsidRDefault="00A07B69" w:rsidP="007306C7"/>
    <w:p w14:paraId="1F96A687" w14:textId="77777777" w:rsidR="00A07B69" w:rsidRDefault="00A07B69" w:rsidP="007306C7"/>
    <w:p w14:paraId="3BBCCF68" w14:textId="77777777" w:rsidR="00A07B69" w:rsidRDefault="00A07B69" w:rsidP="007306C7"/>
    <w:p w14:paraId="6B746EE1" w14:textId="77777777" w:rsidR="00A07B69" w:rsidRDefault="00A07B69" w:rsidP="007306C7"/>
    <w:p w14:paraId="4B92BABC" w14:textId="77777777" w:rsidR="00A07B69" w:rsidRDefault="00A07B69" w:rsidP="007306C7"/>
    <w:p w14:paraId="486B1B7E" w14:textId="77777777" w:rsidR="005B646D" w:rsidRDefault="005B646D" w:rsidP="007306C7"/>
    <w:p w14:paraId="42853767" w14:textId="77777777" w:rsidR="005B646D" w:rsidRDefault="005B646D" w:rsidP="007306C7"/>
    <w:p w14:paraId="7FC503FC" w14:textId="77777777" w:rsidR="00A07B69" w:rsidRDefault="00A07B69" w:rsidP="007306C7"/>
    <w:p w14:paraId="78824BF8" w14:textId="77777777" w:rsidR="007306C7" w:rsidRDefault="007306C7" w:rsidP="00662AA0">
      <w:pPr>
        <w:ind w:firstLine="708"/>
        <w:rPr>
          <w:b/>
          <w:bCs/>
          <w:i/>
          <w:iCs/>
        </w:rPr>
      </w:pPr>
      <w:r>
        <w:rPr>
          <w:b/>
          <w:bCs/>
          <w:i/>
          <w:iCs/>
        </w:rPr>
        <w:lastRenderedPageBreak/>
        <w:t>Tabela nr 16</w:t>
      </w:r>
    </w:p>
    <w:tbl>
      <w:tblPr>
        <w:tblStyle w:val="Tabela-Siatka"/>
        <w:tblW w:w="0" w:type="auto"/>
        <w:tblInd w:w="0" w:type="dxa"/>
        <w:tblLayout w:type="fixed"/>
        <w:tblLook w:val="04A0" w:firstRow="1" w:lastRow="0" w:firstColumn="1" w:lastColumn="0" w:noHBand="0" w:noVBand="1"/>
      </w:tblPr>
      <w:tblGrid>
        <w:gridCol w:w="2689"/>
        <w:gridCol w:w="6373"/>
      </w:tblGrid>
      <w:tr w:rsidR="007306C7" w14:paraId="7F4BA9C9" w14:textId="77777777" w:rsidTr="007306C7">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A9664D" w14:textId="77777777" w:rsidR="007306C7" w:rsidRDefault="007306C7">
            <w:pPr>
              <w:spacing w:line="276" w:lineRule="auto"/>
              <w:jc w:val="center"/>
              <w:rPr>
                <w:szCs w:val="22"/>
              </w:rPr>
            </w:pPr>
            <w:r>
              <w:rPr>
                <w:szCs w:val="22"/>
              </w:rPr>
              <w:t>Nazwa zadania</w:t>
            </w:r>
          </w:p>
        </w:tc>
        <w:tc>
          <w:tcPr>
            <w:tcW w:w="63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C65F88" w14:textId="77777777" w:rsidR="007306C7" w:rsidRDefault="007306C7">
            <w:pPr>
              <w:spacing w:line="276" w:lineRule="auto"/>
              <w:jc w:val="center"/>
            </w:pPr>
            <w:r>
              <w:t>Pomoc społeczna</w:t>
            </w:r>
          </w:p>
        </w:tc>
      </w:tr>
      <w:tr w:rsidR="007306C7" w14:paraId="32DFD4E4"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14BD8BDE" w14:textId="77777777" w:rsidR="007306C7" w:rsidRDefault="007306C7">
            <w:pPr>
              <w:spacing w:line="276" w:lineRule="auto"/>
              <w:rPr>
                <w:szCs w:val="22"/>
              </w:rPr>
            </w:pPr>
          </w:p>
          <w:p w14:paraId="46AB8343" w14:textId="77777777" w:rsidR="007306C7" w:rsidRDefault="007306C7">
            <w:pPr>
              <w:spacing w:line="276" w:lineRule="auto"/>
              <w:rPr>
                <w:szCs w:val="22"/>
              </w:rPr>
            </w:pPr>
            <w:r>
              <w:rPr>
                <w:szCs w:val="22"/>
              </w:rPr>
              <w:t xml:space="preserve">Jednostki organizacyjne </w:t>
            </w:r>
            <w:r>
              <w:rPr>
                <w:szCs w:val="22"/>
              </w:rPr>
              <w:br/>
              <w:t>powiatu/komórki organizacyjne w jednostkach realizujące zadanie, krótki opis zakresu działania, status prawny jednostki, struktura organizacyjna i stan zatrudnienia.</w:t>
            </w:r>
          </w:p>
          <w:p w14:paraId="3CD78359" w14:textId="77777777" w:rsidR="007306C7" w:rsidRDefault="007306C7">
            <w:pPr>
              <w:spacing w:line="276" w:lineRule="auto"/>
              <w:jc w:val="both"/>
            </w:pPr>
          </w:p>
        </w:tc>
        <w:tc>
          <w:tcPr>
            <w:tcW w:w="6373" w:type="dxa"/>
            <w:tcBorders>
              <w:top w:val="single" w:sz="4" w:space="0" w:color="auto"/>
              <w:left w:val="single" w:sz="4" w:space="0" w:color="auto"/>
              <w:bottom w:val="single" w:sz="4" w:space="0" w:color="auto"/>
              <w:right w:val="single" w:sz="4" w:space="0" w:color="auto"/>
            </w:tcBorders>
            <w:vAlign w:val="center"/>
            <w:hideMark/>
          </w:tcPr>
          <w:p w14:paraId="3C8673E6" w14:textId="001BABF2" w:rsidR="00490374" w:rsidRDefault="00490374" w:rsidP="00490374">
            <w:pPr>
              <w:spacing w:line="276" w:lineRule="auto"/>
              <w:jc w:val="both"/>
            </w:pPr>
            <w:r>
              <w:t>Powiatowe Centrum Pomocy Rodzinie w Grodzisku Mazowieckim jest jednostką organizacyjną Powiatu, wykonującą zadania własne       i zlecone Powiatu w zakresie pomocy społecznej. Centrum działa      w formie jednostki budżetowej. Utworzone zostało w celu zaspokajania potrzeb socjalnych mieszkańców Powiatu zgodnie          z kierunkami polityki społecznej określonymi przez ustawodawcę       i władze samorządowe.</w:t>
            </w:r>
          </w:p>
          <w:p w14:paraId="0D1922BD" w14:textId="1F0B2F5E" w:rsidR="00490374" w:rsidRDefault="00490374" w:rsidP="00490374">
            <w:pPr>
              <w:spacing w:line="276" w:lineRule="auto"/>
              <w:jc w:val="both"/>
            </w:pPr>
            <w:r>
              <w:t>Pracą Centrum kieruje Dyrektor na zasadzie jednoosobowego kierownictwa, powoływany i odwoływany przez Zarząd Powiatu. Przy PCPR działa Powiatowy Zespół ds. Orzekania                             o Niepełnosprawności.</w:t>
            </w:r>
          </w:p>
          <w:p w14:paraId="18565A85" w14:textId="6F61449A" w:rsidR="00490374" w:rsidRDefault="00490374" w:rsidP="00490374">
            <w:pPr>
              <w:spacing w:line="276" w:lineRule="auto"/>
              <w:jc w:val="both"/>
            </w:pPr>
            <w:r>
              <w:t>W roku 2024 zatrudnione na umowę o pracę było 35 osób.</w:t>
            </w:r>
          </w:p>
          <w:p w14:paraId="43DB5A16" w14:textId="440E027E" w:rsidR="00490374" w:rsidRDefault="00490374" w:rsidP="00490374">
            <w:pPr>
              <w:spacing w:line="276" w:lineRule="auto"/>
              <w:jc w:val="both"/>
            </w:pPr>
            <w:r>
              <w:t>Zadanie realizuje także Dom Pomocy Społecznej w Izdebnie Kościelnym z filią w Grodzisku Mazowieckim dla 40 osób                w podeszłym wieku, który jest jednostką organizacyjną powiatu,        a także Katolickie Stowarzyszenie Niepełnosprawnych Archidiecezji Warszawskiej, które na zlecenie powiatu prowadzi:</w:t>
            </w:r>
          </w:p>
          <w:p w14:paraId="511BD98E" w14:textId="134288A1" w:rsidR="00490374" w:rsidRPr="00490374" w:rsidRDefault="00490374" w:rsidP="00BE7CAA">
            <w:pPr>
              <w:pStyle w:val="Akapitzlist"/>
              <w:numPr>
                <w:ilvl w:val="0"/>
                <w:numId w:val="104"/>
              </w:numPr>
              <w:spacing w:line="276" w:lineRule="auto"/>
              <w:jc w:val="both"/>
              <w:rPr>
                <w:sz w:val="22"/>
                <w:szCs w:val="22"/>
              </w:rPr>
            </w:pPr>
            <w:r w:rsidRPr="00490374">
              <w:rPr>
                <w:sz w:val="22"/>
                <w:szCs w:val="22"/>
              </w:rPr>
              <w:t>Dom Rehabilitacyjno-Opiekuńczy w Milanówku dla 58 dorosłych osób  niepełnosprawnych intelektualnie</w:t>
            </w:r>
            <w:r>
              <w:rPr>
                <w:sz w:val="22"/>
                <w:szCs w:val="22"/>
              </w:rPr>
              <w:t>;</w:t>
            </w:r>
          </w:p>
          <w:p w14:paraId="2DF88A56" w14:textId="7A80519D" w:rsidR="007306C7" w:rsidRDefault="00490374" w:rsidP="00BE7CAA">
            <w:pPr>
              <w:pStyle w:val="Akapitzlist"/>
              <w:numPr>
                <w:ilvl w:val="0"/>
                <w:numId w:val="104"/>
              </w:numPr>
              <w:spacing w:line="276" w:lineRule="auto"/>
              <w:jc w:val="both"/>
            </w:pPr>
            <w:r w:rsidRPr="00490374">
              <w:rPr>
                <w:sz w:val="22"/>
                <w:szCs w:val="22"/>
              </w:rPr>
              <w:t>Środowiskowy Dom Samopomocy w Podkowie Leśnej dla 33 dorosłych osób z niepełnosprawnością intelektualną</w:t>
            </w:r>
            <w:r>
              <w:rPr>
                <w:sz w:val="22"/>
                <w:szCs w:val="22"/>
              </w:rPr>
              <w:t>.</w:t>
            </w:r>
          </w:p>
        </w:tc>
      </w:tr>
      <w:tr w:rsidR="007306C7" w14:paraId="5D635C2B"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4FF70BE3" w14:textId="77777777" w:rsidR="007306C7" w:rsidRDefault="007306C7">
            <w:pPr>
              <w:spacing w:line="276" w:lineRule="auto"/>
            </w:pPr>
          </w:p>
          <w:p w14:paraId="538FF43B" w14:textId="77777777" w:rsidR="007306C7" w:rsidRDefault="007306C7">
            <w:pPr>
              <w:spacing w:line="276" w:lineRule="auto"/>
              <w:rPr>
                <w:szCs w:val="22"/>
              </w:rPr>
            </w:pPr>
            <w:r>
              <w:t xml:space="preserve">Ogólny opis zadania </w:t>
            </w:r>
            <w:r>
              <w:br/>
              <w:t>z ewentualnym wskazaniem przyjętej polityki/strategii programu.</w:t>
            </w:r>
          </w:p>
          <w:p w14:paraId="5499636F" w14:textId="77777777" w:rsidR="007306C7" w:rsidRDefault="007306C7">
            <w:pPr>
              <w:spacing w:line="276" w:lineRule="auto"/>
              <w:rPr>
                <w:szCs w:val="22"/>
              </w:rPr>
            </w:pPr>
          </w:p>
        </w:tc>
        <w:tc>
          <w:tcPr>
            <w:tcW w:w="6373" w:type="dxa"/>
            <w:tcBorders>
              <w:top w:val="single" w:sz="4" w:space="0" w:color="auto"/>
              <w:left w:val="single" w:sz="4" w:space="0" w:color="auto"/>
              <w:bottom w:val="single" w:sz="4" w:space="0" w:color="auto"/>
              <w:right w:val="single" w:sz="4" w:space="0" w:color="auto"/>
            </w:tcBorders>
            <w:vAlign w:val="center"/>
            <w:hideMark/>
          </w:tcPr>
          <w:p w14:paraId="235780B5" w14:textId="7B8BE55B" w:rsidR="00490374" w:rsidRDefault="00490374" w:rsidP="00490374">
            <w:pPr>
              <w:spacing w:line="276" w:lineRule="auto"/>
              <w:jc w:val="both"/>
            </w:pPr>
            <w:r>
              <w:t>W celu usystematyzowania realizacji zadań z zakresu pomocy społecznej opracowana została Strategia Rozwiązywania Problemów Społecznych Powiatu Grodziskiego na lata 2021-2025. Przyjęta została uchwałą nr 332/XXXIX/21 Rady Powiatu Grodziskiego          z dnia 16.12.2021 r. i uzupełniona a</w:t>
            </w:r>
            <w:r w:rsidRPr="003E3533">
              <w:t>neksem nr 1 do Strategii Rozwiązywania Problemów Społecznych Powiatu Grodziskiego na lata 2021 – 2025 przyjętym uchwałą nr 520/LXI/23 Rady Powiatu Grodziskiego z dnia 28 września 2023 roku.</w:t>
            </w:r>
          </w:p>
          <w:p w14:paraId="6EF15A6C" w14:textId="100AD5F7" w:rsidR="00490374" w:rsidRDefault="00490374" w:rsidP="00490374">
            <w:pPr>
              <w:spacing w:line="276" w:lineRule="auto"/>
              <w:jc w:val="both"/>
            </w:pPr>
            <w:r>
              <w:t xml:space="preserve">Strategia jest dokumentem programowym, który w sposób zaplanowany i celowy umożliwia realizację zadań powiatu                w obszarze polityki społecznej w latach 2021 – 2025. Jej zadaniem jest wytyczenie kierunków działań, które służyć mają rozwiązywaniu niekorzystnych zjawisk społecznych. </w:t>
            </w:r>
          </w:p>
          <w:p w14:paraId="1B8877A9" w14:textId="199AE3C8" w:rsidR="007306C7" w:rsidRDefault="00490374" w:rsidP="00490374">
            <w:pPr>
              <w:spacing w:line="276" w:lineRule="auto"/>
              <w:jc w:val="both"/>
            </w:pPr>
            <w:r>
              <w:t>Głównym celem działań strategicznych jest doskonalenie systemu pomocy społecznej dla ukształtowania optymalnych warunków rozwoju i godnego życia oraz przeciwdziałania wykluczeniu społecznemu mieszkańców powiatu. Podejmowane działania prowadzić mają do wzmacniania samodzielności osób i rodzin,           a także do pełnego i aktywnego uczestnictwa w życiu społecznym.</w:t>
            </w:r>
          </w:p>
        </w:tc>
      </w:tr>
      <w:tr w:rsidR="007306C7" w14:paraId="533C8A7A" w14:textId="77777777" w:rsidTr="007306C7">
        <w:tc>
          <w:tcPr>
            <w:tcW w:w="2689" w:type="dxa"/>
            <w:tcBorders>
              <w:top w:val="single" w:sz="4" w:space="0" w:color="auto"/>
              <w:left w:val="single" w:sz="4" w:space="0" w:color="auto"/>
              <w:bottom w:val="single" w:sz="4" w:space="0" w:color="auto"/>
              <w:right w:val="single" w:sz="4" w:space="0" w:color="auto"/>
            </w:tcBorders>
            <w:vAlign w:val="center"/>
            <w:hideMark/>
          </w:tcPr>
          <w:p w14:paraId="47D3CC4A" w14:textId="14F757B7" w:rsidR="007306C7" w:rsidRDefault="007306C7">
            <w:pPr>
              <w:spacing w:line="276" w:lineRule="auto"/>
              <w:rPr>
                <w:sz w:val="21"/>
              </w:rPr>
            </w:pPr>
            <w:r>
              <w:t>Najważniejsze informacje dotyczące realizacji zadania w 202</w:t>
            </w:r>
            <w:r w:rsidR="00ED31A2">
              <w:t>4</w:t>
            </w:r>
            <w:r>
              <w:t xml:space="preserve"> r. </w:t>
            </w:r>
          </w:p>
        </w:tc>
        <w:tc>
          <w:tcPr>
            <w:tcW w:w="6373" w:type="dxa"/>
            <w:tcBorders>
              <w:top w:val="single" w:sz="4" w:space="0" w:color="auto"/>
              <w:left w:val="single" w:sz="4" w:space="0" w:color="auto"/>
              <w:bottom w:val="single" w:sz="4" w:space="0" w:color="auto"/>
              <w:right w:val="single" w:sz="4" w:space="0" w:color="auto"/>
            </w:tcBorders>
            <w:hideMark/>
          </w:tcPr>
          <w:p w14:paraId="71F11A87" w14:textId="39F0B83D" w:rsidR="00490374" w:rsidRDefault="00490374" w:rsidP="00490374">
            <w:pPr>
              <w:spacing w:line="276" w:lineRule="auto"/>
              <w:jc w:val="both"/>
            </w:pPr>
            <w:r>
              <w:t>Powiat Grodziski w ramach zadań z zakresu pomocy społecznej        w 2024 roku realizował:</w:t>
            </w:r>
          </w:p>
          <w:p w14:paraId="49939A96" w14:textId="041C6CBE" w:rsidR="00490374" w:rsidRPr="000A0C39" w:rsidRDefault="00490374" w:rsidP="00BE7CAA">
            <w:pPr>
              <w:pStyle w:val="Akapitzlist"/>
              <w:numPr>
                <w:ilvl w:val="0"/>
                <w:numId w:val="105"/>
              </w:numPr>
              <w:spacing w:line="276" w:lineRule="auto"/>
              <w:jc w:val="both"/>
              <w:rPr>
                <w:sz w:val="22"/>
                <w:szCs w:val="22"/>
              </w:rPr>
            </w:pPr>
            <w:r w:rsidRPr="000A0C39">
              <w:rPr>
                <w:sz w:val="22"/>
                <w:szCs w:val="22"/>
              </w:rPr>
              <w:t>prowadzenie specjalistycznego poradnictwa</w:t>
            </w:r>
          </w:p>
          <w:p w14:paraId="3E9E5BE9" w14:textId="5E7A7AE2" w:rsidR="00490374" w:rsidRDefault="00490374" w:rsidP="00490374">
            <w:pPr>
              <w:spacing w:line="276" w:lineRule="auto"/>
              <w:jc w:val="both"/>
            </w:pPr>
            <w:r>
              <w:t xml:space="preserve">Ogółem w roku 2024 udzielono 711 konsultacji, z których skorzystały 282 osoby. Poradnictwo świadczyli prawnik, </w:t>
            </w:r>
            <w:r>
              <w:lastRenderedPageBreak/>
              <w:t>psychologowie oraz specjalista ds. przeciwdziałania przemocy domowej;</w:t>
            </w:r>
          </w:p>
          <w:p w14:paraId="5C38D74E" w14:textId="3BEBE387" w:rsidR="00490374" w:rsidRPr="000A0C39" w:rsidRDefault="00490374" w:rsidP="00BE7CAA">
            <w:pPr>
              <w:pStyle w:val="Akapitzlist"/>
              <w:numPr>
                <w:ilvl w:val="0"/>
                <w:numId w:val="105"/>
              </w:numPr>
              <w:spacing w:line="276" w:lineRule="auto"/>
              <w:jc w:val="both"/>
              <w:rPr>
                <w:sz w:val="22"/>
                <w:szCs w:val="22"/>
              </w:rPr>
            </w:pPr>
            <w:r w:rsidRPr="000A0C39">
              <w:rPr>
                <w:sz w:val="22"/>
                <w:szCs w:val="22"/>
              </w:rPr>
              <w:t xml:space="preserve">przyznawanie pomocy pieniężnej na usamodzielnienie oraz na kontynuowanie nauki oraz pomoc w integracji ze środowiskiem osobom opuszczającym domy pomocy społecznej dla dzieci i młodzieży niepełnosprawnych intelektualnie, domy dla matek z małoletnimi dziećmi </w:t>
            </w:r>
            <w:r w:rsidR="00950756">
              <w:rPr>
                <w:sz w:val="22"/>
                <w:szCs w:val="22"/>
              </w:rPr>
              <w:t xml:space="preserve">            </w:t>
            </w:r>
            <w:r w:rsidRPr="000A0C39">
              <w:rPr>
                <w:sz w:val="22"/>
                <w:szCs w:val="22"/>
              </w:rPr>
              <w:t>i kobiet w ciąży oraz schroniska dla nieletnich, zakłady poprawcze, specjalne ośrodki szkolno-wychowawcze, specjalne ośrodki wychowawcze, młodzieżowe ośrodki socjoterapii zapewniające całodobową opiekę lub młodzieżowe ośrodki wychowawcze</w:t>
            </w:r>
          </w:p>
          <w:p w14:paraId="0BA8A720" w14:textId="5D428B64" w:rsidR="00490374" w:rsidRDefault="00490374" w:rsidP="00490374">
            <w:pPr>
              <w:spacing w:line="276" w:lineRule="auto"/>
              <w:jc w:val="both"/>
            </w:pPr>
            <w:r>
              <w:t xml:space="preserve">W 2024 roku pomoc ta świadczona byłą </w:t>
            </w:r>
            <w:r w:rsidRPr="00403387">
              <w:t xml:space="preserve">jedynie w formie pracy socjalnej, gdyż żadna z wymienionych osób nie wystąpiła </w:t>
            </w:r>
            <w:r w:rsidR="00950756">
              <w:t xml:space="preserve">                  </w:t>
            </w:r>
            <w:r w:rsidRPr="00403387">
              <w:t xml:space="preserve">z wnioskiem o pomoc pieniężną na kontynuowanie nauki, usamodzielnienie czy zagospodarowanie.  </w:t>
            </w:r>
          </w:p>
          <w:p w14:paraId="60203DA8" w14:textId="387938DB" w:rsidR="00490374" w:rsidRPr="000A0C39" w:rsidRDefault="00490374" w:rsidP="00BE7CAA">
            <w:pPr>
              <w:pStyle w:val="Akapitzlist"/>
              <w:numPr>
                <w:ilvl w:val="0"/>
                <w:numId w:val="105"/>
              </w:numPr>
              <w:spacing w:line="276" w:lineRule="auto"/>
              <w:jc w:val="both"/>
              <w:rPr>
                <w:sz w:val="22"/>
                <w:szCs w:val="22"/>
              </w:rPr>
            </w:pPr>
            <w:r w:rsidRPr="000A0C39">
              <w:rPr>
                <w:sz w:val="22"/>
                <w:szCs w:val="22"/>
              </w:rPr>
              <w:t xml:space="preserve">prowadzenie i rozwój infrastruktury domów pomocy społecznej o zasięgu ponadgminnym oraz umieszczanie </w:t>
            </w:r>
            <w:r w:rsidR="00950756">
              <w:rPr>
                <w:sz w:val="22"/>
                <w:szCs w:val="22"/>
              </w:rPr>
              <w:t xml:space="preserve">        </w:t>
            </w:r>
            <w:r w:rsidRPr="000A0C39">
              <w:rPr>
                <w:sz w:val="22"/>
                <w:szCs w:val="22"/>
              </w:rPr>
              <w:t>w nich skierowanych osób</w:t>
            </w:r>
          </w:p>
          <w:p w14:paraId="4FEA375D" w14:textId="76128D67" w:rsidR="00490374" w:rsidRDefault="00490374" w:rsidP="00490374">
            <w:pPr>
              <w:spacing w:line="276" w:lineRule="auto"/>
              <w:jc w:val="both"/>
            </w:pPr>
            <w:r>
              <w:t xml:space="preserve">W 2024 r. w domach pomocy społecznej funkcjonujących </w:t>
            </w:r>
            <w:r w:rsidR="00950756">
              <w:t xml:space="preserve">                </w:t>
            </w:r>
            <w:r>
              <w:t>w powiecie grodziskim zamieszkało 98 osób (stan na 31.12.2024 r.):</w:t>
            </w:r>
          </w:p>
          <w:p w14:paraId="675AC2C0" w14:textId="4AE50FB8" w:rsidR="00490374" w:rsidRPr="000A0C39" w:rsidRDefault="00490374" w:rsidP="00BE7CAA">
            <w:pPr>
              <w:pStyle w:val="Akapitzlist"/>
              <w:numPr>
                <w:ilvl w:val="0"/>
                <w:numId w:val="108"/>
              </w:numPr>
              <w:spacing w:line="276" w:lineRule="auto"/>
              <w:jc w:val="both"/>
              <w:rPr>
                <w:sz w:val="22"/>
                <w:szCs w:val="22"/>
              </w:rPr>
            </w:pPr>
            <w:r w:rsidRPr="000A0C39">
              <w:rPr>
                <w:sz w:val="22"/>
                <w:szCs w:val="22"/>
              </w:rPr>
              <w:t>w DPS Izdebno Kościelne  - 40 osób,</w:t>
            </w:r>
          </w:p>
          <w:p w14:paraId="1FEE2308" w14:textId="720ED690" w:rsidR="00490374" w:rsidRPr="000A0C39" w:rsidRDefault="00490374" w:rsidP="00BE7CAA">
            <w:pPr>
              <w:pStyle w:val="Akapitzlist"/>
              <w:numPr>
                <w:ilvl w:val="0"/>
                <w:numId w:val="108"/>
              </w:numPr>
              <w:spacing w:line="276" w:lineRule="auto"/>
              <w:jc w:val="both"/>
              <w:rPr>
                <w:sz w:val="22"/>
                <w:szCs w:val="22"/>
              </w:rPr>
            </w:pPr>
            <w:r w:rsidRPr="000A0C39">
              <w:rPr>
                <w:sz w:val="22"/>
                <w:szCs w:val="22"/>
              </w:rPr>
              <w:t>w DRO Milanówek  - 58 osób</w:t>
            </w:r>
            <w:r w:rsidR="000A0C39">
              <w:rPr>
                <w:sz w:val="22"/>
                <w:szCs w:val="22"/>
              </w:rPr>
              <w:t>.</w:t>
            </w:r>
          </w:p>
          <w:p w14:paraId="0DC2B73C" w14:textId="4CE760B8" w:rsidR="00490374" w:rsidRPr="000A0C39" w:rsidRDefault="00490374" w:rsidP="00BE7CAA">
            <w:pPr>
              <w:pStyle w:val="Akapitzlist"/>
              <w:numPr>
                <w:ilvl w:val="0"/>
                <w:numId w:val="105"/>
              </w:numPr>
              <w:spacing w:line="276" w:lineRule="auto"/>
              <w:jc w:val="both"/>
              <w:rPr>
                <w:sz w:val="22"/>
                <w:szCs w:val="22"/>
              </w:rPr>
            </w:pPr>
            <w:r w:rsidRPr="000A0C39">
              <w:rPr>
                <w:sz w:val="22"/>
                <w:szCs w:val="22"/>
              </w:rPr>
              <w:t xml:space="preserve">prowadzenie mieszkań chronionych dla osób z terenu więcej niż jednej gminy oraz powiatowych ośrodków wsparcia, </w:t>
            </w:r>
            <w:r w:rsidR="00950756">
              <w:rPr>
                <w:sz w:val="22"/>
                <w:szCs w:val="22"/>
              </w:rPr>
              <w:t xml:space="preserve">      </w:t>
            </w:r>
            <w:r w:rsidRPr="000A0C39">
              <w:rPr>
                <w:sz w:val="22"/>
                <w:szCs w:val="22"/>
              </w:rPr>
              <w:t xml:space="preserve">w tym domów dla matek z małoletnimi dziećmi i kobiet </w:t>
            </w:r>
            <w:r w:rsidR="00950756">
              <w:rPr>
                <w:sz w:val="22"/>
                <w:szCs w:val="22"/>
              </w:rPr>
              <w:t xml:space="preserve">       </w:t>
            </w:r>
            <w:r w:rsidRPr="000A0C39">
              <w:rPr>
                <w:sz w:val="22"/>
                <w:szCs w:val="22"/>
              </w:rPr>
              <w:t xml:space="preserve">w ciąży, z wyłączeniem środowiskowych domów samopomocy i innych ośrodków wsparcia dla osób </w:t>
            </w:r>
            <w:r w:rsidR="00950756">
              <w:rPr>
                <w:sz w:val="22"/>
                <w:szCs w:val="22"/>
              </w:rPr>
              <w:t xml:space="preserve">                </w:t>
            </w:r>
            <w:r w:rsidRPr="000A0C39">
              <w:rPr>
                <w:sz w:val="22"/>
                <w:szCs w:val="22"/>
              </w:rPr>
              <w:t>z zaburzeniami psychicznymi</w:t>
            </w:r>
          </w:p>
          <w:p w14:paraId="01FC3DA9" w14:textId="403A55AF" w:rsidR="00490374" w:rsidRPr="000A0C39" w:rsidRDefault="00490374" w:rsidP="00490374">
            <w:pPr>
              <w:spacing w:line="276" w:lineRule="auto"/>
              <w:jc w:val="both"/>
              <w:rPr>
                <w:szCs w:val="22"/>
              </w:rPr>
            </w:pPr>
            <w:r w:rsidRPr="000A0C39">
              <w:rPr>
                <w:szCs w:val="22"/>
              </w:rPr>
              <w:t xml:space="preserve">W 2024 roku świadczenie w postaci przyznania miejsca </w:t>
            </w:r>
            <w:r w:rsidR="00950756">
              <w:rPr>
                <w:szCs w:val="22"/>
              </w:rPr>
              <w:t xml:space="preserve">                    </w:t>
            </w:r>
            <w:r w:rsidRPr="000A0C39">
              <w:rPr>
                <w:szCs w:val="22"/>
              </w:rPr>
              <w:t xml:space="preserve">w mieszkaniu chronionym otrzymały dwie osoby usamodzielniana.  </w:t>
            </w:r>
          </w:p>
          <w:p w14:paraId="44D62D19" w14:textId="4F1AD181" w:rsidR="00490374" w:rsidRPr="000A0C39" w:rsidRDefault="00490374" w:rsidP="00BE7CAA">
            <w:pPr>
              <w:pStyle w:val="Akapitzlist"/>
              <w:numPr>
                <w:ilvl w:val="0"/>
                <w:numId w:val="105"/>
              </w:numPr>
              <w:spacing w:line="276" w:lineRule="auto"/>
              <w:jc w:val="both"/>
              <w:rPr>
                <w:sz w:val="22"/>
                <w:szCs w:val="22"/>
              </w:rPr>
            </w:pPr>
            <w:r w:rsidRPr="000A0C39">
              <w:rPr>
                <w:sz w:val="22"/>
                <w:szCs w:val="22"/>
              </w:rPr>
              <w:t>udzielanie informacji o prawach i uprawnieniach</w:t>
            </w:r>
            <w:r w:rsidR="000A0C39">
              <w:rPr>
                <w:sz w:val="22"/>
                <w:szCs w:val="22"/>
              </w:rPr>
              <w:t>,</w:t>
            </w:r>
          </w:p>
          <w:p w14:paraId="678CF478" w14:textId="22A151A4" w:rsidR="00490374" w:rsidRPr="000A0C39" w:rsidRDefault="00490374" w:rsidP="00BE7CAA">
            <w:pPr>
              <w:pStyle w:val="Akapitzlist"/>
              <w:numPr>
                <w:ilvl w:val="0"/>
                <w:numId w:val="105"/>
              </w:numPr>
              <w:spacing w:line="276" w:lineRule="auto"/>
              <w:jc w:val="both"/>
              <w:rPr>
                <w:sz w:val="22"/>
                <w:szCs w:val="22"/>
              </w:rPr>
            </w:pPr>
            <w:r w:rsidRPr="000A0C39">
              <w:rPr>
                <w:sz w:val="22"/>
                <w:szCs w:val="22"/>
              </w:rPr>
              <w:t>szkolenie i doskonalenie zawodowe</w:t>
            </w:r>
          </w:p>
          <w:p w14:paraId="258B8F04" w14:textId="77777777" w:rsidR="00490374" w:rsidRPr="000A0C39" w:rsidRDefault="00490374" w:rsidP="00490374">
            <w:pPr>
              <w:spacing w:line="276" w:lineRule="auto"/>
              <w:jc w:val="both"/>
              <w:rPr>
                <w:szCs w:val="22"/>
              </w:rPr>
            </w:pPr>
            <w:r w:rsidRPr="000A0C39">
              <w:rPr>
                <w:szCs w:val="22"/>
              </w:rPr>
              <w:t>Pracownicy PCPR brali udział w następujących szkoleniach (kursach, warsztatach, konferencjach i seminariach):</w:t>
            </w:r>
          </w:p>
          <w:p w14:paraId="75FA43BF" w14:textId="78D4DB45" w:rsidR="00490374" w:rsidRPr="000A0C39" w:rsidRDefault="00490374" w:rsidP="00BE7CAA">
            <w:pPr>
              <w:pStyle w:val="Akapitzlist"/>
              <w:numPr>
                <w:ilvl w:val="0"/>
                <w:numId w:val="103"/>
              </w:numPr>
              <w:spacing w:line="276" w:lineRule="auto"/>
              <w:jc w:val="both"/>
              <w:rPr>
                <w:sz w:val="22"/>
                <w:szCs w:val="22"/>
              </w:rPr>
            </w:pPr>
            <w:r w:rsidRPr="000A0C39">
              <w:rPr>
                <w:sz w:val="22"/>
                <w:szCs w:val="22"/>
              </w:rPr>
              <w:t>„e-Doręczenia w praktyce organów pomocy społecznej”;</w:t>
            </w:r>
          </w:p>
          <w:p w14:paraId="1D05F88A" w14:textId="77777777" w:rsidR="00490374" w:rsidRPr="000A0C39" w:rsidRDefault="00490374" w:rsidP="00BE7CAA">
            <w:pPr>
              <w:pStyle w:val="Akapitzlist"/>
              <w:numPr>
                <w:ilvl w:val="0"/>
                <w:numId w:val="103"/>
              </w:numPr>
              <w:spacing w:line="276" w:lineRule="auto"/>
              <w:jc w:val="both"/>
              <w:rPr>
                <w:sz w:val="22"/>
                <w:szCs w:val="22"/>
              </w:rPr>
            </w:pPr>
            <w:r w:rsidRPr="000A0C39">
              <w:rPr>
                <w:sz w:val="22"/>
                <w:szCs w:val="22"/>
              </w:rPr>
              <w:t xml:space="preserve">„Należności budżetowe i ich egzekucja w JSFP”; </w:t>
            </w:r>
          </w:p>
          <w:p w14:paraId="091C8D3E" w14:textId="2FD00740" w:rsidR="00490374" w:rsidRPr="000A0C39" w:rsidRDefault="00490374" w:rsidP="00BE7CAA">
            <w:pPr>
              <w:pStyle w:val="Akapitzlist"/>
              <w:numPr>
                <w:ilvl w:val="0"/>
                <w:numId w:val="103"/>
              </w:numPr>
              <w:spacing w:line="276" w:lineRule="auto"/>
              <w:jc w:val="both"/>
              <w:rPr>
                <w:sz w:val="22"/>
                <w:szCs w:val="22"/>
              </w:rPr>
            </w:pPr>
            <w:r w:rsidRPr="000A0C39">
              <w:rPr>
                <w:sz w:val="22"/>
                <w:szCs w:val="22"/>
              </w:rPr>
              <w:t xml:space="preserve">Szkolenie z obszaru bezpieczeństwa i reagowania na zamachy dla pracowników socjalnych PCPR </w:t>
            </w:r>
            <w:r w:rsidR="00950756">
              <w:rPr>
                <w:sz w:val="22"/>
                <w:szCs w:val="22"/>
              </w:rPr>
              <w:t xml:space="preserve">                   </w:t>
            </w:r>
            <w:r w:rsidRPr="000A0C39">
              <w:rPr>
                <w:sz w:val="22"/>
                <w:szCs w:val="22"/>
              </w:rPr>
              <w:t xml:space="preserve">w Grodzisku Mazowieckim; </w:t>
            </w:r>
          </w:p>
          <w:p w14:paraId="27634576" w14:textId="77777777" w:rsidR="00490374" w:rsidRPr="000A0C39" w:rsidRDefault="00490374" w:rsidP="00BE7CAA">
            <w:pPr>
              <w:pStyle w:val="Akapitzlist"/>
              <w:numPr>
                <w:ilvl w:val="0"/>
                <w:numId w:val="103"/>
              </w:numPr>
              <w:spacing w:line="276" w:lineRule="auto"/>
              <w:jc w:val="both"/>
              <w:rPr>
                <w:sz w:val="22"/>
                <w:szCs w:val="22"/>
              </w:rPr>
            </w:pPr>
            <w:r w:rsidRPr="000A0C39">
              <w:rPr>
                <w:sz w:val="22"/>
                <w:szCs w:val="22"/>
              </w:rPr>
              <w:t>„Przeciwdziałanie stresowi i wypaleniu zawodowemu”;</w:t>
            </w:r>
          </w:p>
          <w:p w14:paraId="266C93B7" w14:textId="77777777" w:rsidR="00490374" w:rsidRPr="000A0C39" w:rsidRDefault="00490374" w:rsidP="00BE7CAA">
            <w:pPr>
              <w:pStyle w:val="Akapitzlist"/>
              <w:numPr>
                <w:ilvl w:val="0"/>
                <w:numId w:val="103"/>
              </w:numPr>
              <w:spacing w:line="276" w:lineRule="auto"/>
              <w:jc w:val="both"/>
              <w:rPr>
                <w:sz w:val="22"/>
                <w:szCs w:val="22"/>
              </w:rPr>
            </w:pPr>
            <w:r w:rsidRPr="000A0C39">
              <w:rPr>
                <w:sz w:val="22"/>
                <w:szCs w:val="22"/>
              </w:rPr>
              <w:t xml:space="preserve">„Praca i komunikacja z trudnym klientem”; </w:t>
            </w:r>
          </w:p>
          <w:p w14:paraId="2E6B90C6" w14:textId="77777777" w:rsidR="00490374" w:rsidRPr="000A0C39" w:rsidRDefault="00490374" w:rsidP="00BE7CAA">
            <w:pPr>
              <w:pStyle w:val="Akapitzlist"/>
              <w:numPr>
                <w:ilvl w:val="0"/>
                <w:numId w:val="103"/>
              </w:numPr>
              <w:spacing w:line="276" w:lineRule="auto"/>
              <w:jc w:val="both"/>
              <w:rPr>
                <w:sz w:val="22"/>
                <w:szCs w:val="22"/>
              </w:rPr>
            </w:pPr>
            <w:r w:rsidRPr="000A0C39">
              <w:rPr>
                <w:sz w:val="22"/>
                <w:szCs w:val="22"/>
              </w:rPr>
              <w:t>„Syndrom dziecka krzywdzonego – rozpoznanie, profilaktyka i przeciwdziałanie”;</w:t>
            </w:r>
          </w:p>
          <w:p w14:paraId="6F9DC5BB" w14:textId="77777777" w:rsidR="00490374" w:rsidRPr="000A0C39" w:rsidRDefault="00490374" w:rsidP="00BE7CAA">
            <w:pPr>
              <w:pStyle w:val="Akapitzlist"/>
              <w:numPr>
                <w:ilvl w:val="0"/>
                <w:numId w:val="103"/>
              </w:numPr>
              <w:spacing w:line="276" w:lineRule="auto"/>
              <w:jc w:val="both"/>
              <w:rPr>
                <w:sz w:val="22"/>
                <w:szCs w:val="22"/>
              </w:rPr>
            </w:pPr>
            <w:r w:rsidRPr="000A0C39">
              <w:rPr>
                <w:sz w:val="22"/>
                <w:szCs w:val="22"/>
              </w:rPr>
              <w:t>„Zaburzenie więzi emocjonalnych wśród dzieci przebywających w Domach Dziecka i rodzinach zastępczych”,</w:t>
            </w:r>
          </w:p>
          <w:p w14:paraId="12B793EB" w14:textId="77777777" w:rsidR="00490374" w:rsidRPr="000A0C39" w:rsidRDefault="00490374" w:rsidP="00BE7CAA">
            <w:pPr>
              <w:pStyle w:val="Akapitzlist"/>
              <w:numPr>
                <w:ilvl w:val="0"/>
                <w:numId w:val="103"/>
              </w:numPr>
              <w:spacing w:line="276" w:lineRule="auto"/>
              <w:jc w:val="both"/>
              <w:rPr>
                <w:sz w:val="22"/>
                <w:szCs w:val="22"/>
              </w:rPr>
            </w:pPr>
            <w:r w:rsidRPr="000A0C39">
              <w:rPr>
                <w:sz w:val="22"/>
                <w:szCs w:val="22"/>
              </w:rPr>
              <w:lastRenderedPageBreak/>
              <w:t>„Na słowach się nie kończy – profilaktyka hejtu”,</w:t>
            </w:r>
          </w:p>
          <w:p w14:paraId="27B250F3" w14:textId="77777777" w:rsidR="00490374" w:rsidRPr="000A0C39" w:rsidRDefault="00490374" w:rsidP="00BE7CAA">
            <w:pPr>
              <w:pStyle w:val="Akapitzlist"/>
              <w:numPr>
                <w:ilvl w:val="0"/>
                <w:numId w:val="103"/>
              </w:numPr>
              <w:spacing w:line="276" w:lineRule="auto"/>
              <w:jc w:val="both"/>
              <w:rPr>
                <w:sz w:val="22"/>
                <w:szCs w:val="22"/>
              </w:rPr>
            </w:pPr>
            <w:r w:rsidRPr="000A0C39">
              <w:rPr>
                <w:sz w:val="22"/>
                <w:szCs w:val="22"/>
              </w:rPr>
              <w:t>„Profilaktyka zachowań ryzykownych”,</w:t>
            </w:r>
          </w:p>
          <w:p w14:paraId="7ED8450D" w14:textId="77777777" w:rsidR="00490374" w:rsidRPr="000A0C39" w:rsidRDefault="00490374" w:rsidP="00BE7CAA">
            <w:pPr>
              <w:pStyle w:val="Akapitzlist"/>
              <w:numPr>
                <w:ilvl w:val="0"/>
                <w:numId w:val="103"/>
              </w:numPr>
              <w:spacing w:line="276" w:lineRule="auto"/>
              <w:jc w:val="both"/>
              <w:rPr>
                <w:sz w:val="22"/>
                <w:szCs w:val="22"/>
              </w:rPr>
            </w:pPr>
            <w:r w:rsidRPr="000A0C39">
              <w:rPr>
                <w:sz w:val="22"/>
                <w:szCs w:val="22"/>
              </w:rPr>
              <w:t>„Jak eliminować zachowania ryzykowne w obszarze przemocy domowej i uzależnień”,</w:t>
            </w:r>
          </w:p>
          <w:p w14:paraId="49DE0E91" w14:textId="6BF26607" w:rsidR="00490374" w:rsidRPr="000A0C39" w:rsidRDefault="00490374" w:rsidP="00BE7CAA">
            <w:pPr>
              <w:pStyle w:val="Akapitzlist"/>
              <w:numPr>
                <w:ilvl w:val="0"/>
                <w:numId w:val="103"/>
              </w:numPr>
              <w:spacing w:line="276" w:lineRule="auto"/>
              <w:jc w:val="both"/>
              <w:rPr>
                <w:sz w:val="22"/>
                <w:szCs w:val="22"/>
              </w:rPr>
            </w:pPr>
            <w:r w:rsidRPr="000A0C39">
              <w:rPr>
                <w:sz w:val="22"/>
                <w:szCs w:val="22"/>
              </w:rPr>
              <w:t>„Przemoc a zaginięcia i kryzysy suicydalne nastolatków”,</w:t>
            </w:r>
          </w:p>
          <w:p w14:paraId="66E19A7A" w14:textId="77777777" w:rsidR="00490374" w:rsidRPr="000A0C39" w:rsidRDefault="00490374" w:rsidP="00BE7CAA">
            <w:pPr>
              <w:pStyle w:val="Akapitzlist"/>
              <w:numPr>
                <w:ilvl w:val="0"/>
                <w:numId w:val="103"/>
              </w:numPr>
              <w:spacing w:line="276" w:lineRule="auto"/>
              <w:jc w:val="both"/>
              <w:rPr>
                <w:sz w:val="22"/>
                <w:szCs w:val="22"/>
              </w:rPr>
            </w:pPr>
            <w:r w:rsidRPr="000A0C39">
              <w:rPr>
                <w:sz w:val="22"/>
                <w:szCs w:val="22"/>
              </w:rPr>
              <w:t>„Przeciwdziałanie przemocy wobec dzieci”,</w:t>
            </w:r>
          </w:p>
          <w:p w14:paraId="77F0374C" w14:textId="77777777" w:rsidR="00490374" w:rsidRPr="000A0C39" w:rsidRDefault="00490374" w:rsidP="00BE7CAA">
            <w:pPr>
              <w:pStyle w:val="Akapitzlist"/>
              <w:numPr>
                <w:ilvl w:val="0"/>
                <w:numId w:val="103"/>
              </w:numPr>
              <w:spacing w:line="276" w:lineRule="auto"/>
              <w:jc w:val="both"/>
              <w:rPr>
                <w:sz w:val="22"/>
                <w:szCs w:val="22"/>
              </w:rPr>
            </w:pPr>
            <w:r w:rsidRPr="000A0C39">
              <w:rPr>
                <w:sz w:val="22"/>
                <w:szCs w:val="22"/>
              </w:rPr>
              <w:t>„Od interwencji do skutecznej pomocy, czyli jak wspierać rodzinę z problemem przemocy domowej”,</w:t>
            </w:r>
          </w:p>
          <w:p w14:paraId="55865DE9" w14:textId="77777777" w:rsidR="00490374" w:rsidRPr="000A0C39" w:rsidRDefault="00490374" w:rsidP="00BE7CAA">
            <w:pPr>
              <w:pStyle w:val="Akapitzlist"/>
              <w:numPr>
                <w:ilvl w:val="0"/>
                <w:numId w:val="103"/>
              </w:numPr>
              <w:spacing w:line="276" w:lineRule="auto"/>
              <w:jc w:val="both"/>
              <w:rPr>
                <w:sz w:val="22"/>
                <w:szCs w:val="22"/>
              </w:rPr>
            </w:pPr>
            <w:r w:rsidRPr="000A0C39">
              <w:rPr>
                <w:sz w:val="22"/>
                <w:szCs w:val="22"/>
              </w:rPr>
              <w:t>„Budowanie z rodziną zastępczą współpracy, która wykracza poza rolę kontrolera”,</w:t>
            </w:r>
          </w:p>
          <w:p w14:paraId="1ECDA4DD" w14:textId="77777777" w:rsidR="00490374" w:rsidRPr="000A0C39" w:rsidRDefault="00490374" w:rsidP="00BE7CAA">
            <w:pPr>
              <w:pStyle w:val="Akapitzlist"/>
              <w:numPr>
                <w:ilvl w:val="0"/>
                <w:numId w:val="103"/>
              </w:numPr>
              <w:spacing w:line="276" w:lineRule="auto"/>
              <w:jc w:val="both"/>
              <w:rPr>
                <w:sz w:val="22"/>
                <w:szCs w:val="22"/>
              </w:rPr>
            </w:pPr>
            <w:r w:rsidRPr="000A0C39">
              <w:rPr>
                <w:sz w:val="22"/>
                <w:szCs w:val="22"/>
              </w:rPr>
              <w:t>„Zdrowie psychiczne dzieci i młodzieży”.</w:t>
            </w:r>
          </w:p>
          <w:p w14:paraId="523A775E" w14:textId="77777777" w:rsidR="00490374" w:rsidRPr="000A0C39" w:rsidRDefault="00490374" w:rsidP="00BE7CAA">
            <w:pPr>
              <w:pStyle w:val="Akapitzlist"/>
              <w:numPr>
                <w:ilvl w:val="0"/>
                <w:numId w:val="106"/>
              </w:numPr>
              <w:spacing w:line="276" w:lineRule="auto"/>
              <w:jc w:val="both"/>
              <w:rPr>
                <w:sz w:val="22"/>
                <w:szCs w:val="22"/>
              </w:rPr>
            </w:pPr>
            <w:r w:rsidRPr="000A0C39">
              <w:rPr>
                <w:sz w:val="22"/>
                <w:szCs w:val="22"/>
              </w:rPr>
              <w:t>sporządzanie sprawozdawczości oraz przekazywanie jej właściwemu wojewodzie, w formie dokumentu elektronicznego, z zastosowaniem systemu teleinformatycznego</w:t>
            </w:r>
          </w:p>
          <w:p w14:paraId="28023D1F" w14:textId="77777777" w:rsidR="00490374" w:rsidRPr="000A0C39" w:rsidRDefault="00490374" w:rsidP="00BE7CAA">
            <w:pPr>
              <w:pStyle w:val="Akapitzlist"/>
              <w:numPr>
                <w:ilvl w:val="0"/>
                <w:numId w:val="106"/>
              </w:numPr>
              <w:spacing w:line="276" w:lineRule="auto"/>
              <w:jc w:val="both"/>
              <w:rPr>
                <w:sz w:val="22"/>
                <w:szCs w:val="22"/>
              </w:rPr>
            </w:pPr>
            <w:r w:rsidRPr="000A0C39">
              <w:rPr>
                <w:sz w:val="22"/>
                <w:szCs w:val="22"/>
              </w:rPr>
              <w:t>sporządzanie, zgodnie z art. 16a, oceny w zakresie pomocy społecznej</w:t>
            </w:r>
          </w:p>
          <w:p w14:paraId="78EF9E48" w14:textId="77777777" w:rsidR="00490374" w:rsidRPr="000A0C39" w:rsidRDefault="00490374" w:rsidP="00BE7CAA">
            <w:pPr>
              <w:pStyle w:val="Akapitzlist"/>
              <w:numPr>
                <w:ilvl w:val="0"/>
                <w:numId w:val="106"/>
              </w:numPr>
              <w:spacing w:line="276" w:lineRule="auto"/>
              <w:jc w:val="both"/>
              <w:rPr>
                <w:sz w:val="22"/>
                <w:szCs w:val="22"/>
              </w:rPr>
            </w:pPr>
            <w:r w:rsidRPr="000A0C39">
              <w:rPr>
                <w:sz w:val="22"/>
                <w:szCs w:val="22"/>
              </w:rPr>
              <w:t>prowadzenie i rozwój infrastruktury ośrodków wsparcia dla osób z zaburzeniami psychicznymi</w:t>
            </w:r>
          </w:p>
          <w:p w14:paraId="1B983010" w14:textId="77777777" w:rsidR="00490374" w:rsidRDefault="00490374" w:rsidP="00490374">
            <w:pPr>
              <w:spacing w:line="276" w:lineRule="auto"/>
              <w:jc w:val="both"/>
            </w:pPr>
            <w:r>
              <w:t xml:space="preserve">W powiecie grodziskim  funkcjonuje 1 ośrodek wsparcia dla osób niepełnosprawnych intelektualnie tj. Środowiskowy Dom Samopomocy w Podkowie Leśnej, który zapewnia opiekę dla 33 osób. </w:t>
            </w:r>
            <w:r w:rsidRPr="00BA449F">
              <w:t xml:space="preserve">W roku sprawozdawczym w zajęciach wspierająco – aktywizujących prowadzonych w tej jednostce </w:t>
            </w:r>
            <w:r>
              <w:t xml:space="preserve">ogółem </w:t>
            </w:r>
            <w:r w:rsidRPr="00BA449F">
              <w:t>brało udział 37 osób.</w:t>
            </w:r>
          </w:p>
          <w:p w14:paraId="38788BB0" w14:textId="77777777" w:rsidR="00490374" w:rsidRPr="000A0C39" w:rsidRDefault="00490374" w:rsidP="00BE7CAA">
            <w:pPr>
              <w:pStyle w:val="Akapitzlist"/>
              <w:numPr>
                <w:ilvl w:val="0"/>
                <w:numId w:val="107"/>
              </w:numPr>
              <w:spacing w:line="276" w:lineRule="auto"/>
              <w:jc w:val="both"/>
              <w:rPr>
                <w:sz w:val="22"/>
                <w:szCs w:val="22"/>
              </w:rPr>
            </w:pPr>
            <w:r w:rsidRPr="000A0C39">
              <w:rPr>
                <w:sz w:val="22"/>
                <w:szCs w:val="22"/>
              </w:rPr>
              <w:t>pomoc cudzoziemcom, którzy uzyskali w Rzeczypospolitej Polskiej status uchodźcy lub ochronę uzupełniającą</w:t>
            </w:r>
          </w:p>
          <w:p w14:paraId="52D7367A" w14:textId="150E0BE6" w:rsidR="00490374" w:rsidRDefault="00490374" w:rsidP="00490374">
            <w:pPr>
              <w:spacing w:line="276" w:lineRule="auto"/>
              <w:jc w:val="both"/>
            </w:pPr>
            <w:r>
              <w:t xml:space="preserve">W roku 2024 wpłynęły 44 wnioski o udzielenie pomocy w ramach Indywidualnego Programu Integracji. Do realizacji wymienionego programu na terenie powiatu grodziskiego przystąpiło 11 osób posiadających ochronę uzupełniającą oraz 2 posiadające status uchodźcy. Wymienione osoby otrzymały decyzją świadczenie </w:t>
            </w:r>
            <w:r w:rsidR="00950756">
              <w:t xml:space="preserve">            </w:t>
            </w:r>
            <w:r>
              <w:t xml:space="preserve">i z tego tytułu wydatkowana została kwota 181 529,00 zł na pokrycie kosztów utrzymania oraz wydatków związanych z nauką języka polskiego. Dodatkowo, w roku sprawozdawczym  opłacono składki na ubezpieczenie zdrowotne określonej w ustawie z dnia 27 sierpnia 2004 roku o świadczeniach opieki zdrowotnej finansowanych ze środków publicznych dla jednej osoby w wysokości 540,00 zł. </w:t>
            </w:r>
            <w:r>
              <w:br/>
              <w:t xml:space="preserve">Na koniec roku sprawozdawczego w realizacji pozostaje 11 Indywidualnych Programów Integracji. </w:t>
            </w:r>
          </w:p>
          <w:p w14:paraId="2551C089" w14:textId="77777777" w:rsidR="00490374" w:rsidRPr="000A0C39" w:rsidRDefault="00490374" w:rsidP="00BE7CAA">
            <w:pPr>
              <w:pStyle w:val="Akapitzlist"/>
              <w:numPr>
                <w:ilvl w:val="0"/>
                <w:numId w:val="107"/>
              </w:numPr>
              <w:spacing w:line="276" w:lineRule="auto"/>
              <w:jc w:val="both"/>
              <w:rPr>
                <w:sz w:val="22"/>
                <w:szCs w:val="22"/>
              </w:rPr>
            </w:pPr>
            <w:r w:rsidRPr="000A0C39">
              <w:rPr>
                <w:sz w:val="22"/>
                <w:szCs w:val="22"/>
              </w:rPr>
              <w:t>prowadzenie ośrodków interwencji kryzysowej</w:t>
            </w:r>
          </w:p>
          <w:p w14:paraId="4C5415EB" w14:textId="77777777" w:rsidR="00490374" w:rsidRPr="000A0C39" w:rsidRDefault="00490374" w:rsidP="00490374">
            <w:pPr>
              <w:spacing w:line="276" w:lineRule="auto"/>
              <w:jc w:val="both"/>
              <w:rPr>
                <w:szCs w:val="22"/>
              </w:rPr>
            </w:pPr>
            <w:r w:rsidRPr="000A0C39">
              <w:rPr>
                <w:szCs w:val="22"/>
              </w:rPr>
              <w:t xml:space="preserve">Na terenie powiatu nie funkcjonuje ośrodek interwencji kryzysowej. </w:t>
            </w:r>
          </w:p>
          <w:p w14:paraId="50D9C385" w14:textId="77777777" w:rsidR="00490374" w:rsidRPr="000A0C39" w:rsidRDefault="00490374" w:rsidP="00BE7CAA">
            <w:pPr>
              <w:pStyle w:val="Akapitzlist"/>
              <w:numPr>
                <w:ilvl w:val="0"/>
                <w:numId w:val="107"/>
              </w:numPr>
              <w:spacing w:line="276" w:lineRule="auto"/>
              <w:jc w:val="both"/>
              <w:rPr>
                <w:sz w:val="22"/>
                <w:szCs w:val="22"/>
              </w:rPr>
            </w:pPr>
            <w:r w:rsidRPr="000A0C39">
              <w:rPr>
                <w:sz w:val="22"/>
                <w:szCs w:val="22"/>
              </w:rPr>
              <w:t>prowadzenie ośrodków wsparcia</w:t>
            </w:r>
          </w:p>
          <w:p w14:paraId="4D2E956A" w14:textId="77777777" w:rsidR="00490374" w:rsidRDefault="00490374" w:rsidP="00490374">
            <w:pPr>
              <w:spacing w:line="276" w:lineRule="auto"/>
              <w:jc w:val="both"/>
            </w:pPr>
            <w:r w:rsidRPr="00BA449F">
              <w:t xml:space="preserve">W celu zabezpieczenia potrzeb mieszkańców w sytuacji, gdy pojawi się kryzys podjęto współpracę z Powiatem Warszawskim Zachodnim dotyczącą powierzenia zadania ukierunkowanego na wsparcie dla kobiet w ciąży lub rodziców z dziećmi mieszkających na terenie </w:t>
            </w:r>
            <w:r w:rsidRPr="00BA449F">
              <w:lastRenderedPageBreak/>
              <w:t>powiatu grodziskiego i dotkniętych przemocą lub będących w innej sytuacji kryzysowej mające na celu zapewnienie takim osobom schronienia i innej pomocy. Na podstawie porozumienia, zawartego w 2023 r., Powiat Grodziski w roku sprawozdawczym  dysponował siedmioma miejscami w Domu Samotnej Matki w Laskach. W roku 2024 nikt nie korzystał z tej formy wsparcia.</w:t>
            </w:r>
            <w:r>
              <w:t xml:space="preserve"> </w:t>
            </w:r>
          </w:p>
          <w:p w14:paraId="216FD37D" w14:textId="77777777" w:rsidR="007306C7" w:rsidRDefault="00490374" w:rsidP="00490374">
            <w:pPr>
              <w:spacing w:line="276" w:lineRule="auto"/>
              <w:jc w:val="both"/>
              <w:rPr>
                <w:szCs w:val="22"/>
              </w:rPr>
            </w:pPr>
            <w:r>
              <w:t xml:space="preserve">Innym rodzajem ośrodków wsparcia jest Środowiskowy Dom Samopomocy w Podkowie Leśnej prowadzony na zlecenie Powiatu Katolickiemu Stowarzyszeniu Niepełnosprawnych Archidiecezji Warszawskiej. Jest to dzienny ośrodek wsparcia dla 33 osób </w:t>
            </w:r>
            <w:r w:rsidR="00950756">
              <w:t xml:space="preserve">                   </w:t>
            </w:r>
            <w:r>
              <w:t xml:space="preserve">z zaburzeniami psychicznymi. </w:t>
            </w:r>
            <w:r w:rsidR="007306C7" w:rsidRPr="00490374">
              <w:rPr>
                <w:szCs w:val="22"/>
              </w:rPr>
              <w:t xml:space="preserve"> </w:t>
            </w:r>
          </w:p>
          <w:p w14:paraId="5382928A" w14:textId="73FEC52E" w:rsidR="00D66D8D" w:rsidRPr="00D66D8D" w:rsidRDefault="00D66D8D" w:rsidP="00490374">
            <w:pPr>
              <w:spacing w:line="276" w:lineRule="auto"/>
              <w:jc w:val="both"/>
              <w:rPr>
                <w:color w:val="FF0000"/>
              </w:rPr>
            </w:pPr>
          </w:p>
        </w:tc>
      </w:tr>
    </w:tbl>
    <w:p w14:paraId="54995C0F" w14:textId="77777777" w:rsidR="007306C7" w:rsidRDefault="007306C7" w:rsidP="007306C7"/>
    <w:p w14:paraId="1A6DA150" w14:textId="77777777" w:rsidR="007306C7" w:rsidRDefault="007306C7" w:rsidP="007306C7"/>
    <w:p w14:paraId="7AD2492F" w14:textId="77777777" w:rsidR="007306C7" w:rsidRDefault="007306C7" w:rsidP="007306C7"/>
    <w:p w14:paraId="704E8915" w14:textId="77777777" w:rsidR="007306C7" w:rsidRDefault="007306C7" w:rsidP="007306C7"/>
    <w:p w14:paraId="0FEDD1F5" w14:textId="77777777" w:rsidR="007306C7" w:rsidRDefault="007306C7" w:rsidP="007306C7"/>
    <w:p w14:paraId="319C6A10" w14:textId="77777777" w:rsidR="007306C7" w:rsidRDefault="007306C7" w:rsidP="007306C7"/>
    <w:p w14:paraId="589DBB48" w14:textId="77777777" w:rsidR="007306C7" w:rsidRDefault="007306C7" w:rsidP="007306C7"/>
    <w:p w14:paraId="7465CFEF" w14:textId="77777777" w:rsidR="0090738D" w:rsidRDefault="0090738D" w:rsidP="007306C7"/>
    <w:p w14:paraId="3622B9DD" w14:textId="77777777" w:rsidR="0090738D" w:rsidRDefault="0090738D" w:rsidP="007306C7"/>
    <w:p w14:paraId="78A95F0B" w14:textId="77777777" w:rsidR="0090738D" w:rsidRDefault="0090738D" w:rsidP="007306C7"/>
    <w:p w14:paraId="06F52DC9" w14:textId="77777777" w:rsidR="000A0C39" w:rsidRDefault="000A0C39" w:rsidP="007306C7"/>
    <w:p w14:paraId="613A314E" w14:textId="77777777" w:rsidR="000A0C39" w:rsidRDefault="000A0C39" w:rsidP="007306C7"/>
    <w:p w14:paraId="77B278D7" w14:textId="77777777" w:rsidR="000A0C39" w:rsidRDefault="000A0C39" w:rsidP="007306C7"/>
    <w:p w14:paraId="7294A639" w14:textId="77777777" w:rsidR="000A0C39" w:rsidRDefault="000A0C39" w:rsidP="007306C7"/>
    <w:p w14:paraId="34E58741" w14:textId="77777777" w:rsidR="000A0C39" w:rsidRDefault="000A0C39" w:rsidP="007306C7"/>
    <w:p w14:paraId="036B24A2" w14:textId="77777777" w:rsidR="000A0C39" w:rsidRDefault="000A0C39" w:rsidP="007306C7"/>
    <w:p w14:paraId="1B6B4644" w14:textId="77777777" w:rsidR="000A0C39" w:rsidRDefault="000A0C39" w:rsidP="007306C7"/>
    <w:p w14:paraId="4CCE18C1" w14:textId="77777777" w:rsidR="000A0C39" w:rsidRDefault="000A0C39" w:rsidP="007306C7"/>
    <w:p w14:paraId="08252256" w14:textId="77777777" w:rsidR="000A0C39" w:rsidRDefault="000A0C39" w:rsidP="007306C7"/>
    <w:p w14:paraId="6D9A8D45" w14:textId="77777777" w:rsidR="000A0C39" w:rsidRDefault="000A0C39" w:rsidP="007306C7"/>
    <w:p w14:paraId="44C53AA0" w14:textId="77777777" w:rsidR="000A0C39" w:rsidRDefault="000A0C39" w:rsidP="007306C7"/>
    <w:p w14:paraId="4DB0FC00" w14:textId="77777777" w:rsidR="000A0C39" w:rsidRDefault="000A0C39" w:rsidP="007306C7"/>
    <w:p w14:paraId="426BFAD4" w14:textId="77777777" w:rsidR="0090738D" w:rsidRDefault="0090738D" w:rsidP="007306C7"/>
    <w:p w14:paraId="0060DA04" w14:textId="77777777" w:rsidR="0090738D" w:rsidRDefault="0090738D" w:rsidP="007306C7"/>
    <w:p w14:paraId="61A5BE26" w14:textId="77777777" w:rsidR="00583C0C" w:rsidRDefault="00583C0C" w:rsidP="007306C7"/>
    <w:p w14:paraId="3E2CC091" w14:textId="77777777" w:rsidR="007306C7" w:rsidRDefault="007306C7" w:rsidP="00662AA0">
      <w:pPr>
        <w:ind w:firstLine="708"/>
        <w:rPr>
          <w:b/>
          <w:bCs/>
          <w:i/>
          <w:iCs/>
        </w:rPr>
      </w:pPr>
      <w:bookmarkStart w:id="2" w:name="_Hlk197330162"/>
      <w:r>
        <w:rPr>
          <w:b/>
          <w:bCs/>
          <w:i/>
          <w:iCs/>
        </w:rPr>
        <w:lastRenderedPageBreak/>
        <w:t>Tabela nr 17</w:t>
      </w:r>
    </w:p>
    <w:tbl>
      <w:tblPr>
        <w:tblStyle w:val="Tabela-Siatka"/>
        <w:tblW w:w="0" w:type="auto"/>
        <w:tblInd w:w="0" w:type="dxa"/>
        <w:tblLayout w:type="fixed"/>
        <w:tblLook w:val="04A0" w:firstRow="1" w:lastRow="0" w:firstColumn="1" w:lastColumn="0" w:noHBand="0" w:noVBand="1"/>
      </w:tblPr>
      <w:tblGrid>
        <w:gridCol w:w="2689"/>
        <w:gridCol w:w="6373"/>
      </w:tblGrid>
      <w:tr w:rsidR="007306C7" w14:paraId="2E6157E3" w14:textId="77777777" w:rsidTr="007306C7">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5E44CB9" w14:textId="77777777" w:rsidR="007306C7" w:rsidRDefault="007306C7">
            <w:pPr>
              <w:spacing w:line="276" w:lineRule="auto"/>
              <w:jc w:val="center"/>
            </w:pPr>
            <w:r>
              <w:t>Nazwa zadania</w:t>
            </w:r>
          </w:p>
        </w:tc>
        <w:tc>
          <w:tcPr>
            <w:tcW w:w="63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602B13" w14:textId="77777777" w:rsidR="007306C7" w:rsidRDefault="007306C7">
            <w:pPr>
              <w:spacing w:line="276" w:lineRule="auto"/>
              <w:jc w:val="center"/>
            </w:pPr>
            <w:r>
              <w:t>Wsparcie rodziny i systemu pieczy zastępczej</w:t>
            </w:r>
          </w:p>
        </w:tc>
      </w:tr>
      <w:tr w:rsidR="007306C7" w14:paraId="082AE7B1"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67756D17" w14:textId="77777777" w:rsidR="007306C7" w:rsidRDefault="007306C7">
            <w:pPr>
              <w:spacing w:line="276" w:lineRule="auto"/>
              <w:rPr>
                <w:szCs w:val="22"/>
              </w:rPr>
            </w:pPr>
          </w:p>
          <w:p w14:paraId="1EE6EC17" w14:textId="77777777" w:rsidR="007306C7" w:rsidRDefault="007306C7">
            <w:pPr>
              <w:spacing w:line="276" w:lineRule="auto"/>
              <w:rPr>
                <w:szCs w:val="22"/>
              </w:rPr>
            </w:pPr>
            <w:r>
              <w:rPr>
                <w:szCs w:val="22"/>
              </w:rPr>
              <w:t xml:space="preserve">Jednostki organizacyjne </w:t>
            </w:r>
            <w:r>
              <w:rPr>
                <w:szCs w:val="22"/>
              </w:rPr>
              <w:br/>
              <w:t>powiatu/komórki organizacyjne w jednostkach realizujące zadanie, krótki opis zakresu działania, status prawny jednostki, struktura organizacyjna i stan zatrudnienia.</w:t>
            </w:r>
          </w:p>
          <w:p w14:paraId="1BFBF4F1" w14:textId="77777777" w:rsidR="007306C7" w:rsidRDefault="007306C7">
            <w:pPr>
              <w:spacing w:line="276" w:lineRule="auto"/>
              <w:jc w:val="both"/>
            </w:pPr>
          </w:p>
        </w:tc>
        <w:tc>
          <w:tcPr>
            <w:tcW w:w="6373" w:type="dxa"/>
            <w:tcBorders>
              <w:top w:val="single" w:sz="4" w:space="0" w:color="auto"/>
              <w:left w:val="single" w:sz="4" w:space="0" w:color="auto"/>
              <w:bottom w:val="single" w:sz="4" w:space="0" w:color="auto"/>
              <w:right w:val="single" w:sz="4" w:space="0" w:color="auto"/>
            </w:tcBorders>
            <w:hideMark/>
          </w:tcPr>
          <w:p w14:paraId="474C3678" w14:textId="47292FCE" w:rsidR="00593501" w:rsidRDefault="00593501" w:rsidP="00593501">
            <w:pPr>
              <w:spacing w:line="276" w:lineRule="auto"/>
              <w:jc w:val="both"/>
            </w:pPr>
            <w:r>
              <w:t>Zadania z zakresu wspierania rodziny i systemu pieczy zastępczej     w Powiecie Grodziskim realizuje Powiatowe Centrum Pomocy Rodzinie w Grodzisku Mazowieckim. Realizuje je na podstawie ustawy o wspieraniu rodziny i systemie pieczy zastępczej oraz  Zarządzenia Nr 48/2011 Starosty Grodziskiego z dnia 29 listopada 2011 roku, którym to jednostka od 1 stycznia 2012 r. wyznaczona została na  organizatora rodzinnej pieczy zastępczej.</w:t>
            </w:r>
          </w:p>
          <w:p w14:paraId="51D281AB" w14:textId="21C5C6CA" w:rsidR="00593501" w:rsidRDefault="00593501" w:rsidP="00593501">
            <w:pPr>
              <w:spacing w:line="276" w:lineRule="auto"/>
              <w:jc w:val="both"/>
            </w:pPr>
            <w:r>
              <w:t>W strukturze jednostki wyodrębniony został Zespół ds. Pieczy Zastępczej, gdzie zatrudnionych jest 9 pracowników (w tym 7 koordynatorów rodzinnej pieczy zastępczej oraz pracownik socjalny) oraz Dział Świadczeń i Pomocy Środowiskowej</w:t>
            </w:r>
            <w:r w:rsidR="005540C5">
              <w:t>,</w:t>
            </w:r>
            <w:r>
              <w:t xml:space="preserve"> w którym zatrudnione są 3 osoby.</w:t>
            </w:r>
          </w:p>
          <w:p w14:paraId="1219F078" w14:textId="13C5626D" w:rsidR="007306C7" w:rsidRDefault="00593501" w:rsidP="00593501">
            <w:pPr>
              <w:spacing w:line="276" w:lineRule="auto"/>
              <w:jc w:val="both"/>
            </w:pPr>
            <w:r>
              <w:t>Zadanie realizuje także Stowarzyszenie dla Dzieci i Młodzieży „Inspiracja”, które na zlecenie Powiatu Grodziskiego prowadzi placówkę opiekuńczo-wychowawczą dla 14 dzieci.</w:t>
            </w:r>
          </w:p>
        </w:tc>
      </w:tr>
      <w:tr w:rsidR="007306C7" w14:paraId="752B473B"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71071856" w14:textId="77777777" w:rsidR="007306C7" w:rsidRDefault="007306C7">
            <w:pPr>
              <w:spacing w:line="276" w:lineRule="auto"/>
            </w:pPr>
          </w:p>
          <w:p w14:paraId="383D8D6F" w14:textId="77777777" w:rsidR="007306C7" w:rsidRDefault="007306C7">
            <w:pPr>
              <w:spacing w:line="276" w:lineRule="auto"/>
            </w:pPr>
            <w:r>
              <w:t xml:space="preserve">Ogólny opis zadania </w:t>
            </w:r>
            <w:r>
              <w:br/>
              <w:t>z ewentualnym wskazaniem przyjętej polityki/strategii programu.</w:t>
            </w:r>
          </w:p>
          <w:p w14:paraId="2C67AE45" w14:textId="77777777" w:rsidR="007306C7" w:rsidRDefault="007306C7">
            <w:pPr>
              <w:spacing w:line="276" w:lineRule="auto"/>
            </w:pPr>
          </w:p>
        </w:tc>
        <w:tc>
          <w:tcPr>
            <w:tcW w:w="6373" w:type="dxa"/>
            <w:tcBorders>
              <w:top w:val="single" w:sz="4" w:space="0" w:color="auto"/>
              <w:left w:val="single" w:sz="4" w:space="0" w:color="auto"/>
              <w:bottom w:val="single" w:sz="4" w:space="0" w:color="auto"/>
              <w:right w:val="single" w:sz="4" w:space="0" w:color="auto"/>
            </w:tcBorders>
            <w:hideMark/>
          </w:tcPr>
          <w:p w14:paraId="27B5C10F" w14:textId="3BC50291" w:rsidR="00593501" w:rsidRDefault="00593501" w:rsidP="00593501">
            <w:pPr>
              <w:spacing w:line="276" w:lineRule="auto"/>
              <w:jc w:val="both"/>
            </w:pPr>
            <w:r>
              <w:t>PCPR realizuje zadania z zakresu rodzinnej i instytucjonalnej pieczy zastępczej zgodnie z zapisami ustawowymi oraz Powiatowym Programem Rozwoju Pieczy Zastępczej w Powiecie Grodziskim na lata 2024-2026 przyjętym uchwałą nr 572/LXVII/24 Rady Powiatu Grodziskiego z dnia 28 marca 2024 r.</w:t>
            </w:r>
          </w:p>
          <w:p w14:paraId="02BC146D" w14:textId="10004261" w:rsidR="00593501" w:rsidRDefault="00593501" w:rsidP="00593501">
            <w:pPr>
              <w:spacing w:line="276" w:lineRule="auto"/>
              <w:jc w:val="both"/>
            </w:pPr>
            <w:r>
              <w:t>Działalność jednostki w przedmiotowym zakresie polega m.</w:t>
            </w:r>
            <w:r w:rsidR="005540C5">
              <w:t xml:space="preserve"> </w:t>
            </w:r>
            <w:r>
              <w:t>in. na:</w:t>
            </w:r>
          </w:p>
          <w:p w14:paraId="04684104" w14:textId="6EE0BB89" w:rsidR="00593501" w:rsidRPr="00593501" w:rsidRDefault="00593501" w:rsidP="00BE7CAA">
            <w:pPr>
              <w:pStyle w:val="Akapitzlist"/>
              <w:numPr>
                <w:ilvl w:val="0"/>
                <w:numId w:val="109"/>
              </w:numPr>
              <w:spacing w:line="276" w:lineRule="auto"/>
              <w:jc w:val="both"/>
              <w:rPr>
                <w:sz w:val="22"/>
                <w:szCs w:val="22"/>
              </w:rPr>
            </w:pPr>
            <w:r w:rsidRPr="00593501">
              <w:rPr>
                <w:sz w:val="22"/>
                <w:szCs w:val="22"/>
              </w:rPr>
              <w:t>organizowaniu opieki i wychowania w rodzinach zastępczych oraz placówkach opiekuńczo-wychowawczych,</w:t>
            </w:r>
          </w:p>
          <w:p w14:paraId="2E92D866" w14:textId="78203493" w:rsidR="00593501" w:rsidRPr="00593501" w:rsidRDefault="00593501" w:rsidP="00BE7CAA">
            <w:pPr>
              <w:pStyle w:val="Akapitzlist"/>
              <w:numPr>
                <w:ilvl w:val="0"/>
                <w:numId w:val="109"/>
              </w:numPr>
              <w:spacing w:line="276" w:lineRule="auto"/>
              <w:jc w:val="both"/>
              <w:rPr>
                <w:sz w:val="22"/>
                <w:szCs w:val="22"/>
              </w:rPr>
            </w:pPr>
            <w:r w:rsidRPr="00593501">
              <w:rPr>
                <w:sz w:val="22"/>
                <w:szCs w:val="22"/>
              </w:rPr>
              <w:t>organizowaniu wsparcia osobom usamodzielnianym opuszczającym rodzinę zastępczą, rodzinny dom dziecka, placówkę opiekuńczo – wychowawczą lub regionalną placówkę opiekuńczo – terapeutyczną,</w:t>
            </w:r>
          </w:p>
          <w:p w14:paraId="52849663" w14:textId="368F049D" w:rsidR="00593501" w:rsidRPr="00593501" w:rsidRDefault="00593501" w:rsidP="00BE7CAA">
            <w:pPr>
              <w:pStyle w:val="Akapitzlist"/>
              <w:numPr>
                <w:ilvl w:val="0"/>
                <w:numId w:val="109"/>
              </w:numPr>
              <w:spacing w:line="276" w:lineRule="auto"/>
              <w:jc w:val="both"/>
              <w:rPr>
                <w:sz w:val="22"/>
                <w:szCs w:val="22"/>
              </w:rPr>
            </w:pPr>
            <w:r w:rsidRPr="00593501">
              <w:rPr>
                <w:sz w:val="22"/>
                <w:szCs w:val="22"/>
              </w:rPr>
              <w:t>pomocy na kontynuowanie nauki, usamodzielnienie, zagospodarowanie,</w:t>
            </w:r>
          </w:p>
          <w:p w14:paraId="438A40A6" w14:textId="7BA79BE6" w:rsidR="00593501" w:rsidRPr="00593501" w:rsidRDefault="00593501" w:rsidP="00BE7CAA">
            <w:pPr>
              <w:pStyle w:val="Akapitzlist"/>
              <w:numPr>
                <w:ilvl w:val="0"/>
                <w:numId w:val="109"/>
              </w:numPr>
              <w:spacing w:line="276" w:lineRule="auto"/>
              <w:jc w:val="both"/>
              <w:rPr>
                <w:sz w:val="22"/>
                <w:szCs w:val="22"/>
              </w:rPr>
            </w:pPr>
            <w:r w:rsidRPr="00593501">
              <w:rPr>
                <w:sz w:val="22"/>
                <w:szCs w:val="22"/>
              </w:rPr>
              <w:t>tworzeniu warunków do powstawania i działania rodzin zastępczych, i rodzin pomocowych</w:t>
            </w:r>
            <w:r>
              <w:rPr>
                <w:sz w:val="22"/>
                <w:szCs w:val="22"/>
              </w:rPr>
              <w:t>,</w:t>
            </w:r>
          </w:p>
          <w:p w14:paraId="29DEF905" w14:textId="56F58338" w:rsidR="00593501" w:rsidRPr="00593501" w:rsidRDefault="00593501" w:rsidP="00BE7CAA">
            <w:pPr>
              <w:pStyle w:val="Akapitzlist"/>
              <w:numPr>
                <w:ilvl w:val="0"/>
                <w:numId w:val="109"/>
              </w:numPr>
              <w:spacing w:line="276" w:lineRule="auto"/>
              <w:jc w:val="both"/>
              <w:rPr>
                <w:sz w:val="22"/>
                <w:szCs w:val="22"/>
              </w:rPr>
            </w:pPr>
            <w:r w:rsidRPr="00593501">
              <w:rPr>
                <w:sz w:val="22"/>
                <w:szCs w:val="22"/>
              </w:rPr>
              <w:t>organizowaniu wsparcia dla rodzinnej pieczy zastępczej,</w:t>
            </w:r>
          </w:p>
          <w:p w14:paraId="6A04110D" w14:textId="064271B9" w:rsidR="00593501" w:rsidRPr="00593501" w:rsidRDefault="00593501" w:rsidP="00BE7CAA">
            <w:pPr>
              <w:pStyle w:val="Akapitzlist"/>
              <w:numPr>
                <w:ilvl w:val="0"/>
                <w:numId w:val="109"/>
              </w:numPr>
              <w:spacing w:line="276" w:lineRule="auto"/>
              <w:jc w:val="both"/>
              <w:rPr>
                <w:sz w:val="22"/>
                <w:szCs w:val="22"/>
              </w:rPr>
            </w:pPr>
            <w:r w:rsidRPr="00593501">
              <w:rPr>
                <w:sz w:val="22"/>
                <w:szCs w:val="22"/>
              </w:rPr>
              <w:t>przyznawaniu świadczeń na pokrycie kosztów utrzymania dzieci w rodzinnej pieczy zastępczej,</w:t>
            </w:r>
          </w:p>
          <w:p w14:paraId="390F1091" w14:textId="5DE3FC3B" w:rsidR="00593501" w:rsidRPr="00593501" w:rsidRDefault="00593501" w:rsidP="00BE7CAA">
            <w:pPr>
              <w:pStyle w:val="Akapitzlist"/>
              <w:numPr>
                <w:ilvl w:val="0"/>
                <w:numId w:val="109"/>
              </w:numPr>
              <w:spacing w:line="276" w:lineRule="auto"/>
              <w:jc w:val="both"/>
              <w:rPr>
                <w:sz w:val="22"/>
                <w:szCs w:val="22"/>
              </w:rPr>
            </w:pPr>
            <w:r w:rsidRPr="00593501">
              <w:rPr>
                <w:sz w:val="22"/>
                <w:szCs w:val="22"/>
              </w:rPr>
              <w:t xml:space="preserve">przyznawaniu wynagrodzeń rodzinom zastępczym zawodowym, świadczeń na utrzymanie lokalu mieszkalnego, na pokrycie kosztów związanych z remontem lokalu, </w:t>
            </w:r>
          </w:p>
          <w:p w14:paraId="049F7A81" w14:textId="3DD1CFD9" w:rsidR="007306C7" w:rsidRDefault="00593501" w:rsidP="00BE7CAA">
            <w:pPr>
              <w:pStyle w:val="Akapitzlist"/>
              <w:numPr>
                <w:ilvl w:val="0"/>
                <w:numId w:val="109"/>
              </w:numPr>
              <w:spacing w:line="276" w:lineRule="auto"/>
              <w:jc w:val="both"/>
            </w:pPr>
            <w:r w:rsidRPr="00593501">
              <w:rPr>
                <w:sz w:val="22"/>
                <w:szCs w:val="22"/>
              </w:rPr>
              <w:t>nadzorowaniu działalności placówki opiekuńczo-wychowawczej prowadzonej przez Stowarzyszenie „Inspiracja” na zlecenie Powiatu Grodziskiego.</w:t>
            </w:r>
          </w:p>
        </w:tc>
      </w:tr>
      <w:tr w:rsidR="007306C7" w14:paraId="4FE3C790"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18588E42" w14:textId="77777777" w:rsidR="007306C7" w:rsidRDefault="007306C7">
            <w:pPr>
              <w:spacing w:line="276" w:lineRule="auto"/>
            </w:pPr>
          </w:p>
          <w:p w14:paraId="060A8090" w14:textId="77777777" w:rsidR="00B25944" w:rsidRDefault="00B25944">
            <w:pPr>
              <w:spacing w:line="276" w:lineRule="auto"/>
            </w:pPr>
          </w:p>
          <w:p w14:paraId="0B71875C" w14:textId="77777777" w:rsidR="00B25944" w:rsidRDefault="00B25944">
            <w:pPr>
              <w:spacing w:line="276" w:lineRule="auto"/>
            </w:pPr>
          </w:p>
          <w:p w14:paraId="6A461A3B" w14:textId="77777777" w:rsidR="00B25944" w:rsidRDefault="00B25944">
            <w:pPr>
              <w:spacing w:line="276" w:lineRule="auto"/>
            </w:pPr>
          </w:p>
          <w:p w14:paraId="44C28BD9" w14:textId="77777777" w:rsidR="00B25944" w:rsidRDefault="00B25944">
            <w:pPr>
              <w:spacing w:line="276" w:lineRule="auto"/>
            </w:pPr>
          </w:p>
          <w:p w14:paraId="09FF3522" w14:textId="77777777" w:rsidR="00B25944" w:rsidRDefault="00B25944">
            <w:pPr>
              <w:spacing w:line="276" w:lineRule="auto"/>
            </w:pPr>
          </w:p>
          <w:p w14:paraId="6346F2B0" w14:textId="77777777" w:rsidR="00B25944" w:rsidRDefault="00B25944">
            <w:pPr>
              <w:spacing w:line="276" w:lineRule="auto"/>
            </w:pPr>
          </w:p>
          <w:p w14:paraId="2C2D1BBE" w14:textId="77777777" w:rsidR="00B25944" w:rsidRDefault="00B25944">
            <w:pPr>
              <w:spacing w:line="276" w:lineRule="auto"/>
            </w:pPr>
          </w:p>
          <w:p w14:paraId="3A998545" w14:textId="77777777" w:rsidR="00B25944" w:rsidRDefault="00B25944">
            <w:pPr>
              <w:spacing w:line="276" w:lineRule="auto"/>
            </w:pPr>
          </w:p>
          <w:p w14:paraId="7984A6CB" w14:textId="77777777" w:rsidR="00B25944" w:rsidRDefault="00B25944">
            <w:pPr>
              <w:spacing w:line="276" w:lineRule="auto"/>
            </w:pPr>
          </w:p>
          <w:p w14:paraId="1CEC7845" w14:textId="77777777" w:rsidR="00B25944" w:rsidRDefault="00B25944">
            <w:pPr>
              <w:spacing w:line="276" w:lineRule="auto"/>
            </w:pPr>
          </w:p>
          <w:p w14:paraId="315273C1" w14:textId="77777777" w:rsidR="00B25944" w:rsidRDefault="00B25944">
            <w:pPr>
              <w:spacing w:line="276" w:lineRule="auto"/>
            </w:pPr>
          </w:p>
          <w:p w14:paraId="106213C9" w14:textId="77777777" w:rsidR="00B25944" w:rsidRDefault="00B25944">
            <w:pPr>
              <w:spacing w:line="276" w:lineRule="auto"/>
            </w:pPr>
          </w:p>
          <w:p w14:paraId="45D99AB5" w14:textId="77777777" w:rsidR="00B25944" w:rsidRDefault="00B25944">
            <w:pPr>
              <w:spacing w:line="276" w:lineRule="auto"/>
            </w:pPr>
          </w:p>
          <w:p w14:paraId="4B6D406D" w14:textId="77777777" w:rsidR="00B25944" w:rsidRDefault="00B25944">
            <w:pPr>
              <w:spacing w:line="276" w:lineRule="auto"/>
            </w:pPr>
          </w:p>
          <w:p w14:paraId="6B2BE82F" w14:textId="77777777" w:rsidR="00B25944" w:rsidRDefault="00B25944">
            <w:pPr>
              <w:spacing w:line="276" w:lineRule="auto"/>
            </w:pPr>
          </w:p>
          <w:p w14:paraId="10FC70FA" w14:textId="77777777" w:rsidR="00B25944" w:rsidRDefault="00B25944">
            <w:pPr>
              <w:spacing w:line="276" w:lineRule="auto"/>
            </w:pPr>
          </w:p>
          <w:p w14:paraId="34433DD7" w14:textId="77777777" w:rsidR="00B25944" w:rsidRDefault="00B25944">
            <w:pPr>
              <w:spacing w:line="276" w:lineRule="auto"/>
            </w:pPr>
          </w:p>
          <w:p w14:paraId="5BC1BDE3" w14:textId="77777777" w:rsidR="00B25944" w:rsidRDefault="00B25944">
            <w:pPr>
              <w:spacing w:line="276" w:lineRule="auto"/>
            </w:pPr>
          </w:p>
          <w:p w14:paraId="0654F18A" w14:textId="77777777" w:rsidR="00B25944" w:rsidRDefault="00B25944">
            <w:pPr>
              <w:spacing w:line="276" w:lineRule="auto"/>
            </w:pPr>
          </w:p>
          <w:p w14:paraId="66D5D906" w14:textId="77777777" w:rsidR="00B25944" w:rsidRDefault="00B25944">
            <w:pPr>
              <w:spacing w:line="276" w:lineRule="auto"/>
            </w:pPr>
          </w:p>
          <w:p w14:paraId="18563C24" w14:textId="6BEEEB15" w:rsidR="007306C7" w:rsidRDefault="007306C7">
            <w:pPr>
              <w:spacing w:line="276" w:lineRule="auto"/>
            </w:pPr>
            <w:r>
              <w:t>Najważniejsze informacje dotyczące realizacji zadania w 202</w:t>
            </w:r>
            <w:r w:rsidR="00ED31A2">
              <w:t>4</w:t>
            </w:r>
            <w:r>
              <w:t xml:space="preserve"> r. </w:t>
            </w:r>
          </w:p>
          <w:p w14:paraId="3F4DF377" w14:textId="77777777" w:rsidR="007306C7" w:rsidRDefault="007306C7">
            <w:pPr>
              <w:spacing w:line="276" w:lineRule="auto"/>
            </w:pPr>
          </w:p>
        </w:tc>
        <w:tc>
          <w:tcPr>
            <w:tcW w:w="6373" w:type="dxa"/>
            <w:tcBorders>
              <w:top w:val="single" w:sz="4" w:space="0" w:color="auto"/>
              <w:left w:val="single" w:sz="4" w:space="0" w:color="auto"/>
              <w:bottom w:val="single" w:sz="4" w:space="0" w:color="auto"/>
              <w:right w:val="single" w:sz="4" w:space="0" w:color="auto"/>
            </w:tcBorders>
            <w:hideMark/>
          </w:tcPr>
          <w:p w14:paraId="2C0E8222" w14:textId="6814C688" w:rsidR="00593501" w:rsidRDefault="00593501" w:rsidP="00593501">
            <w:pPr>
              <w:spacing w:line="276" w:lineRule="auto"/>
              <w:jc w:val="both"/>
            </w:pPr>
            <w:r>
              <w:lastRenderedPageBreak/>
              <w:t xml:space="preserve">W trakcie roku 2024 w rodzinach zastępczych na terenie powiatu grodziskiego umieszczonych zostało 36 dzieci. W okresie sprawozdawczym występowały zmiany w ilości rodzin zastępczych. </w:t>
            </w:r>
          </w:p>
          <w:p w14:paraId="43A31CD5" w14:textId="77777777" w:rsidR="00593501" w:rsidRDefault="00593501" w:rsidP="00593501">
            <w:pPr>
              <w:spacing w:line="276" w:lineRule="auto"/>
              <w:jc w:val="both"/>
            </w:pPr>
            <w:r w:rsidRPr="006772C7">
              <w:t>Rozwiązano 2</w:t>
            </w:r>
            <w:r>
              <w:t>4</w:t>
            </w:r>
            <w:r w:rsidRPr="006772C7">
              <w:t xml:space="preserve"> rodzi</w:t>
            </w:r>
            <w:r>
              <w:t>ny</w:t>
            </w:r>
            <w:r w:rsidRPr="006772C7">
              <w:t xml:space="preserve"> (</w:t>
            </w:r>
            <w:r>
              <w:t>9</w:t>
            </w:r>
            <w:r w:rsidRPr="006772C7">
              <w:t xml:space="preserve"> spokrewnionych, </w:t>
            </w:r>
            <w:r>
              <w:t>15</w:t>
            </w:r>
            <w:r w:rsidRPr="006772C7">
              <w:t xml:space="preserve"> niezawodowych), </w:t>
            </w:r>
            <w:r w:rsidRPr="006772C7">
              <w:lastRenderedPageBreak/>
              <w:t>natomiast powstał</w:t>
            </w:r>
            <w:r>
              <w:t>y</w:t>
            </w:r>
            <w:r w:rsidRPr="006772C7">
              <w:t xml:space="preserve"> 3</w:t>
            </w:r>
            <w:r>
              <w:t>2</w:t>
            </w:r>
            <w:r w:rsidRPr="006772C7">
              <w:t xml:space="preserve"> rodzin</w:t>
            </w:r>
            <w:r>
              <w:t>y</w:t>
            </w:r>
            <w:r w:rsidRPr="006772C7">
              <w:t xml:space="preserve"> (</w:t>
            </w:r>
            <w:r>
              <w:t>11</w:t>
            </w:r>
            <w:r w:rsidRPr="006772C7">
              <w:t xml:space="preserve"> spokrewnionych, </w:t>
            </w:r>
            <w:r>
              <w:t>21</w:t>
            </w:r>
            <w:r w:rsidRPr="006772C7">
              <w:t xml:space="preserve"> niezawodowych).</w:t>
            </w:r>
            <w:r>
              <w:t xml:space="preserve"> </w:t>
            </w:r>
          </w:p>
          <w:p w14:paraId="6395DFFC" w14:textId="66988820" w:rsidR="00593501" w:rsidRDefault="00593501" w:rsidP="00593501">
            <w:pPr>
              <w:spacing w:line="276" w:lineRule="auto"/>
              <w:jc w:val="both"/>
            </w:pPr>
            <w:r>
              <w:t xml:space="preserve">Ogółem w roku 2024 pod opieką Powiatowego Centrum Pomocy Rodzinie pozostawało115 rodzin zastępczych a w nich 160 dzieci,  </w:t>
            </w:r>
            <w:r w:rsidR="005540C5">
              <w:t xml:space="preserve">  </w:t>
            </w:r>
            <w:r>
              <w:t>w tym: 63 rodziny zastępcze spokrewnione, a w nich 75 dzieci, 49 rodzin zastępczych niezawodowych, a w nich 61 dzieci, 2 rodziny zastępcze zawodowe, a w nich 12 dzieci oraz jeden rodzinny dom dziecka, a w nim 12 dzieci. Na terenie powiatu nie funkcjonuje rodzina zastępcza zawodowa o charakterze pogotowia rodzinnego.</w:t>
            </w:r>
          </w:p>
          <w:p w14:paraId="07BEA0C4" w14:textId="04AB1436" w:rsidR="00593501" w:rsidRDefault="00593501" w:rsidP="00593501">
            <w:pPr>
              <w:spacing w:line="276" w:lineRule="auto"/>
              <w:jc w:val="both"/>
            </w:pPr>
            <w:r>
              <w:t>Rodzinom zastępczym na utrzymanie dzieci w 2024 roku wypłacone zostały świadczenia w łącznej kwocie 1 890 820,48 zł.</w:t>
            </w:r>
          </w:p>
          <w:p w14:paraId="372A26FE" w14:textId="32331444" w:rsidR="00593501" w:rsidRDefault="00593501" w:rsidP="00593501">
            <w:pPr>
              <w:spacing w:line="276" w:lineRule="auto"/>
              <w:jc w:val="both"/>
            </w:pPr>
            <w:r>
              <w:t>Koszty wynagrodzeń zawodowych rodzin zastępczych i rodzin pomocowych z pochodnymi w 2024 roku wyniosły 143 551,86</w:t>
            </w:r>
            <w:r w:rsidRPr="00EE618E">
              <w:t xml:space="preserve"> zł</w:t>
            </w:r>
            <w:r>
              <w:t>, koszty wynagrodzenia prowadzącego rodzinny dom dziecka               z pochodnymi wyniosły 101 827,27</w:t>
            </w:r>
            <w:r w:rsidRPr="00EE618E">
              <w:t xml:space="preserve"> zł</w:t>
            </w:r>
            <w:r>
              <w:t xml:space="preserve">. </w:t>
            </w:r>
            <w:r w:rsidRPr="00EE618E">
              <w:t>Ponadto koszty wynagrodzenia 1 osoby do pomocy w rodzinie zastępczej zawodowej oraz 2 osób w rodzinnym domu dziecka z pochodnymi w 202</w:t>
            </w:r>
            <w:r>
              <w:t>4</w:t>
            </w:r>
            <w:r w:rsidRPr="00EE618E">
              <w:t xml:space="preserve"> roku wynosiły </w:t>
            </w:r>
            <w:r>
              <w:t>169 461,72</w:t>
            </w:r>
            <w:r w:rsidRPr="00EE618E">
              <w:t xml:space="preserve"> zł.</w:t>
            </w:r>
            <w:r>
              <w:t xml:space="preserve"> </w:t>
            </w:r>
          </w:p>
          <w:p w14:paraId="6726A30E" w14:textId="055C1EF1" w:rsidR="00593501" w:rsidRDefault="00593501" w:rsidP="00593501">
            <w:pPr>
              <w:spacing w:line="276" w:lineRule="auto"/>
              <w:jc w:val="both"/>
            </w:pPr>
            <w:r>
              <w:t>Dodatkowo z środków rządowych w okresie od 1 lipca do 31 grudnia 2024 r. roku wypłacono:</w:t>
            </w:r>
          </w:p>
          <w:p w14:paraId="504A468C" w14:textId="5F8C8840" w:rsidR="00593501" w:rsidRPr="00593501" w:rsidRDefault="00593501" w:rsidP="00BE7CAA">
            <w:pPr>
              <w:pStyle w:val="Akapitzlist"/>
              <w:numPr>
                <w:ilvl w:val="0"/>
                <w:numId w:val="110"/>
              </w:numPr>
              <w:spacing w:line="276" w:lineRule="auto"/>
              <w:jc w:val="both"/>
              <w:rPr>
                <w:sz w:val="22"/>
                <w:szCs w:val="22"/>
              </w:rPr>
            </w:pPr>
            <w:r w:rsidRPr="00593501">
              <w:rPr>
                <w:sz w:val="22"/>
                <w:szCs w:val="22"/>
              </w:rPr>
              <w:t xml:space="preserve">dla 2 dzieci cudzoziemskich pozostających w rodzinie zastępczej wypłacono świadczenie na pokrycie kosztów utrzymania dziecka w kwocie 11 318,76,00 zł, </w:t>
            </w:r>
          </w:p>
          <w:p w14:paraId="4C81495E" w14:textId="07935850" w:rsidR="00593501" w:rsidRPr="00593501" w:rsidRDefault="00593501" w:rsidP="00BE7CAA">
            <w:pPr>
              <w:pStyle w:val="Akapitzlist"/>
              <w:numPr>
                <w:ilvl w:val="0"/>
                <w:numId w:val="110"/>
              </w:numPr>
              <w:spacing w:line="276" w:lineRule="auto"/>
              <w:jc w:val="both"/>
              <w:rPr>
                <w:sz w:val="22"/>
                <w:szCs w:val="22"/>
              </w:rPr>
            </w:pPr>
            <w:r w:rsidRPr="00593501">
              <w:rPr>
                <w:sz w:val="22"/>
                <w:szCs w:val="22"/>
              </w:rPr>
              <w:t>dla 1</w:t>
            </w:r>
            <w:r w:rsidR="00751023">
              <w:rPr>
                <w:sz w:val="22"/>
                <w:szCs w:val="22"/>
              </w:rPr>
              <w:t xml:space="preserve"> </w:t>
            </w:r>
            <w:r w:rsidRPr="00593501">
              <w:rPr>
                <w:sz w:val="22"/>
                <w:szCs w:val="22"/>
              </w:rPr>
              <w:t>dziecka cudzoziemskiego pozostającego w rodzinie zastępczej wypłacono</w:t>
            </w:r>
            <w:r>
              <w:t xml:space="preserve"> </w:t>
            </w:r>
            <w:r w:rsidRPr="00593501">
              <w:rPr>
                <w:sz w:val="22"/>
                <w:szCs w:val="22"/>
              </w:rPr>
              <w:t>z Funduszu Pomocy Ukrainie – kwotę 17 424,00 zł.</w:t>
            </w:r>
          </w:p>
          <w:p w14:paraId="16E87331" w14:textId="7ECAB459" w:rsidR="00593501" w:rsidRDefault="00593501" w:rsidP="00593501">
            <w:pPr>
              <w:spacing w:line="276" w:lineRule="auto"/>
              <w:jc w:val="both"/>
            </w:pPr>
            <w:r>
              <w:t xml:space="preserve">Ponadto w ramach dotacji ze środków rządowych na dofinasowanie zadań </w:t>
            </w:r>
            <w:r w:rsidR="00751023">
              <w:t>P</w:t>
            </w:r>
            <w:r>
              <w:t>owiatu z zakresu wspierania rodziny oraz systemu pieczy zastępczej wypłacone zostały dodatki motywacyjne wraz                    z pochodnymi dla 2 rodzin zastępczych zawodowych w kwocie</w:t>
            </w:r>
            <w:r>
              <w:br/>
              <w:t>14 360,40 zł oraz dla 1 rodzinnego domu dziecka w kwocie 7 180,20 złotych.</w:t>
            </w:r>
          </w:p>
          <w:p w14:paraId="6E97E2AF" w14:textId="77777777" w:rsidR="00593501" w:rsidRDefault="00593501" w:rsidP="00593501">
            <w:pPr>
              <w:spacing w:line="276" w:lineRule="auto"/>
              <w:jc w:val="both"/>
            </w:pPr>
            <w:r>
              <w:t xml:space="preserve">W roku sprawozdawczym przeprowadzono szkolenie PRIDE – Rodzinna Opieka Zastępcza przygotowujące kandydatów do pełnienia funkcji niezawodowej rodziny zastępczej (w szkoleniu tym biorą udział także kandydaci na rodziny pomocowe). </w:t>
            </w:r>
            <w:r w:rsidRPr="000D6C5D">
              <w:t>W 2024 r. wydano 13 zaświadczeń kwalifikacyjnych dla kandydatów do pełnienia funkcji rodziny zastępczej niezawodowej, z czego: 8 kandydatów brało udział w szkoleniu prowadzonym przez tutejsze Centrum (2 to małżeństwa a 4 to osoby indywidualne), 3 osoby były zakwalifikowane do szkolenia organizowanego na terenie innego powiatu, 2 osobom wydano zaświadczenia kwalifikacyjne natomiast szkolenia odbywały w latach poprzednich (to osoby indywidualne).</w:t>
            </w:r>
          </w:p>
          <w:p w14:paraId="53E04324" w14:textId="4D6DF10E" w:rsidR="00593501" w:rsidRDefault="00593501" w:rsidP="00593501">
            <w:pPr>
              <w:spacing w:line="276" w:lineRule="auto"/>
              <w:jc w:val="both"/>
            </w:pPr>
            <w:r>
              <w:t xml:space="preserve">Od 1 stycznia 2018 </w:t>
            </w:r>
            <w:r w:rsidR="00751023">
              <w:t>roku</w:t>
            </w:r>
            <w:r>
              <w:t xml:space="preserve"> na zlecenie </w:t>
            </w:r>
            <w:r w:rsidR="00751023">
              <w:t>P</w:t>
            </w:r>
            <w:r>
              <w:t xml:space="preserve">owiatu Stowarzyszenie dla Dzieci i Młodzieży „Inspiracja” prowadzi placówkę opiekuńczo-wychowawczą w Wólce Grodziskiej, przeznaczoną dla 14 dzieci. Zarządzeniem Starosty Grodziskiego średni miesięczny koszt </w:t>
            </w:r>
            <w:r>
              <w:lastRenderedPageBreak/>
              <w:t xml:space="preserve">utrzymania wychowanka w tej placówce na rok 2024 ustalony został na kwotę 6 380,00 zł. </w:t>
            </w:r>
          </w:p>
          <w:p w14:paraId="5D7CA7C0" w14:textId="77777777" w:rsidR="00593501" w:rsidRDefault="00593501" w:rsidP="00593501">
            <w:pPr>
              <w:spacing w:line="276" w:lineRule="auto"/>
              <w:jc w:val="both"/>
            </w:pPr>
            <w:r>
              <w:t>W instytucjonalnej pieczy zastępczej w roku 2024 przebywało ogółem 62 dzieci z terenu powiatu grodziskiego. Na koniec okresu sprawozdawczego liczba osób umieszczonych w placówkach wynosiła 45. W trakcie roku instytucjonalną pieczę zastępczą opuściło łącznie 17 osób.</w:t>
            </w:r>
          </w:p>
          <w:p w14:paraId="123C4B44" w14:textId="4E3E0080" w:rsidR="00593501" w:rsidRDefault="00593501" w:rsidP="00593501">
            <w:pPr>
              <w:spacing w:line="276" w:lineRule="auto"/>
              <w:jc w:val="both"/>
            </w:pPr>
            <w:r>
              <w:t xml:space="preserve">Za pobyt dzieci w instytucjonalnej pieczy zastępczej </w:t>
            </w:r>
            <w:r w:rsidR="00751023">
              <w:t>P</w:t>
            </w:r>
            <w:r>
              <w:t xml:space="preserve">owiat </w:t>
            </w:r>
            <w:r w:rsidR="00751023">
              <w:t>G</w:t>
            </w:r>
            <w:r>
              <w:t xml:space="preserve">rodziski poniósł koszty w wysokości  </w:t>
            </w:r>
            <w:r w:rsidRPr="009C1F01">
              <w:t>3</w:t>
            </w:r>
            <w:r>
              <w:t> 954 273,35</w:t>
            </w:r>
            <w:r w:rsidRPr="009C1F01">
              <w:t xml:space="preserve"> </w:t>
            </w:r>
            <w:r>
              <w:t xml:space="preserve">zł.  </w:t>
            </w:r>
          </w:p>
          <w:p w14:paraId="2E20335D" w14:textId="279BCBC1" w:rsidR="00593501" w:rsidRDefault="00593501" w:rsidP="00593501">
            <w:pPr>
              <w:spacing w:line="276" w:lineRule="auto"/>
              <w:jc w:val="both"/>
            </w:pPr>
            <w:r>
              <w:t xml:space="preserve">Dla osób usamodzielnianych, które opuściły rodziny zastępcze przyznana została pomoc finansowa w łącznej wysokości </w:t>
            </w:r>
            <w:r w:rsidRPr="00F60169">
              <w:t>1</w:t>
            </w:r>
            <w:r>
              <w:t>41 904</w:t>
            </w:r>
            <w:r w:rsidRPr="00F60169">
              <w:t>,00 zł</w:t>
            </w:r>
            <w:r>
              <w:t>otych, natomiast dla osób usamodzielnianych, które opuściły placówki opiekuńczo-wychowawcze przyznano pomoc finansową     w wysokości 141 323</w:t>
            </w:r>
            <w:r w:rsidRPr="00F60169">
              <w:t>,00</w:t>
            </w:r>
            <w:r>
              <w:t xml:space="preserve"> zł.  </w:t>
            </w:r>
          </w:p>
          <w:p w14:paraId="417953CD" w14:textId="77777777" w:rsidR="007306C7" w:rsidRDefault="00593501" w:rsidP="00593501">
            <w:pPr>
              <w:spacing w:line="276" w:lineRule="auto"/>
              <w:jc w:val="both"/>
            </w:pPr>
            <w:r>
              <w:t>W analizowanym okresie m.</w:t>
            </w:r>
            <w:r w:rsidR="00751023">
              <w:t xml:space="preserve"> </w:t>
            </w:r>
            <w:r>
              <w:t xml:space="preserve">in. przygotowanych zostało                   we współpracy z asystentem 111 planów pomocy dziecku i 46 modyfikacji planów. Przygotowano 195 oceny sytuacji dziecka przebywającego w rodzinnej pieczy zastępczej oraz 29 ocen rodzin zastępczych do Sądów Rejonowych. 19 dzieci zgłoszonych zostało do Wojewódzkiego Ośrodka Adopcyjnego w Warszawie. Sporządzone zostało także 11 opinii dot. kandydatów na rodziców zastępczych do Sądów Rejonowych. Koordynatorzy zgłosili 2 rodziny do akcji „Szlachetna Paczka” a 44 dzieci przystąpiło do akcji „Choinka Pełna Marzeń”. W okresie wakacyjnym zorganizowany został </w:t>
            </w:r>
            <w:r w:rsidRPr="00D94959">
              <w:t xml:space="preserve">wyjazd dzieci na kolonie w ramach programu „Pogodne Lato” dla 43 uczestników w tym 11 dzieci z rodzin zastępczych i 7 dzieci </w:t>
            </w:r>
            <w:r w:rsidR="00F31851">
              <w:t xml:space="preserve">   </w:t>
            </w:r>
            <w:r w:rsidRPr="00D94959">
              <w:t>z placówki opiekuńczo -</w:t>
            </w:r>
            <w:r w:rsidR="00F31851">
              <w:t xml:space="preserve"> </w:t>
            </w:r>
            <w:r w:rsidRPr="00D94959">
              <w:t>wychowawczej</w:t>
            </w:r>
            <w:r>
              <w:t>. Ponadto dla dzieci z rodzin zastępczych zorganizowano Piknik z okazji Dnia Rodzicielstwa Zastępczego, spotkanie Mikołajkowe</w:t>
            </w:r>
            <w:r w:rsidR="00751023">
              <w:t>,</w:t>
            </w:r>
            <w:r>
              <w:t xml:space="preserve"> </w:t>
            </w:r>
            <w:r w:rsidR="00751023">
              <w:t>W</w:t>
            </w:r>
            <w:r>
              <w:t xml:space="preserve">arsztaty Wielkanocne </w:t>
            </w:r>
            <w:r w:rsidR="00F31851">
              <w:t xml:space="preserve">             </w:t>
            </w:r>
            <w:r>
              <w:t xml:space="preserve">a w czasie ferii zimowych warsztaty kulinarne. Przygotowane zostały także plakat, ulotki i broszury promujące rodzicielstwo zastępcze. Dodatkowo na Facebooku prowadzona była grupa dla rodzin zastępczych, której celem jest wymiana informacji i doświadczeń pomiędzy rodzicami zastępczymi wzajemnie oraz pomiędzy PCPR </w:t>
            </w:r>
            <w:r w:rsidR="00F31851">
              <w:t xml:space="preserve">   </w:t>
            </w:r>
            <w:r>
              <w:t xml:space="preserve">a rodzicami zastępczymi. Ponadto dla rodziców zastępczych zorganizowane zostały grupowe spotkania o charakterze wspierającym, a dla rodziców biologicznych dzieci umieszczonych </w:t>
            </w:r>
            <w:r w:rsidR="00F31851">
              <w:t xml:space="preserve">  </w:t>
            </w:r>
            <w:r>
              <w:t>w pieczy zastępczej zorganizowane zostały warsztaty umiejętności wychowawczych.</w:t>
            </w:r>
          </w:p>
          <w:p w14:paraId="751208AD" w14:textId="64427602" w:rsidR="00D7684E" w:rsidRDefault="00D7684E" w:rsidP="00593501">
            <w:pPr>
              <w:spacing w:line="276" w:lineRule="auto"/>
              <w:jc w:val="both"/>
            </w:pPr>
          </w:p>
        </w:tc>
      </w:tr>
    </w:tbl>
    <w:p w14:paraId="706BBCBF" w14:textId="77777777" w:rsidR="007306C7" w:rsidRDefault="007306C7" w:rsidP="007306C7"/>
    <w:p w14:paraId="7034D8A1" w14:textId="77777777" w:rsidR="007306C7" w:rsidRDefault="007306C7" w:rsidP="007306C7"/>
    <w:p w14:paraId="36679266" w14:textId="77777777" w:rsidR="007306C7" w:rsidRDefault="007306C7" w:rsidP="007306C7"/>
    <w:p w14:paraId="3E681AE9" w14:textId="77777777" w:rsidR="007306C7" w:rsidRDefault="007306C7" w:rsidP="007306C7"/>
    <w:p w14:paraId="3ADD3DE7" w14:textId="77777777" w:rsidR="007306C7" w:rsidRDefault="007306C7" w:rsidP="007306C7"/>
    <w:p w14:paraId="549C97EA" w14:textId="77777777" w:rsidR="007306C7" w:rsidRDefault="007306C7" w:rsidP="007306C7"/>
    <w:p w14:paraId="761BF27D" w14:textId="77777777" w:rsidR="007306C7" w:rsidRDefault="007306C7" w:rsidP="00662AA0">
      <w:pPr>
        <w:ind w:firstLine="708"/>
        <w:rPr>
          <w:b/>
          <w:bCs/>
          <w:i/>
          <w:iCs/>
        </w:rPr>
      </w:pPr>
      <w:r>
        <w:rPr>
          <w:b/>
          <w:bCs/>
          <w:i/>
          <w:iCs/>
        </w:rPr>
        <w:lastRenderedPageBreak/>
        <w:t>Tabela nr 18</w:t>
      </w:r>
    </w:p>
    <w:tbl>
      <w:tblPr>
        <w:tblStyle w:val="Tabela-Siatka"/>
        <w:tblW w:w="0" w:type="auto"/>
        <w:tblInd w:w="0" w:type="dxa"/>
        <w:tblLayout w:type="fixed"/>
        <w:tblLook w:val="04A0" w:firstRow="1" w:lastRow="0" w:firstColumn="1" w:lastColumn="0" w:noHBand="0" w:noVBand="1"/>
      </w:tblPr>
      <w:tblGrid>
        <w:gridCol w:w="2689"/>
        <w:gridCol w:w="6373"/>
      </w:tblGrid>
      <w:tr w:rsidR="007306C7" w14:paraId="4FDAF9FA" w14:textId="77777777" w:rsidTr="007306C7">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329AAD" w14:textId="77777777" w:rsidR="007306C7" w:rsidRDefault="007306C7">
            <w:pPr>
              <w:spacing w:line="276" w:lineRule="auto"/>
              <w:jc w:val="center"/>
            </w:pPr>
            <w:r>
              <w:t>Nazwa zadania</w:t>
            </w:r>
          </w:p>
        </w:tc>
        <w:tc>
          <w:tcPr>
            <w:tcW w:w="63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649CAB" w14:textId="77777777" w:rsidR="007306C7" w:rsidRDefault="007306C7">
            <w:pPr>
              <w:spacing w:line="276" w:lineRule="auto"/>
              <w:jc w:val="center"/>
            </w:pPr>
            <w:r>
              <w:t>Polityka prorodzinna</w:t>
            </w:r>
          </w:p>
        </w:tc>
      </w:tr>
      <w:tr w:rsidR="007306C7" w14:paraId="5CEE943D"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1EB4CBF5" w14:textId="77777777" w:rsidR="007306C7" w:rsidRDefault="007306C7">
            <w:pPr>
              <w:spacing w:line="276" w:lineRule="auto"/>
              <w:rPr>
                <w:szCs w:val="22"/>
              </w:rPr>
            </w:pPr>
          </w:p>
          <w:p w14:paraId="19012B35" w14:textId="77777777" w:rsidR="007306C7" w:rsidRDefault="007306C7">
            <w:pPr>
              <w:spacing w:line="276" w:lineRule="auto"/>
              <w:rPr>
                <w:szCs w:val="22"/>
              </w:rPr>
            </w:pPr>
            <w:r>
              <w:rPr>
                <w:szCs w:val="22"/>
              </w:rPr>
              <w:t xml:space="preserve">Jednostki organizacyjne </w:t>
            </w:r>
            <w:r>
              <w:rPr>
                <w:szCs w:val="22"/>
              </w:rPr>
              <w:br/>
              <w:t>powiatu/komórki organizacyjne w jednostkach realizujące zadanie, krótki opis zakresu działania, status prawny jednostki, struktura organizacyjna i stan zatrudnienia.</w:t>
            </w:r>
          </w:p>
          <w:p w14:paraId="5CE34261" w14:textId="77777777" w:rsidR="007306C7" w:rsidRDefault="007306C7">
            <w:pPr>
              <w:spacing w:line="276" w:lineRule="auto"/>
              <w:jc w:val="both"/>
            </w:pPr>
          </w:p>
        </w:tc>
        <w:tc>
          <w:tcPr>
            <w:tcW w:w="6373" w:type="dxa"/>
            <w:tcBorders>
              <w:top w:val="single" w:sz="4" w:space="0" w:color="auto"/>
              <w:left w:val="single" w:sz="4" w:space="0" w:color="auto"/>
              <w:bottom w:val="single" w:sz="4" w:space="0" w:color="auto"/>
              <w:right w:val="single" w:sz="4" w:space="0" w:color="auto"/>
            </w:tcBorders>
            <w:vAlign w:val="center"/>
          </w:tcPr>
          <w:p w14:paraId="01CC7CBE" w14:textId="77777777" w:rsidR="00554556" w:rsidRDefault="00554556" w:rsidP="00554556">
            <w:pPr>
              <w:spacing w:line="276" w:lineRule="auto"/>
              <w:jc w:val="both"/>
            </w:pPr>
            <w:r>
              <w:t>Powiatowe Centrum Pomocy Rodzinie</w:t>
            </w:r>
          </w:p>
          <w:p w14:paraId="1CDA34E8" w14:textId="77777777" w:rsidR="00554556" w:rsidRDefault="00554556" w:rsidP="00554556">
            <w:pPr>
              <w:spacing w:line="276" w:lineRule="auto"/>
              <w:jc w:val="both"/>
            </w:pPr>
          </w:p>
          <w:p w14:paraId="7A2C5E61" w14:textId="189AC129" w:rsidR="00554556" w:rsidRDefault="00554556" w:rsidP="00554556">
            <w:pPr>
              <w:spacing w:line="276" w:lineRule="auto"/>
              <w:jc w:val="both"/>
            </w:pPr>
            <w:r>
              <w:t>Polityka prorodzinna w PCPR realizowana jest poprzez działania      w zakresie:</w:t>
            </w:r>
          </w:p>
          <w:p w14:paraId="132DA5A1" w14:textId="7B9C7005" w:rsidR="00554556" w:rsidRPr="00554556" w:rsidRDefault="00554556" w:rsidP="00BE7CAA">
            <w:pPr>
              <w:pStyle w:val="Akapitzlist"/>
              <w:numPr>
                <w:ilvl w:val="0"/>
                <w:numId w:val="111"/>
              </w:numPr>
              <w:spacing w:line="276" w:lineRule="auto"/>
              <w:jc w:val="both"/>
              <w:rPr>
                <w:sz w:val="22"/>
                <w:szCs w:val="22"/>
              </w:rPr>
            </w:pPr>
            <w:r w:rsidRPr="00554556">
              <w:rPr>
                <w:sz w:val="22"/>
                <w:szCs w:val="22"/>
              </w:rPr>
              <w:t>przeciwdziałania przemocy domowej oraz ochrony osób doznających przemocy,</w:t>
            </w:r>
          </w:p>
          <w:p w14:paraId="5937C4AA" w14:textId="3B827A22" w:rsidR="00554556" w:rsidRPr="00554556" w:rsidRDefault="00554556" w:rsidP="00BE7CAA">
            <w:pPr>
              <w:pStyle w:val="Akapitzlist"/>
              <w:numPr>
                <w:ilvl w:val="0"/>
                <w:numId w:val="111"/>
              </w:numPr>
              <w:spacing w:line="276" w:lineRule="auto"/>
              <w:jc w:val="both"/>
              <w:rPr>
                <w:sz w:val="22"/>
                <w:szCs w:val="22"/>
              </w:rPr>
            </w:pPr>
            <w:r w:rsidRPr="00554556">
              <w:rPr>
                <w:sz w:val="22"/>
                <w:szCs w:val="22"/>
              </w:rPr>
              <w:t>świadczenia poradnictwa specjalistycznego,</w:t>
            </w:r>
          </w:p>
          <w:p w14:paraId="4B8089EB" w14:textId="1794502F" w:rsidR="00554556" w:rsidRPr="00554556" w:rsidRDefault="00554556" w:rsidP="00BE7CAA">
            <w:pPr>
              <w:pStyle w:val="Akapitzlist"/>
              <w:numPr>
                <w:ilvl w:val="0"/>
                <w:numId w:val="111"/>
              </w:numPr>
              <w:spacing w:line="276" w:lineRule="auto"/>
              <w:jc w:val="both"/>
              <w:rPr>
                <w:sz w:val="22"/>
                <w:szCs w:val="22"/>
              </w:rPr>
            </w:pPr>
            <w:r w:rsidRPr="00554556">
              <w:rPr>
                <w:sz w:val="22"/>
                <w:szCs w:val="22"/>
              </w:rPr>
              <w:t>umożliwiania i organizowania spotkań dzieci przebywających w pieczy zastępczej z rodzicami biologicznymi,</w:t>
            </w:r>
          </w:p>
          <w:p w14:paraId="1D37E63F" w14:textId="2FD4C8C8" w:rsidR="00554556" w:rsidRPr="00554556" w:rsidRDefault="00554556" w:rsidP="00BE7CAA">
            <w:pPr>
              <w:pStyle w:val="Akapitzlist"/>
              <w:numPr>
                <w:ilvl w:val="0"/>
                <w:numId w:val="111"/>
              </w:numPr>
              <w:spacing w:line="276" w:lineRule="auto"/>
              <w:jc w:val="both"/>
              <w:rPr>
                <w:sz w:val="22"/>
                <w:szCs w:val="22"/>
              </w:rPr>
            </w:pPr>
            <w:r w:rsidRPr="00554556">
              <w:rPr>
                <w:sz w:val="22"/>
                <w:szCs w:val="22"/>
              </w:rPr>
              <w:t>organizację warsztatów umiejętności wychowawczych dla rodziców ,</w:t>
            </w:r>
          </w:p>
          <w:p w14:paraId="21DAAB69" w14:textId="29FA7CE7" w:rsidR="007306C7" w:rsidRDefault="00554556" w:rsidP="00BE7CAA">
            <w:pPr>
              <w:pStyle w:val="Akapitzlist"/>
              <w:numPr>
                <w:ilvl w:val="0"/>
                <w:numId w:val="111"/>
              </w:numPr>
              <w:spacing w:line="276" w:lineRule="auto"/>
              <w:jc w:val="both"/>
            </w:pPr>
            <w:r w:rsidRPr="00554556">
              <w:rPr>
                <w:sz w:val="22"/>
                <w:szCs w:val="22"/>
              </w:rPr>
              <w:t>współpracę z instytucjami działającymi w obszarze wspierania rodziny i dziecka.</w:t>
            </w:r>
          </w:p>
        </w:tc>
      </w:tr>
      <w:tr w:rsidR="007306C7" w14:paraId="6EB5312C"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47B9D1BC" w14:textId="77777777" w:rsidR="007306C7" w:rsidRDefault="007306C7">
            <w:pPr>
              <w:spacing w:line="276" w:lineRule="auto"/>
            </w:pPr>
          </w:p>
          <w:p w14:paraId="3EAFF084" w14:textId="77777777" w:rsidR="007306C7" w:rsidRDefault="007306C7">
            <w:pPr>
              <w:spacing w:line="276" w:lineRule="auto"/>
            </w:pPr>
            <w:r>
              <w:t xml:space="preserve">Ogólny opis zadania </w:t>
            </w:r>
            <w:r>
              <w:br/>
              <w:t>z ewentualnym wskazaniem przyjętej polityki/strategii programu.</w:t>
            </w:r>
          </w:p>
          <w:p w14:paraId="7EAABBE9" w14:textId="77777777" w:rsidR="007306C7" w:rsidRDefault="007306C7">
            <w:pPr>
              <w:spacing w:line="276" w:lineRule="auto"/>
              <w:rPr>
                <w:szCs w:val="22"/>
              </w:rPr>
            </w:pPr>
          </w:p>
        </w:tc>
        <w:tc>
          <w:tcPr>
            <w:tcW w:w="6373" w:type="dxa"/>
            <w:tcBorders>
              <w:top w:val="single" w:sz="4" w:space="0" w:color="auto"/>
              <w:left w:val="single" w:sz="4" w:space="0" w:color="auto"/>
              <w:bottom w:val="single" w:sz="4" w:space="0" w:color="auto"/>
              <w:right w:val="single" w:sz="4" w:space="0" w:color="auto"/>
            </w:tcBorders>
            <w:vAlign w:val="center"/>
            <w:hideMark/>
          </w:tcPr>
          <w:p w14:paraId="159C9963" w14:textId="46CBABD7" w:rsidR="00554556" w:rsidRDefault="00554556" w:rsidP="00554556">
            <w:pPr>
              <w:spacing w:line="276" w:lineRule="auto"/>
              <w:jc w:val="both"/>
            </w:pPr>
            <w:r>
              <w:t>Jednym z elementów związanych z realizacją polityki prorodzinnej jest Powiatowy Program Przeciwdziałania Przemocy Domowej oraz Ochrony Osób Doznających Przemocy Domowej w Powiecie Grodziskim na lata 2021 – 2025 przyjęty uchwałą nr 257/XXXI/21 Rady Powiatu Grodziskiego z dnia 29 kwietnia 2021 roku                  i aktualizowany w związku ze zmianą nazewnictwa uchwałą             nr 521/LXI/23 Rady Powiatu Grodziskiego z dnia 28 września 2023 roku. Program określa kompleksowe działania skierowane zarówno na profilaktykę przeciwdziałania przemocy, jak również na ochronę osób doznających przemocy i edukację osób stosujących przemoc. Skierowany jest do osób doznających przemocy domowej (w tym: dzieci, współmałżonków lub partnerów w związkach nieformalnych, osób starszych, osób niepełnosprawnych), osób stosujących przemoc domową, a także świadków takiej przemocy. Jego celem jest ograniczenie i zmniejszenie skali zjawiska przemocy domowej          w powiecie grodziskim poprzez zmianę postaw, przekonań                  i zachowań mieszkańców powiatu grodziskiego wobec zjawiska przemocy, promowanie wartości rodziny i wychowania bez przemocy, a także edukację dzieci, młodzieży i dorosłych w zakresie konsekwencji wynikających ze stosowania przemocy domowej.</w:t>
            </w:r>
          </w:p>
          <w:p w14:paraId="33B527E2" w14:textId="77756D61" w:rsidR="00554556" w:rsidRDefault="00554556" w:rsidP="00554556">
            <w:pPr>
              <w:spacing w:line="276" w:lineRule="auto"/>
              <w:jc w:val="both"/>
            </w:pPr>
            <w:r>
              <w:t xml:space="preserve">Dopełnieniem Powiatowego Programu Przeciwdziałania Przemocy Domowej oraz Ochrony Osób Doznających Przemocy Domowej </w:t>
            </w:r>
            <w:r w:rsidR="00380E29">
              <w:t xml:space="preserve">         </w:t>
            </w:r>
            <w:r>
              <w:t xml:space="preserve">w Powiecie Grodziskim jest Powiatowy Program Oddziaływań Korekcyjno-Edukacyjnych dla Osób Stosujących Przemoc Domową na lata 2020 - 2025 przyjęty uchwałą nr 155/XVIII/20 Rady Powiatu Grodziskiego z dnia 27 lutego 2020 r. i aktualizowany w zakresie nazewnictwa uchwałą nr 522/LXI/23 Rady Powiatu Grodziskiego      z dnia 28 września 2023 r. Program określa szczegółowe kierunki prowadzenia oddziaływań korekcyjno-edukacyjnych wobec osób stosujących przemoc. Efektem działań powinno być powstrzymanie osób stosujących przemoc i zakończenie przemocy poprzez </w:t>
            </w:r>
            <w:r>
              <w:lastRenderedPageBreak/>
              <w:t>zwiększenie ich zdolności do samokontroli agresywnych zachowań    i konstruktywnego współżycia w rodzinie.</w:t>
            </w:r>
          </w:p>
          <w:p w14:paraId="1BFA5C57" w14:textId="62859966" w:rsidR="007306C7" w:rsidRDefault="007306C7">
            <w:pPr>
              <w:spacing w:line="276" w:lineRule="auto"/>
              <w:jc w:val="both"/>
            </w:pPr>
          </w:p>
        </w:tc>
      </w:tr>
      <w:tr w:rsidR="007306C7" w14:paraId="09A67C3F"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382C4E56" w14:textId="77777777" w:rsidR="007306C7" w:rsidRDefault="007306C7">
            <w:pPr>
              <w:spacing w:line="276" w:lineRule="auto"/>
            </w:pPr>
          </w:p>
          <w:p w14:paraId="16C5FBB5" w14:textId="498454D2" w:rsidR="007306C7" w:rsidRDefault="007306C7">
            <w:pPr>
              <w:spacing w:line="276" w:lineRule="auto"/>
            </w:pPr>
            <w:r>
              <w:t>Najważniejsze informacje dotyczące realizacji zadania w 202</w:t>
            </w:r>
            <w:r w:rsidR="00ED31A2">
              <w:t>4</w:t>
            </w:r>
            <w:r>
              <w:t xml:space="preserve"> r. </w:t>
            </w:r>
          </w:p>
          <w:p w14:paraId="445606A7" w14:textId="77777777" w:rsidR="007306C7" w:rsidRDefault="007306C7">
            <w:pPr>
              <w:spacing w:line="276" w:lineRule="auto"/>
              <w:rPr>
                <w:sz w:val="21"/>
              </w:rPr>
            </w:pPr>
          </w:p>
        </w:tc>
        <w:tc>
          <w:tcPr>
            <w:tcW w:w="6373" w:type="dxa"/>
            <w:tcBorders>
              <w:top w:val="single" w:sz="4" w:space="0" w:color="auto"/>
              <w:left w:val="single" w:sz="4" w:space="0" w:color="auto"/>
              <w:bottom w:val="single" w:sz="4" w:space="0" w:color="auto"/>
              <w:right w:val="single" w:sz="4" w:space="0" w:color="auto"/>
            </w:tcBorders>
            <w:hideMark/>
          </w:tcPr>
          <w:p w14:paraId="73DF7315" w14:textId="510EBB1D" w:rsidR="00554556" w:rsidRPr="00554556" w:rsidRDefault="00554556" w:rsidP="00554556">
            <w:pPr>
              <w:spacing w:line="276" w:lineRule="auto"/>
              <w:jc w:val="both"/>
              <w:rPr>
                <w:szCs w:val="22"/>
              </w:rPr>
            </w:pPr>
            <w:r w:rsidRPr="00554556">
              <w:rPr>
                <w:szCs w:val="22"/>
              </w:rPr>
              <w:t xml:space="preserve">Powiatowe Centrum Pomocy Rodzinie w Grodzisku Mazowieckim </w:t>
            </w:r>
            <w:r>
              <w:rPr>
                <w:szCs w:val="22"/>
              </w:rPr>
              <w:t xml:space="preserve">  </w:t>
            </w:r>
            <w:r w:rsidRPr="00554556">
              <w:rPr>
                <w:szCs w:val="22"/>
              </w:rPr>
              <w:t xml:space="preserve">w roku sprawozdawczym współpracowało z Ośrodkami Pomocy Społecznej, Komendą Powiatową Policji, Zespołem Kuratorskiej Służby Sądowej dla Nieletnich Sądu Rejonowego w Grodzisku Maz. i w Żyrardowie, Poradnią Psychologiczno-Pedagogiczną, szkołami, przedszkolami oraz organizacjami pozarządowymi. </w:t>
            </w:r>
            <w:r>
              <w:rPr>
                <w:szCs w:val="22"/>
              </w:rPr>
              <w:t>P</w:t>
            </w:r>
            <w:r w:rsidRPr="00554556">
              <w:rPr>
                <w:szCs w:val="22"/>
              </w:rPr>
              <w:t>racownicy Powiatowego Centrum byli członkami Gminnych Zespołów Interdyscyplinarnych oraz podejmowali działania w ramach Grup Roboczych.</w:t>
            </w:r>
            <w:r>
              <w:rPr>
                <w:szCs w:val="22"/>
              </w:rPr>
              <w:t xml:space="preserve"> W</w:t>
            </w:r>
            <w:r w:rsidRPr="00554556">
              <w:rPr>
                <w:szCs w:val="22"/>
              </w:rPr>
              <w:t xml:space="preserve"> ramach poradnictwa specjalistycznego udzielane były konsultacje przez: </w:t>
            </w:r>
          </w:p>
          <w:p w14:paraId="5E4EEAE2" w14:textId="194AF2F4" w:rsidR="00554556" w:rsidRPr="00554556" w:rsidRDefault="00554556" w:rsidP="00BE7CAA">
            <w:pPr>
              <w:pStyle w:val="Akapitzlist"/>
              <w:numPr>
                <w:ilvl w:val="0"/>
                <w:numId w:val="112"/>
              </w:numPr>
              <w:spacing w:line="276" w:lineRule="auto"/>
              <w:jc w:val="both"/>
              <w:rPr>
                <w:sz w:val="22"/>
                <w:szCs w:val="22"/>
              </w:rPr>
            </w:pPr>
            <w:r w:rsidRPr="00554556">
              <w:rPr>
                <w:sz w:val="22"/>
                <w:szCs w:val="22"/>
              </w:rPr>
              <w:t>psychologa dla osób dorosłych – z pomocy skorzystało 61 osób, w tym w obszarze przemocy domowej – 6 osób,</w:t>
            </w:r>
          </w:p>
          <w:p w14:paraId="1495BC7E" w14:textId="53CC9718" w:rsidR="00554556" w:rsidRPr="00554556" w:rsidRDefault="00554556" w:rsidP="00BE7CAA">
            <w:pPr>
              <w:pStyle w:val="Akapitzlist"/>
              <w:numPr>
                <w:ilvl w:val="0"/>
                <w:numId w:val="112"/>
              </w:numPr>
              <w:spacing w:line="276" w:lineRule="auto"/>
              <w:jc w:val="both"/>
              <w:rPr>
                <w:sz w:val="22"/>
                <w:szCs w:val="22"/>
              </w:rPr>
            </w:pPr>
            <w:r w:rsidRPr="00554556">
              <w:rPr>
                <w:sz w:val="22"/>
                <w:szCs w:val="22"/>
              </w:rPr>
              <w:t xml:space="preserve">psychologa do pracy z dziećmi oraz ich rodzinami – </w:t>
            </w:r>
            <w:r>
              <w:rPr>
                <w:sz w:val="22"/>
                <w:szCs w:val="22"/>
              </w:rPr>
              <w:t xml:space="preserve">              </w:t>
            </w:r>
            <w:r w:rsidRPr="00554556">
              <w:rPr>
                <w:sz w:val="22"/>
                <w:szCs w:val="22"/>
              </w:rPr>
              <w:t xml:space="preserve">z pomocy skorzystało 128 osób, </w:t>
            </w:r>
          </w:p>
          <w:p w14:paraId="4F6CDFD3" w14:textId="4F8F0888" w:rsidR="00554556" w:rsidRPr="00554556" w:rsidRDefault="00554556" w:rsidP="00BE7CAA">
            <w:pPr>
              <w:pStyle w:val="Akapitzlist"/>
              <w:numPr>
                <w:ilvl w:val="0"/>
                <w:numId w:val="112"/>
              </w:numPr>
              <w:spacing w:line="276" w:lineRule="auto"/>
              <w:jc w:val="both"/>
              <w:rPr>
                <w:sz w:val="22"/>
                <w:szCs w:val="22"/>
              </w:rPr>
            </w:pPr>
            <w:r w:rsidRPr="00554556">
              <w:rPr>
                <w:sz w:val="22"/>
                <w:szCs w:val="22"/>
              </w:rPr>
              <w:t xml:space="preserve">specjalisty ds. przeciwdziałania przemocy domowej – </w:t>
            </w:r>
            <w:r>
              <w:rPr>
                <w:sz w:val="22"/>
                <w:szCs w:val="22"/>
              </w:rPr>
              <w:t xml:space="preserve">            </w:t>
            </w:r>
            <w:r w:rsidRPr="00554556">
              <w:rPr>
                <w:sz w:val="22"/>
                <w:szCs w:val="22"/>
              </w:rPr>
              <w:t>z pomocy skorzystało 33 osób</w:t>
            </w:r>
            <w:r>
              <w:rPr>
                <w:sz w:val="22"/>
                <w:szCs w:val="22"/>
              </w:rPr>
              <w:t>,</w:t>
            </w:r>
          </w:p>
          <w:p w14:paraId="1ED38862" w14:textId="2BB2BBAB" w:rsidR="00554556" w:rsidRPr="00554556" w:rsidRDefault="00554556" w:rsidP="00BE7CAA">
            <w:pPr>
              <w:pStyle w:val="Akapitzlist"/>
              <w:numPr>
                <w:ilvl w:val="0"/>
                <w:numId w:val="112"/>
              </w:numPr>
              <w:spacing w:line="276" w:lineRule="auto"/>
              <w:jc w:val="both"/>
              <w:rPr>
                <w:sz w:val="22"/>
                <w:szCs w:val="22"/>
              </w:rPr>
            </w:pPr>
            <w:r w:rsidRPr="00554556">
              <w:rPr>
                <w:sz w:val="22"/>
                <w:szCs w:val="22"/>
              </w:rPr>
              <w:t>prawnika – z pomocy skorzystało 60 osób, w tym w obszarze przemocy domowej –  18 osoby.</w:t>
            </w:r>
          </w:p>
          <w:p w14:paraId="03E52AC5" w14:textId="511204AF" w:rsidR="007306C7" w:rsidRDefault="00554556" w:rsidP="00554556">
            <w:pPr>
              <w:spacing w:line="276" w:lineRule="auto"/>
              <w:jc w:val="both"/>
            </w:pPr>
            <w:r>
              <w:t xml:space="preserve">W roku 2024 realizowano program korekcyjno-edukacyjny dla osób stosujących przemoc domową, pozyskano na ten cel 12 000,00 zł.   </w:t>
            </w:r>
            <w:r w:rsidRPr="00C54BAE">
              <w:t xml:space="preserve">W procesie rekrutacji do Programu zostało zgłoszonych </w:t>
            </w:r>
            <w:r>
              <w:t xml:space="preserve">                      </w:t>
            </w:r>
            <w:r w:rsidRPr="00C54BAE">
              <w:t>i zakwalifikowanych 1</w:t>
            </w:r>
            <w:r>
              <w:t>3</w:t>
            </w:r>
            <w:r w:rsidRPr="00C54BAE">
              <w:t xml:space="preserve"> osób, jednak finalnie </w:t>
            </w:r>
            <w:r>
              <w:t>do programu przystąpiło 12 uczestników</w:t>
            </w:r>
            <w:r w:rsidRPr="00C54BAE">
              <w:t xml:space="preserve">. </w:t>
            </w:r>
            <w:r>
              <w:t>Przygotowano i  przekazano do wszystkich instytucji działających na rzecz przeciwdziałania przemocy domowej, informator na rok 2024 zawierający dane teleadresowe jednostek, instytucji i organizacji pozarządowych działających na terenie powiatu grodziskiego w obszarze przeciwdziałania przemocy. Na stronie internetowej PCPR zamieszczone są informację o poradnictwie specjalistycznym              i działaniach w zakresie przeciwdziałania przemocy domowej. Zamieszczone są także telefony zaufania. PCPR jest członkiem Ogólnopolskiego Porozumienia Osób, Instytucji i Organizacji Pozarządowych Pomagających Ofiarom Przemocy Domowej „NIEBIESKA LINIA”. Prowadzono działania nakierowane na umożliwianie i organizowanie kontaktów osobistych dzieci przebywających w pieczy zastępczej z ich rodzicami biologicznymi   i innymi bliskimi członkami rodziny w sytuacji konieczności kreowania czy nadzorowania tych kontaktów. W roku 2024 k</w:t>
            </w:r>
            <w:r w:rsidRPr="00660BB7">
              <w:t>oordynator</w:t>
            </w:r>
            <w:r>
              <w:t xml:space="preserve">zy rodzinnej pieczy zastępczej </w:t>
            </w:r>
            <w:r w:rsidRPr="00660BB7">
              <w:t>wzi</w:t>
            </w:r>
            <w:r>
              <w:t>ęli</w:t>
            </w:r>
            <w:r w:rsidRPr="00660BB7">
              <w:t xml:space="preserve"> udział w </w:t>
            </w:r>
            <w:r>
              <w:t>88</w:t>
            </w:r>
            <w:r w:rsidRPr="00660BB7">
              <w:t xml:space="preserve"> </w:t>
            </w:r>
            <w:r>
              <w:t xml:space="preserve"> takich </w:t>
            </w:r>
            <w:r w:rsidRPr="00660BB7">
              <w:t>spotkaniach</w:t>
            </w:r>
            <w:r>
              <w:t>.</w:t>
            </w:r>
            <w:r w:rsidRPr="00660BB7">
              <w:t xml:space="preserve"> </w:t>
            </w:r>
            <w:r>
              <w:t xml:space="preserve">W celu podniesienia kompetencji wychowawczych, dla </w:t>
            </w:r>
            <w:r w:rsidRPr="00660BB7">
              <w:t>rodziców biologicznych dzieci umieszczonych w pieczy zastępczej zorganizowano warsz</w:t>
            </w:r>
            <w:r>
              <w:t>taty umiejętności wychowawczych.</w:t>
            </w:r>
          </w:p>
        </w:tc>
      </w:tr>
    </w:tbl>
    <w:p w14:paraId="52F92499" w14:textId="77777777" w:rsidR="007306C7" w:rsidRDefault="007306C7" w:rsidP="007306C7">
      <w:pPr>
        <w:rPr>
          <w:b/>
          <w:bCs/>
          <w:i/>
          <w:iCs/>
        </w:rPr>
      </w:pPr>
    </w:p>
    <w:p w14:paraId="3AFDE5C3" w14:textId="77777777" w:rsidR="007306C7" w:rsidRDefault="007306C7" w:rsidP="007306C7">
      <w:pPr>
        <w:rPr>
          <w:b/>
          <w:bCs/>
          <w:i/>
          <w:iCs/>
        </w:rPr>
      </w:pPr>
    </w:p>
    <w:p w14:paraId="5EF0E1C4" w14:textId="33F7CDAA" w:rsidR="007306C7" w:rsidRDefault="00554556" w:rsidP="00662AA0">
      <w:pPr>
        <w:ind w:firstLine="708"/>
        <w:rPr>
          <w:b/>
          <w:bCs/>
          <w:i/>
          <w:iCs/>
        </w:rPr>
      </w:pPr>
      <w:r>
        <w:rPr>
          <w:b/>
          <w:bCs/>
          <w:i/>
          <w:iCs/>
        </w:rPr>
        <w:lastRenderedPageBreak/>
        <w:t>T</w:t>
      </w:r>
      <w:r w:rsidR="007306C7">
        <w:rPr>
          <w:b/>
          <w:bCs/>
          <w:i/>
          <w:iCs/>
        </w:rPr>
        <w:t>abela nr 19</w:t>
      </w:r>
    </w:p>
    <w:tbl>
      <w:tblPr>
        <w:tblStyle w:val="Tabela-Siatka"/>
        <w:tblW w:w="0" w:type="auto"/>
        <w:tblInd w:w="0" w:type="dxa"/>
        <w:tblLayout w:type="fixed"/>
        <w:tblLook w:val="04A0" w:firstRow="1" w:lastRow="0" w:firstColumn="1" w:lastColumn="0" w:noHBand="0" w:noVBand="1"/>
      </w:tblPr>
      <w:tblGrid>
        <w:gridCol w:w="2689"/>
        <w:gridCol w:w="6373"/>
      </w:tblGrid>
      <w:tr w:rsidR="007306C7" w14:paraId="42753E7E" w14:textId="77777777" w:rsidTr="007306C7">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121177" w14:textId="77777777" w:rsidR="007306C7" w:rsidRDefault="007306C7">
            <w:pPr>
              <w:spacing w:line="276" w:lineRule="auto"/>
              <w:jc w:val="center"/>
            </w:pPr>
            <w:r>
              <w:t>Nazwa zadania</w:t>
            </w:r>
          </w:p>
        </w:tc>
        <w:tc>
          <w:tcPr>
            <w:tcW w:w="63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234E657" w14:textId="77777777" w:rsidR="007306C7" w:rsidRDefault="007306C7">
            <w:pPr>
              <w:spacing w:line="276" w:lineRule="auto"/>
              <w:jc w:val="center"/>
            </w:pPr>
            <w:r>
              <w:t>Wspieranie osób niepełnosprawnych</w:t>
            </w:r>
          </w:p>
        </w:tc>
      </w:tr>
      <w:tr w:rsidR="007306C7" w14:paraId="056F5432"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26EB4C08" w14:textId="77777777" w:rsidR="007306C7" w:rsidRDefault="007306C7">
            <w:pPr>
              <w:spacing w:line="276" w:lineRule="auto"/>
              <w:rPr>
                <w:szCs w:val="22"/>
              </w:rPr>
            </w:pPr>
          </w:p>
          <w:p w14:paraId="2BD09ABC" w14:textId="77777777" w:rsidR="007306C7" w:rsidRDefault="007306C7">
            <w:pPr>
              <w:spacing w:line="276" w:lineRule="auto"/>
              <w:rPr>
                <w:szCs w:val="22"/>
              </w:rPr>
            </w:pPr>
            <w:r>
              <w:rPr>
                <w:szCs w:val="22"/>
              </w:rPr>
              <w:t xml:space="preserve">Jednostki organizacyjne </w:t>
            </w:r>
            <w:r>
              <w:rPr>
                <w:szCs w:val="22"/>
              </w:rPr>
              <w:br/>
              <w:t>powiatu/komórki organizacyjne w jednostkach realizujące zadanie, krótki opis zakresu działania, status prawny jednostki, struktura organizacyjna i stan zatrudnienia.</w:t>
            </w:r>
          </w:p>
          <w:p w14:paraId="7CCCF13D" w14:textId="77777777" w:rsidR="007306C7" w:rsidRDefault="007306C7">
            <w:pPr>
              <w:spacing w:line="276" w:lineRule="auto"/>
              <w:jc w:val="both"/>
            </w:pPr>
          </w:p>
        </w:tc>
        <w:tc>
          <w:tcPr>
            <w:tcW w:w="6373" w:type="dxa"/>
            <w:tcBorders>
              <w:top w:val="single" w:sz="4" w:space="0" w:color="auto"/>
              <w:left w:val="single" w:sz="4" w:space="0" w:color="auto"/>
              <w:bottom w:val="single" w:sz="4" w:space="0" w:color="auto"/>
              <w:right w:val="single" w:sz="4" w:space="0" w:color="auto"/>
            </w:tcBorders>
            <w:vAlign w:val="center"/>
            <w:hideMark/>
          </w:tcPr>
          <w:p w14:paraId="397C22E4" w14:textId="77777777" w:rsidR="001B7D1D" w:rsidRDefault="001B7D1D" w:rsidP="001B7D1D">
            <w:pPr>
              <w:spacing w:line="276" w:lineRule="auto"/>
              <w:jc w:val="both"/>
            </w:pPr>
            <w:r>
              <w:t>Realizatorzy działań:</w:t>
            </w:r>
          </w:p>
          <w:p w14:paraId="6A534783" w14:textId="474EB0AF" w:rsidR="001B7D1D" w:rsidRPr="00466248" w:rsidRDefault="001B7D1D" w:rsidP="00BE7CAA">
            <w:pPr>
              <w:pStyle w:val="Akapitzlist"/>
              <w:numPr>
                <w:ilvl w:val="0"/>
                <w:numId w:val="113"/>
              </w:numPr>
              <w:spacing w:line="276" w:lineRule="auto"/>
              <w:jc w:val="both"/>
              <w:rPr>
                <w:sz w:val="22"/>
                <w:szCs w:val="22"/>
              </w:rPr>
            </w:pPr>
            <w:r w:rsidRPr="00466248">
              <w:rPr>
                <w:sz w:val="22"/>
                <w:szCs w:val="22"/>
              </w:rPr>
              <w:t>Powiatowe Centrum Pomocy Rodzinie,</w:t>
            </w:r>
          </w:p>
          <w:p w14:paraId="17EB5FC2" w14:textId="3DCB39B0" w:rsidR="001B7D1D" w:rsidRPr="00466248" w:rsidRDefault="001B7D1D" w:rsidP="00BE7CAA">
            <w:pPr>
              <w:pStyle w:val="Akapitzlist"/>
              <w:numPr>
                <w:ilvl w:val="0"/>
                <w:numId w:val="113"/>
              </w:numPr>
              <w:spacing w:line="276" w:lineRule="auto"/>
              <w:jc w:val="both"/>
              <w:rPr>
                <w:sz w:val="22"/>
                <w:szCs w:val="22"/>
              </w:rPr>
            </w:pPr>
            <w:r w:rsidRPr="00466248">
              <w:rPr>
                <w:sz w:val="22"/>
                <w:szCs w:val="22"/>
              </w:rPr>
              <w:t xml:space="preserve">Powiatowy Urząd Pracy, </w:t>
            </w:r>
          </w:p>
          <w:p w14:paraId="3BC54FEC" w14:textId="06022EE8" w:rsidR="001B7D1D" w:rsidRPr="00466248" w:rsidRDefault="001B7D1D" w:rsidP="00BE7CAA">
            <w:pPr>
              <w:pStyle w:val="Akapitzlist"/>
              <w:numPr>
                <w:ilvl w:val="0"/>
                <w:numId w:val="113"/>
              </w:numPr>
              <w:spacing w:line="276" w:lineRule="auto"/>
              <w:jc w:val="both"/>
              <w:rPr>
                <w:sz w:val="22"/>
                <w:szCs w:val="22"/>
              </w:rPr>
            </w:pPr>
            <w:r w:rsidRPr="00466248">
              <w:rPr>
                <w:sz w:val="22"/>
                <w:szCs w:val="22"/>
              </w:rPr>
              <w:t>Starostwo Powiatowe</w:t>
            </w:r>
            <w:r w:rsidR="00466248">
              <w:rPr>
                <w:sz w:val="22"/>
                <w:szCs w:val="22"/>
              </w:rPr>
              <w:t>.</w:t>
            </w:r>
            <w:r w:rsidRPr="00466248">
              <w:rPr>
                <w:sz w:val="22"/>
                <w:szCs w:val="22"/>
              </w:rPr>
              <w:t xml:space="preserve"> </w:t>
            </w:r>
          </w:p>
          <w:p w14:paraId="1B97DE4A" w14:textId="5519296A" w:rsidR="001B7D1D" w:rsidRDefault="001B7D1D" w:rsidP="001B7D1D">
            <w:pPr>
              <w:spacing w:line="276" w:lineRule="auto"/>
              <w:jc w:val="both"/>
            </w:pPr>
            <w:r>
              <w:t xml:space="preserve">Problematyką wspierania osób z niepełnosprawnościami w ramach rehabilitacji społecznej w PCPR zajmuje się wyodrębniony w ramach struktury organizacyjnej jednostki Dział Rehabilitacji Społecznej. </w:t>
            </w:r>
            <w:r>
              <w:br/>
              <w:t xml:space="preserve">W roku 2024 w dziale zatrudnione były 4 osoby. Ponadto przy PCPR działa Powiatowy Zespół ds. Orzekania o Niepełnosprawności realizujący zadania z zakresu orzekania o niepełnosprawności </w:t>
            </w:r>
            <w:r w:rsidR="00466248">
              <w:t xml:space="preserve">            </w:t>
            </w:r>
            <w:r>
              <w:t xml:space="preserve">i stopnia niepełnosprawności. W 2024 roku w PZON na umowę </w:t>
            </w:r>
            <w:r w:rsidR="00466248">
              <w:t xml:space="preserve">        </w:t>
            </w:r>
            <w:r>
              <w:t xml:space="preserve">o pracę zatrudnionych było 10 pracowników administracyjnych, </w:t>
            </w:r>
            <w:r w:rsidR="00380E29">
              <w:t xml:space="preserve">       </w:t>
            </w:r>
            <w:r>
              <w:t>w tym Przewodnicząca, a na umowę zlecenie zatrudniony został Sekretarz. Ponadto z Zespołem współpracowało 31 osób będących członkami składów orzekających (w tym 18 lekarzy oraz 13 specjalistów: psycholodzy,</w:t>
            </w:r>
            <w:r w:rsidR="00380E29">
              <w:t xml:space="preserve"> </w:t>
            </w:r>
            <w:r>
              <w:t>pedagodzy, doradcy zawodowi oraz  pracownicy socjalni).</w:t>
            </w:r>
          </w:p>
          <w:p w14:paraId="79F9F66B" w14:textId="2C377049" w:rsidR="007306C7" w:rsidRDefault="001B7D1D" w:rsidP="001B7D1D">
            <w:pPr>
              <w:spacing w:line="276" w:lineRule="auto"/>
              <w:jc w:val="both"/>
            </w:pPr>
            <w:r>
              <w:t>Zadanie realizują także Stowarzyszenie na Rzecz Osób Niepełnosprawnych Malwa Plus i Katolickie Stowarzyszenie Niepełnosprawnych Archidiecezji Warszawskiej prowadząc, na zlecenie Powiatu Grodziskiego, dwa warsztaty terapii zajęciowej.</w:t>
            </w:r>
          </w:p>
        </w:tc>
      </w:tr>
      <w:tr w:rsidR="007306C7" w14:paraId="084BBC17"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1AFDB63E" w14:textId="77777777" w:rsidR="007306C7" w:rsidRDefault="007306C7">
            <w:pPr>
              <w:spacing w:line="276" w:lineRule="auto"/>
            </w:pPr>
          </w:p>
          <w:p w14:paraId="12452538" w14:textId="77777777" w:rsidR="007306C7" w:rsidRDefault="007306C7">
            <w:pPr>
              <w:spacing w:line="276" w:lineRule="auto"/>
            </w:pPr>
            <w:r>
              <w:t xml:space="preserve">Ogólny opis zadania </w:t>
            </w:r>
            <w:r>
              <w:br/>
              <w:t>z ewentualnym wskazaniem przyjętej polityki/strategii programu.</w:t>
            </w:r>
          </w:p>
          <w:p w14:paraId="01B18DC5" w14:textId="77777777" w:rsidR="007306C7" w:rsidRDefault="007306C7">
            <w:pPr>
              <w:spacing w:line="276" w:lineRule="auto"/>
              <w:rPr>
                <w:rFonts w:ascii="Arial" w:hAnsi="Arial" w:cs="Arial"/>
                <w:sz w:val="21"/>
              </w:rPr>
            </w:pPr>
          </w:p>
        </w:tc>
        <w:tc>
          <w:tcPr>
            <w:tcW w:w="6373" w:type="dxa"/>
            <w:tcBorders>
              <w:top w:val="single" w:sz="4" w:space="0" w:color="auto"/>
              <w:left w:val="single" w:sz="4" w:space="0" w:color="auto"/>
              <w:bottom w:val="single" w:sz="4" w:space="0" w:color="auto"/>
              <w:right w:val="single" w:sz="4" w:space="0" w:color="auto"/>
            </w:tcBorders>
            <w:vAlign w:val="center"/>
            <w:hideMark/>
          </w:tcPr>
          <w:p w14:paraId="5911508B" w14:textId="322B3402" w:rsidR="007306C7" w:rsidRDefault="001B7D1D" w:rsidP="00380E29">
            <w:pPr>
              <w:spacing w:line="276" w:lineRule="auto"/>
              <w:jc w:val="both"/>
            </w:pPr>
            <w:r>
              <w:t xml:space="preserve">Wsparcie osób z niepełnosprawnościami zawarte zostało </w:t>
            </w:r>
            <w:r w:rsidR="00466248">
              <w:t xml:space="preserve">                   </w:t>
            </w:r>
            <w:r>
              <w:t xml:space="preserve">w Ramowym Programie Samorządowym dla Powiatu Grodziskiego pt.: „Osoby niepełnosprawne i działania na rzecz ich integracji </w:t>
            </w:r>
            <w:r w:rsidR="00466248">
              <w:t xml:space="preserve">         </w:t>
            </w:r>
            <w:r>
              <w:t xml:space="preserve">w społeczności lokalnej na lata 2021 – 2027” przyjętym uchwałą </w:t>
            </w:r>
            <w:r w:rsidR="00466248">
              <w:t xml:space="preserve">     </w:t>
            </w:r>
            <w:r>
              <w:t>nr 331/XXXIX/21 Rady Powiatu Grodziskiego z dnia 16 grudnia 2021 r. Celem programu jest inspirowanie do podejmowania działań sprzyjających tworzeniu środowiska lokalnego przyjaznego niepełnosprawnym i umożliwiającego im pełnienie ról społecznych.</w:t>
            </w:r>
            <w:r w:rsidR="00380E29">
              <w:t xml:space="preserve"> </w:t>
            </w:r>
            <w:r>
              <w:t>Zadania programu koncentrują</w:t>
            </w:r>
            <w:r w:rsidR="00466248">
              <w:t xml:space="preserve"> </w:t>
            </w:r>
            <w:r>
              <w:t>się na skuteczności działań zapobiegających niepełnosprawności oraz ograniczeniu jej skutków fizycznych psychicznych i społecznych. Program zakłada konieczność integracji społecznej, wyrównywania szans poprzez dostępność do edukacji, zatrudnienia i przeciwdziałania skutkom bezrobocia, dostępność do rozwijania zainteresowań, kultury i sztuki, sportu i zajęć rekreacyjnych, a także popularyzacji integracji społecznej i tolerancji.</w:t>
            </w:r>
          </w:p>
        </w:tc>
      </w:tr>
      <w:tr w:rsidR="007306C7" w14:paraId="6A82329B"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5C7B7ECB" w14:textId="77777777" w:rsidR="007306C7" w:rsidRDefault="007306C7">
            <w:pPr>
              <w:spacing w:line="276" w:lineRule="auto"/>
              <w:rPr>
                <w:szCs w:val="22"/>
              </w:rPr>
            </w:pPr>
          </w:p>
          <w:p w14:paraId="08BC13AE" w14:textId="24362DB1" w:rsidR="007306C7" w:rsidRDefault="007306C7">
            <w:pPr>
              <w:spacing w:line="276" w:lineRule="auto"/>
              <w:rPr>
                <w:szCs w:val="22"/>
              </w:rPr>
            </w:pPr>
            <w:r>
              <w:rPr>
                <w:szCs w:val="22"/>
              </w:rPr>
              <w:t>Najważniejsze informacje dotyczące realizacji zadania w 202</w:t>
            </w:r>
            <w:r w:rsidR="00ED31A2">
              <w:rPr>
                <w:szCs w:val="22"/>
              </w:rPr>
              <w:t>4</w:t>
            </w:r>
            <w:r>
              <w:rPr>
                <w:szCs w:val="22"/>
              </w:rPr>
              <w:t xml:space="preserve"> r. </w:t>
            </w:r>
          </w:p>
          <w:p w14:paraId="324BBD33" w14:textId="77777777" w:rsidR="007306C7" w:rsidRDefault="007306C7">
            <w:pPr>
              <w:spacing w:line="276" w:lineRule="auto"/>
              <w:rPr>
                <w:szCs w:val="22"/>
              </w:rPr>
            </w:pPr>
          </w:p>
        </w:tc>
        <w:tc>
          <w:tcPr>
            <w:tcW w:w="6373" w:type="dxa"/>
            <w:tcBorders>
              <w:top w:val="single" w:sz="4" w:space="0" w:color="auto"/>
              <w:left w:val="single" w:sz="4" w:space="0" w:color="auto"/>
              <w:bottom w:val="single" w:sz="4" w:space="0" w:color="auto"/>
              <w:right w:val="single" w:sz="4" w:space="0" w:color="auto"/>
            </w:tcBorders>
            <w:hideMark/>
          </w:tcPr>
          <w:p w14:paraId="526662D1" w14:textId="4454A591" w:rsidR="001B7D1D" w:rsidRDefault="001B7D1D" w:rsidP="001B7D1D">
            <w:pPr>
              <w:spacing w:line="276" w:lineRule="auto"/>
              <w:jc w:val="both"/>
            </w:pPr>
            <w:r>
              <w:t xml:space="preserve">W celu poprawy jakości życia osób z niepełnosprawnościami </w:t>
            </w:r>
            <w:r w:rsidR="00466248">
              <w:t xml:space="preserve">            </w:t>
            </w:r>
            <w:r>
              <w:t xml:space="preserve">z terenu powiatu grodziskiego Powiatowy Zespół ds. Orzekania </w:t>
            </w:r>
            <w:r w:rsidR="00466248">
              <w:t xml:space="preserve">        </w:t>
            </w:r>
            <w:r>
              <w:t xml:space="preserve">o Niepełnosprawności rozpatrywał wnioski o orzeczenie niepełnosprawności bądź stopnia niepełnosprawności, wydanie legitymacji osoby niepełnosprawnej oraz karty parkingowej – łącznie w 2024 roku rozpatrzono 2 497 wniosków dla mieszkańców powiatu grodziskiego. </w:t>
            </w:r>
          </w:p>
          <w:p w14:paraId="3CE9D9C5" w14:textId="6E345F53" w:rsidR="001B7D1D" w:rsidRDefault="001B7D1D" w:rsidP="001B7D1D">
            <w:pPr>
              <w:spacing w:line="276" w:lineRule="auto"/>
              <w:jc w:val="both"/>
            </w:pPr>
            <w:r>
              <w:t xml:space="preserve">W ramach środków finansowych otrzymanych z PFRON oraz </w:t>
            </w:r>
            <w:r>
              <w:lastRenderedPageBreak/>
              <w:t>środków własnych Powiatu udzielano różnego rodzaju dofinansowań. W 2024 roku udzielono dofinansowania do przedmiotów ortopedycznych i środków pomocniczych 126 osobom niepełnosprawnym</w:t>
            </w:r>
            <w:r w:rsidR="00380E29">
              <w:t xml:space="preserve"> </w:t>
            </w:r>
            <w:r>
              <w:t>na kwotę</w:t>
            </w:r>
            <w:r w:rsidR="00380E29">
              <w:t xml:space="preserve"> </w:t>
            </w:r>
            <w:r>
              <w:t>492 131</w:t>
            </w:r>
            <w:r w:rsidRPr="00FC7652">
              <w:t xml:space="preserve">,00 </w:t>
            </w:r>
            <w:r>
              <w:t xml:space="preserve">zł. Dofinansowanie przeznaczone było na zakup: aparatów słuchowych i wkładek (54), protez (5), wózków inwalidzkich (10) oraz pieluchomajtek </w:t>
            </w:r>
            <w:r w:rsidR="00466248">
              <w:t xml:space="preserve">                 </w:t>
            </w:r>
            <w:r>
              <w:t xml:space="preserve">i cewników. </w:t>
            </w:r>
          </w:p>
          <w:p w14:paraId="250EF893" w14:textId="676D4783" w:rsidR="001B7D1D" w:rsidRDefault="001B7D1D" w:rsidP="001B7D1D">
            <w:pPr>
              <w:spacing w:line="276" w:lineRule="auto"/>
              <w:jc w:val="both"/>
            </w:pPr>
            <w:r>
              <w:t>Dofinansowanie do zaopatrzenia w sprzęt rehabilitacyjny dla indywidualnych osób niepełnosprawnych – 21 osób na kwotę 52 816,40</w:t>
            </w:r>
            <w:r w:rsidRPr="009E7893">
              <w:t xml:space="preserve"> </w:t>
            </w:r>
            <w:r>
              <w:t>zł. Dofinansowanie przeznaczone było na zakup: łóżek rehabilitacyjnych (10), rowerów do ćwiczeń (4), bieżni (1)</w:t>
            </w:r>
            <w:r w:rsidR="00466248">
              <w:t>.</w:t>
            </w:r>
          </w:p>
          <w:p w14:paraId="4A62DE91" w14:textId="4C549847" w:rsidR="001B7D1D" w:rsidRDefault="001B7D1D" w:rsidP="001B7D1D">
            <w:pPr>
              <w:spacing w:line="276" w:lineRule="auto"/>
              <w:jc w:val="both"/>
            </w:pPr>
            <w:r>
              <w:t xml:space="preserve">W 2024 roku udzielone zostały dofinansowania do uczestnictwa </w:t>
            </w:r>
            <w:r w:rsidR="00466248">
              <w:t xml:space="preserve">       </w:t>
            </w:r>
            <w:r>
              <w:t>w turnusach rehabilitacyjnych  dla 182 osób niepełnosprawnych wraz z opiekunami (124 osób niepełnosprawnych i 58 opiekunów) na łączną kwotę 350 657</w:t>
            </w:r>
            <w:r w:rsidRPr="00A047D1">
              <w:t>,00 zł</w:t>
            </w:r>
            <w:r>
              <w:t>.</w:t>
            </w:r>
          </w:p>
          <w:p w14:paraId="4E013F3C" w14:textId="0C44467E" w:rsidR="001B7D1D" w:rsidRDefault="001B7D1D" w:rsidP="001B7D1D">
            <w:pPr>
              <w:spacing w:line="276" w:lineRule="auto"/>
              <w:jc w:val="both"/>
            </w:pPr>
            <w:r>
              <w:t xml:space="preserve">W ramach podniesienia dostępności dla osób niepełnosprawnych, </w:t>
            </w:r>
            <w:r>
              <w:br/>
              <w:t xml:space="preserve">z dofinansowania likwidacji barier architektonicznych, </w:t>
            </w:r>
            <w:r>
              <w:br/>
              <w:t xml:space="preserve">w komunikowaniu się i technicznych dla indywidualnych osób niepełnosprawnych skorzystało łącznie 38 osób niepełnosprawnych, </w:t>
            </w:r>
            <w:r>
              <w:br/>
              <w:t xml:space="preserve">z czego na bariery: architektoniczne 12 osób (7 łazienek, 4 windy </w:t>
            </w:r>
            <w:r w:rsidR="00466248">
              <w:t xml:space="preserve">         </w:t>
            </w:r>
            <w:r>
              <w:t>i platformy pionowe oraz 1 podjazd),</w:t>
            </w:r>
            <w:r w:rsidR="00466248">
              <w:t xml:space="preserve"> </w:t>
            </w:r>
            <w:r>
              <w:t xml:space="preserve">w komunikowaniu się 17 osób (10 komputerów/laptopów, 2 lupy, 4 </w:t>
            </w:r>
            <w:r w:rsidRPr="00A047D1">
              <w:t>mówiki +</w:t>
            </w:r>
            <w:r>
              <w:t xml:space="preserve"> </w:t>
            </w:r>
            <w:r w:rsidRPr="00A047D1">
              <w:t>tablety,</w:t>
            </w:r>
            <w:r>
              <w:t xml:space="preserve"> 2 urządzenia do czytania), techniczne 9 osób (5</w:t>
            </w:r>
            <w:r w:rsidRPr="00A047D1">
              <w:t xml:space="preserve"> podnośnik</w:t>
            </w:r>
            <w:r>
              <w:t>ów transportowo-kąpielowych, 2 szyny najazdowe, 1 schodołaz, 1 wideofon). Łącznie wydatkowano kwotę w wysokości 581 556,57</w:t>
            </w:r>
            <w:r w:rsidRPr="00A047D1">
              <w:t xml:space="preserve"> zł</w:t>
            </w:r>
            <w:r>
              <w:t>.</w:t>
            </w:r>
          </w:p>
          <w:p w14:paraId="20E3C37B" w14:textId="4A820698" w:rsidR="001B7D1D" w:rsidRDefault="001B7D1D" w:rsidP="001B7D1D">
            <w:pPr>
              <w:spacing w:line="276" w:lineRule="auto"/>
              <w:jc w:val="both"/>
            </w:pPr>
            <w:r>
              <w:t>Dofinansowaniem objęta była także działalność 2 warsztatów terapii zajęciowej prowadzonych na zlecenie Powiatu Grodziskiego przez Stowarzyszenie na Rzecz Osób Niepełnosprawnych Malwa Plus (Grodzisk Mazowiecki) oraz Katolickie Stowarzyszenie Niepełnosprawnych Archidiecezji Warszawskiej (Milanówek) prowadzących rehabilitację dla łącznie 102 uczestników. Wysokość środków wydatkowanych na utrzymanie wtz-ów w roku 2024 wyniosła łącznie 3 631 680</w:t>
            </w:r>
            <w:r w:rsidRPr="00A047D1">
              <w:t>,00 zł</w:t>
            </w:r>
            <w:r>
              <w:t>, w tym 363 168</w:t>
            </w:r>
            <w:r w:rsidRPr="007C5ABB">
              <w:t xml:space="preserve">,00 </w:t>
            </w:r>
            <w:r>
              <w:t xml:space="preserve">zł ze środków własnych </w:t>
            </w:r>
            <w:r w:rsidR="00380E29">
              <w:t>P</w:t>
            </w:r>
            <w:r>
              <w:t>owiatu.</w:t>
            </w:r>
          </w:p>
          <w:p w14:paraId="5CCF01A0" w14:textId="3250F6D0" w:rsidR="001B7D1D" w:rsidRDefault="001B7D1D" w:rsidP="001B7D1D">
            <w:pPr>
              <w:spacing w:line="276" w:lineRule="auto"/>
              <w:jc w:val="both"/>
            </w:pPr>
            <w:r>
              <w:t>Ponadto Powiat Grodziski jest realizatorem programu „Aktywny Samorząd” finansowanego ze środków PFRON, zgodnie z którym osoby niepełnosprawne miały możliwość korzystania z różnych form wsparcia. Wsparcie obejmowało dwa moduły: Moduł I - likwidacja barier utrudniających aktywizację społeczną i zawodową, oraz Moduł II - pomoc w uzyskaniu wykształcenia na poziomie wyższym.</w:t>
            </w:r>
          </w:p>
          <w:p w14:paraId="0C7E3CF5" w14:textId="77777777" w:rsidR="001B7D1D" w:rsidRDefault="001B7D1D" w:rsidP="001B7D1D">
            <w:pPr>
              <w:spacing w:line="276" w:lineRule="auto"/>
              <w:jc w:val="both"/>
            </w:pPr>
            <w:r>
              <w:t xml:space="preserve">Powiat na realizację Programu otrzymał środki finansowe w łącznej wysokości </w:t>
            </w:r>
            <w:r w:rsidRPr="00CF3F73">
              <w:t>59</w:t>
            </w:r>
            <w:r>
              <w:t>6 964</w:t>
            </w:r>
            <w:r w:rsidRPr="00CF3F73">
              <w:t xml:space="preserve">,00 zł </w:t>
            </w:r>
            <w:r>
              <w:t xml:space="preserve">, w tym kwotę </w:t>
            </w:r>
            <w:r w:rsidRPr="00CF3F73">
              <w:t>5</w:t>
            </w:r>
            <w:r>
              <w:t>60 533</w:t>
            </w:r>
            <w:r w:rsidRPr="00CF3F73">
              <w:t xml:space="preserve">,00 </w:t>
            </w:r>
            <w:r>
              <w:t>zł na realizację złożonych wniosków, z czego:</w:t>
            </w:r>
          </w:p>
          <w:p w14:paraId="61F530B5" w14:textId="51EDB046" w:rsidR="001B7D1D" w:rsidRPr="00466248" w:rsidRDefault="001B7D1D" w:rsidP="00BE7CAA">
            <w:pPr>
              <w:pStyle w:val="Akapitzlist"/>
              <w:numPr>
                <w:ilvl w:val="0"/>
                <w:numId w:val="114"/>
              </w:numPr>
              <w:spacing w:line="276" w:lineRule="auto"/>
              <w:jc w:val="both"/>
              <w:rPr>
                <w:sz w:val="22"/>
                <w:szCs w:val="22"/>
              </w:rPr>
            </w:pPr>
            <w:r w:rsidRPr="00466248">
              <w:rPr>
                <w:sz w:val="22"/>
                <w:szCs w:val="22"/>
              </w:rPr>
              <w:t>na Moduł I kwotę –   277 178,00 zł</w:t>
            </w:r>
          </w:p>
          <w:p w14:paraId="165A8851" w14:textId="7186E942" w:rsidR="001B7D1D" w:rsidRPr="00466248" w:rsidRDefault="001B7D1D" w:rsidP="00BE7CAA">
            <w:pPr>
              <w:pStyle w:val="Akapitzlist"/>
              <w:numPr>
                <w:ilvl w:val="0"/>
                <w:numId w:val="114"/>
              </w:numPr>
              <w:spacing w:line="276" w:lineRule="auto"/>
              <w:jc w:val="both"/>
              <w:rPr>
                <w:sz w:val="22"/>
                <w:szCs w:val="22"/>
              </w:rPr>
            </w:pPr>
            <w:r w:rsidRPr="00466248">
              <w:rPr>
                <w:sz w:val="22"/>
                <w:szCs w:val="22"/>
              </w:rPr>
              <w:t>na Moduł II kwotę –  283 355,00 zł,</w:t>
            </w:r>
          </w:p>
          <w:p w14:paraId="2A2C48DE" w14:textId="10162D9D" w:rsidR="001B7D1D" w:rsidRPr="00466248" w:rsidRDefault="001B7D1D" w:rsidP="00BE7CAA">
            <w:pPr>
              <w:pStyle w:val="Akapitzlist"/>
              <w:numPr>
                <w:ilvl w:val="0"/>
                <w:numId w:val="114"/>
              </w:numPr>
              <w:spacing w:line="276" w:lineRule="auto"/>
              <w:jc w:val="both"/>
              <w:rPr>
                <w:sz w:val="22"/>
                <w:szCs w:val="22"/>
              </w:rPr>
            </w:pPr>
            <w:r w:rsidRPr="00466248">
              <w:rPr>
                <w:sz w:val="22"/>
                <w:szCs w:val="22"/>
              </w:rPr>
              <w:t>28 026,00,00 zł na obsługę programu,</w:t>
            </w:r>
          </w:p>
          <w:p w14:paraId="7FF44463" w14:textId="3C2C3B12" w:rsidR="001B7D1D" w:rsidRPr="00466248" w:rsidRDefault="001B7D1D" w:rsidP="00BE7CAA">
            <w:pPr>
              <w:pStyle w:val="Akapitzlist"/>
              <w:numPr>
                <w:ilvl w:val="0"/>
                <w:numId w:val="114"/>
              </w:numPr>
              <w:spacing w:line="276" w:lineRule="auto"/>
              <w:jc w:val="both"/>
              <w:rPr>
                <w:sz w:val="22"/>
                <w:szCs w:val="22"/>
              </w:rPr>
            </w:pPr>
            <w:r w:rsidRPr="00466248">
              <w:rPr>
                <w:sz w:val="22"/>
                <w:szCs w:val="22"/>
              </w:rPr>
              <w:t>5 604,00 zł na promocję programu,</w:t>
            </w:r>
          </w:p>
          <w:p w14:paraId="58F07EB4" w14:textId="693303A9" w:rsidR="001B7D1D" w:rsidRPr="00466248" w:rsidRDefault="001B7D1D" w:rsidP="00BE7CAA">
            <w:pPr>
              <w:pStyle w:val="Akapitzlist"/>
              <w:numPr>
                <w:ilvl w:val="0"/>
                <w:numId w:val="114"/>
              </w:numPr>
              <w:spacing w:line="276" w:lineRule="auto"/>
              <w:jc w:val="both"/>
              <w:rPr>
                <w:sz w:val="22"/>
                <w:szCs w:val="22"/>
              </w:rPr>
            </w:pPr>
            <w:r w:rsidRPr="00466248">
              <w:rPr>
                <w:sz w:val="22"/>
                <w:szCs w:val="22"/>
              </w:rPr>
              <w:lastRenderedPageBreak/>
              <w:t>2 801,00 zł na ewaluację programu.</w:t>
            </w:r>
          </w:p>
          <w:p w14:paraId="1D39993B" w14:textId="77777777" w:rsidR="001B7D1D" w:rsidRDefault="001B7D1D" w:rsidP="001B7D1D">
            <w:pPr>
              <w:spacing w:line="276" w:lineRule="auto"/>
              <w:jc w:val="both"/>
            </w:pPr>
            <w:r>
              <w:t>W programie złożono 133 wnioski, z czego rozpatrzono pozytywnie 113, w tym w Module I  - 53 wnioski, a w Module II - 60 wniosków.</w:t>
            </w:r>
          </w:p>
          <w:p w14:paraId="4C619448" w14:textId="057A5647" w:rsidR="001B7D1D" w:rsidRDefault="001B7D1D" w:rsidP="001B7D1D">
            <w:pPr>
              <w:spacing w:line="276" w:lineRule="auto"/>
              <w:jc w:val="both"/>
            </w:pPr>
            <w:r>
              <w:t xml:space="preserve">Ponadto, w roku 2024 kontynuowana była realizacja programu </w:t>
            </w:r>
            <w:r w:rsidR="00A8792A">
              <w:t xml:space="preserve">         </w:t>
            </w:r>
            <w:r>
              <w:t>w ramach Funduszu Solidarnościowego pt. „Asystent osobisty osoby  z niepełnosprawnością – edycja 2024”. Zgodnie z programem 90 osób niepełnosprawnych skorzystało ze wsparcia w postaci usług asystenta osobistego, który pomagał w wykonywaniu codziennych czynności oraz funkcjonowaniu w życiu społecznym, w tym:</w:t>
            </w:r>
          </w:p>
          <w:p w14:paraId="56827CC0" w14:textId="32D9204C" w:rsidR="001B7D1D" w:rsidRPr="00A8792A" w:rsidRDefault="001B7D1D" w:rsidP="00BE7CAA">
            <w:pPr>
              <w:pStyle w:val="Akapitzlist"/>
              <w:numPr>
                <w:ilvl w:val="0"/>
                <w:numId w:val="115"/>
              </w:numPr>
              <w:spacing w:line="276" w:lineRule="auto"/>
              <w:jc w:val="both"/>
              <w:rPr>
                <w:sz w:val="22"/>
                <w:szCs w:val="22"/>
              </w:rPr>
            </w:pPr>
            <w:r w:rsidRPr="00A8792A">
              <w:rPr>
                <w:sz w:val="22"/>
                <w:szCs w:val="22"/>
              </w:rPr>
              <w:t>14 dzieci,</w:t>
            </w:r>
          </w:p>
          <w:p w14:paraId="66F8AF7C" w14:textId="697577E5" w:rsidR="001B7D1D" w:rsidRPr="00A8792A" w:rsidRDefault="001B7D1D" w:rsidP="00BE7CAA">
            <w:pPr>
              <w:pStyle w:val="Akapitzlist"/>
              <w:numPr>
                <w:ilvl w:val="0"/>
                <w:numId w:val="115"/>
              </w:numPr>
              <w:spacing w:line="276" w:lineRule="auto"/>
              <w:jc w:val="both"/>
              <w:rPr>
                <w:sz w:val="22"/>
                <w:szCs w:val="22"/>
              </w:rPr>
            </w:pPr>
            <w:r w:rsidRPr="00A8792A">
              <w:rPr>
                <w:sz w:val="22"/>
                <w:szCs w:val="22"/>
              </w:rPr>
              <w:t>60 osób ze znacznym stopniem niepełnosprawności (w tym 33 sprzężeniem),</w:t>
            </w:r>
          </w:p>
          <w:p w14:paraId="6D710ACD" w14:textId="342283A1" w:rsidR="001B7D1D" w:rsidRPr="00A8792A" w:rsidRDefault="001B7D1D" w:rsidP="00BE7CAA">
            <w:pPr>
              <w:pStyle w:val="Akapitzlist"/>
              <w:numPr>
                <w:ilvl w:val="0"/>
                <w:numId w:val="115"/>
              </w:numPr>
              <w:spacing w:line="276" w:lineRule="auto"/>
              <w:jc w:val="both"/>
              <w:rPr>
                <w:sz w:val="22"/>
                <w:szCs w:val="22"/>
              </w:rPr>
            </w:pPr>
            <w:r w:rsidRPr="00A8792A">
              <w:rPr>
                <w:sz w:val="22"/>
                <w:szCs w:val="22"/>
              </w:rPr>
              <w:t>16 os</w:t>
            </w:r>
            <w:r w:rsidR="00A8792A" w:rsidRPr="00A8792A">
              <w:rPr>
                <w:sz w:val="22"/>
                <w:szCs w:val="22"/>
              </w:rPr>
              <w:t>ób</w:t>
            </w:r>
            <w:r w:rsidRPr="00A8792A">
              <w:rPr>
                <w:sz w:val="22"/>
                <w:szCs w:val="22"/>
              </w:rPr>
              <w:t xml:space="preserve"> z umiarkowanym stopniem niepełnosprawności (w tym 6 ze sprzężeniem).</w:t>
            </w:r>
          </w:p>
          <w:p w14:paraId="24B843C0" w14:textId="77777777" w:rsidR="001B7D1D" w:rsidRDefault="001B7D1D" w:rsidP="001B7D1D">
            <w:pPr>
              <w:spacing w:line="276" w:lineRule="auto"/>
              <w:jc w:val="both"/>
            </w:pPr>
            <w:r>
              <w:t xml:space="preserve">Ogółem wykorzystano </w:t>
            </w:r>
            <w:r w:rsidRPr="00690D65">
              <w:t>2</w:t>
            </w:r>
            <w:r>
              <w:t>6 730 godzin usług asystenckich. Środki wydatkowane w 2024 roku – 1 444 844,73</w:t>
            </w:r>
            <w:r w:rsidRPr="00690D65">
              <w:t xml:space="preserve"> zł</w:t>
            </w:r>
            <w:r>
              <w:t>.</w:t>
            </w:r>
          </w:p>
          <w:p w14:paraId="6A43B4D2" w14:textId="189F004E" w:rsidR="001B7D1D" w:rsidRDefault="001B7D1D" w:rsidP="001B7D1D">
            <w:pPr>
              <w:spacing w:line="276" w:lineRule="auto"/>
              <w:jc w:val="both"/>
            </w:pPr>
            <w:r>
              <w:t xml:space="preserve">W dniu 1 lutego 2024 r. Powiat Grodziski podpisał z PFRON-em umowę w sprawie realizacji programu „Zajęcia klubowe w WTZ”. Celem programu jest wsparcie osób niepełnosprawnych </w:t>
            </w:r>
            <w:r w:rsidR="00A8792A">
              <w:t xml:space="preserve">                    </w:t>
            </w:r>
            <w:r>
              <w:t xml:space="preserve">w utrzymaniu samodzielności i niezależności w życiu społecznym </w:t>
            </w:r>
            <w:r w:rsidR="00A8792A">
              <w:t xml:space="preserve">            </w:t>
            </w:r>
            <w:r>
              <w:t>i zawodowym poprzez prowadzenie przez Warsztaty Terapii Zajęciowej (WTZ) zajęć klubowych  jako zorganizowanej formy rehabilitacji.</w:t>
            </w:r>
            <w:r w:rsidR="00A8792A">
              <w:t xml:space="preserve"> </w:t>
            </w:r>
            <w:r w:rsidRPr="00690D65">
              <w:t>Program realizowany był od lutego 202</w:t>
            </w:r>
            <w:r>
              <w:t>4</w:t>
            </w:r>
            <w:r w:rsidRPr="00690D65">
              <w:t xml:space="preserve"> r. do </w:t>
            </w:r>
            <w:r>
              <w:t>grudnia</w:t>
            </w:r>
            <w:r w:rsidRPr="00690D65">
              <w:t xml:space="preserve"> 2024 r. </w:t>
            </w:r>
            <w:r>
              <w:t>Z zajęć korzystało  10</w:t>
            </w:r>
            <w:r w:rsidRPr="00690D65">
              <w:t xml:space="preserve"> uczestników. Kwota wykorzystana ze środków PFRON wyniosła </w:t>
            </w:r>
            <w:r>
              <w:t>62 135,50</w:t>
            </w:r>
            <w:r w:rsidRPr="00690D65">
              <w:t xml:space="preserve"> zł, natomiast ze środków powiatu oraz gmin  wykorzystano kwotę 3</w:t>
            </w:r>
            <w:r>
              <w:t>13 099,72</w:t>
            </w:r>
            <w:r w:rsidRPr="00690D65">
              <w:t xml:space="preserve">  zł. </w:t>
            </w:r>
          </w:p>
          <w:p w14:paraId="427CD24D" w14:textId="40EA6A9C" w:rsidR="001B7D1D" w:rsidRDefault="001B7D1D" w:rsidP="001B7D1D">
            <w:pPr>
              <w:spacing w:line="276" w:lineRule="auto"/>
              <w:jc w:val="both"/>
            </w:pPr>
            <w:r>
              <w:t>Celem zapewnienia jak najszerszego katalogu działań wspierających funkcjonowanie osób niepełnosprawnych w grudnia 2022 roku Powiat Grodziski podpisał z Państwowym Funduszem Rehabilitacji Osób Niepełnosprawnych  umowę na realizację w latach 2022</w:t>
            </w:r>
            <w:r w:rsidR="00A8792A">
              <w:t xml:space="preserve"> </w:t>
            </w:r>
            <w:r>
              <w:t>-</w:t>
            </w:r>
            <w:r w:rsidR="00A8792A">
              <w:t xml:space="preserve"> </w:t>
            </w:r>
            <w:r>
              <w:t>2026   Programu „Samodzielność – Aktywność – Mobilność!” Mieszkanie dla absolwenta, a na realizatora wyznaczone zostało Powiatowe Centrum Pomocy Rodzinie w Grodzisku Mazowieckim. Celem Programu jest wzrost niezależności beneficjentów oraz ułatwienie im aktywności zawodowej i społecznej poprzez zapewnienie samodzielnego mieszkania spełniającego indywidualne kryterium dostępności dla beneficjenta. Na realizację programu przyznana została kwota 109 543 00 zł ,z czego 5 216,00 zł to środki na obsługę.</w:t>
            </w:r>
          </w:p>
          <w:p w14:paraId="499CB109" w14:textId="0824A208" w:rsidR="001B7D1D" w:rsidRDefault="001B7D1D" w:rsidP="001B7D1D">
            <w:pPr>
              <w:spacing w:line="276" w:lineRule="auto"/>
              <w:jc w:val="both"/>
            </w:pPr>
            <w:r w:rsidRPr="00595081">
              <w:t xml:space="preserve">W roku 2023 wpłynął jeden wniosek o dofinansowanie, który spełnił warunki formalne oraz merytoryczne. Przyznano dofinansowanie </w:t>
            </w:r>
            <w:r w:rsidR="00A8792A">
              <w:t xml:space="preserve">     </w:t>
            </w:r>
            <w:r w:rsidRPr="00595081">
              <w:t>w kwocie 84 268,00 zł.</w:t>
            </w:r>
            <w:r>
              <w:t xml:space="preserve"> Umowa na dofinansowanie podpisana jest na 36 miesięcy. W roku sprawozdawczym nie było zainteresowanych przystąpieniem do programu.</w:t>
            </w:r>
          </w:p>
          <w:p w14:paraId="4AB36414" w14:textId="7DA470BB" w:rsidR="001B7D1D" w:rsidRDefault="001B7D1D" w:rsidP="001B7D1D">
            <w:pPr>
              <w:spacing w:line="276" w:lineRule="auto"/>
              <w:jc w:val="both"/>
            </w:pPr>
            <w:r>
              <w:t xml:space="preserve">Równolegle w grudniu 2022 roku Powiat Grodziski podpisał </w:t>
            </w:r>
            <w:r w:rsidR="00A8792A">
              <w:t xml:space="preserve">             </w:t>
            </w:r>
            <w:r>
              <w:t xml:space="preserve">z PFRON-em umowę na realizację w latach 2022-2025 Programu „Samodzielność – Aktywność – Mobilność!” Dostępne mieszkanie. </w:t>
            </w:r>
            <w:r>
              <w:lastRenderedPageBreak/>
              <w:t>Do jego realizacji także zostało wskazane PCPR w Grodzisku Mazowieckim. Celem tego Programu jest wzrost niezależności beneficjentów oraz ułatwienie im aktywności zawodowej i społecznej poprzez zapewnienie mieszkania wolnego od barier architektonicznych, jako podstawy samodzielnego realizowania</w:t>
            </w:r>
            <w:r w:rsidR="00A8792A">
              <w:t xml:space="preserve"> </w:t>
            </w:r>
            <w:r>
              <w:t xml:space="preserve">planów zawodowych i społecznych. Kwota  przyznanych środków na realizację programu to 82 454,00 zł, z czego 3 926,00 zł to kwota na obsługę. </w:t>
            </w:r>
            <w:r w:rsidRPr="00595081">
              <w:t>W roku sprawozdawczym nie było osób zainteresowanych przystąpieniem do tego programu.</w:t>
            </w:r>
          </w:p>
          <w:p w14:paraId="5F13216A" w14:textId="77777777" w:rsidR="001B7D1D" w:rsidRDefault="001B7D1D" w:rsidP="001B7D1D">
            <w:pPr>
              <w:spacing w:line="276" w:lineRule="auto"/>
              <w:jc w:val="both"/>
            </w:pPr>
            <w:r>
              <w:t>PCPR w sposób ciągły na bieżąco tworzy bazy danych dotyczących osób niepełnosprawnych korzystających ze świadczeń z zakresu rehabilitacji społecznej oraz ewidencjonuje osoby, którym wydano orzeczenia o niepełnosprawności przez Powiatowy Zespół ds. Orzekania o Niepełnosprawności w Grodzisku Mazowieckim.</w:t>
            </w:r>
          </w:p>
          <w:p w14:paraId="7BF5CAA7" w14:textId="77777777" w:rsidR="001B7D1D" w:rsidRDefault="001B7D1D" w:rsidP="001B7D1D">
            <w:pPr>
              <w:spacing w:line="276" w:lineRule="auto"/>
              <w:jc w:val="both"/>
            </w:pPr>
            <w:r>
              <w:t>S</w:t>
            </w:r>
            <w:r w:rsidRPr="00C35AAD">
              <w:t xml:space="preserve">amorząd powiatowy i gminny </w:t>
            </w:r>
            <w:r>
              <w:t>prowadzi i aktualizuje</w:t>
            </w:r>
            <w:r w:rsidRPr="00C35AAD">
              <w:t xml:space="preserve"> bazy organizacji pozarządowych działających na rzecz osób niepełnosprawnych</w:t>
            </w:r>
            <w:r>
              <w:t>.</w:t>
            </w:r>
          </w:p>
          <w:p w14:paraId="4A8C2F7C" w14:textId="3B8A8BAE" w:rsidR="001B7D1D" w:rsidRDefault="001B7D1D" w:rsidP="001B7D1D">
            <w:pPr>
              <w:spacing w:line="276" w:lineRule="auto"/>
              <w:jc w:val="both"/>
            </w:pPr>
            <w:r>
              <w:t>W rozpowszechnianie informacji na temat osób niepełnosprawnych ich uprawnień i aktualnych wydarzeń zaangażowane jest lokalne Radio BOGORIA. P</w:t>
            </w:r>
            <w:r w:rsidRPr="004F6CE8">
              <w:t>oprzez udział w cyklicznej audycji „My jesteśmy”</w:t>
            </w:r>
            <w:r>
              <w:t xml:space="preserve"> k</w:t>
            </w:r>
            <w:r w:rsidRPr="004F6CE8">
              <w:t xml:space="preserve">ilkakrotnie w ciągu roku pracownicy PCPR udzielają informacji w sprawach dotyczących problematyki niepełnosprawności i działań skierowanych do osób </w:t>
            </w:r>
            <w:r w:rsidR="00A8792A">
              <w:t xml:space="preserve">                             </w:t>
            </w:r>
            <w:r w:rsidRPr="004F6CE8">
              <w:t>z niepełnosprawnościami</w:t>
            </w:r>
            <w:r>
              <w:t xml:space="preserve">. Informacje dotyczące osób </w:t>
            </w:r>
            <w:r w:rsidR="00A8792A">
              <w:t xml:space="preserve">                        </w:t>
            </w:r>
            <w:r>
              <w:t xml:space="preserve">z niepełnosprawnościami zamieszczone są na stronach internetowych realizatorów zadań. Strony te zostały dostosowane do potrzeb osób </w:t>
            </w:r>
            <w:r w:rsidR="00A8792A">
              <w:t xml:space="preserve">   </w:t>
            </w:r>
            <w:r>
              <w:t xml:space="preserve">z niepełnosprawnościami ze szczególnymi potrzebami, w tym także w usługę tłumacza migowego. Strona internetowa Powiatowego Centrum Pomocy Rodzinie w Grodzisku Mazowieckim posiada banery, pod którymi są zamieszczane informacje dotyczące różnych obszarów działalności, w tym oddzielny baner skierowany do osób </w:t>
            </w:r>
            <w:r w:rsidR="00A8792A">
              <w:t xml:space="preserve">   </w:t>
            </w:r>
            <w:r>
              <w:t>z niepełnosprawnościami.</w:t>
            </w:r>
            <w:r w:rsidR="00A8792A">
              <w:t xml:space="preserve"> </w:t>
            </w:r>
            <w:r>
              <w:t xml:space="preserve">Ponadto ogłoszenia i informacje zamieszczane są w aktualnościach zarówno na stronie Powiatu, jak </w:t>
            </w:r>
            <w:r w:rsidR="00A8792A">
              <w:t xml:space="preserve">    </w:t>
            </w:r>
            <w:r>
              <w:t>i PCPR.</w:t>
            </w:r>
            <w:r w:rsidR="00A8792A">
              <w:t xml:space="preserve"> </w:t>
            </w:r>
            <w:r w:rsidRPr="004C7B21">
              <w:t>Sukcesywnie wdrażany jest System Obsługi Wsparcia (SOW)</w:t>
            </w:r>
            <w:r w:rsidR="00380E29">
              <w:t xml:space="preserve"> </w:t>
            </w:r>
            <w:r w:rsidRPr="004C7B21">
              <w:t>umożliwiający procedowanie o środki finansowe Państwowego Funduszu Rehabilitacji Osób Niepełnosprawnych bez wychodzenia z domu dla zadań tak ustawowych jak i programu „Aktywny samorząd”, realizowanych przez Powiatowe Centrum Pomocy Rodzinie oraz Powiatowy Urząd Pracy.</w:t>
            </w:r>
          </w:p>
          <w:p w14:paraId="7F0697FC" w14:textId="1FF7FF03" w:rsidR="001B7D1D" w:rsidRDefault="001B7D1D" w:rsidP="001B7D1D">
            <w:pPr>
              <w:spacing w:line="276" w:lineRule="auto"/>
              <w:jc w:val="both"/>
            </w:pPr>
            <w:r>
              <w:t xml:space="preserve">W celu aktywizacji zawodowej osób z niepełnosprawnościami Powiatowy Urząd Pracy na bieżąco aktualizuje dane dotyczące osób ubiegających się o środki z urzędu oraz monitoruje potrzeby osób </w:t>
            </w:r>
            <w:r w:rsidR="0044211D">
              <w:t xml:space="preserve">      </w:t>
            </w:r>
            <w:r>
              <w:t xml:space="preserve">z niepełnosprawnościami, prowadzi analizę danych zawartych </w:t>
            </w:r>
            <w:r w:rsidR="0044211D">
              <w:t xml:space="preserve">          </w:t>
            </w:r>
            <w:r>
              <w:t xml:space="preserve">w kartach rejestracyjnych oraz dokumentach osób bezrobotnych </w:t>
            </w:r>
            <w:r w:rsidR="0044211D">
              <w:t xml:space="preserve">        </w:t>
            </w:r>
            <w:r>
              <w:t xml:space="preserve">i poszukujących pracy z orzeczonym stopniem niepełnosprawności. Informuje o formach pomocy i prawach związanych z rynkiem pracy osób z niepełnosprawnościami i pracodawców.  </w:t>
            </w:r>
          </w:p>
          <w:p w14:paraId="1A15156A" w14:textId="77777777" w:rsidR="001B7D1D" w:rsidRDefault="001B7D1D" w:rsidP="001B7D1D">
            <w:pPr>
              <w:spacing w:line="276" w:lineRule="auto"/>
              <w:jc w:val="both"/>
            </w:pPr>
            <w:r>
              <w:t xml:space="preserve">Na koniec 2024 roku w urzędzie pracy zarejestrowanych było 88 </w:t>
            </w:r>
            <w:r>
              <w:lastRenderedPageBreak/>
              <w:t xml:space="preserve">osób niepełnosprawnych, z tego aktywnymi formami wsparcia ze środków Funduszu Pracy, Europejskiego Funduszu Społecznego oraz programu regionalnego „Mazowsze 2024 – bezrobotni powyżej 50 roku życia” objęto 11 osób. </w:t>
            </w:r>
            <w:r w:rsidRPr="00691820">
              <w:t>Udzielono również wsparcia ze środków Państwowego Funduszu Rehabilitacji Osób Niepełnosprawnych 2 osobom</w:t>
            </w:r>
            <w:r>
              <w:t xml:space="preserve"> </w:t>
            </w:r>
            <w:r w:rsidRPr="00691820">
              <w:t>poszukującym pracy niepozostającym w zatrudnieniu, które odbyły staż i szkolenie</w:t>
            </w:r>
            <w:r>
              <w:t>.</w:t>
            </w:r>
          </w:p>
          <w:p w14:paraId="35E33556" w14:textId="56DE04CC" w:rsidR="001B7D1D" w:rsidRDefault="001B7D1D" w:rsidP="001B7D1D">
            <w:pPr>
              <w:spacing w:line="276" w:lineRule="auto"/>
              <w:jc w:val="both"/>
            </w:pPr>
            <w:r>
              <w:t xml:space="preserve">Na terenie powiatu grodziskiego prowadzonych jest wiele inicjatyw, które odbywają się na rzecz i z udziałem osób </w:t>
            </w:r>
            <w:r w:rsidR="0044211D">
              <w:t xml:space="preserve">                                     </w:t>
            </w:r>
            <w:r>
              <w:t>z niepełnosprawnościami. Mają na celu integrację osób niepełnosprawnych z otoczeniem oraz budzenie świadomości społeczności lokalnej na temat osób z niepełnosprawnościami. Wśród nich można wymienić:</w:t>
            </w:r>
          </w:p>
          <w:p w14:paraId="6881F610" w14:textId="03E7CCEC" w:rsidR="001B7D1D" w:rsidRPr="0044211D" w:rsidRDefault="001B7D1D" w:rsidP="00BE7CAA">
            <w:pPr>
              <w:pStyle w:val="Akapitzlist"/>
              <w:numPr>
                <w:ilvl w:val="0"/>
                <w:numId w:val="116"/>
              </w:numPr>
              <w:spacing w:line="276" w:lineRule="auto"/>
              <w:jc w:val="both"/>
              <w:rPr>
                <w:sz w:val="22"/>
                <w:szCs w:val="22"/>
              </w:rPr>
            </w:pPr>
            <w:r w:rsidRPr="0044211D">
              <w:rPr>
                <w:sz w:val="22"/>
                <w:szCs w:val="22"/>
              </w:rPr>
              <w:t>Ogrody integracji – powiatowy przegląd twórczości artystycznej osób niepełnosprawnych,</w:t>
            </w:r>
          </w:p>
          <w:p w14:paraId="5CC9AB23" w14:textId="1454ED7B" w:rsidR="001B7D1D" w:rsidRPr="0044211D" w:rsidRDefault="001B7D1D" w:rsidP="00BE7CAA">
            <w:pPr>
              <w:pStyle w:val="Akapitzlist"/>
              <w:numPr>
                <w:ilvl w:val="0"/>
                <w:numId w:val="116"/>
              </w:numPr>
              <w:spacing w:line="276" w:lineRule="auto"/>
              <w:jc w:val="both"/>
              <w:rPr>
                <w:sz w:val="22"/>
                <w:szCs w:val="22"/>
              </w:rPr>
            </w:pPr>
            <w:r w:rsidRPr="0044211D">
              <w:rPr>
                <w:sz w:val="22"/>
                <w:szCs w:val="22"/>
              </w:rPr>
              <w:t>II Grodziska Seniorada, w której aktywny udział brały osoby niepełnosprawne będące uczestnikami WTZ, ŚDS, DPS</w:t>
            </w:r>
            <w:r w:rsidR="0044211D">
              <w:rPr>
                <w:sz w:val="22"/>
                <w:szCs w:val="22"/>
              </w:rPr>
              <w:t>,</w:t>
            </w:r>
          </w:p>
          <w:p w14:paraId="3FB74A10" w14:textId="192740B5" w:rsidR="001B7D1D" w:rsidRPr="0044211D" w:rsidRDefault="001B7D1D" w:rsidP="00BE7CAA">
            <w:pPr>
              <w:pStyle w:val="Akapitzlist"/>
              <w:numPr>
                <w:ilvl w:val="0"/>
                <w:numId w:val="116"/>
              </w:numPr>
              <w:spacing w:line="276" w:lineRule="auto"/>
              <w:jc w:val="both"/>
              <w:rPr>
                <w:sz w:val="22"/>
                <w:szCs w:val="22"/>
              </w:rPr>
            </w:pPr>
            <w:r w:rsidRPr="0044211D">
              <w:rPr>
                <w:sz w:val="22"/>
                <w:szCs w:val="22"/>
              </w:rPr>
              <w:t>Niebieski tydzień dla autyzmu, w tym Niebieski marsz dla autyzmu w Grodzisku Mazowieckim organizowany corocznie w kwietniu przez Tęczowy Domek</w:t>
            </w:r>
            <w:r w:rsidR="0044211D">
              <w:rPr>
                <w:sz w:val="22"/>
                <w:szCs w:val="22"/>
              </w:rPr>
              <w:t>,</w:t>
            </w:r>
          </w:p>
          <w:p w14:paraId="75A11450" w14:textId="028D2D0B" w:rsidR="001B7D1D" w:rsidRPr="0044211D" w:rsidRDefault="001B7D1D" w:rsidP="00BE7CAA">
            <w:pPr>
              <w:pStyle w:val="Akapitzlist"/>
              <w:numPr>
                <w:ilvl w:val="0"/>
                <w:numId w:val="116"/>
              </w:numPr>
              <w:spacing w:line="276" w:lineRule="auto"/>
              <w:jc w:val="both"/>
              <w:rPr>
                <w:sz w:val="22"/>
                <w:szCs w:val="22"/>
              </w:rPr>
            </w:pPr>
            <w:r w:rsidRPr="0044211D">
              <w:rPr>
                <w:sz w:val="22"/>
                <w:szCs w:val="22"/>
              </w:rPr>
              <w:t xml:space="preserve">Festiwal integracyjny „Tacy jak my” w Grodzisku Mazowieckim, który zrodził się z potrzeby integracji osób </w:t>
            </w:r>
            <w:r w:rsidR="0044211D">
              <w:rPr>
                <w:sz w:val="22"/>
                <w:szCs w:val="22"/>
              </w:rPr>
              <w:t xml:space="preserve">    </w:t>
            </w:r>
            <w:r w:rsidRPr="0044211D">
              <w:rPr>
                <w:sz w:val="22"/>
                <w:szCs w:val="22"/>
              </w:rPr>
              <w:t>z szeroko pojętą niepełnosprawnością z lokalną społecznością</w:t>
            </w:r>
            <w:r w:rsidR="0044211D">
              <w:rPr>
                <w:sz w:val="22"/>
                <w:szCs w:val="22"/>
              </w:rPr>
              <w:t>,</w:t>
            </w:r>
          </w:p>
          <w:p w14:paraId="3F952C5C" w14:textId="7D05AAAD" w:rsidR="001B7D1D" w:rsidRPr="0044211D" w:rsidRDefault="001B7D1D" w:rsidP="00BE7CAA">
            <w:pPr>
              <w:pStyle w:val="Akapitzlist"/>
              <w:numPr>
                <w:ilvl w:val="0"/>
                <w:numId w:val="116"/>
              </w:numPr>
              <w:spacing w:line="276" w:lineRule="auto"/>
              <w:jc w:val="both"/>
              <w:rPr>
                <w:sz w:val="22"/>
                <w:szCs w:val="22"/>
              </w:rPr>
            </w:pPr>
            <w:r w:rsidRPr="0044211D">
              <w:rPr>
                <w:sz w:val="22"/>
                <w:szCs w:val="22"/>
              </w:rPr>
              <w:t>obchody światowego dnia terapii zajęciowej organizowane przez WTZ Milanówek</w:t>
            </w:r>
            <w:r w:rsidR="0044211D">
              <w:rPr>
                <w:sz w:val="22"/>
                <w:szCs w:val="22"/>
              </w:rPr>
              <w:t>,</w:t>
            </w:r>
          </w:p>
          <w:p w14:paraId="58D3A375" w14:textId="5D71AB14" w:rsidR="001B7D1D" w:rsidRPr="0044211D" w:rsidRDefault="001B7D1D" w:rsidP="00BE7CAA">
            <w:pPr>
              <w:pStyle w:val="Akapitzlist"/>
              <w:numPr>
                <w:ilvl w:val="0"/>
                <w:numId w:val="116"/>
              </w:numPr>
              <w:spacing w:line="276" w:lineRule="auto"/>
              <w:jc w:val="both"/>
              <w:rPr>
                <w:sz w:val="22"/>
                <w:szCs w:val="22"/>
              </w:rPr>
            </w:pPr>
            <w:r w:rsidRPr="0044211D">
              <w:rPr>
                <w:sz w:val="22"/>
                <w:szCs w:val="22"/>
              </w:rPr>
              <w:t>Gala Aktywności Lokalnej – Żurawie Powiatu Grodziskiego, które odbyły się w Mediatece</w:t>
            </w:r>
            <w:r w:rsidR="0044211D">
              <w:rPr>
                <w:sz w:val="22"/>
                <w:szCs w:val="22"/>
              </w:rPr>
              <w:t>,</w:t>
            </w:r>
          </w:p>
          <w:p w14:paraId="4A3297C5" w14:textId="2055D3A7" w:rsidR="001B7D1D" w:rsidRPr="0044211D" w:rsidRDefault="001B7D1D" w:rsidP="00BE7CAA">
            <w:pPr>
              <w:pStyle w:val="Akapitzlist"/>
              <w:numPr>
                <w:ilvl w:val="0"/>
                <w:numId w:val="116"/>
              </w:numPr>
              <w:spacing w:line="276" w:lineRule="auto"/>
              <w:jc w:val="both"/>
              <w:rPr>
                <w:sz w:val="22"/>
                <w:szCs w:val="22"/>
              </w:rPr>
            </w:pPr>
            <w:r w:rsidRPr="0044211D">
              <w:rPr>
                <w:sz w:val="22"/>
                <w:szCs w:val="22"/>
              </w:rPr>
              <w:t xml:space="preserve">I Targi Równych Szans dla osób z niepełnosprawnościami </w:t>
            </w:r>
            <w:r w:rsidR="0044211D">
              <w:rPr>
                <w:sz w:val="22"/>
                <w:szCs w:val="22"/>
              </w:rPr>
              <w:t xml:space="preserve">    </w:t>
            </w:r>
            <w:r w:rsidRPr="0044211D">
              <w:rPr>
                <w:sz w:val="22"/>
                <w:szCs w:val="22"/>
              </w:rPr>
              <w:t>w Mediatece w Grodzisku Mazowieckim</w:t>
            </w:r>
            <w:r w:rsidR="0044211D">
              <w:rPr>
                <w:sz w:val="22"/>
                <w:szCs w:val="22"/>
              </w:rPr>
              <w:t>,</w:t>
            </w:r>
          </w:p>
          <w:p w14:paraId="11F5395C" w14:textId="019DECFF" w:rsidR="001B7D1D" w:rsidRPr="0044211D" w:rsidRDefault="001B7D1D" w:rsidP="00BE7CAA">
            <w:pPr>
              <w:pStyle w:val="Akapitzlist"/>
              <w:numPr>
                <w:ilvl w:val="0"/>
                <w:numId w:val="116"/>
              </w:numPr>
              <w:spacing w:line="276" w:lineRule="auto"/>
              <w:jc w:val="both"/>
              <w:rPr>
                <w:sz w:val="22"/>
                <w:szCs w:val="22"/>
              </w:rPr>
            </w:pPr>
            <w:r w:rsidRPr="0044211D">
              <w:rPr>
                <w:sz w:val="22"/>
                <w:szCs w:val="22"/>
              </w:rPr>
              <w:t>inne m.in. charytatywne wydarzenia na terenie powiatu grodziskiego.</w:t>
            </w:r>
          </w:p>
          <w:p w14:paraId="07A63B44" w14:textId="424F38F2" w:rsidR="001B7D1D" w:rsidRDefault="001B7D1D" w:rsidP="001B7D1D">
            <w:pPr>
              <w:spacing w:line="276" w:lineRule="auto"/>
              <w:jc w:val="both"/>
            </w:pPr>
            <w:r>
              <w:t xml:space="preserve">Organizacje pozarządowe w ramach środków własnych oraz pozyskanych z innych źródeł w roku 2024 organizowały imprezy </w:t>
            </w:r>
            <w:r w:rsidR="0044211D">
              <w:t xml:space="preserve">       </w:t>
            </w:r>
            <w:r>
              <w:t xml:space="preserve">o charakterze sportowym, kulturalnym, rekreacyjnym i turystycznym. W imprezach sportowych uczestniczyło 150 osób, w imprezach </w:t>
            </w:r>
            <w:r w:rsidR="0044211D">
              <w:t xml:space="preserve">         </w:t>
            </w:r>
            <w:r>
              <w:t>o charakterze kulturalnym wzięło udział 340 osób, w imprezach rekreacyjnych 130 osób oraz turystycznych 125 osób.</w:t>
            </w:r>
          </w:p>
          <w:p w14:paraId="31A2B981" w14:textId="518A0703" w:rsidR="001B7D1D" w:rsidRDefault="001B7D1D" w:rsidP="001B7D1D">
            <w:pPr>
              <w:spacing w:line="276" w:lineRule="auto"/>
              <w:jc w:val="both"/>
            </w:pPr>
            <w:r>
              <w:t>Ponadto Ośrodki Pomocy Społecznej zorganizowały imprezy dla 123 osób, w których również uczestniczyły osoby</w:t>
            </w:r>
            <w:r w:rsidR="00380E29">
              <w:t xml:space="preserve">                                       </w:t>
            </w:r>
            <w:r>
              <w:t>z niepełnosprawnościami.</w:t>
            </w:r>
          </w:p>
          <w:p w14:paraId="3BE8BC07" w14:textId="26542157" w:rsidR="002777DC" w:rsidRPr="002777DC" w:rsidRDefault="00D66D8D" w:rsidP="002777DC">
            <w:pPr>
              <w:spacing w:line="276" w:lineRule="auto"/>
              <w:jc w:val="both"/>
            </w:pPr>
            <w:r w:rsidRPr="00FA6E04">
              <w:t>Link do sprawo</w:t>
            </w:r>
            <w:r w:rsidRPr="002777DC">
              <w:t>zdania</w:t>
            </w:r>
            <w:r w:rsidR="002777DC" w:rsidRPr="002777DC">
              <w:t>:</w:t>
            </w:r>
            <w:r w:rsidR="002777DC">
              <w:t xml:space="preserve"> </w:t>
            </w:r>
            <w:hyperlink r:id="rId23" w:history="1">
              <w:r w:rsidR="002777DC" w:rsidRPr="002777DC">
                <w:rPr>
                  <w:rStyle w:val="Hipercze"/>
                  <w:color w:val="auto"/>
                </w:rPr>
                <w:t>https://bip.powiat-grodziski.pl/pliki/Biuro_rady_2024_2029/materialy_na_sesje_27.03.2025_czesc_II.pdf</w:t>
              </w:r>
            </w:hyperlink>
          </w:p>
        </w:tc>
      </w:tr>
    </w:tbl>
    <w:p w14:paraId="294C4A27" w14:textId="77777777" w:rsidR="00EF74A2" w:rsidRDefault="00EF74A2" w:rsidP="00662AA0">
      <w:pPr>
        <w:ind w:firstLine="708"/>
        <w:rPr>
          <w:b/>
          <w:bCs/>
          <w:i/>
          <w:iCs/>
        </w:rPr>
      </w:pPr>
    </w:p>
    <w:p w14:paraId="2B98503D" w14:textId="77777777" w:rsidR="00EF74A2" w:rsidRDefault="00EF74A2" w:rsidP="00662AA0">
      <w:pPr>
        <w:ind w:firstLine="708"/>
        <w:rPr>
          <w:b/>
          <w:bCs/>
          <w:i/>
          <w:iCs/>
        </w:rPr>
      </w:pPr>
    </w:p>
    <w:bookmarkEnd w:id="2"/>
    <w:p w14:paraId="29C471D0" w14:textId="03DC5C55" w:rsidR="007306C7" w:rsidRDefault="007306C7" w:rsidP="00662AA0">
      <w:pPr>
        <w:ind w:firstLine="708"/>
        <w:rPr>
          <w:b/>
          <w:bCs/>
          <w:i/>
          <w:iCs/>
        </w:rPr>
      </w:pPr>
      <w:r>
        <w:rPr>
          <w:b/>
          <w:bCs/>
          <w:i/>
          <w:iCs/>
        </w:rPr>
        <w:lastRenderedPageBreak/>
        <w:t>Tabela nr 20</w:t>
      </w:r>
    </w:p>
    <w:tbl>
      <w:tblPr>
        <w:tblStyle w:val="Tabela-Siatka"/>
        <w:tblW w:w="0" w:type="auto"/>
        <w:tblInd w:w="0" w:type="dxa"/>
        <w:tblLayout w:type="fixed"/>
        <w:tblLook w:val="04A0" w:firstRow="1" w:lastRow="0" w:firstColumn="1" w:lastColumn="0" w:noHBand="0" w:noVBand="1"/>
      </w:tblPr>
      <w:tblGrid>
        <w:gridCol w:w="2689"/>
        <w:gridCol w:w="6373"/>
      </w:tblGrid>
      <w:tr w:rsidR="007306C7" w14:paraId="06DEC62E" w14:textId="77777777" w:rsidTr="007306C7">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04F0EBA" w14:textId="77777777" w:rsidR="007306C7" w:rsidRDefault="007306C7">
            <w:pPr>
              <w:spacing w:line="276" w:lineRule="auto"/>
              <w:jc w:val="center"/>
              <w:rPr>
                <w:szCs w:val="22"/>
              </w:rPr>
            </w:pPr>
            <w:r>
              <w:rPr>
                <w:szCs w:val="22"/>
              </w:rPr>
              <w:t>Nazwa zadania</w:t>
            </w:r>
          </w:p>
        </w:tc>
        <w:tc>
          <w:tcPr>
            <w:tcW w:w="63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F4F16E" w14:textId="77777777" w:rsidR="007306C7" w:rsidRDefault="007306C7">
            <w:pPr>
              <w:spacing w:line="276" w:lineRule="auto"/>
              <w:jc w:val="center"/>
              <w:rPr>
                <w:szCs w:val="22"/>
              </w:rPr>
            </w:pPr>
            <w:r>
              <w:rPr>
                <w:szCs w:val="22"/>
              </w:rPr>
              <w:t>Przeciwdziałanie bezrobociu oraz aktywizacja lokalnego rynku pracy</w:t>
            </w:r>
          </w:p>
        </w:tc>
      </w:tr>
      <w:tr w:rsidR="007306C7" w14:paraId="02314AA7"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2B65958C" w14:textId="77777777" w:rsidR="007306C7" w:rsidRDefault="007306C7">
            <w:pPr>
              <w:spacing w:line="276" w:lineRule="auto"/>
              <w:rPr>
                <w:szCs w:val="22"/>
              </w:rPr>
            </w:pPr>
          </w:p>
          <w:p w14:paraId="7326F698" w14:textId="77777777" w:rsidR="007306C7" w:rsidRDefault="007306C7">
            <w:pPr>
              <w:spacing w:line="276" w:lineRule="auto"/>
              <w:rPr>
                <w:szCs w:val="22"/>
              </w:rPr>
            </w:pPr>
            <w:r>
              <w:rPr>
                <w:szCs w:val="22"/>
              </w:rPr>
              <w:t xml:space="preserve">Jednostki organizacyjne </w:t>
            </w:r>
            <w:r>
              <w:rPr>
                <w:szCs w:val="22"/>
              </w:rPr>
              <w:br/>
              <w:t>powiatu/komórki organizacyjne w jednostkach realizujące zadanie, krótki opis zakresu działania, status prawny jednostki, struktura organizacyjna i stan zatrudnienia.</w:t>
            </w:r>
          </w:p>
          <w:p w14:paraId="38CF2426" w14:textId="77777777" w:rsidR="007306C7" w:rsidRDefault="007306C7">
            <w:pPr>
              <w:spacing w:line="276" w:lineRule="auto"/>
              <w:jc w:val="both"/>
            </w:pPr>
          </w:p>
        </w:tc>
        <w:tc>
          <w:tcPr>
            <w:tcW w:w="6373" w:type="dxa"/>
            <w:tcBorders>
              <w:top w:val="single" w:sz="4" w:space="0" w:color="auto"/>
              <w:left w:val="single" w:sz="4" w:space="0" w:color="auto"/>
              <w:bottom w:val="single" w:sz="4" w:space="0" w:color="auto"/>
              <w:right w:val="single" w:sz="4" w:space="0" w:color="auto"/>
            </w:tcBorders>
            <w:vAlign w:val="center"/>
            <w:hideMark/>
          </w:tcPr>
          <w:p w14:paraId="35F75329" w14:textId="0FB1E1CC" w:rsidR="000963E5" w:rsidRPr="00F2164E" w:rsidRDefault="000963E5" w:rsidP="00956617">
            <w:pPr>
              <w:jc w:val="both"/>
              <w:rPr>
                <w:rFonts w:eastAsia="Calibri"/>
                <w:szCs w:val="22"/>
              </w:rPr>
            </w:pPr>
            <w:r w:rsidRPr="00F2164E">
              <w:rPr>
                <w:rFonts w:eastAsia="Calibri"/>
                <w:szCs w:val="22"/>
              </w:rPr>
              <w:t xml:space="preserve">Powiatowy Urząd Pracy w Grodzisku Mazowieckim jest jednostką organizacyjną </w:t>
            </w:r>
            <w:r w:rsidR="00380E29">
              <w:rPr>
                <w:rFonts w:eastAsia="Calibri"/>
                <w:szCs w:val="22"/>
              </w:rPr>
              <w:t>P</w:t>
            </w:r>
            <w:r w:rsidRPr="00F2164E">
              <w:rPr>
                <w:rFonts w:eastAsia="Calibri"/>
                <w:szCs w:val="22"/>
              </w:rPr>
              <w:t>owiatu, wchodzącego w skład powiatowej administracji zespolonej, jest jednostką budżetową.</w:t>
            </w:r>
          </w:p>
          <w:p w14:paraId="6C3E2043" w14:textId="360C0838" w:rsidR="000963E5" w:rsidRPr="00F2164E" w:rsidRDefault="000963E5" w:rsidP="00956617">
            <w:pPr>
              <w:jc w:val="both"/>
              <w:rPr>
                <w:rFonts w:eastAsia="Calibri"/>
                <w:szCs w:val="22"/>
              </w:rPr>
            </w:pPr>
            <w:r w:rsidRPr="00F2164E">
              <w:rPr>
                <w:rFonts w:eastAsia="Calibri"/>
                <w:szCs w:val="22"/>
              </w:rPr>
              <w:t>Na koniec 2024 r. zatrudnionych było 29 osób, w tym 1 na urlopie rodzicielskim.</w:t>
            </w:r>
          </w:p>
          <w:p w14:paraId="26689869" w14:textId="77777777" w:rsidR="000963E5" w:rsidRPr="00F2164E" w:rsidRDefault="000963E5" w:rsidP="000963E5">
            <w:pPr>
              <w:rPr>
                <w:rFonts w:eastAsia="Calibri"/>
                <w:szCs w:val="22"/>
              </w:rPr>
            </w:pPr>
            <w:r w:rsidRPr="00F2164E">
              <w:rPr>
                <w:rFonts w:eastAsia="Calibri"/>
                <w:szCs w:val="22"/>
              </w:rPr>
              <w:t>Zatrudnieni w podziale na działy:</w:t>
            </w:r>
          </w:p>
          <w:p w14:paraId="15ABC78B" w14:textId="6353BF7E" w:rsidR="000963E5" w:rsidRPr="008F1A44" w:rsidRDefault="000963E5" w:rsidP="00BE7CAA">
            <w:pPr>
              <w:pStyle w:val="Akapitzlist"/>
              <w:numPr>
                <w:ilvl w:val="0"/>
                <w:numId w:val="42"/>
              </w:numPr>
              <w:rPr>
                <w:rFonts w:eastAsia="Calibri"/>
                <w:sz w:val="22"/>
                <w:szCs w:val="22"/>
              </w:rPr>
            </w:pPr>
            <w:r w:rsidRPr="008F1A44">
              <w:rPr>
                <w:rFonts w:eastAsia="Calibri"/>
                <w:sz w:val="22"/>
                <w:szCs w:val="22"/>
              </w:rPr>
              <w:t>Centrum Aktywizacji Zawodowej – 10,</w:t>
            </w:r>
          </w:p>
          <w:p w14:paraId="7A12D956" w14:textId="12300595" w:rsidR="000963E5" w:rsidRPr="008F1A44" w:rsidRDefault="000963E5" w:rsidP="00BE7CAA">
            <w:pPr>
              <w:pStyle w:val="Akapitzlist"/>
              <w:numPr>
                <w:ilvl w:val="0"/>
                <w:numId w:val="42"/>
              </w:numPr>
              <w:rPr>
                <w:rFonts w:eastAsia="Calibri"/>
                <w:sz w:val="22"/>
                <w:szCs w:val="22"/>
              </w:rPr>
            </w:pPr>
            <w:r w:rsidRPr="008F1A44">
              <w:rPr>
                <w:rFonts w:eastAsia="Calibri"/>
                <w:sz w:val="22"/>
                <w:szCs w:val="22"/>
              </w:rPr>
              <w:t>Dział Ewidencji i Świadczeń – 7,</w:t>
            </w:r>
          </w:p>
          <w:p w14:paraId="4028C123" w14:textId="7555FF2B" w:rsidR="000963E5" w:rsidRPr="008F1A44" w:rsidRDefault="000963E5" w:rsidP="00BE7CAA">
            <w:pPr>
              <w:pStyle w:val="Akapitzlist"/>
              <w:numPr>
                <w:ilvl w:val="0"/>
                <w:numId w:val="42"/>
              </w:numPr>
              <w:rPr>
                <w:rFonts w:eastAsia="Calibri"/>
                <w:sz w:val="22"/>
                <w:szCs w:val="22"/>
              </w:rPr>
            </w:pPr>
            <w:r w:rsidRPr="008F1A44">
              <w:rPr>
                <w:rFonts w:eastAsia="Calibri"/>
                <w:sz w:val="22"/>
                <w:szCs w:val="22"/>
              </w:rPr>
              <w:t>Dział Finansowo – Księgowy – 4,</w:t>
            </w:r>
          </w:p>
          <w:p w14:paraId="76863028" w14:textId="1D58DC1A" w:rsidR="000963E5" w:rsidRPr="008F1A44" w:rsidRDefault="000963E5" w:rsidP="00BE7CAA">
            <w:pPr>
              <w:pStyle w:val="Akapitzlist"/>
              <w:numPr>
                <w:ilvl w:val="0"/>
                <w:numId w:val="42"/>
              </w:numPr>
              <w:rPr>
                <w:rFonts w:eastAsia="Calibri"/>
                <w:sz w:val="22"/>
                <w:szCs w:val="22"/>
              </w:rPr>
            </w:pPr>
            <w:r w:rsidRPr="008F1A44">
              <w:rPr>
                <w:rFonts w:eastAsia="Calibri"/>
                <w:sz w:val="22"/>
                <w:szCs w:val="22"/>
              </w:rPr>
              <w:t>Dział Rynku Pracy – 4,</w:t>
            </w:r>
          </w:p>
          <w:p w14:paraId="14F26392" w14:textId="12958678" w:rsidR="000963E5" w:rsidRPr="008F1A44" w:rsidRDefault="000963E5" w:rsidP="00BE7CAA">
            <w:pPr>
              <w:pStyle w:val="Akapitzlist"/>
              <w:numPr>
                <w:ilvl w:val="0"/>
                <w:numId w:val="42"/>
              </w:numPr>
              <w:rPr>
                <w:rFonts w:eastAsia="Calibri"/>
                <w:sz w:val="22"/>
                <w:szCs w:val="22"/>
              </w:rPr>
            </w:pPr>
            <w:r w:rsidRPr="008F1A44">
              <w:rPr>
                <w:rFonts w:eastAsia="Calibri"/>
                <w:sz w:val="22"/>
                <w:szCs w:val="22"/>
              </w:rPr>
              <w:t>Referat Organizacyjny – 3,</w:t>
            </w:r>
          </w:p>
          <w:p w14:paraId="31E2A764" w14:textId="5FADC77B" w:rsidR="000963E5" w:rsidRPr="008F1A44" w:rsidRDefault="000963E5" w:rsidP="00BE7CAA">
            <w:pPr>
              <w:pStyle w:val="Akapitzlist"/>
              <w:numPr>
                <w:ilvl w:val="0"/>
                <w:numId w:val="42"/>
              </w:numPr>
              <w:rPr>
                <w:rFonts w:eastAsia="Calibri"/>
                <w:sz w:val="22"/>
                <w:szCs w:val="22"/>
              </w:rPr>
            </w:pPr>
            <w:r w:rsidRPr="008F1A44">
              <w:rPr>
                <w:rFonts w:eastAsia="Calibri"/>
                <w:sz w:val="22"/>
                <w:szCs w:val="22"/>
              </w:rPr>
              <w:t>Dyrektor – 1.</w:t>
            </w:r>
          </w:p>
          <w:p w14:paraId="5F3C6884" w14:textId="4091BF7E" w:rsidR="000963E5" w:rsidRPr="008F1A44" w:rsidRDefault="000963E5" w:rsidP="00956617">
            <w:pPr>
              <w:jc w:val="both"/>
              <w:rPr>
                <w:rFonts w:eastAsia="Calibri"/>
                <w:szCs w:val="22"/>
              </w:rPr>
            </w:pPr>
            <w:r w:rsidRPr="008F1A44">
              <w:rPr>
                <w:rFonts w:eastAsia="Calibri"/>
                <w:szCs w:val="22"/>
              </w:rPr>
              <w:t>Urząd realizuje zadnia z zakresu polityki rynku pracy m.in.:</w:t>
            </w:r>
          </w:p>
          <w:p w14:paraId="2B826AD8" w14:textId="79B7AC5B" w:rsidR="000963E5" w:rsidRPr="008F1A44" w:rsidRDefault="000963E5" w:rsidP="00BE7CAA">
            <w:pPr>
              <w:pStyle w:val="Akapitzlist"/>
              <w:numPr>
                <w:ilvl w:val="0"/>
                <w:numId w:val="43"/>
              </w:numPr>
              <w:jc w:val="both"/>
              <w:rPr>
                <w:rFonts w:eastAsia="Calibri"/>
                <w:sz w:val="22"/>
                <w:szCs w:val="22"/>
              </w:rPr>
            </w:pPr>
            <w:r w:rsidRPr="008F1A44">
              <w:rPr>
                <w:rFonts w:eastAsia="Calibri"/>
                <w:sz w:val="22"/>
                <w:szCs w:val="22"/>
              </w:rPr>
              <w:t>rejestrowanie bezrobotnych i poszukujących pracy,</w:t>
            </w:r>
          </w:p>
          <w:p w14:paraId="4549A09B" w14:textId="01393431" w:rsidR="000963E5" w:rsidRPr="008F1A44" w:rsidRDefault="000963E5" w:rsidP="00BE7CAA">
            <w:pPr>
              <w:pStyle w:val="Akapitzlist"/>
              <w:numPr>
                <w:ilvl w:val="0"/>
                <w:numId w:val="43"/>
              </w:numPr>
              <w:jc w:val="both"/>
              <w:rPr>
                <w:rFonts w:eastAsia="Calibri"/>
                <w:sz w:val="22"/>
                <w:szCs w:val="22"/>
              </w:rPr>
            </w:pPr>
            <w:r w:rsidRPr="008F1A44">
              <w:rPr>
                <w:rFonts w:eastAsia="Calibri"/>
                <w:sz w:val="22"/>
                <w:szCs w:val="22"/>
              </w:rPr>
              <w:t>świadczenie usług pośrednictwa pracy i poradnictwa zawodowego dla bezrobotnych i pracodawców,</w:t>
            </w:r>
          </w:p>
          <w:p w14:paraId="34A346BB" w14:textId="00C5F22A" w:rsidR="000963E5" w:rsidRPr="008F1A44" w:rsidRDefault="000963E5" w:rsidP="00BE7CAA">
            <w:pPr>
              <w:pStyle w:val="Akapitzlist"/>
              <w:numPr>
                <w:ilvl w:val="0"/>
                <w:numId w:val="43"/>
              </w:numPr>
              <w:jc w:val="both"/>
              <w:rPr>
                <w:rFonts w:eastAsia="Calibri"/>
                <w:sz w:val="22"/>
                <w:szCs w:val="22"/>
              </w:rPr>
            </w:pPr>
            <w:r w:rsidRPr="008F1A44">
              <w:rPr>
                <w:rFonts w:eastAsia="Calibri"/>
                <w:sz w:val="22"/>
                <w:szCs w:val="22"/>
              </w:rPr>
              <w:t xml:space="preserve">przyznawanie i wypłacanie zasiłków dla bezrobotnych </w:t>
            </w:r>
            <w:r w:rsidRPr="008F1A44">
              <w:rPr>
                <w:rFonts w:eastAsia="Calibri"/>
                <w:sz w:val="22"/>
                <w:szCs w:val="22"/>
              </w:rPr>
              <w:br/>
              <w:t>i innych świadczeń z tytułu bezrobocia,</w:t>
            </w:r>
          </w:p>
          <w:p w14:paraId="76DD4767" w14:textId="6FA86966" w:rsidR="000963E5" w:rsidRPr="008F1A44" w:rsidRDefault="000963E5" w:rsidP="00BE7CAA">
            <w:pPr>
              <w:pStyle w:val="Akapitzlist"/>
              <w:numPr>
                <w:ilvl w:val="0"/>
                <w:numId w:val="43"/>
              </w:numPr>
              <w:jc w:val="both"/>
              <w:rPr>
                <w:rFonts w:eastAsia="Calibri"/>
                <w:sz w:val="22"/>
                <w:szCs w:val="22"/>
              </w:rPr>
            </w:pPr>
            <w:r w:rsidRPr="008F1A44">
              <w:rPr>
                <w:rFonts w:eastAsia="Calibri"/>
                <w:sz w:val="22"/>
                <w:szCs w:val="22"/>
              </w:rPr>
              <w:t>realizacja zadań związanych z Krajowym Funduszem Szkoleniowym, podejmowaniem przez cudzoziemców pracy na terytorium Polski,</w:t>
            </w:r>
          </w:p>
          <w:p w14:paraId="22092199" w14:textId="0ED4CD00" w:rsidR="000963E5" w:rsidRPr="008F1A44" w:rsidRDefault="000963E5" w:rsidP="00BE7CAA">
            <w:pPr>
              <w:pStyle w:val="Akapitzlist"/>
              <w:numPr>
                <w:ilvl w:val="0"/>
                <w:numId w:val="43"/>
              </w:numPr>
              <w:jc w:val="both"/>
              <w:rPr>
                <w:rFonts w:eastAsia="Calibri"/>
                <w:sz w:val="22"/>
                <w:szCs w:val="22"/>
              </w:rPr>
            </w:pPr>
            <w:r w:rsidRPr="008F1A44">
              <w:rPr>
                <w:rFonts w:eastAsia="Calibri"/>
                <w:sz w:val="22"/>
                <w:szCs w:val="22"/>
              </w:rPr>
              <w:t>organizowanie i finansowanie szkoleń bezrobotnych, poszukujących pracy i pracowników urzędu pracy</w:t>
            </w:r>
            <w:r w:rsidR="008F1A44" w:rsidRPr="008F1A44">
              <w:rPr>
                <w:rFonts w:eastAsia="Calibri"/>
                <w:sz w:val="22"/>
                <w:szCs w:val="22"/>
              </w:rPr>
              <w:t>,</w:t>
            </w:r>
          </w:p>
          <w:p w14:paraId="453E4D89" w14:textId="5EF54564" w:rsidR="007306C7" w:rsidRPr="00F2164E" w:rsidRDefault="000963E5" w:rsidP="00BE7CAA">
            <w:pPr>
              <w:pStyle w:val="Akapitzlist"/>
              <w:numPr>
                <w:ilvl w:val="0"/>
                <w:numId w:val="43"/>
              </w:numPr>
              <w:spacing w:line="256" w:lineRule="auto"/>
              <w:jc w:val="both"/>
              <w:rPr>
                <w:rFonts w:eastAsiaTheme="minorHAnsi"/>
                <w:sz w:val="22"/>
                <w:szCs w:val="22"/>
              </w:rPr>
            </w:pPr>
            <w:r w:rsidRPr="008F1A44">
              <w:rPr>
                <w:rFonts w:eastAsia="Calibri"/>
                <w:sz w:val="22"/>
                <w:szCs w:val="22"/>
              </w:rPr>
              <w:t>inicjowanie, organizowanie i finansowanie instrumentów rynku pracy.</w:t>
            </w:r>
          </w:p>
        </w:tc>
      </w:tr>
      <w:tr w:rsidR="007306C7" w14:paraId="2F23ADB0"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38099FE4" w14:textId="77777777" w:rsidR="007306C7" w:rsidRDefault="007306C7">
            <w:pPr>
              <w:spacing w:line="276" w:lineRule="auto"/>
            </w:pPr>
          </w:p>
          <w:p w14:paraId="6447C2A6" w14:textId="77777777" w:rsidR="007306C7" w:rsidRDefault="007306C7">
            <w:pPr>
              <w:spacing w:line="276" w:lineRule="auto"/>
            </w:pPr>
            <w:r>
              <w:t xml:space="preserve">Ogólny opis zadania </w:t>
            </w:r>
            <w:r>
              <w:br/>
              <w:t>z ewentualnym wskazaniem przyjętej polityki/strategii programu.</w:t>
            </w:r>
          </w:p>
          <w:p w14:paraId="30033C76" w14:textId="77777777" w:rsidR="007306C7" w:rsidRDefault="007306C7">
            <w:pPr>
              <w:spacing w:line="276" w:lineRule="auto"/>
              <w:rPr>
                <w:szCs w:val="22"/>
              </w:rPr>
            </w:pPr>
          </w:p>
        </w:tc>
        <w:tc>
          <w:tcPr>
            <w:tcW w:w="6373" w:type="dxa"/>
            <w:tcBorders>
              <w:top w:val="single" w:sz="4" w:space="0" w:color="auto"/>
              <w:left w:val="single" w:sz="4" w:space="0" w:color="auto"/>
              <w:bottom w:val="single" w:sz="4" w:space="0" w:color="auto"/>
              <w:right w:val="single" w:sz="4" w:space="0" w:color="auto"/>
            </w:tcBorders>
            <w:vAlign w:val="center"/>
            <w:hideMark/>
          </w:tcPr>
          <w:p w14:paraId="2F1BC323" w14:textId="77777777" w:rsidR="000963E5" w:rsidRPr="00F2164E" w:rsidRDefault="000963E5" w:rsidP="00956617">
            <w:pPr>
              <w:jc w:val="both"/>
              <w:rPr>
                <w:rFonts w:eastAsia="Calibri"/>
                <w:szCs w:val="22"/>
              </w:rPr>
            </w:pPr>
            <w:r w:rsidRPr="00F2164E">
              <w:rPr>
                <w:rFonts w:eastAsia="Calibri"/>
                <w:szCs w:val="22"/>
              </w:rPr>
              <w:t xml:space="preserve">Zadanie jest ujęte w Programie Promocji Zatrudnienia oraz Aktywizacji Lokalnego Rynku Pracy Powiatu Grodziskiego na lata 2021 – 2027. </w:t>
            </w:r>
          </w:p>
          <w:p w14:paraId="5719D2EE" w14:textId="77777777" w:rsidR="000963E5" w:rsidRPr="00F2164E" w:rsidRDefault="000963E5" w:rsidP="00956617">
            <w:pPr>
              <w:jc w:val="both"/>
              <w:rPr>
                <w:rFonts w:eastAsia="Calibri"/>
                <w:szCs w:val="22"/>
              </w:rPr>
            </w:pPr>
            <w:r w:rsidRPr="00F2164E">
              <w:rPr>
                <w:rFonts w:eastAsia="Calibri"/>
                <w:szCs w:val="22"/>
              </w:rPr>
              <w:t>Program zawiera cztery cele:</w:t>
            </w:r>
          </w:p>
          <w:p w14:paraId="14BDDDAA" w14:textId="23C6D420" w:rsidR="000963E5" w:rsidRPr="00956617" w:rsidRDefault="000963E5" w:rsidP="00BE7CAA">
            <w:pPr>
              <w:pStyle w:val="Akapitzlist"/>
              <w:numPr>
                <w:ilvl w:val="0"/>
                <w:numId w:val="46"/>
              </w:numPr>
              <w:jc w:val="both"/>
              <w:rPr>
                <w:rFonts w:eastAsia="Calibri"/>
                <w:sz w:val="22"/>
                <w:szCs w:val="22"/>
              </w:rPr>
            </w:pPr>
            <w:r w:rsidRPr="00956617">
              <w:rPr>
                <w:rFonts w:eastAsia="Calibri"/>
                <w:sz w:val="22"/>
                <w:szCs w:val="22"/>
              </w:rPr>
              <w:t>Ograniczenie bezrobocia wśród młodzieży.</w:t>
            </w:r>
          </w:p>
          <w:p w14:paraId="52ED7722" w14:textId="78FDE3B9" w:rsidR="000963E5" w:rsidRPr="00956617" w:rsidRDefault="000963E5" w:rsidP="00BE7CAA">
            <w:pPr>
              <w:pStyle w:val="Akapitzlist"/>
              <w:numPr>
                <w:ilvl w:val="0"/>
                <w:numId w:val="46"/>
              </w:numPr>
              <w:jc w:val="both"/>
              <w:rPr>
                <w:rFonts w:eastAsia="Calibri"/>
                <w:sz w:val="22"/>
                <w:szCs w:val="22"/>
              </w:rPr>
            </w:pPr>
            <w:r w:rsidRPr="00956617">
              <w:rPr>
                <w:rFonts w:eastAsia="Calibri"/>
                <w:sz w:val="22"/>
                <w:szCs w:val="22"/>
              </w:rPr>
              <w:t>Przeciwdziałanie długotrwałemu bezrobociu.</w:t>
            </w:r>
          </w:p>
          <w:p w14:paraId="7B002BEA" w14:textId="5B1ECB2E" w:rsidR="000963E5" w:rsidRPr="00956617" w:rsidRDefault="000963E5" w:rsidP="00BE7CAA">
            <w:pPr>
              <w:pStyle w:val="Akapitzlist"/>
              <w:numPr>
                <w:ilvl w:val="0"/>
                <w:numId w:val="46"/>
              </w:numPr>
              <w:jc w:val="both"/>
              <w:rPr>
                <w:rFonts w:eastAsia="Calibri"/>
                <w:sz w:val="22"/>
                <w:szCs w:val="22"/>
              </w:rPr>
            </w:pPr>
            <w:r w:rsidRPr="00956617">
              <w:rPr>
                <w:rFonts w:eastAsia="Calibri"/>
                <w:sz w:val="22"/>
                <w:szCs w:val="22"/>
              </w:rPr>
              <w:t>Promocja i rozwój przedsiębiorczości.</w:t>
            </w:r>
          </w:p>
          <w:p w14:paraId="67BF40BE" w14:textId="41BF1FC3" w:rsidR="007306C7" w:rsidRPr="00F2164E" w:rsidRDefault="000963E5" w:rsidP="00BE7CAA">
            <w:pPr>
              <w:pStyle w:val="Akapitzlist"/>
              <w:numPr>
                <w:ilvl w:val="0"/>
                <w:numId w:val="46"/>
              </w:numPr>
              <w:spacing w:line="276" w:lineRule="auto"/>
              <w:jc w:val="both"/>
              <w:rPr>
                <w:rFonts w:eastAsiaTheme="minorHAnsi"/>
                <w:sz w:val="22"/>
                <w:szCs w:val="22"/>
              </w:rPr>
            </w:pPr>
            <w:r w:rsidRPr="00956617">
              <w:rPr>
                <w:rFonts w:eastAsia="Calibri"/>
                <w:sz w:val="22"/>
                <w:szCs w:val="22"/>
              </w:rPr>
              <w:t>Poprawa skuteczności działań na lokalnym rynku pracy.</w:t>
            </w:r>
          </w:p>
        </w:tc>
      </w:tr>
      <w:tr w:rsidR="007306C7" w14:paraId="5371A1D8" w14:textId="77777777" w:rsidTr="007306C7">
        <w:tc>
          <w:tcPr>
            <w:tcW w:w="2689" w:type="dxa"/>
            <w:tcBorders>
              <w:top w:val="single" w:sz="4" w:space="0" w:color="auto"/>
              <w:left w:val="single" w:sz="4" w:space="0" w:color="auto"/>
              <w:bottom w:val="single" w:sz="4" w:space="0" w:color="auto"/>
              <w:right w:val="single" w:sz="4" w:space="0" w:color="auto"/>
            </w:tcBorders>
            <w:vAlign w:val="center"/>
          </w:tcPr>
          <w:p w14:paraId="06CB0BAA" w14:textId="77777777" w:rsidR="007306C7" w:rsidRDefault="007306C7">
            <w:pPr>
              <w:spacing w:line="276" w:lineRule="auto"/>
              <w:rPr>
                <w:szCs w:val="22"/>
              </w:rPr>
            </w:pPr>
          </w:p>
          <w:p w14:paraId="368B1A40" w14:textId="4B85EF42" w:rsidR="007306C7" w:rsidRDefault="007306C7">
            <w:pPr>
              <w:spacing w:line="276" w:lineRule="auto"/>
              <w:rPr>
                <w:szCs w:val="22"/>
              </w:rPr>
            </w:pPr>
            <w:r>
              <w:rPr>
                <w:szCs w:val="22"/>
              </w:rPr>
              <w:t>Najważniejsze informacje dotyczące realizacji zadania w 202</w:t>
            </w:r>
            <w:r w:rsidR="00ED31A2">
              <w:rPr>
                <w:szCs w:val="22"/>
              </w:rPr>
              <w:t>4</w:t>
            </w:r>
            <w:r>
              <w:rPr>
                <w:szCs w:val="22"/>
              </w:rPr>
              <w:t xml:space="preserve"> r. </w:t>
            </w:r>
          </w:p>
          <w:p w14:paraId="117AEA83" w14:textId="77777777" w:rsidR="007306C7" w:rsidRDefault="007306C7">
            <w:pPr>
              <w:spacing w:line="276" w:lineRule="auto"/>
              <w:rPr>
                <w:szCs w:val="22"/>
              </w:rPr>
            </w:pPr>
          </w:p>
        </w:tc>
        <w:tc>
          <w:tcPr>
            <w:tcW w:w="6373" w:type="dxa"/>
            <w:tcBorders>
              <w:top w:val="single" w:sz="4" w:space="0" w:color="auto"/>
              <w:left w:val="single" w:sz="4" w:space="0" w:color="auto"/>
              <w:bottom w:val="single" w:sz="4" w:space="0" w:color="auto"/>
              <w:right w:val="single" w:sz="4" w:space="0" w:color="auto"/>
            </w:tcBorders>
            <w:vAlign w:val="center"/>
            <w:hideMark/>
          </w:tcPr>
          <w:p w14:paraId="25C2A59B" w14:textId="77777777" w:rsidR="000963E5" w:rsidRPr="00F2164E" w:rsidRDefault="000963E5" w:rsidP="000963E5">
            <w:pPr>
              <w:jc w:val="both"/>
              <w:rPr>
                <w:rFonts w:eastAsia="Calibri"/>
                <w:color w:val="000000" w:themeColor="text1"/>
                <w:szCs w:val="22"/>
              </w:rPr>
            </w:pPr>
            <w:r w:rsidRPr="00F2164E">
              <w:rPr>
                <w:rFonts w:eastAsia="Calibri"/>
                <w:color w:val="000000" w:themeColor="text1"/>
                <w:szCs w:val="22"/>
              </w:rPr>
              <w:t>Działania realizowane w ramach zadania, to formy pasywne – rejestracja osób bezrobotnych, wypłacanie zasiłków dla bezrobotnych, zgłaszanie do ubezpieczenia zdrowotnego, opłacanie składek na ubezpieczenie społeczne oraz zdrowotne za bezrobotnych z prawem do zasiłku.</w:t>
            </w:r>
          </w:p>
          <w:p w14:paraId="3757F38A" w14:textId="77777777" w:rsidR="000963E5" w:rsidRPr="008F1A44" w:rsidRDefault="000963E5" w:rsidP="000963E5">
            <w:pPr>
              <w:jc w:val="both"/>
              <w:rPr>
                <w:rFonts w:eastAsia="Calibri"/>
                <w:color w:val="000000" w:themeColor="text1"/>
                <w:szCs w:val="22"/>
              </w:rPr>
            </w:pPr>
            <w:r w:rsidRPr="008F1A44">
              <w:rPr>
                <w:rFonts w:eastAsia="Calibri"/>
                <w:color w:val="000000" w:themeColor="text1"/>
                <w:szCs w:val="22"/>
              </w:rPr>
              <w:t>W ciągu 2024 r.:</w:t>
            </w:r>
          </w:p>
          <w:p w14:paraId="4426D2DE" w14:textId="7A68EEDF" w:rsidR="000963E5" w:rsidRPr="008F1A44" w:rsidRDefault="000963E5" w:rsidP="00BE7CAA">
            <w:pPr>
              <w:pStyle w:val="Akapitzlist"/>
              <w:numPr>
                <w:ilvl w:val="0"/>
                <w:numId w:val="44"/>
              </w:numPr>
              <w:jc w:val="both"/>
              <w:rPr>
                <w:rFonts w:eastAsia="Calibri"/>
                <w:color w:val="000000" w:themeColor="text1"/>
                <w:sz w:val="22"/>
                <w:szCs w:val="22"/>
              </w:rPr>
            </w:pPr>
            <w:r w:rsidRPr="008F1A44">
              <w:rPr>
                <w:rFonts w:eastAsia="Calibri"/>
                <w:color w:val="000000" w:themeColor="text1"/>
                <w:sz w:val="22"/>
                <w:szCs w:val="22"/>
              </w:rPr>
              <w:t xml:space="preserve">zarejestrowano 2 017 osób, </w:t>
            </w:r>
          </w:p>
          <w:p w14:paraId="20747168" w14:textId="46D31CF9" w:rsidR="000963E5" w:rsidRPr="008F1A44" w:rsidRDefault="000963E5" w:rsidP="00BE7CAA">
            <w:pPr>
              <w:pStyle w:val="Akapitzlist"/>
              <w:numPr>
                <w:ilvl w:val="0"/>
                <w:numId w:val="44"/>
              </w:numPr>
              <w:jc w:val="both"/>
              <w:rPr>
                <w:rFonts w:eastAsia="Calibri"/>
                <w:color w:val="000000" w:themeColor="text1"/>
                <w:sz w:val="22"/>
                <w:szCs w:val="22"/>
              </w:rPr>
            </w:pPr>
            <w:r w:rsidRPr="008F1A44">
              <w:rPr>
                <w:rFonts w:eastAsia="Calibri"/>
                <w:color w:val="000000" w:themeColor="text1"/>
                <w:sz w:val="22"/>
                <w:szCs w:val="22"/>
              </w:rPr>
              <w:t>wypłacano zasiłki dla 746 osób, na kwotę 4 129 060,55 zł,</w:t>
            </w:r>
          </w:p>
          <w:p w14:paraId="2E2F65B2" w14:textId="1AF26D07" w:rsidR="000963E5" w:rsidRPr="008F1A44" w:rsidRDefault="000963E5" w:rsidP="00BE7CAA">
            <w:pPr>
              <w:pStyle w:val="Akapitzlist"/>
              <w:numPr>
                <w:ilvl w:val="0"/>
                <w:numId w:val="44"/>
              </w:numPr>
              <w:jc w:val="both"/>
              <w:rPr>
                <w:rFonts w:eastAsia="Calibri"/>
                <w:color w:val="000000" w:themeColor="text1"/>
                <w:sz w:val="22"/>
                <w:szCs w:val="22"/>
              </w:rPr>
            </w:pPr>
            <w:r w:rsidRPr="008F1A44">
              <w:rPr>
                <w:rFonts w:eastAsia="Calibri"/>
                <w:color w:val="000000" w:themeColor="text1"/>
                <w:sz w:val="22"/>
                <w:szCs w:val="22"/>
              </w:rPr>
              <w:t>odprowadzono składki na ubezpieczenie społeczne za bezrobotnych z prawem do zasiłku – średnio miesięcznie za 519 osób,</w:t>
            </w:r>
          </w:p>
          <w:p w14:paraId="6B5D1901" w14:textId="03E0FA89" w:rsidR="000963E5" w:rsidRPr="008F1A44" w:rsidRDefault="000963E5" w:rsidP="00BE7CAA">
            <w:pPr>
              <w:pStyle w:val="Akapitzlist"/>
              <w:numPr>
                <w:ilvl w:val="0"/>
                <w:numId w:val="44"/>
              </w:numPr>
              <w:jc w:val="both"/>
              <w:rPr>
                <w:rFonts w:eastAsia="Calibri"/>
                <w:color w:val="000000" w:themeColor="text1"/>
                <w:sz w:val="22"/>
                <w:szCs w:val="22"/>
              </w:rPr>
            </w:pPr>
            <w:r w:rsidRPr="008F1A44">
              <w:rPr>
                <w:rFonts w:eastAsia="Calibri"/>
                <w:color w:val="000000" w:themeColor="text1"/>
                <w:sz w:val="22"/>
                <w:szCs w:val="22"/>
              </w:rPr>
              <w:t>przyznano i wypłacono dodatek aktywizacyjny 205 osobom.</w:t>
            </w:r>
          </w:p>
          <w:p w14:paraId="6D95362B" w14:textId="77777777" w:rsidR="000963E5" w:rsidRPr="00F2164E" w:rsidRDefault="000963E5" w:rsidP="000963E5">
            <w:pPr>
              <w:jc w:val="both"/>
              <w:rPr>
                <w:rFonts w:eastAsia="Calibri"/>
                <w:color w:val="000000" w:themeColor="text1"/>
                <w:szCs w:val="22"/>
              </w:rPr>
            </w:pPr>
            <w:r w:rsidRPr="00F2164E">
              <w:rPr>
                <w:rFonts w:eastAsia="Calibri"/>
                <w:color w:val="000000" w:themeColor="text1"/>
                <w:szCs w:val="22"/>
              </w:rPr>
              <w:t>W ramach zadania realizowano następujące działania aktywizujące bezrobotnych i rynek pracy:</w:t>
            </w:r>
          </w:p>
          <w:p w14:paraId="104C04BD" w14:textId="7F88967C" w:rsidR="000963E5" w:rsidRPr="008F1A44" w:rsidRDefault="000963E5" w:rsidP="00BE7CAA">
            <w:pPr>
              <w:pStyle w:val="Akapitzlist"/>
              <w:numPr>
                <w:ilvl w:val="0"/>
                <w:numId w:val="45"/>
              </w:numPr>
              <w:jc w:val="both"/>
              <w:rPr>
                <w:rFonts w:eastAsia="Calibri"/>
                <w:color w:val="000000" w:themeColor="text1"/>
                <w:sz w:val="22"/>
                <w:szCs w:val="22"/>
              </w:rPr>
            </w:pPr>
            <w:r w:rsidRPr="008F1A44">
              <w:rPr>
                <w:rFonts w:eastAsia="Calibri"/>
                <w:color w:val="000000" w:themeColor="text1"/>
                <w:sz w:val="22"/>
                <w:szCs w:val="22"/>
              </w:rPr>
              <w:t xml:space="preserve">Urząd posiadał 410 ofert pracy i aktywizacji zawodowej, </w:t>
            </w:r>
            <w:r w:rsidR="00A7621A">
              <w:rPr>
                <w:rFonts w:eastAsia="Calibri"/>
                <w:color w:val="000000" w:themeColor="text1"/>
                <w:sz w:val="22"/>
                <w:szCs w:val="22"/>
              </w:rPr>
              <w:t xml:space="preserve">     </w:t>
            </w:r>
            <w:r w:rsidRPr="008F1A44">
              <w:rPr>
                <w:rFonts w:eastAsia="Calibri"/>
                <w:color w:val="000000" w:themeColor="text1"/>
                <w:sz w:val="22"/>
                <w:szCs w:val="22"/>
              </w:rPr>
              <w:t>w tym 16 dla osób niepełnosprawnych,</w:t>
            </w:r>
          </w:p>
          <w:p w14:paraId="4F5E768A" w14:textId="6EC160C1" w:rsidR="000963E5" w:rsidRPr="008F1A44" w:rsidRDefault="000963E5" w:rsidP="00BE7CAA">
            <w:pPr>
              <w:pStyle w:val="Akapitzlist"/>
              <w:numPr>
                <w:ilvl w:val="0"/>
                <w:numId w:val="45"/>
              </w:numPr>
              <w:jc w:val="both"/>
              <w:rPr>
                <w:rFonts w:eastAsia="Calibri"/>
                <w:color w:val="000000" w:themeColor="text1"/>
                <w:sz w:val="22"/>
                <w:szCs w:val="22"/>
              </w:rPr>
            </w:pPr>
            <w:r w:rsidRPr="008F1A44">
              <w:rPr>
                <w:rFonts w:eastAsia="Calibri"/>
                <w:color w:val="000000" w:themeColor="text1"/>
                <w:sz w:val="22"/>
                <w:szCs w:val="22"/>
              </w:rPr>
              <w:t xml:space="preserve">doradcy klienta odnotowali 14 256 wizyt osób bezrobotnych </w:t>
            </w:r>
            <w:r w:rsidRPr="008F1A44">
              <w:rPr>
                <w:rFonts w:eastAsia="Calibri"/>
                <w:color w:val="000000" w:themeColor="text1"/>
                <w:sz w:val="22"/>
                <w:szCs w:val="22"/>
              </w:rPr>
              <w:lastRenderedPageBreak/>
              <w:t>i poszukujących pracy,</w:t>
            </w:r>
          </w:p>
          <w:p w14:paraId="75F66897" w14:textId="45F7B07D" w:rsidR="000963E5" w:rsidRPr="008F1A44" w:rsidRDefault="000963E5" w:rsidP="00BE7CAA">
            <w:pPr>
              <w:pStyle w:val="Akapitzlist"/>
              <w:numPr>
                <w:ilvl w:val="0"/>
                <w:numId w:val="45"/>
              </w:numPr>
              <w:jc w:val="both"/>
              <w:rPr>
                <w:rFonts w:eastAsia="Calibri"/>
                <w:color w:val="000000" w:themeColor="text1"/>
                <w:sz w:val="22"/>
                <w:szCs w:val="22"/>
              </w:rPr>
            </w:pPr>
            <w:r w:rsidRPr="008F1A44">
              <w:rPr>
                <w:rFonts w:eastAsia="Calibri"/>
                <w:color w:val="000000" w:themeColor="text1"/>
                <w:sz w:val="22"/>
                <w:szCs w:val="22"/>
              </w:rPr>
              <w:t xml:space="preserve">opracowano 1 621 Indywidualnych Planów </w:t>
            </w:r>
            <w:r w:rsidR="00297927">
              <w:rPr>
                <w:rFonts w:eastAsia="Calibri"/>
                <w:color w:val="000000" w:themeColor="text1"/>
                <w:sz w:val="22"/>
                <w:szCs w:val="22"/>
              </w:rPr>
              <w:t>D</w:t>
            </w:r>
            <w:r w:rsidRPr="008F1A44">
              <w:rPr>
                <w:rFonts w:eastAsia="Calibri"/>
                <w:color w:val="000000" w:themeColor="text1"/>
                <w:sz w:val="22"/>
                <w:szCs w:val="22"/>
              </w:rPr>
              <w:t>ziałania dla osób bezrobotnych,</w:t>
            </w:r>
          </w:p>
          <w:p w14:paraId="09176E9B" w14:textId="4CB41271" w:rsidR="000963E5" w:rsidRPr="008F1A44" w:rsidRDefault="000963E5" w:rsidP="00BE7CAA">
            <w:pPr>
              <w:pStyle w:val="Akapitzlist"/>
              <w:numPr>
                <w:ilvl w:val="0"/>
                <w:numId w:val="45"/>
              </w:numPr>
              <w:jc w:val="both"/>
              <w:rPr>
                <w:rFonts w:eastAsia="Calibri"/>
                <w:color w:val="000000" w:themeColor="text1"/>
                <w:sz w:val="22"/>
                <w:szCs w:val="22"/>
              </w:rPr>
            </w:pPr>
            <w:r w:rsidRPr="008F1A44">
              <w:rPr>
                <w:rFonts w:eastAsia="Calibri"/>
                <w:color w:val="000000" w:themeColor="text1"/>
                <w:sz w:val="22"/>
                <w:szCs w:val="22"/>
              </w:rPr>
              <w:t xml:space="preserve">zorganizowano i sfinansowano staże dla 72 osób w różnym wieku, </w:t>
            </w:r>
          </w:p>
          <w:p w14:paraId="62FAECA0" w14:textId="6A904E31" w:rsidR="000963E5" w:rsidRPr="008F1A44" w:rsidRDefault="000963E5" w:rsidP="00BE7CAA">
            <w:pPr>
              <w:pStyle w:val="Akapitzlist"/>
              <w:numPr>
                <w:ilvl w:val="0"/>
                <w:numId w:val="45"/>
              </w:numPr>
              <w:jc w:val="both"/>
              <w:rPr>
                <w:rFonts w:eastAsia="Calibri"/>
                <w:color w:val="000000" w:themeColor="text1"/>
                <w:sz w:val="22"/>
                <w:szCs w:val="22"/>
              </w:rPr>
            </w:pPr>
            <w:r w:rsidRPr="008F1A44">
              <w:rPr>
                <w:rFonts w:eastAsia="Calibri"/>
                <w:color w:val="000000" w:themeColor="text1"/>
                <w:sz w:val="22"/>
                <w:szCs w:val="22"/>
              </w:rPr>
              <w:t>sfinansowano szkolenia 134 osobom bezrobotnym, głównie w zawodach deficytowych,</w:t>
            </w:r>
          </w:p>
          <w:p w14:paraId="4F54986E" w14:textId="5B2DE783" w:rsidR="000963E5" w:rsidRPr="008F1A44" w:rsidRDefault="000963E5" w:rsidP="00BE7CAA">
            <w:pPr>
              <w:pStyle w:val="Akapitzlist"/>
              <w:numPr>
                <w:ilvl w:val="0"/>
                <w:numId w:val="45"/>
              </w:numPr>
              <w:jc w:val="both"/>
              <w:rPr>
                <w:rFonts w:eastAsia="Calibri"/>
                <w:color w:val="000000" w:themeColor="text1"/>
                <w:sz w:val="22"/>
                <w:szCs w:val="22"/>
              </w:rPr>
            </w:pPr>
            <w:r w:rsidRPr="008F1A44">
              <w:rPr>
                <w:rFonts w:eastAsia="Calibri"/>
                <w:color w:val="000000" w:themeColor="text1"/>
                <w:sz w:val="22"/>
                <w:szCs w:val="22"/>
              </w:rPr>
              <w:t>doposażono 8 stanowisk pracy (11 osób w tym 3 uzupełnienia),</w:t>
            </w:r>
          </w:p>
          <w:p w14:paraId="7B6899C9" w14:textId="59B7FFB4" w:rsidR="000963E5" w:rsidRPr="008F1A44" w:rsidRDefault="000963E5" w:rsidP="00BE7CAA">
            <w:pPr>
              <w:pStyle w:val="Akapitzlist"/>
              <w:numPr>
                <w:ilvl w:val="0"/>
                <w:numId w:val="45"/>
              </w:numPr>
              <w:jc w:val="both"/>
              <w:rPr>
                <w:rFonts w:eastAsia="Calibri"/>
                <w:color w:val="000000" w:themeColor="text1"/>
                <w:sz w:val="22"/>
                <w:szCs w:val="22"/>
              </w:rPr>
            </w:pPr>
            <w:r w:rsidRPr="008F1A44">
              <w:rPr>
                <w:rFonts w:eastAsia="Calibri"/>
                <w:color w:val="000000" w:themeColor="text1"/>
                <w:sz w:val="22"/>
                <w:szCs w:val="22"/>
              </w:rPr>
              <w:t>przyznano 43 osobom środki na działalność gospodarczą (22 os</w:t>
            </w:r>
            <w:r w:rsidR="00297927">
              <w:rPr>
                <w:rFonts w:eastAsia="Calibri"/>
                <w:color w:val="000000" w:themeColor="text1"/>
                <w:sz w:val="22"/>
                <w:szCs w:val="22"/>
              </w:rPr>
              <w:t>obom</w:t>
            </w:r>
            <w:r w:rsidRPr="008F1A44">
              <w:rPr>
                <w:rFonts w:eastAsia="Calibri"/>
                <w:color w:val="000000" w:themeColor="text1"/>
                <w:sz w:val="22"/>
                <w:szCs w:val="22"/>
              </w:rPr>
              <w:t xml:space="preserve"> ze środków Funduszu Pracy, 7 os</w:t>
            </w:r>
            <w:r w:rsidR="00297927">
              <w:rPr>
                <w:rFonts w:eastAsia="Calibri"/>
                <w:color w:val="000000" w:themeColor="text1"/>
                <w:sz w:val="22"/>
                <w:szCs w:val="22"/>
              </w:rPr>
              <w:t>obom</w:t>
            </w:r>
            <w:r w:rsidRPr="008F1A44">
              <w:rPr>
                <w:rFonts w:eastAsia="Calibri"/>
                <w:color w:val="000000" w:themeColor="text1"/>
                <w:sz w:val="22"/>
                <w:szCs w:val="22"/>
              </w:rPr>
              <w:t xml:space="preserve"> ze środków Europejskiego Funduszu Szkoleniowego Plus oraz 14 o</w:t>
            </w:r>
            <w:r w:rsidR="00297927">
              <w:rPr>
                <w:rFonts w:eastAsia="Calibri"/>
                <w:color w:val="000000" w:themeColor="text1"/>
                <w:sz w:val="22"/>
                <w:szCs w:val="22"/>
              </w:rPr>
              <w:t>sobom</w:t>
            </w:r>
            <w:r w:rsidRPr="008F1A44">
              <w:rPr>
                <w:rFonts w:eastAsia="Calibri"/>
                <w:color w:val="000000" w:themeColor="text1"/>
                <w:sz w:val="22"/>
                <w:szCs w:val="22"/>
              </w:rPr>
              <w:t xml:space="preserve"> ze środków rezerwy Funduszu Pracy – wydatki </w:t>
            </w:r>
            <w:r w:rsidR="00A7621A">
              <w:rPr>
                <w:rFonts w:eastAsia="Calibri"/>
                <w:color w:val="000000" w:themeColor="text1"/>
                <w:sz w:val="22"/>
                <w:szCs w:val="22"/>
              </w:rPr>
              <w:t xml:space="preserve">       </w:t>
            </w:r>
            <w:r w:rsidRPr="008F1A44">
              <w:rPr>
                <w:rFonts w:eastAsia="Calibri"/>
                <w:color w:val="000000" w:themeColor="text1"/>
                <w:sz w:val="22"/>
                <w:szCs w:val="22"/>
              </w:rPr>
              <w:t>1 450 273,84 zł</w:t>
            </w:r>
            <w:r w:rsidR="00297927">
              <w:rPr>
                <w:rFonts w:eastAsia="Calibri"/>
                <w:color w:val="000000" w:themeColor="text1"/>
                <w:sz w:val="22"/>
                <w:szCs w:val="22"/>
              </w:rPr>
              <w:t>)</w:t>
            </w:r>
            <w:r w:rsidRPr="008F1A44">
              <w:rPr>
                <w:rFonts w:eastAsia="Calibri"/>
                <w:color w:val="000000" w:themeColor="text1"/>
                <w:sz w:val="22"/>
                <w:szCs w:val="22"/>
              </w:rPr>
              <w:t>,</w:t>
            </w:r>
          </w:p>
          <w:p w14:paraId="76E0AE73" w14:textId="483EACB0" w:rsidR="000963E5" w:rsidRPr="008F1A44" w:rsidRDefault="000963E5" w:rsidP="00BE7CAA">
            <w:pPr>
              <w:pStyle w:val="Akapitzlist"/>
              <w:numPr>
                <w:ilvl w:val="0"/>
                <w:numId w:val="45"/>
              </w:numPr>
              <w:jc w:val="both"/>
              <w:rPr>
                <w:rFonts w:eastAsia="Calibri"/>
                <w:color w:val="000000" w:themeColor="text1"/>
                <w:sz w:val="22"/>
                <w:szCs w:val="22"/>
              </w:rPr>
            </w:pPr>
            <w:r w:rsidRPr="008F1A44">
              <w:rPr>
                <w:rFonts w:eastAsia="Calibri"/>
                <w:color w:val="000000" w:themeColor="text1"/>
                <w:sz w:val="22"/>
                <w:szCs w:val="22"/>
              </w:rPr>
              <w:t>sfinansowano 19 subsydiowan</w:t>
            </w:r>
            <w:r w:rsidR="00297927">
              <w:rPr>
                <w:rFonts w:eastAsia="Calibri"/>
                <w:color w:val="000000" w:themeColor="text1"/>
                <w:sz w:val="22"/>
                <w:szCs w:val="22"/>
              </w:rPr>
              <w:t>ych</w:t>
            </w:r>
            <w:r w:rsidRPr="008F1A44">
              <w:rPr>
                <w:rFonts w:eastAsia="Calibri"/>
                <w:color w:val="000000" w:themeColor="text1"/>
                <w:sz w:val="22"/>
                <w:szCs w:val="22"/>
              </w:rPr>
              <w:t xml:space="preserve"> miejsc pracy,</w:t>
            </w:r>
          </w:p>
          <w:p w14:paraId="24916A7D" w14:textId="3494EFB3" w:rsidR="000963E5" w:rsidRPr="008F1A44" w:rsidRDefault="000963E5" w:rsidP="00BE7CAA">
            <w:pPr>
              <w:pStyle w:val="Akapitzlist"/>
              <w:numPr>
                <w:ilvl w:val="0"/>
                <w:numId w:val="45"/>
              </w:numPr>
              <w:jc w:val="both"/>
              <w:rPr>
                <w:rFonts w:eastAsia="Calibri"/>
                <w:color w:val="000000" w:themeColor="text1"/>
                <w:sz w:val="22"/>
                <w:szCs w:val="22"/>
              </w:rPr>
            </w:pPr>
            <w:r w:rsidRPr="008F1A44">
              <w:rPr>
                <w:rFonts w:eastAsia="Calibri"/>
                <w:color w:val="000000" w:themeColor="text1"/>
                <w:sz w:val="22"/>
                <w:szCs w:val="22"/>
              </w:rPr>
              <w:t>przyznano 2 osobom bony na zasiedlenie,</w:t>
            </w:r>
          </w:p>
          <w:p w14:paraId="79AF08DC" w14:textId="325511A2" w:rsidR="000963E5" w:rsidRPr="008F1A44" w:rsidRDefault="000963E5" w:rsidP="00BE7CAA">
            <w:pPr>
              <w:pStyle w:val="Akapitzlist"/>
              <w:numPr>
                <w:ilvl w:val="0"/>
                <w:numId w:val="45"/>
              </w:numPr>
              <w:jc w:val="both"/>
              <w:rPr>
                <w:rFonts w:eastAsia="Calibri"/>
                <w:color w:val="000000" w:themeColor="text1"/>
                <w:sz w:val="22"/>
                <w:szCs w:val="22"/>
              </w:rPr>
            </w:pPr>
            <w:r w:rsidRPr="008F1A44">
              <w:rPr>
                <w:rFonts w:eastAsia="Calibri"/>
                <w:color w:val="000000" w:themeColor="text1"/>
                <w:sz w:val="22"/>
                <w:szCs w:val="22"/>
              </w:rPr>
              <w:t>12 osobom sfinansowano studia podyplomowe,</w:t>
            </w:r>
          </w:p>
          <w:p w14:paraId="4AF3DCC1" w14:textId="5D82A860" w:rsidR="000963E5" w:rsidRPr="008F1A44" w:rsidRDefault="000963E5" w:rsidP="00BE7CAA">
            <w:pPr>
              <w:pStyle w:val="Akapitzlist"/>
              <w:numPr>
                <w:ilvl w:val="0"/>
                <w:numId w:val="45"/>
              </w:numPr>
              <w:jc w:val="both"/>
              <w:rPr>
                <w:rFonts w:eastAsia="Calibri"/>
                <w:color w:val="000000" w:themeColor="text1"/>
                <w:sz w:val="22"/>
                <w:szCs w:val="22"/>
              </w:rPr>
            </w:pPr>
            <w:r w:rsidRPr="008F1A44">
              <w:rPr>
                <w:rFonts w:eastAsia="Calibri"/>
                <w:color w:val="000000" w:themeColor="text1"/>
                <w:sz w:val="22"/>
                <w:szCs w:val="22"/>
              </w:rPr>
              <w:t xml:space="preserve">zorganizowano prace społecznie użyteczne we współpracy </w:t>
            </w:r>
            <w:r w:rsidR="00A7621A">
              <w:rPr>
                <w:rFonts w:eastAsia="Calibri"/>
                <w:color w:val="000000" w:themeColor="text1"/>
                <w:sz w:val="22"/>
                <w:szCs w:val="22"/>
              </w:rPr>
              <w:t xml:space="preserve">    </w:t>
            </w:r>
            <w:r w:rsidRPr="008F1A44">
              <w:rPr>
                <w:rFonts w:eastAsia="Calibri"/>
                <w:color w:val="000000" w:themeColor="text1"/>
                <w:sz w:val="22"/>
                <w:szCs w:val="22"/>
              </w:rPr>
              <w:t>z gminami: Grodzisk Mazowiecki i Podkowa Leśna – dla 14 osób,</w:t>
            </w:r>
          </w:p>
          <w:p w14:paraId="0868A345" w14:textId="3762AAC6" w:rsidR="000963E5" w:rsidRPr="008F1A44" w:rsidRDefault="000963E5" w:rsidP="00BE7CAA">
            <w:pPr>
              <w:pStyle w:val="Akapitzlist"/>
              <w:numPr>
                <w:ilvl w:val="0"/>
                <w:numId w:val="45"/>
              </w:numPr>
              <w:jc w:val="both"/>
              <w:rPr>
                <w:rFonts w:eastAsia="Calibri"/>
                <w:color w:val="000000" w:themeColor="text1"/>
                <w:sz w:val="22"/>
                <w:szCs w:val="22"/>
              </w:rPr>
            </w:pPr>
            <w:r w:rsidRPr="008F1A44">
              <w:rPr>
                <w:rFonts w:eastAsia="Calibri"/>
                <w:color w:val="000000" w:themeColor="text1"/>
                <w:sz w:val="22"/>
                <w:szCs w:val="22"/>
              </w:rPr>
              <w:t>ze środków PFRON zaktywizowano 2 osoby  - 1 osoba staż, 1 osoby szkolenie w trybie indywidulanym (zobowiązania przechodzące z  2023 r.),</w:t>
            </w:r>
          </w:p>
          <w:p w14:paraId="314C48A9" w14:textId="3CE4DB8F" w:rsidR="000963E5" w:rsidRPr="008F1A44" w:rsidRDefault="000963E5" w:rsidP="00BE7CAA">
            <w:pPr>
              <w:pStyle w:val="Akapitzlist"/>
              <w:numPr>
                <w:ilvl w:val="0"/>
                <w:numId w:val="45"/>
              </w:numPr>
              <w:jc w:val="both"/>
              <w:rPr>
                <w:rFonts w:eastAsia="Calibri"/>
                <w:sz w:val="22"/>
                <w:szCs w:val="22"/>
              </w:rPr>
            </w:pPr>
            <w:r w:rsidRPr="008F1A44">
              <w:rPr>
                <w:rFonts w:eastAsia="Calibri"/>
                <w:sz w:val="22"/>
                <w:szCs w:val="22"/>
              </w:rPr>
              <w:t>sfinansowano w 80% lub 100% koszty szkoleń dla 420 pracowników i pracodawców ze środków Krajowego Funduszu Szkoleniowego (360 osób limit podstawowy, 60 osób ze środków rezerwy) – wydatki  760 813,21 zł.</w:t>
            </w:r>
          </w:p>
          <w:p w14:paraId="568C56E2" w14:textId="77777777" w:rsidR="000963E5" w:rsidRPr="00F2164E" w:rsidRDefault="000963E5" w:rsidP="000963E5">
            <w:pPr>
              <w:jc w:val="both"/>
              <w:rPr>
                <w:rFonts w:eastAsia="Calibri"/>
                <w:color w:val="000000" w:themeColor="text1"/>
                <w:szCs w:val="22"/>
              </w:rPr>
            </w:pPr>
          </w:p>
          <w:p w14:paraId="60EDED9F" w14:textId="1ED85D0A" w:rsidR="000963E5" w:rsidRPr="00F2164E" w:rsidRDefault="000963E5" w:rsidP="000963E5">
            <w:pPr>
              <w:jc w:val="both"/>
              <w:rPr>
                <w:rFonts w:eastAsia="Calibri"/>
                <w:color w:val="000000" w:themeColor="text1"/>
                <w:szCs w:val="22"/>
              </w:rPr>
            </w:pPr>
            <w:r w:rsidRPr="00F2164E">
              <w:rPr>
                <w:rFonts w:eastAsia="Calibri"/>
                <w:color w:val="000000" w:themeColor="text1"/>
                <w:szCs w:val="22"/>
              </w:rPr>
              <w:t xml:space="preserve">Zadania były finansowane ze środków Funduszu Pracy </w:t>
            </w:r>
            <w:r w:rsidRPr="00F2164E">
              <w:rPr>
                <w:rFonts w:eastAsia="Calibri"/>
                <w:color w:val="000000" w:themeColor="text1"/>
                <w:szCs w:val="22"/>
              </w:rPr>
              <w:br/>
              <w:t xml:space="preserve">i Europejskiego Funduszu Społecznego Plus, w ramach programu „Aktywizacja zawodowa osób bezrobotnych w powiecie </w:t>
            </w:r>
            <w:r w:rsidR="00A7621A">
              <w:rPr>
                <w:rFonts w:eastAsia="Calibri"/>
                <w:color w:val="000000" w:themeColor="text1"/>
                <w:szCs w:val="22"/>
              </w:rPr>
              <w:t xml:space="preserve">       </w:t>
            </w:r>
            <w:r w:rsidRPr="00F2164E">
              <w:rPr>
                <w:rFonts w:eastAsia="Calibri"/>
                <w:color w:val="000000" w:themeColor="text1"/>
                <w:szCs w:val="22"/>
              </w:rPr>
              <w:t>grodziskim</w:t>
            </w:r>
            <w:r w:rsidR="00A7621A">
              <w:rPr>
                <w:rFonts w:eastAsia="Calibri"/>
                <w:color w:val="000000" w:themeColor="text1"/>
                <w:szCs w:val="22"/>
              </w:rPr>
              <w:t xml:space="preserve"> </w:t>
            </w:r>
            <w:r w:rsidRPr="00F2164E">
              <w:rPr>
                <w:rFonts w:eastAsia="Calibri"/>
                <w:color w:val="000000" w:themeColor="text1"/>
                <w:szCs w:val="22"/>
              </w:rPr>
              <w:t xml:space="preserve">(I)”. </w:t>
            </w:r>
          </w:p>
          <w:p w14:paraId="22C1DE94" w14:textId="36300CB4" w:rsidR="000963E5" w:rsidRPr="00F2164E" w:rsidRDefault="000963E5" w:rsidP="000963E5">
            <w:pPr>
              <w:jc w:val="both"/>
              <w:rPr>
                <w:rFonts w:eastAsia="Calibri"/>
                <w:color w:val="000000" w:themeColor="text1"/>
                <w:szCs w:val="22"/>
              </w:rPr>
            </w:pPr>
            <w:r w:rsidRPr="00F2164E">
              <w:rPr>
                <w:rFonts w:eastAsia="Calibri"/>
                <w:color w:val="000000" w:themeColor="text1"/>
                <w:szCs w:val="22"/>
              </w:rPr>
              <w:t>Wydatkowano na EFS+ kwotę 676 900,94 zł. Działania aktywizacyjne z EFS+ sfinansowano dla 43 osób bezrobotnych.</w:t>
            </w:r>
          </w:p>
          <w:p w14:paraId="0284AA3D" w14:textId="30084D88" w:rsidR="000963E5" w:rsidRPr="00F2164E" w:rsidRDefault="000963E5" w:rsidP="000963E5">
            <w:pPr>
              <w:jc w:val="both"/>
              <w:rPr>
                <w:rFonts w:eastAsia="Calibri"/>
                <w:color w:val="000000" w:themeColor="text1"/>
                <w:szCs w:val="22"/>
              </w:rPr>
            </w:pPr>
            <w:r w:rsidRPr="00F2164E">
              <w:rPr>
                <w:rFonts w:eastAsia="Calibri"/>
                <w:color w:val="000000" w:themeColor="text1"/>
                <w:szCs w:val="22"/>
              </w:rPr>
              <w:t>W ramach programu regionalnego „MAZOWSZE 2024 – bezrobotni powyżej 50 raku życia</w:t>
            </w:r>
            <w:r w:rsidR="00A7621A">
              <w:rPr>
                <w:rFonts w:eastAsia="Calibri"/>
                <w:color w:val="000000" w:themeColor="text1"/>
                <w:szCs w:val="22"/>
              </w:rPr>
              <w:t>”</w:t>
            </w:r>
            <w:r w:rsidRPr="00F2164E">
              <w:rPr>
                <w:rFonts w:eastAsia="Calibri"/>
                <w:color w:val="000000" w:themeColor="text1"/>
                <w:szCs w:val="22"/>
              </w:rPr>
              <w:t xml:space="preserve"> wydatkowano kwotę 95 131,10 zł. Działania aktywizacyjne sfinansowano dla 13 osób.</w:t>
            </w:r>
          </w:p>
          <w:p w14:paraId="36838ACD" w14:textId="49932E53" w:rsidR="000963E5" w:rsidRPr="00F2164E" w:rsidRDefault="000963E5" w:rsidP="000963E5">
            <w:pPr>
              <w:jc w:val="both"/>
              <w:rPr>
                <w:rFonts w:eastAsia="Calibri"/>
                <w:color w:val="000000" w:themeColor="text1"/>
                <w:szCs w:val="22"/>
              </w:rPr>
            </w:pPr>
            <w:r w:rsidRPr="00F2164E">
              <w:rPr>
                <w:rFonts w:eastAsia="Calibri"/>
                <w:color w:val="000000" w:themeColor="text1"/>
                <w:szCs w:val="22"/>
              </w:rPr>
              <w:t>W ramach środków rezerwy Funduszu Pracy dla osób bezrobotnych zamieszkujących tereny wiejskie wydatkowano kwotę 548 396,15 zł</w:t>
            </w:r>
            <w:r w:rsidR="008F1A44">
              <w:rPr>
                <w:rFonts w:eastAsia="Calibri"/>
                <w:color w:val="000000" w:themeColor="text1"/>
                <w:szCs w:val="22"/>
              </w:rPr>
              <w:t>.</w:t>
            </w:r>
            <w:r w:rsidRPr="00F2164E">
              <w:rPr>
                <w:rFonts w:eastAsia="Calibri"/>
                <w:color w:val="000000" w:themeColor="text1"/>
                <w:szCs w:val="22"/>
              </w:rPr>
              <w:t xml:space="preserve"> Działania aktywizacyjne sfinansowano dla 14 osób.</w:t>
            </w:r>
          </w:p>
          <w:p w14:paraId="12E39187" w14:textId="764167F9" w:rsidR="000963E5" w:rsidRPr="00F2164E" w:rsidRDefault="000963E5" w:rsidP="000963E5">
            <w:pPr>
              <w:jc w:val="both"/>
              <w:rPr>
                <w:color w:val="000000" w:themeColor="text1"/>
                <w:szCs w:val="22"/>
              </w:rPr>
            </w:pPr>
            <w:r w:rsidRPr="00F2164E">
              <w:rPr>
                <w:rFonts w:eastAsia="Calibri"/>
                <w:color w:val="000000" w:themeColor="text1"/>
                <w:szCs w:val="22"/>
              </w:rPr>
              <w:t xml:space="preserve">Urząd na podstawie </w:t>
            </w:r>
            <w:r w:rsidR="00A7621A">
              <w:rPr>
                <w:rFonts w:eastAsia="Calibri"/>
                <w:color w:val="000000" w:themeColor="text1"/>
                <w:szCs w:val="22"/>
              </w:rPr>
              <w:t>u</w:t>
            </w:r>
            <w:r w:rsidRPr="00F2164E">
              <w:rPr>
                <w:rFonts w:eastAsia="Calibri"/>
                <w:color w:val="000000" w:themeColor="text1"/>
                <w:szCs w:val="22"/>
              </w:rPr>
              <w:t xml:space="preserve">stawy z dnia 12 marca 2022 r. o pomocy obywatelom Ukrainy w związku z konfliktem zbrojnym na terytorium tego państwa, </w:t>
            </w:r>
            <w:r w:rsidRPr="008F1A44">
              <w:rPr>
                <w:rStyle w:val="Pogrubienie"/>
                <w:b w:val="0"/>
                <w:bCs w:val="0"/>
                <w:color w:val="000000" w:themeColor="text1"/>
                <w:szCs w:val="22"/>
              </w:rPr>
              <w:t>wspiera opuszczających swój kraj obywateli Ukrainy w znalezieniu odpowiedniego zatrudnienia na terenie Polski</w:t>
            </w:r>
            <w:r w:rsidRPr="008F1A44">
              <w:rPr>
                <w:b/>
                <w:bCs/>
                <w:color w:val="000000" w:themeColor="text1"/>
                <w:szCs w:val="22"/>
              </w:rPr>
              <w:t xml:space="preserve"> </w:t>
            </w:r>
            <w:r w:rsidRPr="008F1A44">
              <w:rPr>
                <w:color w:val="000000" w:themeColor="text1"/>
                <w:szCs w:val="22"/>
              </w:rPr>
              <w:t>a także udziela</w:t>
            </w:r>
            <w:r w:rsidRPr="00F2164E">
              <w:rPr>
                <w:color w:val="000000" w:themeColor="text1"/>
                <w:szCs w:val="22"/>
              </w:rPr>
              <w:t xml:space="preserve"> informacji na temat innego możliwego wsparcia. </w:t>
            </w:r>
          </w:p>
          <w:p w14:paraId="5E89D5F8" w14:textId="6018DADA" w:rsidR="000963E5" w:rsidRPr="00F2164E" w:rsidRDefault="000963E5" w:rsidP="000963E5">
            <w:pPr>
              <w:jc w:val="both"/>
              <w:rPr>
                <w:rFonts w:eastAsia="Calibri"/>
                <w:color w:val="000000" w:themeColor="text1"/>
                <w:szCs w:val="22"/>
              </w:rPr>
            </w:pPr>
            <w:r w:rsidRPr="00F2164E">
              <w:rPr>
                <w:rFonts w:eastAsia="Calibri"/>
                <w:color w:val="000000" w:themeColor="text1"/>
                <w:szCs w:val="22"/>
              </w:rPr>
              <w:t xml:space="preserve">W 2024 r. w dniach 16 maja i 02 października odbyły się Targi  Pracy. </w:t>
            </w:r>
            <w:r w:rsidR="00A7621A">
              <w:rPr>
                <w:rFonts w:eastAsia="Calibri"/>
                <w:color w:val="000000" w:themeColor="text1"/>
                <w:szCs w:val="22"/>
              </w:rPr>
              <w:t>W</w:t>
            </w:r>
            <w:r w:rsidRPr="00F2164E">
              <w:rPr>
                <w:rFonts w:eastAsia="Calibri"/>
                <w:color w:val="000000" w:themeColor="text1"/>
                <w:szCs w:val="22"/>
              </w:rPr>
              <w:t xml:space="preserve"> dniu 4 września 2024 r. po raz pierwszy odbyły się Targi Równych Szans dla osób z niepełnosprawnościami.</w:t>
            </w:r>
          </w:p>
          <w:p w14:paraId="68E28334" w14:textId="3490B563" w:rsidR="000963E5" w:rsidRPr="00F2164E" w:rsidRDefault="000963E5" w:rsidP="000963E5">
            <w:pPr>
              <w:jc w:val="both"/>
              <w:rPr>
                <w:rFonts w:eastAsia="Calibri"/>
                <w:color w:val="000000" w:themeColor="text1"/>
                <w:szCs w:val="22"/>
              </w:rPr>
            </w:pPr>
            <w:r w:rsidRPr="00F2164E">
              <w:rPr>
                <w:rFonts w:eastAsia="Calibri"/>
                <w:color w:val="000000" w:themeColor="text1"/>
                <w:szCs w:val="22"/>
              </w:rPr>
              <w:t>28 lutego 2024 r. odbył się Dzień Otwarty, na którym Wojskowe Centrum Rekrutacji Warszawa-Ochota przedstawiło swoje oferty pracy.</w:t>
            </w:r>
          </w:p>
          <w:p w14:paraId="54D0423F" w14:textId="46144478" w:rsidR="000963E5" w:rsidRPr="00F2164E" w:rsidRDefault="000963E5" w:rsidP="000963E5">
            <w:pPr>
              <w:jc w:val="both"/>
              <w:rPr>
                <w:rFonts w:eastAsia="Calibri"/>
                <w:color w:val="000000" w:themeColor="text1"/>
                <w:szCs w:val="22"/>
              </w:rPr>
            </w:pPr>
            <w:r w:rsidRPr="00F2164E">
              <w:rPr>
                <w:rFonts w:eastAsia="Calibri"/>
                <w:color w:val="000000" w:themeColor="text1"/>
                <w:szCs w:val="22"/>
              </w:rPr>
              <w:t xml:space="preserve">W dniu 02.07.2024 r. w siedzibie PUP odbyło się spotkanie </w:t>
            </w:r>
            <w:r w:rsidRPr="00F2164E">
              <w:rPr>
                <w:rFonts w:eastAsia="Calibri"/>
                <w:color w:val="000000" w:themeColor="text1"/>
                <w:szCs w:val="22"/>
              </w:rPr>
              <w:br/>
              <w:t xml:space="preserve">z młodzieżą uczestniczącą w projekcie </w:t>
            </w:r>
            <w:r w:rsidR="00A7621A">
              <w:rPr>
                <w:rFonts w:eastAsia="Calibri"/>
                <w:color w:val="000000" w:themeColor="text1"/>
                <w:szCs w:val="22"/>
              </w:rPr>
              <w:t>„</w:t>
            </w:r>
            <w:r w:rsidRPr="00F2164E">
              <w:rPr>
                <w:rFonts w:eastAsia="Calibri"/>
                <w:color w:val="000000" w:themeColor="text1"/>
                <w:szCs w:val="22"/>
              </w:rPr>
              <w:t xml:space="preserve">Z TIK do kariery", </w:t>
            </w:r>
            <w:r w:rsidRPr="00F2164E">
              <w:rPr>
                <w:rFonts w:eastAsia="Calibri"/>
                <w:color w:val="000000" w:themeColor="text1"/>
                <w:szCs w:val="22"/>
              </w:rPr>
              <w:lastRenderedPageBreak/>
              <w:t xml:space="preserve">zorganizowanym przez Europejskie Centrum Kształcenia </w:t>
            </w:r>
            <w:r w:rsidRPr="00F2164E">
              <w:rPr>
                <w:rFonts w:eastAsia="Calibri"/>
                <w:color w:val="000000" w:themeColor="text1"/>
                <w:szCs w:val="22"/>
              </w:rPr>
              <w:br/>
              <w:t>i Wychowania OHP w Rozkoszy, w ramach akredytowanego projektu sektora Młodzież, Akcji 1. Mobilność Edukacyjna Programu Erasmus+, finansowanego ze środków Unii Europejskiej. Gościliśmy 20 osobową grupę z Polski i Litwy wraz z 4 liderami.</w:t>
            </w:r>
          </w:p>
          <w:p w14:paraId="548A5B5A" w14:textId="5AFEAABD" w:rsidR="000963E5" w:rsidRPr="00F2164E" w:rsidRDefault="000963E5" w:rsidP="000963E5">
            <w:pPr>
              <w:jc w:val="both"/>
              <w:rPr>
                <w:rFonts w:eastAsia="Calibri"/>
                <w:color w:val="000000" w:themeColor="text1"/>
                <w:szCs w:val="22"/>
              </w:rPr>
            </w:pPr>
            <w:r w:rsidRPr="00F2164E">
              <w:rPr>
                <w:rFonts w:eastAsia="Calibri"/>
                <w:color w:val="000000" w:themeColor="text1"/>
                <w:szCs w:val="22"/>
              </w:rPr>
              <w:t xml:space="preserve">W dniu 27 sierpnia 2024 r. Powiatowy Urząd Pracy uczestniczył </w:t>
            </w:r>
            <w:r w:rsidR="00A7621A">
              <w:rPr>
                <w:rFonts w:eastAsia="Calibri"/>
                <w:color w:val="000000" w:themeColor="text1"/>
                <w:szCs w:val="22"/>
              </w:rPr>
              <w:t xml:space="preserve">      </w:t>
            </w:r>
            <w:r w:rsidRPr="00F2164E">
              <w:rPr>
                <w:rFonts w:eastAsia="Calibri"/>
                <w:color w:val="000000" w:themeColor="text1"/>
                <w:szCs w:val="22"/>
              </w:rPr>
              <w:t>w wydarzeniu organizowanym przez Fundację Rozwoju Demokracji Lokalnej im. Jerzego Regulskiego.</w:t>
            </w:r>
          </w:p>
          <w:p w14:paraId="5ADF7E2F" w14:textId="2D1C44CA" w:rsidR="000963E5" w:rsidRPr="00F2164E" w:rsidRDefault="000963E5" w:rsidP="000963E5">
            <w:pPr>
              <w:jc w:val="both"/>
              <w:rPr>
                <w:rFonts w:eastAsia="Calibri"/>
                <w:color w:val="000000" w:themeColor="text1"/>
                <w:szCs w:val="22"/>
              </w:rPr>
            </w:pPr>
            <w:r w:rsidRPr="00F2164E">
              <w:rPr>
                <w:rFonts w:eastAsia="Calibri"/>
                <w:color w:val="000000" w:themeColor="text1"/>
                <w:szCs w:val="22"/>
              </w:rPr>
              <w:t xml:space="preserve">W dniu 9 września 2024 r. odbył się Dzień Otwarty pod hasłem </w:t>
            </w:r>
            <w:r w:rsidR="00A7621A">
              <w:rPr>
                <w:rFonts w:eastAsia="Calibri"/>
                <w:color w:val="000000" w:themeColor="text1"/>
                <w:szCs w:val="22"/>
              </w:rPr>
              <w:t xml:space="preserve">     </w:t>
            </w:r>
            <w:r w:rsidRPr="00F2164E">
              <w:rPr>
                <w:rFonts w:eastAsia="Calibri"/>
                <w:color w:val="000000" w:themeColor="text1"/>
                <w:szCs w:val="22"/>
              </w:rPr>
              <w:t>„30 lat EURES – Godna praca w całej Europie”.</w:t>
            </w:r>
          </w:p>
          <w:p w14:paraId="4AF8BFE5" w14:textId="230BFA5B" w:rsidR="000963E5" w:rsidRPr="00F2164E" w:rsidRDefault="00A7621A" w:rsidP="000963E5">
            <w:pPr>
              <w:jc w:val="both"/>
              <w:rPr>
                <w:rFonts w:eastAsia="Calibri"/>
                <w:color w:val="000000" w:themeColor="text1"/>
                <w:szCs w:val="22"/>
              </w:rPr>
            </w:pPr>
            <w:r>
              <w:rPr>
                <w:rFonts w:eastAsia="Calibri"/>
                <w:color w:val="000000" w:themeColor="text1"/>
                <w:szCs w:val="22"/>
              </w:rPr>
              <w:t>W dniu</w:t>
            </w:r>
            <w:r w:rsidR="000963E5" w:rsidRPr="00F2164E">
              <w:rPr>
                <w:rFonts w:eastAsia="Calibri"/>
                <w:color w:val="000000" w:themeColor="text1"/>
                <w:szCs w:val="22"/>
              </w:rPr>
              <w:t xml:space="preserve"> 5 grudnia 2024 r. został zorganizowany Dzień Otwarty </w:t>
            </w:r>
            <w:r w:rsidR="000963E5" w:rsidRPr="00F2164E">
              <w:rPr>
                <w:rFonts w:eastAsia="Calibri"/>
                <w:color w:val="000000" w:themeColor="text1"/>
                <w:szCs w:val="22"/>
              </w:rPr>
              <w:br/>
              <w:t>w ramach Dni Pracodawców.</w:t>
            </w:r>
          </w:p>
          <w:p w14:paraId="43E68078" w14:textId="77777777" w:rsidR="000963E5" w:rsidRPr="00F2164E" w:rsidRDefault="000963E5" w:rsidP="000963E5">
            <w:pPr>
              <w:jc w:val="both"/>
              <w:rPr>
                <w:rFonts w:eastAsia="Calibri"/>
                <w:color w:val="000000" w:themeColor="text1"/>
                <w:szCs w:val="22"/>
              </w:rPr>
            </w:pPr>
          </w:p>
          <w:p w14:paraId="7CDB51FC" w14:textId="43CC6CF3" w:rsidR="000963E5" w:rsidRPr="00F2164E" w:rsidRDefault="000963E5" w:rsidP="000963E5">
            <w:pPr>
              <w:jc w:val="both"/>
              <w:rPr>
                <w:rFonts w:eastAsia="Calibri"/>
                <w:color w:val="000000" w:themeColor="text1"/>
                <w:szCs w:val="22"/>
              </w:rPr>
            </w:pPr>
            <w:r w:rsidRPr="00F2164E">
              <w:rPr>
                <w:rFonts w:eastAsia="Calibri"/>
                <w:color w:val="000000" w:themeColor="text1"/>
                <w:szCs w:val="22"/>
              </w:rPr>
              <w:t>Liczba zarejestrowanych bezrobotnych na koniec 2024</w:t>
            </w:r>
            <w:r w:rsidR="008F1A44">
              <w:rPr>
                <w:rFonts w:eastAsia="Calibri"/>
                <w:color w:val="000000" w:themeColor="text1"/>
                <w:szCs w:val="22"/>
              </w:rPr>
              <w:t xml:space="preserve"> </w:t>
            </w:r>
            <w:r w:rsidRPr="00F2164E">
              <w:rPr>
                <w:rFonts w:eastAsia="Calibri"/>
                <w:color w:val="000000" w:themeColor="text1"/>
                <w:szCs w:val="22"/>
              </w:rPr>
              <w:t xml:space="preserve">r. </w:t>
            </w:r>
            <w:r w:rsidRPr="00F2164E">
              <w:rPr>
                <w:rFonts w:eastAsia="Calibri"/>
                <w:szCs w:val="22"/>
              </w:rPr>
              <w:t>wynosiła 1005 osób, a stopa bezrobocia 2,6% (4</w:t>
            </w:r>
            <w:r w:rsidR="005A5157">
              <w:rPr>
                <w:rFonts w:eastAsia="Calibri"/>
                <w:szCs w:val="22"/>
              </w:rPr>
              <w:t xml:space="preserve"> </w:t>
            </w:r>
            <w:r w:rsidRPr="00F2164E">
              <w:rPr>
                <w:rFonts w:eastAsia="Calibri"/>
                <w:szCs w:val="22"/>
              </w:rPr>
              <w:t xml:space="preserve">miejsce </w:t>
            </w:r>
            <w:r w:rsidRPr="00F2164E">
              <w:rPr>
                <w:rFonts w:eastAsia="Calibri"/>
                <w:szCs w:val="22"/>
              </w:rPr>
              <w:br/>
              <w:t>w województwie mazowieckim).</w:t>
            </w:r>
          </w:p>
          <w:p w14:paraId="696B4637" w14:textId="0441DD9D" w:rsidR="008B333D" w:rsidRPr="00F2164E" w:rsidRDefault="008B333D">
            <w:pPr>
              <w:jc w:val="both"/>
              <w:rPr>
                <w:szCs w:val="22"/>
              </w:rPr>
            </w:pPr>
          </w:p>
        </w:tc>
      </w:tr>
    </w:tbl>
    <w:p w14:paraId="495AAA98" w14:textId="77777777" w:rsidR="007306C7" w:rsidRDefault="007306C7" w:rsidP="007306C7"/>
    <w:p w14:paraId="1D84148A" w14:textId="77777777" w:rsidR="007306C7" w:rsidRDefault="007306C7" w:rsidP="007306C7"/>
    <w:p w14:paraId="071568C4" w14:textId="77777777" w:rsidR="007D3A6C" w:rsidRDefault="007D3A6C" w:rsidP="007306C7"/>
    <w:p w14:paraId="2E4D4FE7" w14:textId="77777777" w:rsidR="007D3A6C" w:rsidRDefault="007D3A6C" w:rsidP="007306C7"/>
    <w:p w14:paraId="1DBC71CC" w14:textId="77777777" w:rsidR="0090738D" w:rsidRDefault="0090738D" w:rsidP="007306C7"/>
    <w:p w14:paraId="32353FB8" w14:textId="77777777" w:rsidR="0090738D" w:rsidRDefault="0090738D" w:rsidP="007306C7"/>
    <w:p w14:paraId="12C18FD5" w14:textId="77777777" w:rsidR="00F2164E" w:rsidRDefault="00F2164E" w:rsidP="007306C7"/>
    <w:p w14:paraId="6CAB017C" w14:textId="77777777" w:rsidR="00F2164E" w:rsidRDefault="00F2164E" w:rsidP="007306C7"/>
    <w:p w14:paraId="7532E411" w14:textId="77777777" w:rsidR="00F2164E" w:rsidRDefault="00F2164E" w:rsidP="007306C7"/>
    <w:p w14:paraId="6E17E5EB" w14:textId="77777777" w:rsidR="00F2164E" w:rsidRDefault="00F2164E" w:rsidP="007306C7"/>
    <w:p w14:paraId="12B04C38" w14:textId="77777777" w:rsidR="00F2164E" w:rsidRDefault="00F2164E" w:rsidP="007306C7"/>
    <w:p w14:paraId="1E8D5105" w14:textId="77777777" w:rsidR="00F2164E" w:rsidRDefault="00F2164E" w:rsidP="007306C7"/>
    <w:p w14:paraId="316C30C9" w14:textId="77777777" w:rsidR="00F2164E" w:rsidRDefault="00F2164E" w:rsidP="007306C7"/>
    <w:p w14:paraId="57BF344F" w14:textId="77777777" w:rsidR="00F2164E" w:rsidRDefault="00F2164E" w:rsidP="007306C7"/>
    <w:p w14:paraId="792493A3" w14:textId="77777777" w:rsidR="00F2164E" w:rsidRDefault="00F2164E" w:rsidP="007306C7"/>
    <w:p w14:paraId="4E9B1BCA" w14:textId="77777777" w:rsidR="00F2164E" w:rsidRDefault="00F2164E" w:rsidP="007306C7"/>
    <w:p w14:paraId="43104FD9" w14:textId="77777777" w:rsidR="00F2164E" w:rsidRDefault="00F2164E" w:rsidP="007306C7"/>
    <w:p w14:paraId="5B7A10DA" w14:textId="77777777" w:rsidR="00F2164E" w:rsidRDefault="00F2164E" w:rsidP="007306C7"/>
    <w:p w14:paraId="1DB123CC" w14:textId="77777777" w:rsidR="00F2164E" w:rsidRDefault="00F2164E" w:rsidP="007306C7"/>
    <w:p w14:paraId="567B29E3" w14:textId="77777777" w:rsidR="00380E29" w:rsidRDefault="00380E29" w:rsidP="007306C7"/>
    <w:p w14:paraId="5B2257F9" w14:textId="77777777" w:rsidR="00380E29" w:rsidRDefault="00380E29" w:rsidP="007306C7"/>
    <w:p w14:paraId="1B4C896C" w14:textId="77777777" w:rsidR="00F2164E" w:rsidRDefault="00F2164E" w:rsidP="007306C7"/>
    <w:p w14:paraId="38A0A9AC" w14:textId="77777777" w:rsidR="005B646D" w:rsidRDefault="005B646D" w:rsidP="007306C7"/>
    <w:p w14:paraId="07DCCF6E" w14:textId="77777777" w:rsidR="007306C7" w:rsidRDefault="007306C7" w:rsidP="00662AA0">
      <w:pPr>
        <w:ind w:firstLine="708"/>
        <w:rPr>
          <w:b/>
          <w:bCs/>
          <w:i/>
          <w:iCs/>
        </w:rPr>
      </w:pPr>
      <w:r>
        <w:rPr>
          <w:b/>
          <w:bCs/>
          <w:i/>
          <w:iCs/>
        </w:rPr>
        <w:lastRenderedPageBreak/>
        <w:t>Tabela nr 21</w:t>
      </w:r>
    </w:p>
    <w:tbl>
      <w:tblPr>
        <w:tblStyle w:val="Tabela-Siatka"/>
        <w:tblW w:w="0" w:type="auto"/>
        <w:tblInd w:w="0" w:type="dxa"/>
        <w:tblLayout w:type="fixed"/>
        <w:tblLook w:val="04A0" w:firstRow="1" w:lastRow="0" w:firstColumn="1" w:lastColumn="0" w:noHBand="0" w:noVBand="1"/>
      </w:tblPr>
      <w:tblGrid>
        <w:gridCol w:w="2689"/>
        <w:gridCol w:w="6491"/>
      </w:tblGrid>
      <w:tr w:rsidR="007306C7" w14:paraId="3D12D5E2" w14:textId="77777777" w:rsidTr="00DB3F5B">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0E7385" w14:textId="77777777" w:rsidR="007306C7" w:rsidRDefault="007306C7">
            <w:pPr>
              <w:spacing w:line="276" w:lineRule="auto"/>
              <w:jc w:val="center"/>
              <w:rPr>
                <w:szCs w:val="22"/>
              </w:rPr>
            </w:pPr>
            <w:r>
              <w:rPr>
                <w:szCs w:val="22"/>
              </w:rPr>
              <w:t>Nazwa zadania</w:t>
            </w:r>
          </w:p>
        </w:tc>
        <w:tc>
          <w:tcPr>
            <w:tcW w:w="64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7296DF" w14:textId="77777777" w:rsidR="007306C7" w:rsidRDefault="007306C7">
            <w:pPr>
              <w:spacing w:line="276" w:lineRule="auto"/>
              <w:jc w:val="center"/>
              <w:rPr>
                <w:szCs w:val="22"/>
              </w:rPr>
            </w:pPr>
            <w:r>
              <w:rPr>
                <w:szCs w:val="22"/>
              </w:rPr>
              <w:t>Drogi publiczne</w:t>
            </w:r>
          </w:p>
        </w:tc>
      </w:tr>
      <w:tr w:rsidR="007306C7" w14:paraId="61D323F7" w14:textId="77777777" w:rsidTr="00DB3F5B">
        <w:tc>
          <w:tcPr>
            <w:tcW w:w="2689" w:type="dxa"/>
            <w:tcBorders>
              <w:top w:val="single" w:sz="4" w:space="0" w:color="auto"/>
              <w:left w:val="single" w:sz="4" w:space="0" w:color="auto"/>
              <w:bottom w:val="single" w:sz="4" w:space="0" w:color="auto"/>
              <w:right w:val="single" w:sz="4" w:space="0" w:color="auto"/>
            </w:tcBorders>
            <w:vAlign w:val="center"/>
          </w:tcPr>
          <w:p w14:paraId="16A41619" w14:textId="77777777" w:rsidR="007306C7" w:rsidRDefault="007306C7">
            <w:pPr>
              <w:spacing w:line="276" w:lineRule="auto"/>
              <w:rPr>
                <w:szCs w:val="22"/>
              </w:rPr>
            </w:pPr>
          </w:p>
          <w:p w14:paraId="2FF06C23" w14:textId="77777777" w:rsidR="007306C7" w:rsidRDefault="007306C7">
            <w:pPr>
              <w:spacing w:line="276" w:lineRule="auto"/>
              <w:rPr>
                <w:szCs w:val="22"/>
              </w:rPr>
            </w:pPr>
            <w:r>
              <w:rPr>
                <w:szCs w:val="22"/>
              </w:rPr>
              <w:t xml:space="preserve">Jednostki organizacyjne </w:t>
            </w:r>
            <w:r>
              <w:rPr>
                <w:szCs w:val="22"/>
              </w:rPr>
              <w:br/>
              <w:t>powiatu/komórki organizacyjne w jednostkach realizujące zadanie, krótki opis zakresu działania, status prawny jednostki, struktura organizacyjna i stan zatrudnienia.</w:t>
            </w:r>
          </w:p>
          <w:p w14:paraId="35715741" w14:textId="77777777" w:rsidR="007306C7" w:rsidRDefault="007306C7">
            <w:pPr>
              <w:spacing w:line="276" w:lineRule="auto"/>
              <w:jc w:val="both"/>
            </w:pPr>
          </w:p>
        </w:tc>
        <w:tc>
          <w:tcPr>
            <w:tcW w:w="6491" w:type="dxa"/>
            <w:tcBorders>
              <w:top w:val="single" w:sz="4" w:space="0" w:color="auto"/>
              <w:left w:val="single" w:sz="4" w:space="0" w:color="auto"/>
              <w:bottom w:val="single" w:sz="4" w:space="0" w:color="auto"/>
              <w:right w:val="single" w:sz="4" w:space="0" w:color="auto"/>
            </w:tcBorders>
            <w:vAlign w:val="center"/>
          </w:tcPr>
          <w:p w14:paraId="582D189A" w14:textId="77777777" w:rsidR="007306C7" w:rsidRDefault="007306C7">
            <w:pPr>
              <w:spacing w:line="276" w:lineRule="auto"/>
              <w:jc w:val="center"/>
              <w:rPr>
                <w:rFonts w:ascii="Arial" w:hAnsi="Arial" w:cs="Arial"/>
                <w:b/>
                <w:bCs/>
                <w:sz w:val="24"/>
                <w:szCs w:val="24"/>
              </w:rPr>
            </w:pPr>
          </w:p>
          <w:p w14:paraId="5515AA6E" w14:textId="77777777" w:rsidR="007306C7" w:rsidRDefault="007306C7">
            <w:pPr>
              <w:spacing w:line="276" w:lineRule="auto"/>
              <w:jc w:val="center"/>
              <w:rPr>
                <w:b/>
                <w:bCs/>
                <w:sz w:val="24"/>
                <w:szCs w:val="24"/>
              </w:rPr>
            </w:pPr>
            <w:r>
              <w:rPr>
                <w:b/>
                <w:bCs/>
                <w:sz w:val="24"/>
                <w:szCs w:val="24"/>
              </w:rPr>
              <w:t>Powiatowy Zarząd Dróg</w:t>
            </w:r>
          </w:p>
          <w:p w14:paraId="3B3819AC" w14:textId="77777777" w:rsidR="007306C7" w:rsidRDefault="007306C7">
            <w:pPr>
              <w:spacing w:line="276" w:lineRule="auto"/>
              <w:jc w:val="center"/>
              <w:rPr>
                <w:b/>
                <w:bCs/>
                <w:sz w:val="24"/>
                <w:szCs w:val="24"/>
              </w:rPr>
            </w:pPr>
            <w:r>
              <w:rPr>
                <w:b/>
                <w:bCs/>
                <w:sz w:val="24"/>
                <w:szCs w:val="24"/>
              </w:rPr>
              <w:t>w Grodzisku Mazowieckim</w:t>
            </w:r>
          </w:p>
          <w:p w14:paraId="723DC1E9" w14:textId="77777777" w:rsidR="007306C7" w:rsidRDefault="007306C7">
            <w:pPr>
              <w:spacing w:line="276" w:lineRule="auto"/>
              <w:jc w:val="center"/>
              <w:rPr>
                <w:rFonts w:ascii="Arial" w:hAnsi="Arial" w:cs="Arial"/>
                <w:b/>
                <w:bCs/>
                <w:sz w:val="24"/>
                <w:szCs w:val="24"/>
              </w:rPr>
            </w:pPr>
          </w:p>
          <w:p w14:paraId="4644ED19" w14:textId="77777777" w:rsidR="007306C7" w:rsidRDefault="00F1729A">
            <w:pPr>
              <w:spacing w:line="276" w:lineRule="auto"/>
              <w:jc w:val="center"/>
              <w:rPr>
                <w:rFonts w:ascii="Arial" w:hAnsi="Arial" w:cs="Arial"/>
                <w:b/>
                <w:bCs/>
                <w:sz w:val="24"/>
                <w:szCs w:val="24"/>
              </w:rPr>
            </w:pPr>
            <w:r>
              <w:pict w14:anchorId="47DAB526">
                <v:group id="_x0000_s1026" editas="orgchart" style="width:283.45pt;height:490.25pt;mso-position-horizontal-relative:char;mso-position-vertical-relative:line" coordorigin="1593,2655" coordsize="5040,5040">
                  <o:lock v:ext="edit" aspectratio="t"/>
                  <o:diagram v:ext="edit" dgmstyle="0" dgmscalex="73714" dgmscaley="127494" dgmfontsize="13" constrainbounds="0,0,0,0">
                    <o:relationtable v:ext="edit">
                      <o:rel v:ext="edit" idsrc="#_s1035" iddest="#_s1035"/>
                      <o:rel v:ext="edit" idsrc="#_s1036" iddest="#_s1035" idcntr="#_s1034"/>
                      <o:rel v:ext="edit" idsrc="#_s1037" iddest="#_s1035" idcntr="#_s1033"/>
                      <o:rel v:ext="edit" idsrc="#_s1038" iddest="#_s1035" idcntr="#_s1032"/>
                      <o:rel v:ext="edit" idsrc="#_s1039" iddest="#_s1035" idcntr="#_s1031"/>
                      <o:rel v:ext="edit" idsrc="#_s1040" iddest="#_s1035" idcntr="#_s1030"/>
                      <o:rel v:ext="edit" idsrc="#_s1041" iddest="#_s1035" idcntr="#_s1029"/>
                      <o:rel v:ext="edit" idsrc="#_s1042" iddest="#_s1041" idcntr="#_s1028"/>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593;top:2655;width:5040;height:5040" o:preferrelative="f">
                    <v:fill o:detectmouseclick="t"/>
                    <v:path o:extrusionok="t" o:connecttype="none"/>
                  </v:shape>
                  <v:shapetype id="_x0000_t32" coordsize="21600,21600" o:spt="32" o:oned="t" path="m,l21600,21600e" filled="f">
                    <v:path arrowok="t" fillok="f" o:connecttype="none"/>
                    <o:lock v:ext="edit" shapetype="t"/>
                  </v:shapetype>
                  <v:shape id="_s1028" o:spid="_x0000_s1028" type="#_x0000_t32" style="position:absolute;left:5374;top:6794;width:360;height:1;rotation:270" o:connectortype="elbow" adj="-271635,-1,-271635" strokeweight="2.25pt"/>
                  <v:shapetype id="_x0000_t33" coordsize="21600,21600" o:spt="33" o:oned="t" path="m,l21600,r,21600e" filled="f">
                    <v:stroke joinstyle="miter"/>
                    <v:path arrowok="t" fillok="f" o:connecttype="none"/>
                    <o:lock v:ext="edit" shapetype="t"/>
                  </v:shapetype>
                  <v:shape id="_s1029" o:spid="_x0000_s1029" type="#_x0000_t33" style="position:absolute;left:4113;top:3375;width:360;height:2880;rotation:180" o:connectortype="elbow" adj="-405695,-40282,-405695" strokeweight="2.25pt"/>
                  <v:shape id="_s1030" o:spid="_x0000_s1030" type="#_x0000_t33" style="position:absolute;left:3753;top:3375;width:360;height:2880;flip:y" o:connectortype="elbow" adj="-361547,40282,-361547" strokeweight="2.25pt"/>
                  <v:shape id="_s1031" o:spid="_x0000_s1031" type="#_x0000_t33" style="position:absolute;left:4113;top:3375;width:360;height:1800;rotation:180" o:connectortype="elbow" adj="-405695,-51490,-405695" strokeweight="2.25pt"/>
                  <v:shape id="_s1032" o:spid="_x0000_s1032" type="#_x0000_t33" style="position:absolute;left:3753;top:3375;width:360;height:1800;flip:y" o:connectortype="elbow" adj="-361547,51490,-361547" strokeweight="2.25pt"/>
                  <v:shape id="_s1033" o:spid="_x0000_s1033" type="#_x0000_t33" style="position:absolute;left:4113;top:3375;width:360;height:720;rotation:180" o:connectortype="elbow" adj="-405695,-96313,-405695" strokeweight="2.25pt"/>
                  <v:shape id="_s1034" o:spid="_x0000_s1034" type="#_x0000_t33" style="position:absolute;left:3753;top:3375;width:360;height:720;flip:y" o:connectortype="elbow" adj="-361547,96313,-361547" strokeweight="2.25pt"/>
                  <v:roundrect id="_s1035" o:spid="_x0000_s1035" style="position:absolute;left:3033;top:2655;width:2160;height:720;v-text-anchor:middle" arcsize="10923f" o:dgmlayout="1" o:dgmnodekind="1" o:dgmlayoutmru="1" fillcolor="#bbe0e3">
                    <v:textbox style="mso-next-textbox:#_s1035" inset="0,0,0,0">
                      <w:txbxContent>
                        <w:p w14:paraId="1E19B069" w14:textId="77777777" w:rsidR="007306C7" w:rsidRDefault="007306C7" w:rsidP="007306C7">
                          <w:pPr>
                            <w:jc w:val="center"/>
                            <w:rPr>
                              <w:b/>
                              <w:sz w:val="20"/>
                              <w:szCs w:val="32"/>
                            </w:rPr>
                          </w:pPr>
                          <w:r>
                            <w:rPr>
                              <w:b/>
                              <w:sz w:val="20"/>
                              <w:szCs w:val="32"/>
                            </w:rPr>
                            <w:t xml:space="preserve">Dyrektor </w:t>
                          </w:r>
                        </w:p>
                        <w:p w14:paraId="5A916ADC" w14:textId="77777777" w:rsidR="007306C7" w:rsidRDefault="007306C7" w:rsidP="007306C7">
                          <w:pPr>
                            <w:jc w:val="center"/>
                            <w:rPr>
                              <w:b/>
                              <w:sz w:val="20"/>
                              <w:szCs w:val="32"/>
                            </w:rPr>
                          </w:pPr>
                          <w:r>
                            <w:rPr>
                              <w:b/>
                              <w:sz w:val="20"/>
                              <w:szCs w:val="32"/>
                            </w:rPr>
                            <w:t>Powiatowego Zarządu Dróg</w:t>
                          </w:r>
                        </w:p>
                        <w:p w14:paraId="17BD550A" w14:textId="77777777" w:rsidR="007306C7" w:rsidRDefault="007306C7" w:rsidP="007306C7">
                          <w:pPr>
                            <w:rPr>
                              <w:b/>
                              <w:sz w:val="20"/>
                              <w:szCs w:val="32"/>
                            </w:rPr>
                          </w:pPr>
                        </w:p>
                      </w:txbxContent>
                    </v:textbox>
                  </v:roundrect>
                  <v:roundrect id="_s1036" o:spid="_x0000_s1036" style="position:absolute;left:1593;top:3735;width:2160;height:720;v-text-anchor:middle" arcsize="10923f" o:dgmlayout="0" o:dgmnodekind="0" fillcolor="#bbe0e3">
                    <v:textbox style="mso-next-textbox:#_s1036" inset="0,0,0,0">
                      <w:txbxContent>
                        <w:p w14:paraId="607C501E" w14:textId="77777777" w:rsidR="007306C7" w:rsidRDefault="007306C7" w:rsidP="007306C7">
                          <w:pPr>
                            <w:jc w:val="center"/>
                            <w:rPr>
                              <w:b/>
                              <w:sz w:val="19"/>
                              <w:szCs w:val="28"/>
                            </w:rPr>
                          </w:pPr>
                          <w:r>
                            <w:rPr>
                              <w:b/>
                              <w:sz w:val="19"/>
                              <w:szCs w:val="28"/>
                            </w:rPr>
                            <w:t>Dział finansowo-księgowy</w:t>
                          </w:r>
                        </w:p>
                        <w:p w14:paraId="41CB0701" w14:textId="77777777" w:rsidR="0052263F" w:rsidRDefault="0052263F" w:rsidP="007306C7">
                          <w:pPr>
                            <w:jc w:val="center"/>
                            <w:rPr>
                              <w:b/>
                              <w:sz w:val="16"/>
                              <w:szCs w:val="16"/>
                            </w:rPr>
                          </w:pPr>
                          <w:r>
                            <w:rPr>
                              <w:b/>
                              <w:sz w:val="16"/>
                              <w:szCs w:val="16"/>
                            </w:rPr>
                            <w:t>(FK)</w:t>
                          </w:r>
                        </w:p>
                        <w:p w14:paraId="1C1A89DC" w14:textId="46262E4C" w:rsidR="007306C7" w:rsidRPr="0052263F" w:rsidRDefault="007306C7" w:rsidP="0052263F">
                          <w:pPr>
                            <w:spacing w:after="0" w:line="240" w:lineRule="auto"/>
                            <w:jc w:val="center"/>
                            <w:rPr>
                              <w:bCs/>
                              <w:sz w:val="16"/>
                              <w:szCs w:val="16"/>
                            </w:rPr>
                          </w:pPr>
                          <w:r w:rsidRPr="0052263F">
                            <w:rPr>
                              <w:bCs/>
                              <w:sz w:val="16"/>
                              <w:szCs w:val="16"/>
                            </w:rPr>
                            <w:t>(2 osoby)</w:t>
                          </w:r>
                        </w:p>
                        <w:p w14:paraId="4127732C" w14:textId="77777777" w:rsidR="007306C7" w:rsidRPr="0052263F" w:rsidRDefault="007306C7" w:rsidP="0052263F">
                          <w:pPr>
                            <w:spacing w:after="0" w:line="240" w:lineRule="auto"/>
                            <w:jc w:val="center"/>
                            <w:rPr>
                              <w:bCs/>
                              <w:sz w:val="16"/>
                              <w:szCs w:val="16"/>
                            </w:rPr>
                          </w:pPr>
                          <w:r w:rsidRPr="0052263F">
                            <w:rPr>
                              <w:bCs/>
                              <w:sz w:val="16"/>
                              <w:szCs w:val="16"/>
                            </w:rPr>
                            <w:t>Główny Księgowy</w:t>
                          </w:r>
                        </w:p>
                        <w:p w14:paraId="217A25F2" w14:textId="77777777" w:rsidR="007306C7" w:rsidRDefault="007306C7" w:rsidP="007306C7">
                          <w:pPr>
                            <w:rPr>
                              <w:bCs/>
                              <w:sz w:val="18"/>
                              <w:szCs w:val="20"/>
                            </w:rPr>
                          </w:pPr>
                        </w:p>
                      </w:txbxContent>
                    </v:textbox>
                  </v:roundrect>
                  <v:roundrect id="_s1037" o:spid="_x0000_s1037" style="position:absolute;left:4473;top:3735;width:2160;height:720;v-text-anchor:middle" arcsize="10923f" o:dgmlayout="0" o:dgmnodekind="0" fillcolor="#bbe0e3">
                    <v:textbox style="mso-next-textbox:#_s1037" inset="0,0,0,0">
                      <w:txbxContent>
                        <w:p w14:paraId="51DBB518" w14:textId="77777777" w:rsidR="007306C7" w:rsidRDefault="007306C7" w:rsidP="007306C7">
                          <w:pPr>
                            <w:jc w:val="center"/>
                            <w:rPr>
                              <w:b/>
                              <w:sz w:val="19"/>
                              <w:szCs w:val="28"/>
                            </w:rPr>
                          </w:pPr>
                          <w:r>
                            <w:rPr>
                              <w:b/>
                              <w:sz w:val="19"/>
                              <w:szCs w:val="28"/>
                            </w:rPr>
                            <w:t>Dział techniczny (DT)</w:t>
                          </w:r>
                        </w:p>
                        <w:p w14:paraId="74BF3C9F" w14:textId="77777777" w:rsidR="007306C7" w:rsidRDefault="007306C7" w:rsidP="007306C7">
                          <w:pPr>
                            <w:jc w:val="center"/>
                            <w:rPr>
                              <w:bCs/>
                              <w:sz w:val="18"/>
                              <w:szCs w:val="20"/>
                            </w:rPr>
                          </w:pPr>
                          <w:r>
                            <w:rPr>
                              <w:bCs/>
                              <w:sz w:val="18"/>
                              <w:szCs w:val="20"/>
                            </w:rPr>
                            <w:t>(4 osoby)</w:t>
                          </w:r>
                        </w:p>
                        <w:p w14:paraId="678596F8" w14:textId="77777777" w:rsidR="007306C7" w:rsidRDefault="007306C7" w:rsidP="007306C7">
                          <w:pPr>
                            <w:jc w:val="center"/>
                            <w:rPr>
                              <w:bCs/>
                              <w:sz w:val="18"/>
                              <w:szCs w:val="20"/>
                            </w:rPr>
                          </w:pPr>
                          <w:r>
                            <w:rPr>
                              <w:bCs/>
                              <w:sz w:val="18"/>
                              <w:szCs w:val="20"/>
                            </w:rPr>
                            <w:t>Kierownik działu</w:t>
                          </w:r>
                        </w:p>
                        <w:p w14:paraId="0AFDA800" w14:textId="77777777" w:rsidR="007306C7" w:rsidRDefault="007306C7" w:rsidP="007306C7">
                          <w:pPr>
                            <w:jc w:val="center"/>
                            <w:rPr>
                              <w:bCs/>
                              <w:sz w:val="18"/>
                              <w:szCs w:val="20"/>
                            </w:rPr>
                          </w:pPr>
                        </w:p>
                        <w:p w14:paraId="4022BDCD" w14:textId="77777777" w:rsidR="007306C7" w:rsidRDefault="007306C7" w:rsidP="007306C7">
                          <w:pPr>
                            <w:rPr>
                              <w:bCs/>
                              <w:sz w:val="18"/>
                              <w:szCs w:val="20"/>
                            </w:rPr>
                          </w:pPr>
                        </w:p>
                      </w:txbxContent>
                    </v:textbox>
                  </v:roundrect>
                  <v:roundrect id="_s1038" o:spid="_x0000_s1038" style="position:absolute;left:1593;top:4815;width:2160;height:720;v-text-anchor:middle" arcsize="10923f" o:dgmlayout="0" o:dgmnodekind="0" fillcolor="#bbe0e3">
                    <v:textbox style="mso-next-textbox:#_s1038" inset="0,0,0,0">
                      <w:txbxContent>
                        <w:p w14:paraId="720FA445" w14:textId="44390A8C" w:rsidR="007306C7" w:rsidRDefault="007306C7" w:rsidP="007306C7">
                          <w:pPr>
                            <w:jc w:val="center"/>
                            <w:rPr>
                              <w:b/>
                              <w:sz w:val="19"/>
                              <w:szCs w:val="28"/>
                            </w:rPr>
                          </w:pPr>
                          <w:r>
                            <w:rPr>
                              <w:b/>
                              <w:sz w:val="19"/>
                              <w:szCs w:val="28"/>
                            </w:rPr>
                            <w:t>Samodzielne stanowisko ds. płac i kadr</w:t>
                          </w:r>
                          <w:r w:rsidR="0052263F">
                            <w:rPr>
                              <w:b/>
                              <w:sz w:val="19"/>
                              <w:szCs w:val="28"/>
                            </w:rPr>
                            <w:t xml:space="preserve"> (PK)</w:t>
                          </w:r>
                        </w:p>
                        <w:p w14:paraId="5D1DEB44" w14:textId="77777777" w:rsidR="007306C7" w:rsidRDefault="007306C7" w:rsidP="007306C7">
                          <w:pPr>
                            <w:jc w:val="center"/>
                            <w:rPr>
                              <w:bCs/>
                              <w:sz w:val="18"/>
                              <w:szCs w:val="20"/>
                            </w:rPr>
                          </w:pPr>
                          <w:r>
                            <w:rPr>
                              <w:bCs/>
                              <w:sz w:val="18"/>
                              <w:szCs w:val="20"/>
                            </w:rPr>
                            <w:t>(1 osoba)</w:t>
                          </w:r>
                        </w:p>
                        <w:p w14:paraId="5FD787D0" w14:textId="77777777" w:rsidR="007306C7" w:rsidRDefault="007306C7" w:rsidP="007306C7">
                          <w:pPr>
                            <w:rPr>
                              <w:bCs/>
                              <w:sz w:val="18"/>
                              <w:szCs w:val="20"/>
                            </w:rPr>
                          </w:pPr>
                        </w:p>
                      </w:txbxContent>
                    </v:textbox>
                  </v:roundrect>
                  <v:roundrect id="_s1039" o:spid="_x0000_s1039" style="position:absolute;left:4473;top:4815;width:2160;height:720;v-text-anchor:middle" arcsize="10923f" o:dgmlayout="0" o:dgmnodekind="0" fillcolor="#bbe0e3">
                    <v:textbox style="mso-next-textbox:#_s1039" inset="0,0,0,0">
                      <w:txbxContent>
                        <w:p w14:paraId="1BB625D7" w14:textId="71CA0E3A" w:rsidR="007306C7" w:rsidRDefault="007306C7" w:rsidP="007306C7">
                          <w:pPr>
                            <w:jc w:val="center"/>
                            <w:rPr>
                              <w:b/>
                              <w:sz w:val="19"/>
                              <w:szCs w:val="28"/>
                            </w:rPr>
                          </w:pPr>
                          <w:r>
                            <w:rPr>
                              <w:b/>
                              <w:sz w:val="19"/>
                              <w:szCs w:val="28"/>
                            </w:rPr>
                            <w:t>Samodzielne stanowisko ds. organizacyjnych</w:t>
                          </w:r>
                          <w:r w:rsidR="0052263F">
                            <w:rPr>
                              <w:b/>
                              <w:sz w:val="19"/>
                              <w:szCs w:val="28"/>
                            </w:rPr>
                            <w:t xml:space="preserve"> (DO)</w:t>
                          </w:r>
                        </w:p>
                        <w:p w14:paraId="35D6753C" w14:textId="77777777" w:rsidR="007306C7" w:rsidRDefault="007306C7" w:rsidP="007306C7">
                          <w:pPr>
                            <w:jc w:val="center"/>
                            <w:rPr>
                              <w:bCs/>
                              <w:sz w:val="18"/>
                              <w:szCs w:val="20"/>
                            </w:rPr>
                          </w:pPr>
                          <w:r>
                            <w:rPr>
                              <w:bCs/>
                              <w:sz w:val="18"/>
                              <w:szCs w:val="20"/>
                            </w:rPr>
                            <w:t>(1 osoba)</w:t>
                          </w:r>
                        </w:p>
                        <w:p w14:paraId="7F5C4740" w14:textId="77777777" w:rsidR="007306C7" w:rsidRDefault="007306C7" w:rsidP="007306C7">
                          <w:pPr>
                            <w:rPr>
                              <w:bCs/>
                              <w:sz w:val="18"/>
                              <w:szCs w:val="20"/>
                            </w:rPr>
                          </w:pPr>
                        </w:p>
                        <w:p w14:paraId="122654E5" w14:textId="77777777" w:rsidR="007306C7" w:rsidRDefault="007306C7" w:rsidP="007306C7">
                          <w:pPr>
                            <w:rPr>
                              <w:bCs/>
                              <w:sz w:val="18"/>
                              <w:szCs w:val="20"/>
                            </w:rPr>
                          </w:pPr>
                        </w:p>
                      </w:txbxContent>
                    </v:textbox>
                  </v:roundrect>
                  <v:roundrect id="_s1040" o:spid="_x0000_s1040" style="position:absolute;left:1593;top:5895;width:2160;height:720;v-text-anchor:middle" arcsize="10923f" o:dgmlayout="0" o:dgmnodekind="0" fillcolor="#bbe0e3">
                    <v:textbox style="mso-next-textbox:#_s1040" inset="0,0,0,0">
                      <w:txbxContent>
                        <w:p w14:paraId="2D705F7C" w14:textId="77777777" w:rsidR="007306C7" w:rsidRDefault="007306C7" w:rsidP="007306C7">
                          <w:pPr>
                            <w:jc w:val="center"/>
                            <w:rPr>
                              <w:sz w:val="19"/>
                              <w:szCs w:val="28"/>
                            </w:rPr>
                          </w:pPr>
                          <w:r>
                            <w:rPr>
                              <w:b/>
                              <w:sz w:val="19"/>
                              <w:szCs w:val="28"/>
                            </w:rPr>
                            <w:t>Dział transportu i sprzętu (TS</w:t>
                          </w:r>
                          <w:r>
                            <w:rPr>
                              <w:sz w:val="19"/>
                              <w:szCs w:val="28"/>
                            </w:rPr>
                            <w:t>)</w:t>
                          </w:r>
                        </w:p>
                        <w:p w14:paraId="4B0BE6F2" w14:textId="77777777" w:rsidR="007306C7" w:rsidRDefault="007306C7" w:rsidP="007306C7">
                          <w:pPr>
                            <w:jc w:val="center"/>
                            <w:rPr>
                              <w:sz w:val="18"/>
                              <w:szCs w:val="20"/>
                            </w:rPr>
                          </w:pPr>
                          <w:r>
                            <w:rPr>
                              <w:sz w:val="18"/>
                              <w:szCs w:val="20"/>
                            </w:rPr>
                            <w:t>(1 osoba) Kierownik bazy sprzętu i transportu</w:t>
                          </w:r>
                        </w:p>
                        <w:p w14:paraId="22A7B605" w14:textId="77777777" w:rsidR="007306C7" w:rsidRDefault="007306C7" w:rsidP="007306C7">
                          <w:pPr>
                            <w:jc w:val="center"/>
                            <w:rPr>
                              <w:sz w:val="18"/>
                              <w:szCs w:val="20"/>
                            </w:rPr>
                          </w:pPr>
                          <w:r>
                            <w:rPr>
                              <w:sz w:val="18"/>
                              <w:szCs w:val="20"/>
                            </w:rPr>
                            <w:t>Kierownik bazy sprzętu i transportu</w:t>
                          </w:r>
                        </w:p>
                        <w:p w14:paraId="16FEAB12" w14:textId="77777777" w:rsidR="007306C7" w:rsidRDefault="007306C7" w:rsidP="007306C7">
                          <w:pPr>
                            <w:jc w:val="center"/>
                            <w:rPr>
                              <w:sz w:val="19"/>
                            </w:rPr>
                          </w:pPr>
                        </w:p>
                        <w:p w14:paraId="42F58F6E" w14:textId="77777777" w:rsidR="007306C7" w:rsidRDefault="007306C7" w:rsidP="007306C7">
                          <w:pPr>
                            <w:rPr>
                              <w:sz w:val="19"/>
                            </w:rPr>
                          </w:pPr>
                        </w:p>
                      </w:txbxContent>
                    </v:textbox>
                  </v:roundrect>
                  <v:roundrect id="_s1041" o:spid="_x0000_s1041" style="position:absolute;left:4473;top:5895;width:2160;height:720;v-text-anchor:middle" arcsize="10923f" o:dgmlayout="0" o:dgmnodekind="0" fillcolor="#bbe0e3">
                    <v:textbox style="mso-next-textbox:#_s1041" inset="0,0,0,0">
                      <w:txbxContent>
                        <w:p w14:paraId="5E056FD1" w14:textId="77777777" w:rsidR="007306C7" w:rsidRDefault="007306C7" w:rsidP="007306C7">
                          <w:pPr>
                            <w:jc w:val="center"/>
                            <w:rPr>
                              <w:b/>
                              <w:sz w:val="19"/>
                              <w:szCs w:val="28"/>
                            </w:rPr>
                          </w:pPr>
                          <w:r>
                            <w:rPr>
                              <w:b/>
                              <w:sz w:val="19"/>
                              <w:szCs w:val="28"/>
                            </w:rPr>
                            <w:t>Służba Drogowa (SD)</w:t>
                          </w:r>
                        </w:p>
                        <w:p w14:paraId="119F80DE" w14:textId="77777777" w:rsidR="007306C7" w:rsidRDefault="007306C7" w:rsidP="007306C7">
                          <w:pPr>
                            <w:jc w:val="center"/>
                            <w:rPr>
                              <w:bCs/>
                              <w:sz w:val="19"/>
                              <w:szCs w:val="20"/>
                            </w:rPr>
                          </w:pPr>
                          <w:r>
                            <w:rPr>
                              <w:bCs/>
                              <w:sz w:val="19"/>
                              <w:szCs w:val="20"/>
                            </w:rPr>
                            <w:t xml:space="preserve">(2 osoby) </w:t>
                          </w:r>
                        </w:p>
                        <w:p w14:paraId="2F1F7341" w14:textId="77777777" w:rsidR="007306C7" w:rsidRDefault="007306C7" w:rsidP="007306C7">
                          <w:pPr>
                            <w:jc w:val="center"/>
                            <w:rPr>
                              <w:bCs/>
                              <w:sz w:val="19"/>
                              <w:szCs w:val="20"/>
                            </w:rPr>
                          </w:pPr>
                          <w:r>
                            <w:rPr>
                              <w:bCs/>
                              <w:sz w:val="19"/>
                              <w:szCs w:val="20"/>
                            </w:rPr>
                            <w:t>Kierownik służb drogowych</w:t>
                          </w:r>
                        </w:p>
                        <w:p w14:paraId="64955DB3" w14:textId="77777777" w:rsidR="007306C7" w:rsidRDefault="007306C7" w:rsidP="007306C7">
                          <w:pPr>
                            <w:rPr>
                              <w:bCs/>
                              <w:sz w:val="19"/>
                              <w:szCs w:val="20"/>
                            </w:rPr>
                          </w:pPr>
                        </w:p>
                      </w:txbxContent>
                    </v:textbox>
                  </v:roundrect>
                  <v:roundrect id="_s1042" o:spid="_x0000_s1042" style="position:absolute;left:4473;top:6975;width:2160;height:720;v-text-anchor:middle" arcsize="10923f" o:dgmlayout="2" o:dgmnodekind="0" fillcolor="#bbe0e3">
                    <v:textbox style="mso-next-textbox:#_s1042" inset="0,0,0,0">
                      <w:txbxContent>
                        <w:p w14:paraId="03A3370D" w14:textId="77777777" w:rsidR="007306C7" w:rsidRDefault="007306C7" w:rsidP="007306C7">
                          <w:pPr>
                            <w:jc w:val="center"/>
                            <w:rPr>
                              <w:sz w:val="19"/>
                              <w:szCs w:val="20"/>
                            </w:rPr>
                          </w:pPr>
                          <w:r>
                            <w:rPr>
                              <w:sz w:val="19"/>
                              <w:szCs w:val="20"/>
                            </w:rPr>
                            <w:t>Pracownicy na stanowiskach robotniczych</w:t>
                          </w:r>
                        </w:p>
                        <w:p w14:paraId="278391D7" w14:textId="13D54CCD" w:rsidR="007306C7" w:rsidRDefault="007306C7" w:rsidP="007306C7">
                          <w:pPr>
                            <w:jc w:val="center"/>
                            <w:rPr>
                              <w:sz w:val="19"/>
                              <w:szCs w:val="20"/>
                            </w:rPr>
                          </w:pPr>
                          <w:r>
                            <w:rPr>
                              <w:sz w:val="19"/>
                              <w:szCs w:val="20"/>
                            </w:rPr>
                            <w:t>(21 osób</w:t>
                          </w:r>
                          <w:r w:rsidR="0052263F">
                            <w:rPr>
                              <w:sz w:val="19"/>
                              <w:szCs w:val="20"/>
                            </w:rPr>
                            <w:t>)</w:t>
                          </w:r>
                        </w:p>
                        <w:p w14:paraId="7D7EADB5" w14:textId="77777777" w:rsidR="007306C7" w:rsidRDefault="007306C7" w:rsidP="007306C7">
                          <w:pPr>
                            <w:rPr>
                              <w:sz w:val="19"/>
                              <w:szCs w:val="20"/>
                            </w:rPr>
                          </w:pPr>
                        </w:p>
                      </w:txbxContent>
                    </v:textbox>
                  </v:roundrect>
                  <v:line id="_x0000_s1043" style="position:absolute" from="3100,6627" to="4500,7047"/>
                  <w10:wrap type="none"/>
                  <w10:anchorlock/>
                </v:group>
              </w:pict>
            </w:r>
          </w:p>
          <w:p w14:paraId="5D48AFD2" w14:textId="77777777" w:rsidR="007306C7" w:rsidRDefault="007306C7">
            <w:pPr>
              <w:spacing w:line="276" w:lineRule="auto"/>
              <w:jc w:val="center"/>
              <w:rPr>
                <w:rFonts w:ascii="Arial" w:hAnsi="Arial" w:cs="Arial"/>
                <w:b/>
                <w:bCs/>
                <w:sz w:val="24"/>
                <w:szCs w:val="24"/>
              </w:rPr>
            </w:pPr>
          </w:p>
          <w:p w14:paraId="488E0007" w14:textId="77777777" w:rsidR="007306C7" w:rsidRDefault="007306C7">
            <w:pPr>
              <w:spacing w:line="276" w:lineRule="auto"/>
              <w:jc w:val="center"/>
              <w:rPr>
                <w:rFonts w:ascii="Arial" w:hAnsi="Arial" w:cs="Arial"/>
                <w:b/>
                <w:bCs/>
                <w:sz w:val="24"/>
                <w:szCs w:val="24"/>
              </w:rPr>
            </w:pPr>
          </w:p>
          <w:p w14:paraId="0AA3E63C" w14:textId="77777777" w:rsidR="007306C7" w:rsidRDefault="007306C7">
            <w:pPr>
              <w:spacing w:line="276" w:lineRule="auto"/>
              <w:jc w:val="center"/>
              <w:rPr>
                <w:rFonts w:ascii="Arial" w:hAnsi="Arial" w:cs="Arial"/>
                <w:b/>
                <w:bCs/>
                <w:sz w:val="24"/>
                <w:szCs w:val="24"/>
              </w:rPr>
            </w:pPr>
          </w:p>
          <w:p w14:paraId="222BF60A" w14:textId="77777777" w:rsidR="007306C7" w:rsidRDefault="007306C7">
            <w:pPr>
              <w:spacing w:line="276" w:lineRule="auto"/>
              <w:jc w:val="center"/>
              <w:rPr>
                <w:rFonts w:ascii="Arial" w:hAnsi="Arial" w:cs="Arial"/>
                <w:b/>
                <w:bCs/>
                <w:sz w:val="24"/>
                <w:szCs w:val="24"/>
              </w:rPr>
            </w:pPr>
          </w:p>
          <w:p w14:paraId="46B1201B" w14:textId="77777777" w:rsidR="007306C7" w:rsidRDefault="007306C7">
            <w:pPr>
              <w:spacing w:line="276" w:lineRule="auto"/>
              <w:jc w:val="both"/>
              <w:rPr>
                <w:sz w:val="21"/>
              </w:rPr>
            </w:pPr>
          </w:p>
          <w:p w14:paraId="0B8AAB1D" w14:textId="77777777" w:rsidR="0090738D" w:rsidRDefault="0090738D">
            <w:pPr>
              <w:spacing w:line="276" w:lineRule="auto"/>
              <w:jc w:val="both"/>
              <w:rPr>
                <w:sz w:val="21"/>
              </w:rPr>
            </w:pPr>
          </w:p>
        </w:tc>
      </w:tr>
      <w:tr w:rsidR="007306C7" w14:paraId="5934D377" w14:textId="77777777" w:rsidTr="00DB3F5B">
        <w:tc>
          <w:tcPr>
            <w:tcW w:w="2689" w:type="dxa"/>
            <w:tcBorders>
              <w:top w:val="single" w:sz="4" w:space="0" w:color="auto"/>
              <w:left w:val="single" w:sz="4" w:space="0" w:color="auto"/>
              <w:bottom w:val="single" w:sz="4" w:space="0" w:color="auto"/>
              <w:right w:val="single" w:sz="4" w:space="0" w:color="auto"/>
            </w:tcBorders>
            <w:vAlign w:val="center"/>
          </w:tcPr>
          <w:p w14:paraId="7C17AFEA" w14:textId="77777777" w:rsidR="007306C7" w:rsidRDefault="007306C7">
            <w:pPr>
              <w:spacing w:line="276" w:lineRule="auto"/>
            </w:pPr>
          </w:p>
          <w:p w14:paraId="33C4A782" w14:textId="77777777" w:rsidR="007306C7" w:rsidRDefault="007306C7">
            <w:pPr>
              <w:spacing w:line="276" w:lineRule="auto"/>
            </w:pPr>
            <w:r>
              <w:t xml:space="preserve">Ogólny opis zadania </w:t>
            </w:r>
            <w:r>
              <w:br/>
              <w:t>z ewentualnym wskazaniem przyjętej polityki/strategii programu.</w:t>
            </w:r>
          </w:p>
          <w:p w14:paraId="1A5AF7AD" w14:textId="77777777" w:rsidR="007306C7" w:rsidRDefault="007306C7">
            <w:pPr>
              <w:spacing w:line="276" w:lineRule="auto"/>
              <w:rPr>
                <w:rFonts w:ascii="Arial" w:hAnsi="Arial" w:cs="Arial"/>
                <w:sz w:val="21"/>
              </w:rPr>
            </w:pPr>
          </w:p>
        </w:tc>
        <w:tc>
          <w:tcPr>
            <w:tcW w:w="6491" w:type="dxa"/>
            <w:tcBorders>
              <w:top w:val="single" w:sz="4" w:space="0" w:color="auto"/>
              <w:left w:val="single" w:sz="4" w:space="0" w:color="auto"/>
              <w:bottom w:val="single" w:sz="4" w:space="0" w:color="auto"/>
              <w:right w:val="single" w:sz="4" w:space="0" w:color="auto"/>
            </w:tcBorders>
            <w:vAlign w:val="center"/>
            <w:hideMark/>
          </w:tcPr>
          <w:p w14:paraId="2EDC6C55" w14:textId="48B25E1F" w:rsidR="007306C7" w:rsidRPr="005F00BF" w:rsidRDefault="00506A1D">
            <w:pPr>
              <w:spacing w:line="276" w:lineRule="auto"/>
              <w:jc w:val="center"/>
              <w:rPr>
                <w:szCs w:val="22"/>
              </w:rPr>
            </w:pPr>
            <w:r w:rsidRPr="005F00BF">
              <w:rPr>
                <w:b/>
                <w:bCs/>
                <w:szCs w:val="22"/>
              </w:rPr>
              <w:t>Inwestycje realizowane na drogach powiatowych</w:t>
            </w:r>
          </w:p>
        </w:tc>
      </w:tr>
      <w:tr w:rsidR="007306C7" w14:paraId="5F988243" w14:textId="77777777" w:rsidTr="00DB3F5B">
        <w:tc>
          <w:tcPr>
            <w:tcW w:w="2689" w:type="dxa"/>
            <w:tcBorders>
              <w:top w:val="single" w:sz="4" w:space="0" w:color="auto"/>
              <w:left w:val="single" w:sz="4" w:space="0" w:color="auto"/>
              <w:bottom w:val="single" w:sz="4" w:space="0" w:color="auto"/>
              <w:right w:val="single" w:sz="4" w:space="0" w:color="auto"/>
            </w:tcBorders>
            <w:vAlign w:val="center"/>
          </w:tcPr>
          <w:p w14:paraId="5AA16D39" w14:textId="77777777" w:rsidR="007306C7" w:rsidRDefault="007306C7">
            <w:pPr>
              <w:spacing w:line="276" w:lineRule="auto"/>
              <w:rPr>
                <w:szCs w:val="22"/>
              </w:rPr>
            </w:pPr>
          </w:p>
          <w:p w14:paraId="7DE7FA3F" w14:textId="51746F75" w:rsidR="007306C7" w:rsidRDefault="007306C7">
            <w:pPr>
              <w:spacing w:line="276" w:lineRule="auto"/>
              <w:rPr>
                <w:szCs w:val="22"/>
              </w:rPr>
            </w:pPr>
            <w:r>
              <w:rPr>
                <w:szCs w:val="22"/>
              </w:rPr>
              <w:t>Najważniejsze informacje dotyczące realizacji zadania w 202</w:t>
            </w:r>
            <w:r w:rsidR="00ED31A2">
              <w:rPr>
                <w:szCs w:val="22"/>
              </w:rPr>
              <w:t>4</w:t>
            </w:r>
            <w:r>
              <w:rPr>
                <w:szCs w:val="22"/>
              </w:rPr>
              <w:t xml:space="preserve"> r. </w:t>
            </w:r>
          </w:p>
          <w:p w14:paraId="47783B39" w14:textId="77777777" w:rsidR="007306C7" w:rsidRDefault="007306C7">
            <w:pPr>
              <w:spacing w:line="276" w:lineRule="auto"/>
              <w:rPr>
                <w:szCs w:val="22"/>
              </w:rPr>
            </w:pPr>
          </w:p>
        </w:tc>
        <w:tc>
          <w:tcPr>
            <w:tcW w:w="6491" w:type="dxa"/>
            <w:tcBorders>
              <w:top w:val="single" w:sz="4" w:space="0" w:color="auto"/>
              <w:left w:val="single" w:sz="4" w:space="0" w:color="auto"/>
              <w:bottom w:val="single" w:sz="4" w:space="0" w:color="auto"/>
              <w:right w:val="single" w:sz="4" w:space="0" w:color="auto"/>
            </w:tcBorders>
            <w:vAlign w:val="center"/>
          </w:tcPr>
          <w:p w14:paraId="67FDA57A" w14:textId="30E31834" w:rsidR="00506A1D" w:rsidRPr="00C74C1E" w:rsidRDefault="00506A1D" w:rsidP="00BE7CAA">
            <w:pPr>
              <w:pStyle w:val="Akapitzlist"/>
              <w:numPr>
                <w:ilvl w:val="0"/>
                <w:numId w:val="41"/>
              </w:numPr>
              <w:tabs>
                <w:tab w:val="center" w:pos="5616"/>
                <w:tab w:val="right" w:pos="10152"/>
              </w:tabs>
              <w:suppressAutoHyphens/>
              <w:jc w:val="both"/>
              <w:rPr>
                <w:b/>
                <w:sz w:val="20"/>
                <w:szCs w:val="20"/>
                <w:lang w:eastAsia="ar-SA"/>
              </w:rPr>
            </w:pPr>
            <w:r w:rsidRPr="00C74C1E">
              <w:rPr>
                <w:b/>
                <w:sz w:val="20"/>
                <w:szCs w:val="20"/>
                <w:lang w:eastAsia="ar-SA"/>
              </w:rPr>
              <w:t xml:space="preserve">Rozbudowa drogi powiatowej nr 1527W Piotrkowice </w:t>
            </w:r>
            <w:r w:rsidR="00C74C1E">
              <w:rPr>
                <w:b/>
                <w:sz w:val="20"/>
                <w:szCs w:val="20"/>
                <w:lang w:eastAsia="ar-SA"/>
              </w:rPr>
              <w:t>–</w:t>
            </w:r>
            <w:r w:rsidRPr="00C74C1E">
              <w:rPr>
                <w:b/>
                <w:sz w:val="20"/>
                <w:szCs w:val="20"/>
                <w:lang w:eastAsia="ar-SA"/>
              </w:rPr>
              <w:t xml:space="preserve"> Grzegorzewice</w:t>
            </w:r>
            <w:r w:rsidR="00C74C1E">
              <w:rPr>
                <w:b/>
                <w:sz w:val="20"/>
                <w:szCs w:val="20"/>
                <w:lang w:eastAsia="ar-SA"/>
              </w:rPr>
              <w:t xml:space="preserve"> </w:t>
            </w:r>
            <w:r w:rsidRPr="00C74C1E">
              <w:rPr>
                <w:b/>
                <w:sz w:val="20"/>
                <w:szCs w:val="20"/>
                <w:lang w:eastAsia="ar-SA"/>
              </w:rPr>
              <w:t>w zakresie budowy chodnika/ciągu pieszo - rowerowego - projekt.</w:t>
            </w:r>
          </w:p>
          <w:p w14:paraId="08C21D34" w14:textId="77777777" w:rsidR="00506A1D" w:rsidRPr="006C1986" w:rsidRDefault="00506A1D" w:rsidP="00506A1D">
            <w:pPr>
              <w:tabs>
                <w:tab w:val="center" w:pos="5616"/>
                <w:tab w:val="right" w:pos="10152"/>
              </w:tabs>
              <w:suppressAutoHyphens/>
              <w:jc w:val="both"/>
              <w:rPr>
                <w:rFonts w:eastAsia="Times New Roman"/>
                <w:b/>
                <w:sz w:val="20"/>
                <w:szCs w:val="20"/>
                <w:lang w:eastAsia="ar-SA"/>
              </w:rPr>
            </w:pPr>
          </w:p>
          <w:p w14:paraId="19E70C3D" w14:textId="5C7FA3C6" w:rsidR="00506A1D" w:rsidRPr="006C1986" w:rsidRDefault="005F00BF" w:rsidP="00506A1D">
            <w:pPr>
              <w:suppressAutoHyphens/>
              <w:ind w:left="4437"/>
              <w:jc w:val="both"/>
              <w:outlineLvl w:val="0"/>
              <w:rPr>
                <w:rFonts w:eastAsia="Times New Roman"/>
                <w:b/>
                <w:bCs/>
                <w:sz w:val="20"/>
                <w:szCs w:val="20"/>
                <w:lang w:eastAsia="ar-SA"/>
              </w:rPr>
            </w:pPr>
            <w:r w:rsidRPr="006C1986">
              <w:rPr>
                <w:rFonts w:eastAsia="Times New Roman"/>
                <w:b/>
                <w:bCs/>
                <w:sz w:val="20"/>
                <w:szCs w:val="20"/>
                <w:lang w:eastAsia="ar-SA"/>
              </w:rPr>
              <w:t xml:space="preserve">               </w:t>
            </w:r>
            <w:r w:rsidR="00506A1D" w:rsidRPr="006C1986">
              <w:rPr>
                <w:rFonts w:eastAsia="Times New Roman"/>
                <w:b/>
                <w:bCs/>
                <w:sz w:val="20"/>
                <w:szCs w:val="20"/>
                <w:lang w:eastAsia="ar-SA"/>
              </w:rPr>
              <w:t>Plan: 0,00 zł</w:t>
            </w:r>
          </w:p>
          <w:p w14:paraId="4FCD4A6A" w14:textId="77777777" w:rsidR="00506A1D" w:rsidRPr="006C1986" w:rsidRDefault="00506A1D" w:rsidP="00506A1D">
            <w:pPr>
              <w:suppressAutoHyphens/>
              <w:jc w:val="right"/>
              <w:outlineLvl w:val="0"/>
              <w:rPr>
                <w:rFonts w:eastAsia="Times New Roman"/>
                <w:b/>
                <w:bCs/>
                <w:sz w:val="20"/>
                <w:szCs w:val="20"/>
                <w:lang w:eastAsia="ar-SA"/>
              </w:rPr>
            </w:pPr>
            <w:r w:rsidRPr="006C1986">
              <w:rPr>
                <w:rFonts w:eastAsia="Times New Roman"/>
                <w:b/>
                <w:bCs/>
                <w:sz w:val="20"/>
                <w:szCs w:val="20"/>
                <w:lang w:eastAsia="ar-SA"/>
              </w:rPr>
              <w:t>Zaangażowanie: 0,00 zł</w:t>
            </w:r>
          </w:p>
          <w:p w14:paraId="11AC9E93" w14:textId="77777777" w:rsidR="00506A1D" w:rsidRPr="006C1986" w:rsidRDefault="00506A1D" w:rsidP="00506A1D">
            <w:pPr>
              <w:ind w:left="4254"/>
              <w:jc w:val="right"/>
              <w:outlineLvl w:val="0"/>
              <w:rPr>
                <w:rFonts w:eastAsia="Times New Roman"/>
                <w:b/>
                <w:sz w:val="20"/>
                <w:szCs w:val="20"/>
                <w:lang w:eastAsia="pl-PL"/>
              </w:rPr>
            </w:pPr>
            <w:r w:rsidRPr="006C1986">
              <w:rPr>
                <w:rFonts w:eastAsia="Times New Roman"/>
                <w:b/>
                <w:sz w:val="20"/>
                <w:szCs w:val="20"/>
                <w:lang w:eastAsia="pl-PL"/>
              </w:rPr>
              <w:t>Wykonanie: 0,00 zł</w:t>
            </w:r>
          </w:p>
          <w:p w14:paraId="49B280B3" w14:textId="77777777" w:rsidR="0031548F" w:rsidRPr="006C1986" w:rsidRDefault="0031548F" w:rsidP="00506A1D">
            <w:pPr>
              <w:ind w:left="4254"/>
              <w:jc w:val="right"/>
              <w:outlineLvl w:val="0"/>
              <w:rPr>
                <w:rFonts w:eastAsia="Times New Roman"/>
                <w:b/>
                <w:sz w:val="20"/>
                <w:szCs w:val="20"/>
                <w:lang w:eastAsia="pl-PL"/>
              </w:rPr>
            </w:pPr>
          </w:p>
          <w:p w14:paraId="264C2D9E" w14:textId="0E7E7658" w:rsidR="00506A1D" w:rsidRPr="006C1986" w:rsidRDefault="00506A1D" w:rsidP="00506A1D">
            <w:pPr>
              <w:widowControl w:val="0"/>
              <w:suppressAutoHyphens/>
              <w:ind w:left="4295" w:hanging="1276"/>
              <w:jc w:val="both"/>
              <w:outlineLvl w:val="0"/>
              <w:rPr>
                <w:rFonts w:eastAsia="Times New Roman"/>
                <w:sz w:val="20"/>
                <w:szCs w:val="20"/>
                <w:lang w:eastAsia="pl-PL"/>
              </w:rPr>
            </w:pPr>
            <w:r w:rsidRPr="006C1986">
              <w:rPr>
                <w:rFonts w:eastAsia="Times New Roman"/>
                <w:sz w:val="20"/>
                <w:szCs w:val="20"/>
                <w:lang w:eastAsia="pl-PL"/>
              </w:rPr>
              <w:t>Zadanie ujęte w WPF na lata 2023</w:t>
            </w:r>
            <w:r w:rsidR="006C1986">
              <w:rPr>
                <w:rFonts w:eastAsia="Times New Roman"/>
                <w:sz w:val="20"/>
                <w:szCs w:val="20"/>
                <w:lang w:eastAsia="pl-PL"/>
              </w:rPr>
              <w:t>-</w:t>
            </w:r>
            <w:r w:rsidRPr="006C1986">
              <w:rPr>
                <w:rFonts w:eastAsia="Times New Roman"/>
                <w:sz w:val="20"/>
                <w:szCs w:val="20"/>
                <w:lang w:eastAsia="pl-PL"/>
              </w:rPr>
              <w:t>2025</w:t>
            </w:r>
          </w:p>
          <w:p w14:paraId="537ED36D" w14:textId="2A1A0B33" w:rsidR="00506A1D" w:rsidRPr="006C1986" w:rsidRDefault="00181794" w:rsidP="00181794">
            <w:pPr>
              <w:widowControl w:val="0"/>
              <w:suppressAutoHyphens/>
              <w:jc w:val="both"/>
              <w:outlineLvl w:val="0"/>
              <w:rPr>
                <w:rFonts w:eastAsia="Times New Roman"/>
                <w:sz w:val="20"/>
                <w:szCs w:val="20"/>
                <w:lang w:eastAsia="pl-PL"/>
              </w:rPr>
            </w:pPr>
            <w:r w:rsidRPr="006C1986">
              <w:rPr>
                <w:rFonts w:eastAsia="Times New Roman"/>
                <w:sz w:val="20"/>
                <w:szCs w:val="20"/>
                <w:lang w:eastAsia="pl-PL"/>
              </w:rPr>
              <w:t xml:space="preserve">                                                             </w:t>
            </w:r>
            <w:r w:rsidR="00506A1D" w:rsidRPr="006C1986">
              <w:rPr>
                <w:rFonts w:eastAsia="Times New Roman"/>
                <w:sz w:val="20"/>
                <w:szCs w:val="20"/>
                <w:lang w:eastAsia="pl-PL"/>
              </w:rPr>
              <w:t>z limitem wydatków na lata:</w:t>
            </w:r>
          </w:p>
          <w:p w14:paraId="4381CBF2" w14:textId="77777777" w:rsidR="00506A1D" w:rsidRPr="006C1986" w:rsidRDefault="00506A1D" w:rsidP="006C1986">
            <w:pPr>
              <w:widowControl w:val="0"/>
              <w:suppressAutoHyphens/>
              <w:ind w:left="3728"/>
              <w:jc w:val="both"/>
              <w:outlineLvl w:val="0"/>
              <w:rPr>
                <w:rFonts w:eastAsia="Times New Roman"/>
                <w:sz w:val="20"/>
                <w:szCs w:val="20"/>
                <w:lang w:eastAsia="pl-PL"/>
              </w:rPr>
            </w:pPr>
            <w:r w:rsidRPr="006C1986">
              <w:rPr>
                <w:rFonts w:eastAsia="Times New Roman"/>
                <w:sz w:val="20"/>
                <w:szCs w:val="20"/>
                <w:lang w:eastAsia="pl-PL"/>
              </w:rPr>
              <w:t>2023 -       57 318,00 zł</w:t>
            </w:r>
          </w:p>
          <w:p w14:paraId="6579EA77" w14:textId="77777777" w:rsidR="00506A1D" w:rsidRPr="006C1986" w:rsidRDefault="00506A1D" w:rsidP="006C1986">
            <w:pPr>
              <w:widowControl w:val="0"/>
              <w:suppressAutoHyphens/>
              <w:ind w:left="3728"/>
              <w:jc w:val="both"/>
              <w:outlineLvl w:val="0"/>
              <w:rPr>
                <w:rFonts w:eastAsia="Times New Roman"/>
                <w:sz w:val="20"/>
                <w:szCs w:val="20"/>
                <w:lang w:eastAsia="pl-PL"/>
              </w:rPr>
            </w:pPr>
            <w:r w:rsidRPr="006C1986">
              <w:rPr>
                <w:rFonts w:eastAsia="Times New Roman"/>
                <w:sz w:val="20"/>
                <w:szCs w:val="20"/>
                <w:lang w:eastAsia="pl-PL"/>
              </w:rPr>
              <w:t>2024 -                0,00 zł</w:t>
            </w:r>
          </w:p>
          <w:p w14:paraId="1124B21F" w14:textId="43E2B1AC" w:rsidR="00506A1D" w:rsidRPr="006C1986" w:rsidRDefault="00506A1D" w:rsidP="006C1986">
            <w:pPr>
              <w:widowControl w:val="0"/>
              <w:suppressAutoHyphens/>
              <w:ind w:left="3728"/>
              <w:jc w:val="both"/>
              <w:outlineLvl w:val="0"/>
              <w:rPr>
                <w:rFonts w:eastAsia="Times New Roman"/>
                <w:sz w:val="20"/>
                <w:szCs w:val="20"/>
                <w:lang w:eastAsia="pl-PL"/>
              </w:rPr>
            </w:pPr>
            <w:r w:rsidRPr="006C1986">
              <w:rPr>
                <w:rFonts w:eastAsia="Times New Roman"/>
                <w:sz w:val="20"/>
                <w:szCs w:val="20"/>
                <w:lang w:eastAsia="pl-PL"/>
              </w:rPr>
              <w:t xml:space="preserve">2025 -    </w:t>
            </w:r>
            <w:r w:rsidR="005F00BF" w:rsidRPr="006C1986">
              <w:rPr>
                <w:rFonts w:eastAsia="Times New Roman"/>
                <w:sz w:val="20"/>
                <w:szCs w:val="20"/>
                <w:lang w:eastAsia="pl-PL"/>
              </w:rPr>
              <w:t xml:space="preserve"> </w:t>
            </w:r>
            <w:r w:rsidRPr="006C1986">
              <w:rPr>
                <w:rFonts w:eastAsia="Times New Roman"/>
                <w:sz w:val="20"/>
                <w:szCs w:val="20"/>
                <w:lang w:eastAsia="pl-PL"/>
              </w:rPr>
              <w:t>229 272,00 zł</w:t>
            </w:r>
          </w:p>
          <w:p w14:paraId="1617A504" w14:textId="77777777" w:rsidR="00602FAD" w:rsidRPr="006C1986" w:rsidRDefault="00602FAD" w:rsidP="00506A1D">
            <w:pPr>
              <w:widowControl w:val="0"/>
              <w:suppressAutoHyphens/>
              <w:ind w:left="3728" w:firstLine="709"/>
              <w:jc w:val="both"/>
              <w:outlineLvl w:val="0"/>
              <w:rPr>
                <w:rFonts w:eastAsia="Times New Roman"/>
                <w:sz w:val="20"/>
                <w:szCs w:val="20"/>
                <w:lang w:eastAsia="pl-PL"/>
              </w:rPr>
            </w:pPr>
          </w:p>
          <w:p w14:paraId="0C9832AD" w14:textId="7AA7A95A" w:rsidR="00C969E9" w:rsidRPr="006C1986" w:rsidRDefault="00506A1D" w:rsidP="005A5157">
            <w:pPr>
              <w:ind w:right="-142"/>
              <w:rPr>
                <w:rFonts w:eastAsia="Times New Roman"/>
                <w:sz w:val="20"/>
                <w:szCs w:val="20"/>
              </w:rPr>
            </w:pPr>
            <w:r w:rsidRPr="006C1986">
              <w:rPr>
                <w:rFonts w:eastAsia="Times New Roman"/>
                <w:sz w:val="20"/>
                <w:szCs w:val="20"/>
              </w:rPr>
              <w:t>Przedmiotowa inwestycja dotyczy wykonania dokumentacji budowy chodnika/</w:t>
            </w:r>
            <w:r w:rsidR="0031548F" w:rsidRPr="006C1986">
              <w:rPr>
                <w:rFonts w:eastAsia="Times New Roman"/>
                <w:sz w:val="20"/>
                <w:szCs w:val="20"/>
              </w:rPr>
              <w:br/>
            </w:r>
            <w:r w:rsidRPr="006C1986">
              <w:rPr>
                <w:rFonts w:eastAsia="Times New Roman"/>
                <w:sz w:val="20"/>
                <w:szCs w:val="20"/>
              </w:rPr>
              <w:t>ciągu pieszo</w:t>
            </w:r>
            <w:r w:rsidR="003821C4" w:rsidRPr="006C1986">
              <w:rPr>
                <w:rFonts w:eastAsia="Times New Roman"/>
                <w:sz w:val="20"/>
                <w:szCs w:val="20"/>
              </w:rPr>
              <w:t xml:space="preserve"> - </w:t>
            </w:r>
            <w:r w:rsidRPr="006C1986">
              <w:rPr>
                <w:rFonts w:eastAsia="Times New Roman"/>
                <w:sz w:val="20"/>
                <w:szCs w:val="20"/>
              </w:rPr>
              <w:t xml:space="preserve">rowerowego, w m. Piotrkowice i Grzegorzewice ul. Tarczyńska, </w:t>
            </w:r>
            <w:r w:rsidR="0031548F" w:rsidRPr="006C1986">
              <w:rPr>
                <w:rFonts w:eastAsia="Times New Roman"/>
                <w:sz w:val="20"/>
                <w:szCs w:val="20"/>
              </w:rPr>
              <w:br/>
            </w:r>
            <w:r w:rsidRPr="006C1986">
              <w:rPr>
                <w:rFonts w:eastAsia="Times New Roman"/>
                <w:sz w:val="20"/>
                <w:szCs w:val="20"/>
              </w:rPr>
              <w:t>o łącznej długości ok. 3</w:t>
            </w:r>
            <w:r w:rsidR="00602FAD" w:rsidRPr="006C1986">
              <w:rPr>
                <w:rFonts w:eastAsia="Times New Roman"/>
                <w:sz w:val="20"/>
                <w:szCs w:val="20"/>
              </w:rPr>
              <w:t xml:space="preserve"> </w:t>
            </w:r>
            <w:r w:rsidRPr="006C1986">
              <w:rPr>
                <w:rFonts w:eastAsia="Times New Roman"/>
                <w:sz w:val="20"/>
                <w:szCs w:val="20"/>
              </w:rPr>
              <w:t xml:space="preserve">km. Dokumentacja obejmuje odcinek drogi od skrzyżowania z drogi powiatowej 1521W i drogi wojewódzkiej nr 876 </w:t>
            </w:r>
            <w:r w:rsidR="006C1986">
              <w:rPr>
                <w:rFonts w:eastAsia="Times New Roman"/>
                <w:sz w:val="20"/>
                <w:szCs w:val="20"/>
              </w:rPr>
              <w:t xml:space="preserve">            </w:t>
            </w:r>
            <w:r w:rsidRPr="006C1986">
              <w:rPr>
                <w:rFonts w:eastAsia="Times New Roman"/>
                <w:sz w:val="20"/>
                <w:szCs w:val="20"/>
              </w:rPr>
              <w:t xml:space="preserve">w m. Piotrkowice do granicy powiatu żyrardowskiego. </w:t>
            </w:r>
          </w:p>
          <w:p w14:paraId="60A5A879" w14:textId="169FD417" w:rsidR="00506A1D" w:rsidRPr="006C1986" w:rsidRDefault="00506A1D" w:rsidP="000A3C8F">
            <w:pPr>
              <w:ind w:right="-142"/>
              <w:rPr>
                <w:rFonts w:eastAsia="Times New Roman"/>
                <w:sz w:val="20"/>
                <w:szCs w:val="20"/>
              </w:rPr>
            </w:pPr>
            <w:r w:rsidRPr="006C1986">
              <w:rPr>
                <w:rFonts w:eastAsia="Times New Roman"/>
                <w:sz w:val="20"/>
                <w:szCs w:val="20"/>
              </w:rPr>
              <w:t>Dokumentacja w realizacji.</w:t>
            </w:r>
          </w:p>
          <w:p w14:paraId="4E3D23CA" w14:textId="77777777" w:rsidR="00506A1D" w:rsidRPr="006C1986" w:rsidRDefault="00506A1D" w:rsidP="00506A1D">
            <w:pPr>
              <w:widowControl w:val="0"/>
              <w:suppressAutoHyphens/>
              <w:outlineLvl w:val="0"/>
              <w:rPr>
                <w:rFonts w:eastAsia="Times New Roman"/>
                <w:b/>
                <w:sz w:val="20"/>
                <w:szCs w:val="20"/>
                <w:lang w:eastAsia="pl-PL"/>
              </w:rPr>
            </w:pPr>
          </w:p>
          <w:p w14:paraId="1A92E390" w14:textId="06638C2A" w:rsidR="00506A1D" w:rsidRPr="00C74C1E" w:rsidRDefault="00506A1D" w:rsidP="00BE7CAA">
            <w:pPr>
              <w:pStyle w:val="Akapitzlist"/>
              <w:widowControl w:val="0"/>
              <w:numPr>
                <w:ilvl w:val="0"/>
                <w:numId w:val="41"/>
              </w:numPr>
              <w:suppressAutoHyphens/>
              <w:outlineLvl w:val="0"/>
              <w:rPr>
                <w:b/>
                <w:sz w:val="20"/>
                <w:szCs w:val="20"/>
              </w:rPr>
            </w:pPr>
            <w:r w:rsidRPr="00C74C1E">
              <w:rPr>
                <w:b/>
                <w:sz w:val="20"/>
                <w:szCs w:val="20"/>
              </w:rPr>
              <w:t>Rozbudowa skrzyżowania dróg powiatowych nr 1507W i 4135W na rondo w Cegłowie, gmina Baranów.</w:t>
            </w:r>
          </w:p>
          <w:p w14:paraId="1030C35D" w14:textId="77777777" w:rsidR="00506A1D" w:rsidRPr="006C1986" w:rsidRDefault="00506A1D" w:rsidP="00506A1D">
            <w:pPr>
              <w:widowControl w:val="0"/>
              <w:suppressAutoHyphens/>
              <w:outlineLvl w:val="0"/>
              <w:rPr>
                <w:rFonts w:eastAsia="Times New Roman"/>
                <w:b/>
                <w:sz w:val="20"/>
                <w:szCs w:val="20"/>
                <w:lang w:eastAsia="pl-PL"/>
              </w:rPr>
            </w:pPr>
          </w:p>
          <w:p w14:paraId="39C3752B"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Plan: 1 279 132,00 zł</w:t>
            </w:r>
          </w:p>
          <w:p w14:paraId="1A72B6CF"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Zaangażowanie: 1 278 978,30 zł</w:t>
            </w:r>
          </w:p>
          <w:p w14:paraId="3DDBE1EA"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Wykonanie: 1 278 978,30 zł</w:t>
            </w:r>
          </w:p>
          <w:p w14:paraId="142D893A" w14:textId="77777777" w:rsidR="0031548F" w:rsidRPr="006C1986" w:rsidRDefault="0031548F" w:rsidP="00506A1D">
            <w:pPr>
              <w:widowControl w:val="0"/>
              <w:suppressAutoHyphens/>
              <w:jc w:val="right"/>
              <w:outlineLvl w:val="0"/>
              <w:rPr>
                <w:rFonts w:eastAsia="Times New Roman"/>
                <w:b/>
                <w:sz w:val="20"/>
                <w:szCs w:val="20"/>
                <w:lang w:eastAsia="pl-PL"/>
              </w:rPr>
            </w:pPr>
          </w:p>
          <w:p w14:paraId="3776A91F" w14:textId="37515399" w:rsidR="00506A1D" w:rsidRPr="006C1986" w:rsidRDefault="006C1986" w:rsidP="006C1986">
            <w:pPr>
              <w:widowControl w:val="0"/>
              <w:suppressAutoHyphens/>
              <w:ind w:right="34"/>
              <w:outlineLvl w:val="0"/>
              <w:rPr>
                <w:rFonts w:eastAsia="Times New Roman"/>
                <w:sz w:val="20"/>
                <w:szCs w:val="20"/>
                <w:lang w:eastAsia="pl-PL"/>
              </w:rPr>
            </w:pPr>
            <w:r>
              <w:rPr>
                <w:rFonts w:eastAsia="Times New Roman"/>
                <w:sz w:val="20"/>
                <w:szCs w:val="20"/>
                <w:lang w:eastAsia="pl-PL"/>
              </w:rPr>
              <w:t xml:space="preserve">                                                           </w:t>
            </w:r>
            <w:r w:rsidR="00506A1D" w:rsidRPr="006C1986">
              <w:rPr>
                <w:rFonts w:eastAsia="Times New Roman"/>
                <w:sz w:val="20"/>
                <w:szCs w:val="20"/>
                <w:lang w:eastAsia="pl-PL"/>
              </w:rPr>
              <w:t>Zadanie ujęte w WPF na lata 2023–</w:t>
            </w:r>
            <w:r>
              <w:rPr>
                <w:rFonts w:eastAsia="Times New Roman"/>
                <w:sz w:val="20"/>
                <w:szCs w:val="20"/>
                <w:lang w:eastAsia="pl-PL"/>
              </w:rPr>
              <w:t>2</w:t>
            </w:r>
            <w:r w:rsidR="00506A1D" w:rsidRPr="006C1986">
              <w:rPr>
                <w:rFonts w:eastAsia="Times New Roman"/>
                <w:sz w:val="20"/>
                <w:szCs w:val="20"/>
                <w:lang w:eastAsia="pl-PL"/>
              </w:rPr>
              <w:t>024</w:t>
            </w:r>
          </w:p>
          <w:p w14:paraId="5E42DF4E" w14:textId="4A71EDCC" w:rsidR="00506A1D" w:rsidRPr="006C1986" w:rsidRDefault="0031548F" w:rsidP="0031548F">
            <w:pPr>
              <w:widowControl w:val="0"/>
              <w:suppressAutoHyphens/>
              <w:ind w:right="34"/>
              <w:outlineLvl w:val="0"/>
              <w:rPr>
                <w:rFonts w:eastAsia="Times New Roman"/>
                <w:sz w:val="20"/>
                <w:szCs w:val="20"/>
                <w:lang w:eastAsia="pl-PL"/>
              </w:rPr>
            </w:pPr>
            <w:r w:rsidRPr="006C1986">
              <w:rPr>
                <w:rFonts w:eastAsia="Times New Roman"/>
                <w:sz w:val="20"/>
                <w:szCs w:val="20"/>
                <w:lang w:eastAsia="pl-PL"/>
              </w:rPr>
              <w:t xml:space="preserve">                                                           </w:t>
            </w:r>
            <w:r w:rsidR="00506A1D" w:rsidRPr="006C1986">
              <w:rPr>
                <w:rFonts w:eastAsia="Times New Roman"/>
                <w:sz w:val="20"/>
                <w:szCs w:val="20"/>
                <w:lang w:eastAsia="pl-PL"/>
              </w:rPr>
              <w:t>z limitem wydatków na lata:</w:t>
            </w:r>
          </w:p>
          <w:p w14:paraId="467D9365" w14:textId="0FBC7EF5" w:rsidR="00506A1D" w:rsidRPr="006C1986" w:rsidRDefault="00506A1D" w:rsidP="00506A1D">
            <w:pPr>
              <w:widowControl w:val="0"/>
              <w:suppressAutoHyphens/>
              <w:ind w:left="4153" w:right="34"/>
              <w:outlineLvl w:val="0"/>
              <w:rPr>
                <w:rFonts w:eastAsia="Times New Roman"/>
                <w:sz w:val="20"/>
                <w:szCs w:val="20"/>
                <w:lang w:eastAsia="pl-PL"/>
              </w:rPr>
            </w:pPr>
            <w:r w:rsidRPr="006C1986">
              <w:rPr>
                <w:rFonts w:eastAsia="Times New Roman"/>
                <w:sz w:val="20"/>
                <w:szCs w:val="20"/>
                <w:lang w:eastAsia="pl-PL"/>
              </w:rPr>
              <w:t>2023 –                   0,00 zł</w:t>
            </w:r>
          </w:p>
          <w:p w14:paraId="5A8C5E49" w14:textId="4D5F3A4B" w:rsidR="00506A1D" w:rsidRPr="006C1986" w:rsidRDefault="00506A1D" w:rsidP="00506A1D">
            <w:pPr>
              <w:widowControl w:val="0"/>
              <w:suppressAutoHyphens/>
              <w:ind w:left="4153" w:right="34"/>
              <w:outlineLvl w:val="0"/>
              <w:rPr>
                <w:rFonts w:eastAsia="Times New Roman"/>
                <w:sz w:val="20"/>
                <w:szCs w:val="20"/>
                <w:lang w:eastAsia="pl-PL"/>
              </w:rPr>
            </w:pPr>
            <w:r w:rsidRPr="006C1986">
              <w:rPr>
                <w:rFonts w:eastAsia="Times New Roman"/>
                <w:sz w:val="20"/>
                <w:szCs w:val="20"/>
                <w:lang w:eastAsia="pl-PL"/>
              </w:rPr>
              <w:t>2024 –     1 279 132,00 zł</w:t>
            </w:r>
          </w:p>
          <w:p w14:paraId="5609F321" w14:textId="77777777" w:rsidR="00506A1D" w:rsidRPr="006C1986" w:rsidRDefault="00506A1D" w:rsidP="00506A1D">
            <w:pPr>
              <w:widowControl w:val="0"/>
              <w:suppressAutoHyphens/>
              <w:ind w:left="3019" w:right="34"/>
              <w:outlineLvl w:val="0"/>
              <w:rPr>
                <w:rFonts w:eastAsia="Times New Roman"/>
                <w:sz w:val="20"/>
                <w:szCs w:val="20"/>
                <w:lang w:eastAsia="pl-PL"/>
              </w:rPr>
            </w:pPr>
          </w:p>
          <w:p w14:paraId="438F7536" w14:textId="1F1CA14C" w:rsidR="00C969E9" w:rsidRPr="006C1986" w:rsidRDefault="00506A1D" w:rsidP="000A3C8F">
            <w:pPr>
              <w:widowControl w:val="0"/>
              <w:suppressAutoHyphens/>
              <w:jc w:val="both"/>
              <w:rPr>
                <w:rFonts w:eastAsia="Lucida Sans Unicode"/>
                <w:iCs/>
                <w:sz w:val="20"/>
                <w:szCs w:val="20"/>
              </w:rPr>
            </w:pPr>
            <w:r w:rsidRPr="006C1986">
              <w:rPr>
                <w:rFonts w:eastAsia="Lucida Sans Unicode"/>
                <w:iCs/>
                <w:sz w:val="20"/>
                <w:szCs w:val="20"/>
              </w:rPr>
              <w:t xml:space="preserve">Zadanie obejmowało wykonanie rozbudowy skrzyżowania dróg powiatowych </w:t>
            </w:r>
            <w:r w:rsidR="003821C4" w:rsidRPr="006C1986">
              <w:rPr>
                <w:rFonts w:eastAsia="Lucida Sans Unicode"/>
                <w:iCs/>
                <w:sz w:val="20"/>
                <w:szCs w:val="20"/>
              </w:rPr>
              <w:br/>
            </w:r>
            <w:r w:rsidRPr="006C1986">
              <w:rPr>
                <w:rFonts w:eastAsia="Lucida Sans Unicode"/>
                <w:iCs/>
                <w:sz w:val="20"/>
                <w:szCs w:val="20"/>
              </w:rPr>
              <w:t xml:space="preserve">nr 1507W i 4135W na rondo w Cegłowie, gmina Baranów, </w:t>
            </w:r>
            <w:r w:rsidRPr="006C1986">
              <w:rPr>
                <w:rFonts w:eastAsia="Lucida Sans Unicode"/>
                <w:sz w:val="20"/>
                <w:szCs w:val="20"/>
              </w:rPr>
              <w:t xml:space="preserve">zgodnie z </w:t>
            </w:r>
            <w:r w:rsidRPr="006C1986">
              <w:rPr>
                <w:rFonts w:eastAsia="Lucida Sans Unicode"/>
                <w:iCs/>
                <w:sz w:val="20"/>
                <w:szCs w:val="20"/>
              </w:rPr>
              <w:t>decyzją ZR</w:t>
            </w:r>
            <w:r w:rsidR="003821C4" w:rsidRPr="006C1986">
              <w:rPr>
                <w:rFonts w:eastAsia="Lucida Sans Unicode"/>
                <w:iCs/>
                <w:sz w:val="20"/>
                <w:szCs w:val="20"/>
              </w:rPr>
              <w:t>i</w:t>
            </w:r>
            <w:r w:rsidRPr="006C1986">
              <w:rPr>
                <w:rFonts w:eastAsia="Lucida Sans Unicode"/>
                <w:iCs/>
                <w:sz w:val="20"/>
                <w:szCs w:val="20"/>
              </w:rPr>
              <w:t>D nr 1031/24 z dnia 19.07.2024</w:t>
            </w:r>
            <w:r w:rsidR="00602FAD" w:rsidRPr="006C1986">
              <w:rPr>
                <w:rFonts w:eastAsia="Lucida Sans Unicode"/>
                <w:iCs/>
                <w:sz w:val="20"/>
                <w:szCs w:val="20"/>
              </w:rPr>
              <w:t xml:space="preserve"> </w:t>
            </w:r>
            <w:r w:rsidRPr="006C1986">
              <w:rPr>
                <w:rFonts w:eastAsia="Lucida Sans Unicode"/>
                <w:iCs/>
                <w:sz w:val="20"/>
                <w:szCs w:val="20"/>
              </w:rPr>
              <w:t xml:space="preserve">r. Zakres robót obejmował budowę ronda, jezdni, chodnika, poboczy, odwodnienia wraz z budową sieci oświetlenia </w:t>
            </w:r>
            <w:r w:rsidR="006C1986">
              <w:rPr>
                <w:rFonts w:eastAsia="Lucida Sans Unicode"/>
                <w:iCs/>
                <w:sz w:val="20"/>
                <w:szCs w:val="20"/>
              </w:rPr>
              <w:t xml:space="preserve">       </w:t>
            </w:r>
            <w:r w:rsidRPr="006C1986">
              <w:rPr>
                <w:rFonts w:eastAsia="Lucida Sans Unicode"/>
                <w:iCs/>
                <w:sz w:val="20"/>
                <w:szCs w:val="20"/>
              </w:rPr>
              <w:t xml:space="preserve">i przebudową sieci teletechnicznej. </w:t>
            </w:r>
          </w:p>
          <w:p w14:paraId="56C1264F" w14:textId="45DCD2CA" w:rsidR="00506A1D" w:rsidRDefault="00506A1D" w:rsidP="000A3C8F">
            <w:pPr>
              <w:widowControl w:val="0"/>
              <w:suppressAutoHyphens/>
              <w:jc w:val="both"/>
              <w:rPr>
                <w:rFonts w:eastAsia="Lucida Sans Unicode"/>
                <w:iCs/>
                <w:sz w:val="20"/>
                <w:szCs w:val="20"/>
              </w:rPr>
            </w:pPr>
            <w:r w:rsidRPr="006C1986">
              <w:rPr>
                <w:rFonts w:eastAsia="Lucida Sans Unicode"/>
                <w:iCs/>
                <w:sz w:val="20"/>
                <w:szCs w:val="20"/>
              </w:rPr>
              <w:t>Zdanie wykonano i rozliczono.</w:t>
            </w:r>
          </w:p>
          <w:p w14:paraId="56C8DE02" w14:textId="77777777" w:rsidR="008D00F3" w:rsidRPr="006C1986" w:rsidRDefault="008D00F3" w:rsidP="000A3C8F">
            <w:pPr>
              <w:widowControl w:val="0"/>
              <w:suppressAutoHyphens/>
              <w:jc w:val="both"/>
              <w:rPr>
                <w:rFonts w:eastAsia="Lucida Sans Unicode"/>
                <w:iCs/>
                <w:sz w:val="20"/>
                <w:szCs w:val="20"/>
              </w:rPr>
            </w:pPr>
          </w:p>
          <w:p w14:paraId="4AE77F10" w14:textId="77777777" w:rsidR="00506A1D" w:rsidRPr="006C1986" w:rsidRDefault="00506A1D" w:rsidP="00506A1D">
            <w:pPr>
              <w:widowControl w:val="0"/>
              <w:suppressAutoHyphens/>
              <w:outlineLvl w:val="0"/>
              <w:rPr>
                <w:rFonts w:eastAsia="Times New Roman"/>
                <w:sz w:val="20"/>
                <w:szCs w:val="20"/>
                <w:lang w:eastAsia="pl-PL"/>
              </w:rPr>
            </w:pPr>
          </w:p>
          <w:p w14:paraId="2E0264E7" w14:textId="3A961251" w:rsidR="00506A1D" w:rsidRPr="00C74C1E" w:rsidRDefault="00506A1D" w:rsidP="00BE7CAA">
            <w:pPr>
              <w:pStyle w:val="Akapitzlist"/>
              <w:widowControl w:val="0"/>
              <w:numPr>
                <w:ilvl w:val="0"/>
                <w:numId w:val="41"/>
              </w:numPr>
              <w:suppressAutoHyphens/>
              <w:jc w:val="both"/>
              <w:outlineLvl w:val="0"/>
              <w:rPr>
                <w:b/>
                <w:bCs/>
                <w:sz w:val="20"/>
                <w:szCs w:val="20"/>
              </w:rPr>
            </w:pPr>
            <w:r w:rsidRPr="00C74C1E">
              <w:rPr>
                <w:b/>
                <w:bCs/>
                <w:sz w:val="20"/>
                <w:szCs w:val="20"/>
              </w:rPr>
              <w:t>Rozbudowa drogi powiatowej Nr 3833W w miejscowości Regów gmina Baranów, w zakresie budowy chodnika/ciągu pieszo rowerowego.</w:t>
            </w:r>
          </w:p>
          <w:p w14:paraId="2CE5AE76" w14:textId="77777777" w:rsidR="00506A1D" w:rsidRPr="006C1986" w:rsidRDefault="00506A1D" w:rsidP="00506A1D">
            <w:pPr>
              <w:widowControl w:val="0"/>
              <w:suppressAutoHyphens/>
              <w:outlineLvl w:val="0"/>
              <w:rPr>
                <w:rFonts w:eastAsia="Times New Roman"/>
                <w:sz w:val="20"/>
                <w:szCs w:val="20"/>
                <w:lang w:eastAsia="pl-PL"/>
              </w:rPr>
            </w:pPr>
          </w:p>
          <w:p w14:paraId="0262B5B8"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Plan: 17 780,00 zł</w:t>
            </w:r>
          </w:p>
          <w:p w14:paraId="1FE206F2"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Zaangażowanie: 17 780,00 zł</w:t>
            </w:r>
          </w:p>
          <w:p w14:paraId="3D31471C"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Wykonanie: 17 780,00 zł</w:t>
            </w:r>
          </w:p>
          <w:p w14:paraId="26431F3A" w14:textId="77777777" w:rsidR="0031548F" w:rsidRPr="006C1986" w:rsidRDefault="0031548F" w:rsidP="00506A1D">
            <w:pPr>
              <w:widowControl w:val="0"/>
              <w:suppressAutoHyphens/>
              <w:jc w:val="right"/>
              <w:outlineLvl w:val="0"/>
              <w:rPr>
                <w:rFonts w:eastAsia="Times New Roman"/>
                <w:b/>
                <w:sz w:val="20"/>
                <w:szCs w:val="20"/>
                <w:lang w:eastAsia="pl-PL"/>
              </w:rPr>
            </w:pPr>
          </w:p>
          <w:p w14:paraId="21C8EC38" w14:textId="77777777" w:rsidR="008D00F3" w:rsidRDefault="006C1986" w:rsidP="006C1986">
            <w:pPr>
              <w:widowControl w:val="0"/>
              <w:suppressAutoHyphens/>
              <w:outlineLvl w:val="0"/>
              <w:rPr>
                <w:rFonts w:eastAsia="Times New Roman"/>
                <w:sz w:val="20"/>
                <w:szCs w:val="20"/>
                <w:lang w:eastAsia="pl-PL"/>
              </w:rPr>
            </w:pPr>
            <w:r>
              <w:rPr>
                <w:rFonts w:eastAsia="Times New Roman"/>
                <w:sz w:val="20"/>
                <w:szCs w:val="20"/>
                <w:lang w:eastAsia="pl-PL"/>
              </w:rPr>
              <w:t xml:space="preserve">                                                           </w:t>
            </w:r>
            <w:r w:rsidR="000163EB">
              <w:rPr>
                <w:rFonts w:eastAsia="Times New Roman"/>
                <w:sz w:val="20"/>
                <w:szCs w:val="20"/>
                <w:lang w:eastAsia="pl-PL"/>
              </w:rPr>
              <w:t xml:space="preserve">                                                 </w:t>
            </w:r>
            <w:r>
              <w:rPr>
                <w:rFonts w:eastAsia="Times New Roman"/>
                <w:sz w:val="20"/>
                <w:szCs w:val="20"/>
                <w:lang w:eastAsia="pl-PL"/>
              </w:rPr>
              <w:t xml:space="preserve"> </w:t>
            </w:r>
            <w:r w:rsidR="008D00F3">
              <w:rPr>
                <w:rFonts w:eastAsia="Times New Roman"/>
                <w:sz w:val="20"/>
                <w:szCs w:val="20"/>
                <w:lang w:eastAsia="pl-PL"/>
              </w:rPr>
              <w:t xml:space="preserve">                </w:t>
            </w:r>
          </w:p>
          <w:p w14:paraId="2681DBCF" w14:textId="0C5571B0" w:rsidR="00506A1D" w:rsidRPr="006C1986" w:rsidRDefault="008D00F3" w:rsidP="006C1986">
            <w:pPr>
              <w:widowControl w:val="0"/>
              <w:suppressAutoHyphens/>
              <w:outlineLvl w:val="0"/>
              <w:rPr>
                <w:rFonts w:eastAsia="Times New Roman"/>
                <w:b/>
                <w:sz w:val="20"/>
                <w:szCs w:val="20"/>
                <w:lang w:eastAsia="pl-PL"/>
              </w:rPr>
            </w:pPr>
            <w:r>
              <w:rPr>
                <w:rFonts w:eastAsia="Times New Roman"/>
                <w:sz w:val="20"/>
                <w:szCs w:val="20"/>
                <w:lang w:eastAsia="pl-PL"/>
              </w:rPr>
              <w:t xml:space="preserve">                                                            </w:t>
            </w:r>
            <w:r w:rsidR="00506A1D" w:rsidRPr="006C1986">
              <w:rPr>
                <w:rFonts w:eastAsia="Times New Roman"/>
                <w:sz w:val="20"/>
                <w:szCs w:val="20"/>
                <w:lang w:eastAsia="pl-PL"/>
              </w:rPr>
              <w:t>Zadanie ujęte w WPF na lata 2023–2025</w:t>
            </w:r>
          </w:p>
          <w:p w14:paraId="5EDA577C" w14:textId="3C5E221A" w:rsidR="00506A1D" w:rsidRPr="006C1986" w:rsidRDefault="0031548F" w:rsidP="0031548F">
            <w:pPr>
              <w:widowControl w:val="0"/>
              <w:suppressAutoHyphens/>
              <w:outlineLvl w:val="0"/>
              <w:rPr>
                <w:rFonts w:eastAsia="Times New Roman"/>
                <w:sz w:val="20"/>
                <w:szCs w:val="20"/>
                <w:lang w:eastAsia="pl-PL"/>
              </w:rPr>
            </w:pPr>
            <w:r w:rsidRPr="006C1986">
              <w:rPr>
                <w:rFonts w:eastAsia="Times New Roman"/>
                <w:sz w:val="20"/>
                <w:szCs w:val="20"/>
                <w:lang w:eastAsia="pl-PL"/>
              </w:rPr>
              <w:t xml:space="preserve">                                                            </w:t>
            </w:r>
            <w:r w:rsidR="00506A1D" w:rsidRPr="006C1986">
              <w:rPr>
                <w:rFonts w:eastAsia="Times New Roman"/>
                <w:sz w:val="20"/>
                <w:szCs w:val="20"/>
                <w:lang w:eastAsia="pl-PL"/>
              </w:rPr>
              <w:t>z limitem wydatków na lata:</w:t>
            </w:r>
          </w:p>
          <w:p w14:paraId="795B0E3B" w14:textId="76EE6DDD" w:rsidR="00506A1D" w:rsidRPr="006C1986" w:rsidRDefault="006C1986" w:rsidP="006C1986">
            <w:pPr>
              <w:widowControl w:val="0"/>
              <w:suppressAutoHyphens/>
              <w:outlineLvl w:val="0"/>
              <w:rPr>
                <w:rFonts w:eastAsia="Times New Roman"/>
                <w:sz w:val="20"/>
                <w:szCs w:val="20"/>
                <w:lang w:eastAsia="pl-PL"/>
              </w:rPr>
            </w:pPr>
            <w:r>
              <w:rPr>
                <w:rFonts w:eastAsia="Times New Roman"/>
                <w:sz w:val="20"/>
                <w:szCs w:val="20"/>
                <w:lang w:eastAsia="pl-PL"/>
              </w:rPr>
              <w:t xml:space="preserve">                                                                                        </w:t>
            </w:r>
            <w:r w:rsidR="00506A1D" w:rsidRPr="006C1986">
              <w:rPr>
                <w:rFonts w:eastAsia="Times New Roman"/>
                <w:sz w:val="20"/>
                <w:szCs w:val="20"/>
                <w:lang w:eastAsia="pl-PL"/>
              </w:rPr>
              <w:t>2023 -             0,00 zł</w:t>
            </w:r>
          </w:p>
          <w:p w14:paraId="353DD3A3" w14:textId="72C92B2A" w:rsidR="00506A1D" w:rsidRPr="006C1986" w:rsidRDefault="006C1986" w:rsidP="006C1986">
            <w:pPr>
              <w:widowControl w:val="0"/>
              <w:suppressAutoHyphens/>
              <w:outlineLvl w:val="0"/>
              <w:rPr>
                <w:rFonts w:eastAsia="Times New Roman"/>
                <w:sz w:val="20"/>
                <w:szCs w:val="20"/>
                <w:lang w:eastAsia="pl-PL"/>
              </w:rPr>
            </w:pPr>
            <w:r>
              <w:rPr>
                <w:rFonts w:eastAsia="Times New Roman"/>
                <w:sz w:val="20"/>
                <w:szCs w:val="20"/>
                <w:lang w:eastAsia="pl-PL"/>
              </w:rPr>
              <w:lastRenderedPageBreak/>
              <w:t xml:space="preserve">                                                                                        </w:t>
            </w:r>
            <w:r w:rsidR="00506A1D" w:rsidRPr="006C1986">
              <w:rPr>
                <w:rFonts w:eastAsia="Times New Roman"/>
                <w:sz w:val="20"/>
                <w:szCs w:val="20"/>
                <w:lang w:eastAsia="pl-PL"/>
              </w:rPr>
              <w:t>2024 -    17 780,00 zł</w:t>
            </w:r>
          </w:p>
          <w:p w14:paraId="1FECE4C4" w14:textId="39776192" w:rsidR="00506A1D" w:rsidRPr="006C1986" w:rsidRDefault="006C1986" w:rsidP="006C1986">
            <w:pPr>
              <w:widowControl w:val="0"/>
              <w:suppressAutoHyphens/>
              <w:outlineLvl w:val="0"/>
              <w:rPr>
                <w:rFonts w:eastAsia="Times New Roman"/>
                <w:sz w:val="20"/>
                <w:szCs w:val="20"/>
                <w:lang w:eastAsia="pl-PL"/>
              </w:rPr>
            </w:pPr>
            <w:r>
              <w:rPr>
                <w:rFonts w:eastAsia="Times New Roman"/>
                <w:sz w:val="20"/>
                <w:szCs w:val="20"/>
                <w:lang w:eastAsia="pl-PL"/>
              </w:rPr>
              <w:t xml:space="preserve">                                                                                        </w:t>
            </w:r>
            <w:r w:rsidR="00506A1D" w:rsidRPr="006C1986">
              <w:rPr>
                <w:rFonts w:eastAsia="Times New Roman"/>
                <w:sz w:val="20"/>
                <w:szCs w:val="20"/>
                <w:lang w:eastAsia="pl-PL"/>
              </w:rPr>
              <w:t>2025 -    71 120,00 zł</w:t>
            </w:r>
          </w:p>
          <w:p w14:paraId="5E10F0CB" w14:textId="77777777" w:rsidR="00506A1D" w:rsidRPr="006C1986" w:rsidRDefault="00506A1D" w:rsidP="00506A1D">
            <w:pPr>
              <w:widowControl w:val="0"/>
              <w:suppressAutoHyphens/>
              <w:ind w:left="5760"/>
              <w:outlineLvl w:val="0"/>
              <w:rPr>
                <w:rFonts w:eastAsia="Times New Roman"/>
                <w:sz w:val="20"/>
                <w:szCs w:val="20"/>
                <w:lang w:eastAsia="pl-PL"/>
              </w:rPr>
            </w:pPr>
          </w:p>
          <w:p w14:paraId="4AF2816C" w14:textId="1C9D3F68" w:rsidR="00506A1D" w:rsidRDefault="00506A1D" w:rsidP="000A3C8F">
            <w:pPr>
              <w:ind w:right="-80"/>
              <w:jc w:val="both"/>
              <w:rPr>
                <w:rFonts w:eastAsia="Times New Roman"/>
                <w:sz w:val="20"/>
                <w:szCs w:val="20"/>
              </w:rPr>
            </w:pPr>
            <w:r w:rsidRPr="006C1986">
              <w:rPr>
                <w:rFonts w:eastAsia="Times New Roman"/>
                <w:sz w:val="20"/>
                <w:szCs w:val="20"/>
              </w:rPr>
              <w:t xml:space="preserve">Przedmiotowa inwestycja dotyczy wykonania dokumentacji projektowo </w:t>
            </w:r>
            <w:r w:rsidR="006C1986">
              <w:rPr>
                <w:rFonts w:eastAsia="Times New Roman"/>
                <w:sz w:val="20"/>
                <w:szCs w:val="20"/>
              </w:rPr>
              <w:t>k</w:t>
            </w:r>
            <w:r w:rsidRPr="006C1986">
              <w:rPr>
                <w:rFonts w:eastAsia="Times New Roman"/>
                <w:sz w:val="20"/>
                <w:szCs w:val="20"/>
              </w:rPr>
              <w:t xml:space="preserve">osztorysowej budowy chodnika w Regowie, gmina Baranów. Dokumentacja obejmuje odcinek drogi od istniejącego chodnika w Regowie do granicy wsi Regów – Gole. Obecnie trwają uzgodnienia projektu w zakresie wystąpienia </w:t>
            </w:r>
            <w:r w:rsidR="006C1986">
              <w:rPr>
                <w:rFonts w:eastAsia="Times New Roman"/>
                <w:sz w:val="20"/>
                <w:szCs w:val="20"/>
              </w:rPr>
              <w:t xml:space="preserve">    </w:t>
            </w:r>
            <w:r w:rsidRPr="006C1986">
              <w:rPr>
                <w:rFonts w:eastAsia="Times New Roman"/>
                <w:sz w:val="20"/>
                <w:szCs w:val="20"/>
              </w:rPr>
              <w:t>z wnioskiem o wydanie decyzji ZRiD. Dokumentacja w realizacji.</w:t>
            </w:r>
          </w:p>
          <w:p w14:paraId="1F96E1D2" w14:textId="77777777" w:rsidR="00FA6E04" w:rsidRPr="006C1986" w:rsidRDefault="00FA6E04" w:rsidP="000A3C8F">
            <w:pPr>
              <w:ind w:right="-80"/>
              <w:jc w:val="both"/>
              <w:rPr>
                <w:rFonts w:eastAsia="Times New Roman"/>
                <w:sz w:val="20"/>
                <w:szCs w:val="20"/>
              </w:rPr>
            </w:pPr>
          </w:p>
          <w:p w14:paraId="3FE9C378" w14:textId="77777777" w:rsidR="003821C4" w:rsidRPr="006C1986" w:rsidRDefault="003821C4" w:rsidP="00506A1D">
            <w:pPr>
              <w:ind w:left="142" w:right="-80"/>
              <w:jc w:val="both"/>
              <w:rPr>
                <w:rFonts w:eastAsia="Times New Roman"/>
                <w:sz w:val="20"/>
                <w:szCs w:val="20"/>
              </w:rPr>
            </w:pPr>
          </w:p>
          <w:p w14:paraId="6761F85F" w14:textId="5A206BFC" w:rsidR="00506A1D" w:rsidRPr="00C74C1E" w:rsidRDefault="00506A1D" w:rsidP="00BE7CAA">
            <w:pPr>
              <w:pStyle w:val="Akapitzlist"/>
              <w:widowControl w:val="0"/>
              <w:numPr>
                <w:ilvl w:val="0"/>
                <w:numId w:val="41"/>
              </w:numPr>
              <w:suppressAutoHyphens/>
              <w:outlineLvl w:val="0"/>
              <w:rPr>
                <w:b/>
                <w:sz w:val="20"/>
                <w:szCs w:val="20"/>
              </w:rPr>
            </w:pPr>
            <w:r w:rsidRPr="00C74C1E">
              <w:rPr>
                <w:b/>
                <w:sz w:val="20"/>
                <w:szCs w:val="20"/>
              </w:rPr>
              <w:t>Budowa ścieżki rowerowej ciągu ulicy 3-go Maja w Grodzisku Mazowieckim.</w:t>
            </w:r>
          </w:p>
          <w:p w14:paraId="34823791" w14:textId="77777777" w:rsidR="00506A1D" w:rsidRPr="006C1986" w:rsidRDefault="00506A1D" w:rsidP="00506A1D">
            <w:pPr>
              <w:widowControl w:val="0"/>
              <w:suppressAutoHyphens/>
              <w:outlineLvl w:val="0"/>
              <w:rPr>
                <w:rFonts w:eastAsia="Times New Roman"/>
                <w:b/>
                <w:sz w:val="20"/>
                <w:szCs w:val="20"/>
                <w:lang w:eastAsia="pl-PL"/>
              </w:rPr>
            </w:pPr>
          </w:p>
          <w:p w14:paraId="029A9477"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Plan: 1 749 100,00 zł</w:t>
            </w:r>
          </w:p>
          <w:p w14:paraId="7F3E4416"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Zaangażowanie: 1 749 062,56 zł</w:t>
            </w:r>
          </w:p>
          <w:p w14:paraId="12C6FC4E" w14:textId="439F5CC9"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Wykonanie:</w:t>
            </w:r>
            <w:r w:rsidR="003821C4" w:rsidRPr="006C1986">
              <w:rPr>
                <w:rFonts w:eastAsia="Times New Roman"/>
                <w:b/>
                <w:sz w:val="20"/>
                <w:szCs w:val="20"/>
                <w:lang w:eastAsia="pl-PL"/>
              </w:rPr>
              <w:t xml:space="preserve"> </w:t>
            </w:r>
            <w:r w:rsidRPr="006C1986">
              <w:rPr>
                <w:rFonts w:eastAsia="Times New Roman"/>
                <w:b/>
                <w:sz w:val="20"/>
                <w:szCs w:val="20"/>
                <w:lang w:eastAsia="pl-PL"/>
              </w:rPr>
              <w:t>1 749 062,56 zł</w:t>
            </w:r>
          </w:p>
          <w:p w14:paraId="6E5D05DF" w14:textId="77777777" w:rsidR="005F00BF" w:rsidRPr="006C1986" w:rsidRDefault="005F00BF" w:rsidP="00506A1D">
            <w:pPr>
              <w:widowControl w:val="0"/>
              <w:suppressAutoHyphens/>
              <w:ind w:left="3019" w:firstLine="142"/>
              <w:outlineLvl w:val="0"/>
              <w:rPr>
                <w:rFonts w:eastAsia="Times New Roman"/>
                <w:sz w:val="20"/>
                <w:szCs w:val="20"/>
                <w:lang w:eastAsia="pl-PL"/>
              </w:rPr>
            </w:pPr>
          </w:p>
          <w:p w14:paraId="76C9ED90" w14:textId="12CDB45D" w:rsidR="00506A1D" w:rsidRPr="006C1986" w:rsidRDefault="006C1986" w:rsidP="006C1986">
            <w:pPr>
              <w:widowControl w:val="0"/>
              <w:suppressAutoHyphens/>
              <w:outlineLvl w:val="0"/>
              <w:rPr>
                <w:rFonts w:eastAsia="Times New Roman"/>
                <w:sz w:val="20"/>
                <w:szCs w:val="20"/>
                <w:lang w:eastAsia="pl-PL"/>
              </w:rPr>
            </w:pPr>
            <w:r>
              <w:rPr>
                <w:rFonts w:eastAsia="Times New Roman"/>
                <w:sz w:val="20"/>
                <w:szCs w:val="20"/>
                <w:lang w:eastAsia="pl-PL"/>
              </w:rPr>
              <w:t xml:space="preserve">                                                          </w:t>
            </w:r>
            <w:r w:rsidR="00506A1D" w:rsidRPr="006C1986">
              <w:rPr>
                <w:rFonts w:eastAsia="Times New Roman"/>
                <w:sz w:val="20"/>
                <w:szCs w:val="20"/>
                <w:lang w:eastAsia="pl-PL"/>
              </w:rPr>
              <w:t>Zadanie ujęte w WPF na lata 2023 – 2024</w:t>
            </w:r>
          </w:p>
          <w:p w14:paraId="3BAB941D" w14:textId="504428AC" w:rsidR="00506A1D" w:rsidRPr="006C1986" w:rsidRDefault="005F00BF" w:rsidP="005F00BF">
            <w:pPr>
              <w:widowControl w:val="0"/>
              <w:suppressAutoHyphens/>
              <w:outlineLvl w:val="0"/>
              <w:rPr>
                <w:rFonts w:eastAsia="Times New Roman"/>
                <w:sz w:val="20"/>
                <w:szCs w:val="20"/>
                <w:lang w:eastAsia="pl-PL"/>
              </w:rPr>
            </w:pPr>
            <w:r w:rsidRPr="006C1986">
              <w:rPr>
                <w:rFonts w:eastAsia="Times New Roman"/>
                <w:sz w:val="20"/>
                <w:szCs w:val="20"/>
                <w:lang w:eastAsia="pl-PL"/>
              </w:rPr>
              <w:t xml:space="preserve">                                                          </w:t>
            </w:r>
            <w:r w:rsidR="00506A1D" w:rsidRPr="006C1986">
              <w:rPr>
                <w:rFonts w:eastAsia="Times New Roman"/>
                <w:sz w:val="20"/>
                <w:szCs w:val="20"/>
                <w:lang w:eastAsia="pl-PL"/>
              </w:rPr>
              <w:t>z limitem wydatków na lata:</w:t>
            </w:r>
          </w:p>
          <w:p w14:paraId="405DFE77" w14:textId="61D91E5B" w:rsidR="00506A1D" w:rsidRPr="006C1986" w:rsidRDefault="00602FAD" w:rsidP="00506A1D">
            <w:pPr>
              <w:widowControl w:val="0"/>
              <w:suppressAutoHyphens/>
              <w:ind w:left="3019" w:firstLine="142"/>
              <w:outlineLvl w:val="0"/>
              <w:rPr>
                <w:rFonts w:eastAsia="Times New Roman"/>
                <w:sz w:val="20"/>
                <w:szCs w:val="20"/>
                <w:lang w:eastAsia="pl-PL"/>
              </w:rPr>
            </w:pPr>
            <w:r w:rsidRPr="006C1986">
              <w:rPr>
                <w:rFonts w:eastAsia="Times New Roman"/>
                <w:sz w:val="20"/>
                <w:szCs w:val="20"/>
                <w:lang w:eastAsia="pl-PL"/>
              </w:rPr>
              <w:t xml:space="preserve">                      </w:t>
            </w:r>
            <w:r w:rsidR="00506A1D" w:rsidRPr="006C1986">
              <w:rPr>
                <w:rFonts w:eastAsia="Times New Roman"/>
                <w:sz w:val="20"/>
                <w:szCs w:val="20"/>
                <w:lang w:eastAsia="pl-PL"/>
              </w:rPr>
              <w:t>2023 –                  0,00 zł</w:t>
            </w:r>
          </w:p>
          <w:p w14:paraId="70F80494" w14:textId="616E7B06" w:rsidR="00506A1D" w:rsidRPr="006C1986" w:rsidRDefault="00602FAD" w:rsidP="00506A1D">
            <w:pPr>
              <w:widowControl w:val="0"/>
              <w:suppressAutoHyphens/>
              <w:ind w:left="3019" w:firstLine="142"/>
              <w:outlineLvl w:val="0"/>
              <w:rPr>
                <w:rFonts w:eastAsia="Times New Roman"/>
                <w:sz w:val="20"/>
                <w:szCs w:val="20"/>
                <w:lang w:eastAsia="pl-PL"/>
              </w:rPr>
            </w:pPr>
            <w:r w:rsidRPr="006C1986">
              <w:rPr>
                <w:rFonts w:eastAsia="Times New Roman"/>
                <w:sz w:val="20"/>
                <w:szCs w:val="20"/>
                <w:lang w:eastAsia="pl-PL"/>
              </w:rPr>
              <w:t xml:space="preserve">                      </w:t>
            </w:r>
            <w:r w:rsidR="00506A1D" w:rsidRPr="006C1986">
              <w:rPr>
                <w:rFonts w:eastAsia="Times New Roman"/>
                <w:sz w:val="20"/>
                <w:szCs w:val="20"/>
                <w:lang w:eastAsia="pl-PL"/>
              </w:rPr>
              <w:t>2024 –    1 749 100,00 zł</w:t>
            </w:r>
          </w:p>
          <w:p w14:paraId="75D48A70" w14:textId="14B6AD4C" w:rsidR="00506A1D" w:rsidRPr="006C1986" w:rsidRDefault="008701A8" w:rsidP="00506A1D">
            <w:pPr>
              <w:widowControl w:val="0"/>
              <w:suppressAutoHyphens/>
              <w:ind w:left="751" w:hanging="283"/>
              <w:jc w:val="both"/>
              <w:outlineLvl w:val="0"/>
              <w:rPr>
                <w:rFonts w:eastAsia="Times New Roman"/>
                <w:sz w:val="20"/>
                <w:szCs w:val="20"/>
                <w:u w:val="single"/>
                <w:lang w:eastAsia="pl-PL"/>
              </w:rPr>
            </w:pPr>
            <w:r w:rsidRPr="008701A8">
              <w:rPr>
                <w:rFonts w:eastAsia="Times New Roman"/>
                <w:sz w:val="20"/>
                <w:szCs w:val="20"/>
                <w:lang w:eastAsia="pl-PL"/>
              </w:rPr>
              <w:t xml:space="preserve">     </w:t>
            </w:r>
            <w:r w:rsidR="00506A1D" w:rsidRPr="006C1986">
              <w:rPr>
                <w:rFonts w:eastAsia="Times New Roman"/>
                <w:sz w:val="20"/>
                <w:szCs w:val="20"/>
                <w:u w:val="single"/>
                <w:lang w:eastAsia="pl-PL"/>
              </w:rPr>
              <w:t>Podział środków:</w:t>
            </w:r>
          </w:p>
          <w:p w14:paraId="75CFE172" w14:textId="04A22EBE" w:rsidR="00506A1D" w:rsidRPr="006C1986" w:rsidRDefault="00506A1D" w:rsidP="00506A1D">
            <w:pPr>
              <w:widowControl w:val="0"/>
              <w:suppressAutoHyphens/>
              <w:ind w:firstLine="709"/>
              <w:jc w:val="both"/>
              <w:outlineLvl w:val="0"/>
              <w:rPr>
                <w:rFonts w:eastAsia="Times New Roman"/>
                <w:b/>
                <w:sz w:val="20"/>
                <w:szCs w:val="20"/>
                <w:lang w:eastAsia="pl-PL"/>
              </w:rPr>
            </w:pPr>
            <w:r w:rsidRPr="006C1986">
              <w:rPr>
                <w:rFonts w:eastAsia="Times New Roman"/>
                <w:b/>
                <w:sz w:val="20"/>
                <w:szCs w:val="20"/>
                <w:lang w:eastAsia="pl-PL"/>
              </w:rPr>
              <w:t xml:space="preserve">Powiat: </w:t>
            </w:r>
            <w:r w:rsidRPr="006C1986">
              <w:rPr>
                <w:rFonts w:eastAsia="Times New Roman"/>
                <w:b/>
                <w:sz w:val="20"/>
                <w:szCs w:val="20"/>
                <w:lang w:eastAsia="pl-PL"/>
              </w:rPr>
              <w:tab/>
            </w:r>
            <w:r w:rsidRPr="006C1986">
              <w:rPr>
                <w:rFonts w:eastAsia="Times New Roman"/>
                <w:b/>
                <w:sz w:val="20"/>
                <w:szCs w:val="20"/>
                <w:lang w:eastAsia="pl-PL"/>
              </w:rPr>
              <w:tab/>
              <w:t xml:space="preserve">                      </w:t>
            </w:r>
            <w:r w:rsidR="005F00BF" w:rsidRPr="006C1986">
              <w:rPr>
                <w:rFonts w:eastAsia="Times New Roman"/>
                <w:b/>
                <w:sz w:val="20"/>
                <w:szCs w:val="20"/>
                <w:lang w:eastAsia="pl-PL"/>
              </w:rPr>
              <w:t xml:space="preserve">      </w:t>
            </w:r>
            <w:r w:rsidR="008701A8">
              <w:rPr>
                <w:rFonts w:eastAsia="Times New Roman"/>
                <w:b/>
                <w:sz w:val="20"/>
                <w:szCs w:val="20"/>
                <w:lang w:eastAsia="pl-PL"/>
              </w:rPr>
              <w:t xml:space="preserve">    </w:t>
            </w:r>
            <w:r w:rsidRPr="006C1986">
              <w:rPr>
                <w:rFonts w:eastAsia="Times New Roman"/>
                <w:b/>
                <w:sz w:val="20"/>
                <w:szCs w:val="20"/>
                <w:lang w:eastAsia="pl-PL"/>
              </w:rPr>
              <w:t xml:space="preserve">39 100,00 zł </w:t>
            </w:r>
          </w:p>
          <w:p w14:paraId="4308CEDF" w14:textId="77777777" w:rsidR="00506A1D" w:rsidRPr="006C1986" w:rsidRDefault="00506A1D" w:rsidP="00506A1D">
            <w:pPr>
              <w:widowControl w:val="0"/>
              <w:suppressAutoHyphens/>
              <w:ind w:firstLine="709"/>
              <w:jc w:val="both"/>
              <w:outlineLvl w:val="0"/>
              <w:rPr>
                <w:rFonts w:eastAsia="Times New Roman"/>
                <w:b/>
                <w:sz w:val="20"/>
                <w:szCs w:val="20"/>
                <w:lang w:eastAsia="pl-PL"/>
              </w:rPr>
            </w:pPr>
            <w:r w:rsidRPr="006C1986">
              <w:rPr>
                <w:rFonts w:eastAsia="Times New Roman"/>
                <w:b/>
                <w:sz w:val="20"/>
                <w:szCs w:val="20"/>
                <w:lang w:eastAsia="pl-PL"/>
              </w:rPr>
              <w:t>Gmina Grodzisk Mazowiecki:    1 710 000,00</w:t>
            </w:r>
            <w:r w:rsidRPr="006C1986">
              <w:rPr>
                <w:rFonts w:eastAsia="Times New Roman"/>
                <w:b/>
                <w:bCs/>
                <w:sz w:val="20"/>
                <w:szCs w:val="20"/>
                <w:lang w:eastAsia="pl-PL"/>
              </w:rPr>
              <w:t xml:space="preserve"> </w:t>
            </w:r>
            <w:r w:rsidRPr="006C1986">
              <w:rPr>
                <w:rFonts w:eastAsia="Times New Roman"/>
                <w:b/>
                <w:sz w:val="20"/>
                <w:szCs w:val="20"/>
                <w:lang w:eastAsia="pl-PL"/>
              </w:rPr>
              <w:t>zł</w:t>
            </w:r>
          </w:p>
          <w:p w14:paraId="43F50F9D" w14:textId="77777777" w:rsidR="00506A1D" w:rsidRPr="006C1986" w:rsidRDefault="00506A1D" w:rsidP="00506A1D">
            <w:pPr>
              <w:widowControl w:val="0"/>
              <w:suppressAutoHyphens/>
              <w:jc w:val="both"/>
              <w:outlineLvl w:val="0"/>
              <w:rPr>
                <w:rFonts w:eastAsia="Times New Roman"/>
                <w:b/>
                <w:sz w:val="20"/>
                <w:szCs w:val="20"/>
                <w:lang w:eastAsia="pl-PL"/>
              </w:rPr>
            </w:pPr>
          </w:p>
          <w:p w14:paraId="4CA66E22" w14:textId="7E30AA9B" w:rsidR="00C969E9" w:rsidRPr="006C1986" w:rsidRDefault="00506A1D" w:rsidP="000A3C8F">
            <w:pPr>
              <w:widowControl w:val="0"/>
              <w:tabs>
                <w:tab w:val="right" w:pos="10152"/>
              </w:tabs>
              <w:suppressAutoHyphens/>
              <w:jc w:val="both"/>
              <w:rPr>
                <w:rFonts w:eastAsia="Lucida Sans Unicode"/>
                <w:sz w:val="20"/>
                <w:szCs w:val="20"/>
              </w:rPr>
            </w:pPr>
            <w:r w:rsidRPr="006C1986">
              <w:rPr>
                <w:rFonts w:eastAsia="Lucida Sans Unicode"/>
                <w:bCs/>
                <w:sz w:val="20"/>
                <w:szCs w:val="20"/>
              </w:rPr>
              <w:t>Wybudowano ścieżkę rowerową w ciągu ulicy 3-go Maja w Grodzisku Mazowieckim na odcinku od ulicy Teligi do granicy z gminą Milanówek</w:t>
            </w:r>
            <w:r w:rsidRPr="006C1986">
              <w:rPr>
                <w:rFonts w:eastAsia="Lucida Sans Unicode"/>
                <w:sz w:val="20"/>
                <w:szCs w:val="20"/>
              </w:rPr>
              <w:t xml:space="preserve">. </w:t>
            </w:r>
            <w:r w:rsidRPr="006C1986">
              <w:rPr>
                <w:rFonts w:eastAsia="Lucida Sans Unicode"/>
                <w:bCs/>
                <w:sz w:val="20"/>
                <w:szCs w:val="20"/>
              </w:rPr>
              <w:t>Zakres rzeczowy zamówienia obejmował rozbiórkę starego chodnika, budowę ścieżki rowerowej o</w:t>
            </w:r>
            <w:r w:rsidRPr="006C1986">
              <w:rPr>
                <w:rFonts w:eastAsia="Lucida Sans Unicode"/>
                <w:sz w:val="20"/>
                <w:szCs w:val="20"/>
              </w:rPr>
              <w:t xml:space="preserve"> nawierzchni asfaltowej. W ramach robót wykonano zjazdy do posesji i włączenia w drogi boczne, wykonano profilowanie i odmulenie istniejących rowów odwadniających, wykonano pobocza z kruszywa, zieleńce</w:t>
            </w:r>
            <w:bookmarkStart w:id="3" w:name="_Hlk151575992"/>
            <w:r w:rsidRPr="006C1986">
              <w:rPr>
                <w:rFonts w:eastAsia="Lucida Sans Unicode"/>
                <w:sz w:val="20"/>
                <w:szCs w:val="20"/>
              </w:rPr>
              <w:t>, regulację wysokościową studni kanalizacyjnych, zaworów wodociągowych, skrzynek hydrantów wodociągowych, hydrantów i studni teletechniczn</w:t>
            </w:r>
            <w:bookmarkEnd w:id="3"/>
            <w:r w:rsidRPr="006C1986">
              <w:rPr>
                <w:rFonts w:eastAsia="Lucida Sans Unicode"/>
                <w:sz w:val="20"/>
                <w:szCs w:val="20"/>
              </w:rPr>
              <w:t xml:space="preserve">ych. W ramach bezpieczeństwa ruchu drogowego zamontowano aktywne znaki D-6 </w:t>
            </w:r>
            <w:r w:rsidR="006C1986">
              <w:rPr>
                <w:rFonts w:eastAsia="Lucida Sans Unicode"/>
                <w:sz w:val="20"/>
                <w:szCs w:val="20"/>
              </w:rPr>
              <w:t xml:space="preserve">               </w:t>
            </w:r>
            <w:r w:rsidRPr="006C1986">
              <w:rPr>
                <w:rFonts w:eastAsia="Lucida Sans Unicode"/>
                <w:sz w:val="20"/>
                <w:szCs w:val="20"/>
              </w:rPr>
              <w:t xml:space="preserve">z własnym zasilaniem solarnym, zamontowano lampy doświetlające przejścia dla pieszych z własnym zasilaniem solarnym oraz wykonano oznakowanie poziome z mas chemoutwardzalnych grubowarstwowych, ustawiono bariery U-11a ocynkowane pomiędzy rowem a ścieżką rowerową. </w:t>
            </w:r>
          </w:p>
          <w:p w14:paraId="537D8870" w14:textId="71906CAF" w:rsidR="00506A1D" w:rsidRPr="006C1986" w:rsidRDefault="00506A1D" w:rsidP="000A3C8F">
            <w:pPr>
              <w:widowControl w:val="0"/>
              <w:tabs>
                <w:tab w:val="right" w:pos="10152"/>
              </w:tabs>
              <w:suppressAutoHyphens/>
              <w:jc w:val="both"/>
              <w:rPr>
                <w:rFonts w:eastAsia="Lucida Sans Unicode"/>
                <w:sz w:val="20"/>
                <w:szCs w:val="20"/>
              </w:rPr>
            </w:pPr>
            <w:r w:rsidRPr="006C1986">
              <w:rPr>
                <w:rFonts w:eastAsia="Lucida Sans Unicode"/>
                <w:sz w:val="20"/>
                <w:szCs w:val="20"/>
              </w:rPr>
              <w:t>Zadanie wykonano i rozliczono.</w:t>
            </w:r>
          </w:p>
          <w:p w14:paraId="11E81372" w14:textId="77777777" w:rsidR="00506A1D" w:rsidRPr="006C1986" w:rsidRDefault="00506A1D" w:rsidP="00506A1D">
            <w:pPr>
              <w:widowControl w:val="0"/>
              <w:suppressAutoHyphens/>
              <w:jc w:val="both"/>
              <w:outlineLvl w:val="0"/>
              <w:rPr>
                <w:rFonts w:eastAsia="Times New Roman"/>
                <w:b/>
                <w:sz w:val="20"/>
                <w:szCs w:val="20"/>
                <w:lang w:eastAsia="pl-PL"/>
              </w:rPr>
            </w:pPr>
          </w:p>
          <w:p w14:paraId="0F3EBF54" w14:textId="5FC8AA6F" w:rsidR="00506A1D" w:rsidRPr="00C74C1E" w:rsidRDefault="00506A1D" w:rsidP="00BE7CAA">
            <w:pPr>
              <w:pStyle w:val="Akapitzlist"/>
              <w:widowControl w:val="0"/>
              <w:numPr>
                <w:ilvl w:val="0"/>
                <w:numId w:val="41"/>
              </w:numPr>
              <w:suppressAutoHyphens/>
              <w:jc w:val="both"/>
              <w:outlineLvl w:val="0"/>
              <w:rPr>
                <w:b/>
                <w:sz w:val="20"/>
                <w:szCs w:val="20"/>
              </w:rPr>
            </w:pPr>
            <w:r w:rsidRPr="00C74C1E">
              <w:rPr>
                <w:b/>
                <w:sz w:val="20"/>
                <w:szCs w:val="20"/>
              </w:rPr>
              <w:t xml:space="preserve">Rozbudowa drogi powiatowej nr 1502W w zakresie budowy ścieżki pieszo-rowerowej na odcinku od drogi powiatowej </w:t>
            </w:r>
            <w:r w:rsidR="00C74C1E">
              <w:rPr>
                <w:b/>
                <w:sz w:val="20"/>
                <w:szCs w:val="20"/>
              </w:rPr>
              <w:t xml:space="preserve">         </w:t>
            </w:r>
            <w:r w:rsidRPr="00C74C1E">
              <w:rPr>
                <w:b/>
                <w:sz w:val="20"/>
                <w:szCs w:val="20"/>
              </w:rPr>
              <w:t>nr 1503W do skrzyżowania z drogą nr 1501W w miejscowości Książenice.</w:t>
            </w:r>
          </w:p>
          <w:p w14:paraId="753EB4DB" w14:textId="77777777" w:rsidR="00506A1D" w:rsidRPr="006C1986" w:rsidRDefault="00506A1D" w:rsidP="00506A1D">
            <w:pPr>
              <w:widowControl w:val="0"/>
              <w:suppressAutoHyphens/>
              <w:jc w:val="both"/>
              <w:outlineLvl w:val="0"/>
              <w:rPr>
                <w:rFonts w:eastAsia="Times New Roman"/>
                <w:b/>
                <w:sz w:val="20"/>
                <w:szCs w:val="20"/>
                <w:lang w:eastAsia="pl-PL"/>
              </w:rPr>
            </w:pPr>
          </w:p>
          <w:p w14:paraId="01AD305F"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sz w:val="20"/>
                <w:szCs w:val="20"/>
                <w:lang w:eastAsia="pl-PL"/>
              </w:rPr>
              <w:tab/>
            </w:r>
            <w:r w:rsidRPr="006C1986">
              <w:rPr>
                <w:rFonts w:eastAsia="Times New Roman"/>
                <w:b/>
                <w:sz w:val="20"/>
                <w:szCs w:val="20"/>
                <w:lang w:eastAsia="pl-PL"/>
              </w:rPr>
              <w:t>Plan: 3 466 755,00 zł</w:t>
            </w:r>
          </w:p>
          <w:p w14:paraId="6C2554E5"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Zaangażowanie: 3 466 755,00 zł</w:t>
            </w:r>
          </w:p>
          <w:p w14:paraId="6F36D1B9"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Wykonanie:3 466 755,00 zł</w:t>
            </w:r>
          </w:p>
          <w:p w14:paraId="02CFD9CF" w14:textId="77777777" w:rsidR="0031548F" w:rsidRPr="006C1986" w:rsidRDefault="0031548F" w:rsidP="00506A1D">
            <w:pPr>
              <w:widowControl w:val="0"/>
              <w:suppressAutoHyphens/>
              <w:jc w:val="right"/>
              <w:outlineLvl w:val="0"/>
              <w:rPr>
                <w:rFonts w:eastAsia="Times New Roman"/>
                <w:b/>
                <w:sz w:val="20"/>
                <w:szCs w:val="20"/>
                <w:lang w:eastAsia="pl-PL"/>
              </w:rPr>
            </w:pPr>
          </w:p>
          <w:p w14:paraId="251892C8" w14:textId="058B61C2" w:rsidR="00506A1D" w:rsidRPr="006C1986" w:rsidRDefault="006C1986" w:rsidP="006C1986">
            <w:pPr>
              <w:widowControl w:val="0"/>
              <w:suppressAutoHyphens/>
              <w:outlineLvl w:val="0"/>
              <w:rPr>
                <w:rFonts w:eastAsia="Times New Roman"/>
                <w:sz w:val="20"/>
                <w:szCs w:val="20"/>
                <w:lang w:eastAsia="pl-PL"/>
              </w:rPr>
            </w:pPr>
            <w:r>
              <w:rPr>
                <w:rFonts w:eastAsia="Times New Roman"/>
                <w:sz w:val="20"/>
                <w:szCs w:val="20"/>
                <w:lang w:eastAsia="pl-PL"/>
              </w:rPr>
              <w:t xml:space="preserve">                                                          </w:t>
            </w:r>
            <w:r w:rsidR="00506A1D" w:rsidRPr="006C1986">
              <w:rPr>
                <w:rFonts w:eastAsia="Times New Roman"/>
                <w:sz w:val="20"/>
                <w:szCs w:val="20"/>
                <w:lang w:eastAsia="pl-PL"/>
              </w:rPr>
              <w:t>Zadanie ujęte w WPF na lata 2023 – 2024</w:t>
            </w:r>
          </w:p>
          <w:p w14:paraId="3AC3BDC6" w14:textId="5E3B6939" w:rsidR="00506A1D" w:rsidRPr="006C1986" w:rsidRDefault="006C1986" w:rsidP="006C1986">
            <w:pPr>
              <w:widowControl w:val="0"/>
              <w:suppressAutoHyphens/>
              <w:outlineLvl w:val="0"/>
              <w:rPr>
                <w:rFonts w:eastAsia="Times New Roman"/>
                <w:sz w:val="20"/>
                <w:szCs w:val="20"/>
                <w:lang w:eastAsia="pl-PL"/>
              </w:rPr>
            </w:pPr>
            <w:r>
              <w:rPr>
                <w:rFonts w:eastAsia="Times New Roman"/>
                <w:sz w:val="20"/>
                <w:szCs w:val="20"/>
                <w:lang w:eastAsia="pl-PL"/>
              </w:rPr>
              <w:t xml:space="preserve">                                                          </w:t>
            </w:r>
            <w:r w:rsidR="00506A1D" w:rsidRPr="006C1986">
              <w:rPr>
                <w:rFonts w:eastAsia="Times New Roman"/>
                <w:sz w:val="20"/>
                <w:szCs w:val="20"/>
                <w:lang w:eastAsia="pl-PL"/>
              </w:rPr>
              <w:t>z limitem wydatków na lata:</w:t>
            </w:r>
          </w:p>
          <w:p w14:paraId="02543AD6" w14:textId="2EE9A489" w:rsidR="00506A1D" w:rsidRPr="006C1986" w:rsidRDefault="0031548F" w:rsidP="00506A1D">
            <w:pPr>
              <w:widowControl w:val="0"/>
              <w:suppressAutoHyphens/>
              <w:ind w:left="3019"/>
              <w:outlineLvl w:val="0"/>
              <w:rPr>
                <w:rFonts w:eastAsia="Times New Roman"/>
                <w:sz w:val="20"/>
                <w:szCs w:val="20"/>
                <w:lang w:eastAsia="pl-PL"/>
              </w:rPr>
            </w:pPr>
            <w:r w:rsidRPr="006C1986">
              <w:rPr>
                <w:rFonts w:eastAsia="Times New Roman"/>
                <w:sz w:val="20"/>
                <w:szCs w:val="20"/>
                <w:lang w:eastAsia="pl-PL"/>
              </w:rPr>
              <w:t xml:space="preserve">  </w:t>
            </w:r>
            <w:r w:rsidR="00602FAD" w:rsidRPr="006C1986">
              <w:rPr>
                <w:rFonts w:eastAsia="Times New Roman"/>
                <w:sz w:val="20"/>
                <w:szCs w:val="20"/>
                <w:lang w:eastAsia="pl-PL"/>
              </w:rPr>
              <w:t xml:space="preserve">                     </w:t>
            </w:r>
            <w:r w:rsidR="00506A1D" w:rsidRPr="006C1986">
              <w:rPr>
                <w:rFonts w:eastAsia="Times New Roman"/>
                <w:sz w:val="20"/>
                <w:szCs w:val="20"/>
                <w:lang w:eastAsia="pl-PL"/>
              </w:rPr>
              <w:t>2023 –                   0,00 zł</w:t>
            </w:r>
          </w:p>
          <w:p w14:paraId="7461D86A" w14:textId="2EFC6DC7" w:rsidR="00506A1D" w:rsidRPr="006C1986" w:rsidRDefault="0031548F" w:rsidP="00506A1D">
            <w:pPr>
              <w:widowControl w:val="0"/>
              <w:suppressAutoHyphens/>
              <w:ind w:left="3019"/>
              <w:outlineLvl w:val="0"/>
              <w:rPr>
                <w:rFonts w:eastAsia="Times New Roman"/>
                <w:sz w:val="20"/>
                <w:szCs w:val="20"/>
                <w:lang w:eastAsia="pl-PL"/>
              </w:rPr>
            </w:pPr>
            <w:r w:rsidRPr="006C1986">
              <w:rPr>
                <w:rFonts w:eastAsia="Times New Roman"/>
                <w:sz w:val="20"/>
                <w:szCs w:val="20"/>
                <w:lang w:eastAsia="pl-PL"/>
              </w:rPr>
              <w:t xml:space="preserve">   </w:t>
            </w:r>
            <w:r w:rsidR="00602FAD" w:rsidRPr="006C1986">
              <w:rPr>
                <w:rFonts w:eastAsia="Times New Roman"/>
                <w:sz w:val="20"/>
                <w:szCs w:val="20"/>
                <w:lang w:eastAsia="pl-PL"/>
              </w:rPr>
              <w:t xml:space="preserve">                    </w:t>
            </w:r>
            <w:r w:rsidR="00506A1D" w:rsidRPr="006C1986">
              <w:rPr>
                <w:rFonts w:eastAsia="Times New Roman"/>
                <w:sz w:val="20"/>
                <w:szCs w:val="20"/>
                <w:lang w:eastAsia="pl-PL"/>
              </w:rPr>
              <w:t>2024 –     3 466 755,00 zł</w:t>
            </w:r>
          </w:p>
          <w:p w14:paraId="595EEF7C" w14:textId="77777777" w:rsidR="007F60AF" w:rsidRDefault="007F60AF" w:rsidP="00506A1D">
            <w:pPr>
              <w:widowControl w:val="0"/>
              <w:suppressAutoHyphens/>
              <w:ind w:firstLine="709"/>
              <w:jc w:val="both"/>
              <w:outlineLvl w:val="0"/>
              <w:rPr>
                <w:rFonts w:eastAsia="Times New Roman"/>
                <w:sz w:val="20"/>
                <w:szCs w:val="20"/>
                <w:u w:val="single"/>
                <w:lang w:eastAsia="pl-PL"/>
              </w:rPr>
            </w:pPr>
          </w:p>
          <w:p w14:paraId="2BD55878" w14:textId="77777777" w:rsidR="007F60AF" w:rsidRDefault="007F60AF" w:rsidP="00506A1D">
            <w:pPr>
              <w:widowControl w:val="0"/>
              <w:suppressAutoHyphens/>
              <w:ind w:firstLine="709"/>
              <w:jc w:val="both"/>
              <w:outlineLvl w:val="0"/>
              <w:rPr>
                <w:rFonts w:eastAsia="Times New Roman"/>
                <w:sz w:val="20"/>
                <w:szCs w:val="20"/>
                <w:u w:val="single"/>
                <w:lang w:eastAsia="pl-PL"/>
              </w:rPr>
            </w:pPr>
          </w:p>
          <w:p w14:paraId="1B15E7C5" w14:textId="77777777" w:rsidR="007F60AF" w:rsidRDefault="007F60AF" w:rsidP="00506A1D">
            <w:pPr>
              <w:widowControl w:val="0"/>
              <w:suppressAutoHyphens/>
              <w:ind w:firstLine="709"/>
              <w:jc w:val="both"/>
              <w:outlineLvl w:val="0"/>
              <w:rPr>
                <w:rFonts w:eastAsia="Times New Roman"/>
                <w:sz w:val="20"/>
                <w:szCs w:val="20"/>
                <w:u w:val="single"/>
                <w:lang w:eastAsia="pl-PL"/>
              </w:rPr>
            </w:pPr>
          </w:p>
          <w:p w14:paraId="1C6A3381" w14:textId="77777777" w:rsidR="00FA6E04" w:rsidRDefault="00FA6E04" w:rsidP="00506A1D">
            <w:pPr>
              <w:widowControl w:val="0"/>
              <w:suppressAutoHyphens/>
              <w:ind w:firstLine="709"/>
              <w:jc w:val="both"/>
              <w:outlineLvl w:val="0"/>
              <w:rPr>
                <w:rFonts w:eastAsia="Times New Roman"/>
                <w:sz w:val="20"/>
                <w:szCs w:val="20"/>
                <w:u w:val="single"/>
                <w:lang w:eastAsia="pl-PL"/>
              </w:rPr>
            </w:pPr>
          </w:p>
          <w:p w14:paraId="7AA551E5" w14:textId="77777777" w:rsidR="00FA6E04" w:rsidRDefault="00FA6E04" w:rsidP="00506A1D">
            <w:pPr>
              <w:widowControl w:val="0"/>
              <w:suppressAutoHyphens/>
              <w:ind w:firstLine="709"/>
              <w:jc w:val="both"/>
              <w:outlineLvl w:val="0"/>
              <w:rPr>
                <w:rFonts w:eastAsia="Times New Roman"/>
                <w:sz w:val="20"/>
                <w:szCs w:val="20"/>
                <w:u w:val="single"/>
                <w:lang w:eastAsia="pl-PL"/>
              </w:rPr>
            </w:pPr>
          </w:p>
          <w:p w14:paraId="07E31CCD" w14:textId="77777777" w:rsidR="007F60AF" w:rsidRDefault="007F60AF" w:rsidP="00506A1D">
            <w:pPr>
              <w:widowControl w:val="0"/>
              <w:suppressAutoHyphens/>
              <w:ind w:firstLine="709"/>
              <w:jc w:val="both"/>
              <w:outlineLvl w:val="0"/>
              <w:rPr>
                <w:rFonts w:eastAsia="Times New Roman"/>
                <w:sz w:val="20"/>
                <w:szCs w:val="20"/>
                <w:u w:val="single"/>
                <w:lang w:eastAsia="pl-PL"/>
              </w:rPr>
            </w:pPr>
          </w:p>
          <w:p w14:paraId="68B84EF2" w14:textId="32692CA9" w:rsidR="00506A1D" w:rsidRPr="006C1986" w:rsidRDefault="00506A1D" w:rsidP="00506A1D">
            <w:pPr>
              <w:widowControl w:val="0"/>
              <w:suppressAutoHyphens/>
              <w:ind w:firstLine="709"/>
              <w:jc w:val="both"/>
              <w:outlineLvl w:val="0"/>
              <w:rPr>
                <w:rFonts w:eastAsia="Times New Roman"/>
                <w:sz w:val="20"/>
                <w:szCs w:val="20"/>
                <w:u w:val="single"/>
                <w:lang w:eastAsia="pl-PL"/>
              </w:rPr>
            </w:pPr>
            <w:r w:rsidRPr="006C1986">
              <w:rPr>
                <w:rFonts w:eastAsia="Times New Roman"/>
                <w:sz w:val="20"/>
                <w:szCs w:val="20"/>
                <w:u w:val="single"/>
                <w:lang w:eastAsia="pl-PL"/>
              </w:rPr>
              <w:lastRenderedPageBreak/>
              <w:t>Podział środków:</w:t>
            </w:r>
          </w:p>
          <w:p w14:paraId="01B9952D" w14:textId="18ADB71B" w:rsidR="00506A1D" w:rsidRPr="006C1986" w:rsidRDefault="00506A1D" w:rsidP="00506A1D">
            <w:pPr>
              <w:widowControl w:val="0"/>
              <w:suppressAutoHyphens/>
              <w:jc w:val="both"/>
              <w:outlineLvl w:val="0"/>
              <w:rPr>
                <w:rFonts w:eastAsia="Times New Roman"/>
                <w:sz w:val="20"/>
                <w:szCs w:val="20"/>
                <w:lang w:eastAsia="pl-PL"/>
              </w:rPr>
            </w:pPr>
            <w:r w:rsidRPr="006C1986">
              <w:rPr>
                <w:rFonts w:eastAsia="Times New Roman"/>
                <w:sz w:val="20"/>
                <w:szCs w:val="20"/>
                <w:lang w:eastAsia="pl-PL"/>
              </w:rPr>
              <w:tab/>
            </w:r>
            <w:r w:rsidRPr="006C1986">
              <w:rPr>
                <w:rFonts w:eastAsia="Times New Roman"/>
                <w:b/>
                <w:sz w:val="20"/>
                <w:szCs w:val="20"/>
                <w:lang w:eastAsia="pl-PL"/>
              </w:rPr>
              <w:t xml:space="preserve">RFRD: </w:t>
            </w:r>
            <w:r w:rsidRPr="006C1986">
              <w:rPr>
                <w:rFonts w:eastAsia="Times New Roman"/>
                <w:b/>
                <w:sz w:val="20"/>
                <w:szCs w:val="20"/>
                <w:lang w:eastAsia="pl-PL"/>
              </w:rPr>
              <w:tab/>
            </w:r>
            <w:r w:rsidRPr="006C1986">
              <w:rPr>
                <w:rFonts w:eastAsia="Times New Roman"/>
                <w:b/>
                <w:sz w:val="20"/>
                <w:szCs w:val="20"/>
                <w:lang w:eastAsia="pl-PL"/>
              </w:rPr>
              <w:tab/>
              <w:t xml:space="preserve">               </w:t>
            </w:r>
            <w:r w:rsidR="005F00BF" w:rsidRPr="006C1986">
              <w:rPr>
                <w:rFonts w:eastAsia="Times New Roman"/>
                <w:b/>
                <w:sz w:val="20"/>
                <w:szCs w:val="20"/>
                <w:lang w:eastAsia="pl-PL"/>
              </w:rPr>
              <w:t xml:space="preserve">      </w:t>
            </w:r>
            <w:r w:rsidR="008701A8">
              <w:rPr>
                <w:rFonts w:eastAsia="Times New Roman"/>
                <w:b/>
                <w:sz w:val="20"/>
                <w:szCs w:val="20"/>
                <w:lang w:eastAsia="pl-PL"/>
              </w:rPr>
              <w:t xml:space="preserve"> </w:t>
            </w:r>
            <w:r w:rsidR="005F00BF" w:rsidRPr="006C1986">
              <w:rPr>
                <w:rFonts w:eastAsia="Times New Roman"/>
                <w:b/>
                <w:sz w:val="20"/>
                <w:szCs w:val="20"/>
                <w:lang w:eastAsia="pl-PL"/>
              </w:rPr>
              <w:t xml:space="preserve"> </w:t>
            </w:r>
            <w:r w:rsidRPr="006C1986">
              <w:rPr>
                <w:rFonts w:eastAsia="Times New Roman"/>
                <w:b/>
                <w:sz w:val="20"/>
                <w:szCs w:val="20"/>
                <w:lang w:eastAsia="pl-PL"/>
              </w:rPr>
              <w:t>2 336 024,16</w:t>
            </w:r>
            <w:r w:rsidRPr="006C1986">
              <w:rPr>
                <w:rFonts w:eastAsia="Times New Roman"/>
                <w:b/>
                <w:bCs/>
                <w:sz w:val="20"/>
                <w:szCs w:val="20"/>
                <w:lang w:eastAsia="pl-PL"/>
              </w:rPr>
              <w:t xml:space="preserve"> </w:t>
            </w:r>
            <w:r w:rsidRPr="006C1986">
              <w:rPr>
                <w:rFonts w:eastAsia="Times New Roman"/>
                <w:b/>
                <w:sz w:val="20"/>
                <w:szCs w:val="20"/>
                <w:lang w:eastAsia="pl-PL"/>
              </w:rPr>
              <w:t>zł</w:t>
            </w:r>
          </w:p>
          <w:p w14:paraId="479C8B1B" w14:textId="49673D76" w:rsidR="00506A1D" w:rsidRPr="006C1986" w:rsidRDefault="00506A1D" w:rsidP="00506A1D">
            <w:pPr>
              <w:widowControl w:val="0"/>
              <w:suppressAutoHyphens/>
              <w:jc w:val="both"/>
              <w:outlineLvl w:val="0"/>
              <w:rPr>
                <w:rFonts w:eastAsia="Times New Roman"/>
                <w:b/>
                <w:sz w:val="20"/>
                <w:szCs w:val="20"/>
                <w:lang w:eastAsia="pl-PL"/>
              </w:rPr>
            </w:pPr>
            <w:r w:rsidRPr="006C1986">
              <w:rPr>
                <w:rFonts w:eastAsia="Times New Roman"/>
                <w:sz w:val="20"/>
                <w:szCs w:val="20"/>
                <w:lang w:eastAsia="pl-PL"/>
              </w:rPr>
              <w:tab/>
            </w:r>
            <w:r w:rsidRPr="006C1986">
              <w:rPr>
                <w:rFonts w:eastAsia="Times New Roman"/>
                <w:b/>
                <w:sz w:val="20"/>
                <w:szCs w:val="20"/>
                <w:lang w:eastAsia="pl-PL"/>
              </w:rPr>
              <w:t xml:space="preserve">Powiat: </w:t>
            </w:r>
            <w:r w:rsidRPr="006C1986">
              <w:rPr>
                <w:rFonts w:eastAsia="Times New Roman"/>
                <w:b/>
                <w:sz w:val="20"/>
                <w:szCs w:val="20"/>
                <w:lang w:eastAsia="pl-PL"/>
              </w:rPr>
              <w:tab/>
            </w:r>
            <w:r w:rsidRPr="006C1986">
              <w:rPr>
                <w:rFonts w:eastAsia="Times New Roman"/>
                <w:b/>
                <w:sz w:val="20"/>
                <w:szCs w:val="20"/>
                <w:lang w:eastAsia="pl-PL"/>
              </w:rPr>
              <w:tab/>
              <w:t xml:space="preserve">                  </w:t>
            </w:r>
            <w:r w:rsidR="005F00BF" w:rsidRPr="006C1986">
              <w:rPr>
                <w:rFonts w:eastAsia="Times New Roman"/>
                <w:b/>
                <w:sz w:val="20"/>
                <w:szCs w:val="20"/>
                <w:lang w:eastAsia="pl-PL"/>
              </w:rPr>
              <w:t xml:space="preserve">       </w:t>
            </w:r>
            <w:r w:rsidR="008701A8">
              <w:rPr>
                <w:rFonts w:eastAsia="Times New Roman"/>
                <w:b/>
                <w:sz w:val="20"/>
                <w:szCs w:val="20"/>
                <w:lang w:eastAsia="pl-PL"/>
              </w:rPr>
              <w:t xml:space="preserve">  </w:t>
            </w:r>
            <w:r w:rsidRPr="006C1986">
              <w:rPr>
                <w:rFonts w:eastAsia="Times New Roman"/>
                <w:b/>
                <w:sz w:val="20"/>
                <w:szCs w:val="20"/>
                <w:lang w:eastAsia="pl-PL"/>
              </w:rPr>
              <w:t xml:space="preserve">840 730,84 zł </w:t>
            </w:r>
          </w:p>
          <w:p w14:paraId="5B9167A5" w14:textId="77777777" w:rsidR="00506A1D" w:rsidRPr="006C1986" w:rsidRDefault="00506A1D" w:rsidP="00506A1D">
            <w:pPr>
              <w:widowControl w:val="0"/>
              <w:suppressAutoHyphens/>
              <w:jc w:val="both"/>
              <w:outlineLvl w:val="0"/>
              <w:rPr>
                <w:rFonts w:eastAsia="Times New Roman"/>
                <w:b/>
                <w:sz w:val="20"/>
                <w:szCs w:val="20"/>
                <w:lang w:eastAsia="pl-PL"/>
              </w:rPr>
            </w:pPr>
            <w:r w:rsidRPr="006C1986">
              <w:rPr>
                <w:rFonts w:eastAsia="Times New Roman"/>
                <w:b/>
                <w:sz w:val="20"/>
                <w:szCs w:val="20"/>
                <w:lang w:eastAsia="pl-PL"/>
              </w:rPr>
              <w:tab/>
              <w:t>Gmina Grodzisk Mazowiecki:     290 000,00 zł</w:t>
            </w:r>
          </w:p>
          <w:p w14:paraId="744217CE" w14:textId="77777777" w:rsidR="00506A1D" w:rsidRPr="006C1986" w:rsidRDefault="00506A1D" w:rsidP="00506A1D">
            <w:pPr>
              <w:widowControl w:val="0"/>
              <w:suppressAutoHyphens/>
              <w:jc w:val="both"/>
              <w:outlineLvl w:val="0"/>
              <w:rPr>
                <w:rFonts w:eastAsia="Times New Roman"/>
                <w:b/>
                <w:sz w:val="20"/>
                <w:szCs w:val="20"/>
                <w:lang w:eastAsia="pl-PL"/>
              </w:rPr>
            </w:pPr>
          </w:p>
          <w:p w14:paraId="3BE8A025" w14:textId="64C933FE" w:rsidR="00C969E9" w:rsidRPr="006C1986" w:rsidRDefault="00506A1D" w:rsidP="000A3C8F">
            <w:pPr>
              <w:widowControl w:val="0"/>
              <w:suppressAutoHyphens/>
              <w:jc w:val="both"/>
              <w:outlineLvl w:val="0"/>
              <w:rPr>
                <w:rFonts w:eastAsia="Lucida Sans Unicode"/>
                <w:sz w:val="20"/>
                <w:szCs w:val="20"/>
              </w:rPr>
            </w:pPr>
            <w:r w:rsidRPr="006C1986">
              <w:rPr>
                <w:rFonts w:eastAsia="Times New Roman"/>
                <w:sz w:val="20"/>
                <w:szCs w:val="20"/>
                <w:lang w:eastAsia="pl-PL"/>
              </w:rPr>
              <w:t>Wykonano rozbudowę drogi powiatowej nr 1502W w zakresie budowy ścieżki pieszo-rowerowej na odcinku od drogi powiatowej nr 1503W do skrzyżowania z drogą powiatową nr 1501W w miejscowości Książenice,</w:t>
            </w:r>
            <w:r w:rsidRPr="006C1986">
              <w:rPr>
                <w:rFonts w:eastAsia="Lucida Sans Unicode"/>
                <w:sz w:val="20"/>
                <w:szCs w:val="20"/>
              </w:rPr>
              <w:t xml:space="preserve"> na odcinku 1 264,80</w:t>
            </w:r>
            <w:r w:rsidR="0031548F" w:rsidRPr="006C1986">
              <w:rPr>
                <w:rFonts w:eastAsia="Lucida Sans Unicode"/>
                <w:sz w:val="20"/>
                <w:szCs w:val="20"/>
              </w:rPr>
              <w:t xml:space="preserve"> </w:t>
            </w:r>
            <w:r w:rsidRPr="006C1986">
              <w:rPr>
                <w:rFonts w:eastAsia="Lucida Sans Unicode"/>
                <w:sz w:val="20"/>
                <w:szCs w:val="20"/>
              </w:rPr>
              <w:t>mb</w:t>
            </w:r>
            <w:r w:rsidR="0031548F" w:rsidRPr="006C1986">
              <w:rPr>
                <w:rFonts w:eastAsia="Lucida Sans Unicode"/>
                <w:sz w:val="20"/>
                <w:szCs w:val="20"/>
              </w:rPr>
              <w:t>.</w:t>
            </w:r>
            <w:r w:rsidR="006C1986">
              <w:rPr>
                <w:rFonts w:eastAsia="Lucida Sans Unicode"/>
                <w:sz w:val="20"/>
                <w:szCs w:val="20"/>
              </w:rPr>
              <w:t xml:space="preserve"> </w:t>
            </w:r>
            <w:r w:rsidRPr="006C1986">
              <w:rPr>
                <w:rFonts w:eastAsia="Lucida Sans Unicode"/>
                <w:sz w:val="20"/>
                <w:szCs w:val="20"/>
              </w:rPr>
              <w:t xml:space="preserve">Zakres rzeczowy zamówienia obejmował budowę ścieżki pieszo-rowerowej wraz z wykonaniem robót ziemnych oraz rozbiórkowych, wycinka 533 szt. drzew, wykonanie przepustów w koronie drogi i pod zjazdami, przygotowanie i montaż zbrojenia konstrukcji, betonowanie płyt zbrojonych, wykonanie nawierzchni asfaltowej ścieżki rowerowej wraz z obramowaniem z krawężników, oporników </w:t>
            </w:r>
            <w:r w:rsidR="0031548F" w:rsidRPr="006C1986">
              <w:rPr>
                <w:rFonts w:eastAsia="Lucida Sans Unicode"/>
                <w:sz w:val="20"/>
                <w:szCs w:val="20"/>
              </w:rPr>
              <w:br/>
            </w:r>
            <w:r w:rsidRPr="006C1986">
              <w:rPr>
                <w:rFonts w:eastAsia="Lucida Sans Unicode"/>
                <w:sz w:val="20"/>
                <w:szCs w:val="20"/>
              </w:rPr>
              <w:t xml:space="preserve">i obrzeży betonowych, na podbudowie. Wykonanie przepustów pod zjazdami, zjazdów, budowę kanału technologicznego i 16 studni kablowych oraz profilowanie, umocnienie skarp i dna rowu, wykonanie rowu krytego, przebudowę kolizji teletechnicznych, energetycznych i sanitarnych, humusowanie z obsianiem trawą. Wykonano oznakowanie pionowe </w:t>
            </w:r>
            <w:r w:rsidR="006C1986">
              <w:rPr>
                <w:rFonts w:eastAsia="Lucida Sans Unicode"/>
                <w:sz w:val="20"/>
                <w:szCs w:val="20"/>
              </w:rPr>
              <w:t xml:space="preserve">                </w:t>
            </w:r>
            <w:r w:rsidRPr="006C1986">
              <w:rPr>
                <w:rFonts w:eastAsia="Lucida Sans Unicode"/>
                <w:sz w:val="20"/>
                <w:szCs w:val="20"/>
              </w:rPr>
              <w:t xml:space="preserve">i poziome z mas chemoutwardzalnych, wprowadzono doświetlenie przejścia dla pieszych, według zaktualizowanego projektu Stałej Organizacji Ruchu (SOR). </w:t>
            </w:r>
          </w:p>
          <w:p w14:paraId="35D56763" w14:textId="27DBF23C" w:rsidR="00506A1D" w:rsidRPr="006C1986" w:rsidRDefault="00506A1D" w:rsidP="000A3C8F">
            <w:pPr>
              <w:widowControl w:val="0"/>
              <w:tabs>
                <w:tab w:val="num" w:pos="502"/>
                <w:tab w:val="num" w:pos="2148"/>
                <w:tab w:val="center" w:pos="5616"/>
                <w:tab w:val="right" w:pos="10152"/>
              </w:tabs>
              <w:suppressAutoHyphens/>
              <w:jc w:val="both"/>
              <w:rPr>
                <w:rFonts w:eastAsia="Lucida Sans Unicode"/>
                <w:sz w:val="20"/>
                <w:szCs w:val="20"/>
              </w:rPr>
            </w:pPr>
            <w:r w:rsidRPr="006C1986">
              <w:rPr>
                <w:rFonts w:eastAsia="Lucida Sans Unicode"/>
                <w:sz w:val="20"/>
                <w:szCs w:val="20"/>
              </w:rPr>
              <w:t>Zadanie wykonano i rozliczono.</w:t>
            </w:r>
          </w:p>
          <w:p w14:paraId="4EF7A53C" w14:textId="77777777" w:rsidR="003821C4" w:rsidRPr="006C1986" w:rsidRDefault="003821C4" w:rsidP="0031548F">
            <w:pPr>
              <w:widowControl w:val="0"/>
              <w:tabs>
                <w:tab w:val="num" w:pos="502"/>
                <w:tab w:val="num" w:pos="2148"/>
                <w:tab w:val="center" w:pos="5616"/>
                <w:tab w:val="right" w:pos="10152"/>
              </w:tabs>
              <w:suppressAutoHyphens/>
              <w:ind w:left="142"/>
              <w:jc w:val="both"/>
              <w:rPr>
                <w:rFonts w:eastAsia="Lucida Sans Unicode"/>
                <w:sz w:val="20"/>
                <w:szCs w:val="20"/>
              </w:rPr>
            </w:pPr>
          </w:p>
          <w:p w14:paraId="3A90C539" w14:textId="6D1A4DB9" w:rsidR="00506A1D" w:rsidRPr="00C74C1E" w:rsidRDefault="00506A1D" w:rsidP="00BE7CAA">
            <w:pPr>
              <w:pStyle w:val="Akapitzlist"/>
              <w:widowControl w:val="0"/>
              <w:numPr>
                <w:ilvl w:val="0"/>
                <w:numId w:val="41"/>
              </w:numPr>
              <w:suppressAutoHyphens/>
              <w:outlineLvl w:val="0"/>
              <w:rPr>
                <w:b/>
                <w:sz w:val="20"/>
                <w:szCs w:val="20"/>
              </w:rPr>
            </w:pPr>
            <w:r w:rsidRPr="00C74C1E">
              <w:rPr>
                <w:b/>
                <w:sz w:val="20"/>
                <w:szCs w:val="20"/>
              </w:rPr>
              <w:t xml:space="preserve">Budowa chodnika w ciągu drogi powiatowej nr 1503W </w:t>
            </w:r>
            <w:r w:rsidR="006C1986" w:rsidRPr="00C74C1E">
              <w:rPr>
                <w:b/>
                <w:sz w:val="20"/>
                <w:szCs w:val="20"/>
              </w:rPr>
              <w:t xml:space="preserve">                     </w:t>
            </w:r>
            <w:r w:rsidRPr="00C74C1E">
              <w:rPr>
                <w:b/>
                <w:sz w:val="20"/>
                <w:szCs w:val="20"/>
              </w:rPr>
              <w:t>w m. Żelechów ul. Chełmońskiego.</w:t>
            </w:r>
          </w:p>
          <w:p w14:paraId="5EEAFEE9" w14:textId="77777777" w:rsidR="00506A1D" w:rsidRPr="006C1986" w:rsidRDefault="00506A1D" w:rsidP="00506A1D">
            <w:pPr>
              <w:widowControl w:val="0"/>
              <w:suppressAutoHyphens/>
              <w:jc w:val="both"/>
              <w:outlineLvl w:val="0"/>
              <w:rPr>
                <w:rFonts w:eastAsia="Times New Roman"/>
                <w:b/>
                <w:sz w:val="20"/>
                <w:szCs w:val="20"/>
                <w:lang w:eastAsia="pl-PL"/>
              </w:rPr>
            </w:pPr>
          </w:p>
          <w:p w14:paraId="78421D5D" w14:textId="201C6C1E" w:rsidR="00506A1D" w:rsidRPr="006C1986" w:rsidRDefault="00905FAC" w:rsidP="00905FAC">
            <w:pPr>
              <w:widowControl w:val="0"/>
              <w:suppressAutoHyphens/>
              <w:jc w:val="center"/>
              <w:outlineLvl w:val="0"/>
              <w:rPr>
                <w:rFonts w:eastAsia="Times New Roman"/>
                <w:b/>
                <w:sz w:val="20"/>
                <w:szCs w:val="20"/>
                <w:lang w:eastAsia="pl-PL"/>
              </w:rPr>
            </w:pPr>
            <w:r w:rsidRPr="006C1986">
              <w:rPr>
                <w:rFonts w:eastAsia="Times New Roman"/>
                <w:sz w:val="20"/>
                <w:szCs w:val="20"/>
                <w:lang w:eastAsia="pl-PL"/>
              </w:rPr>
              <w:t xml:space="preserve">                                                                             </w:t>
            </w:r>
            <w:r w:rsidR="00506A1D" w:rsidRPr="006C1986">
              <w:rPr>
                <w:rFonts w:eastAsia="Times New Roman"/>
                <w:b/>
                <w:sz w:val="20"/>
                <w:szCs w:val="20"/>
                <w:lang w:eastAsia="pl-PL"/>
              </w:rPr>
              <w:t>Plan: 3 903 774,55 zł</w:t>
            </w:r>
          </w:p>
          <w:p w14:paraId="1B6D6822" w14:textId="2FD3EA91" w:rsidR="00506A1D" w:rsidRPr="006C1986" w:rsidRDefault="00905FAC" w:rsidP="00905FAC">
            <w:pPr>
              <w:widowControl w:val="0"/>
              <w:suppressAutoHyphens/>
              <w:jc w:val="center"/>
              <w:outlineLvl w:val="0"/>
              <w:rPr>
                <w:rFonts w:eastAsia="Times New Roman"/>
                <w:b/>
                <w:sz w:val="20"/>
                <w:szCs w:val="20"/>
                <w:lang w:eastAsia="pl-PL"/>
              </w:rPr>
            </w:pPr>
            <w:r w:rsidRPr="006C1986">
              <w:rPr>
                <w:rFonts w:eastAsia="Times New Roman"/>
                <w:b/>
                <w:sz w:val="20"/>
                <w:szCs w:val="20"/>
                <w:lang w:eastAsia="pl-PL"/>
              </w:rPr>
              <w:t xml:space="preserve">                                                          </w:t>
            </w:r>
            <w:r w:rsidR="00506A1D" w:rsidRPr="006C1986">
              <w:rPr>
                <w:rFonts w:eastAsia="Times New Roman"/>
                <w:b/>
                <w:sz w:val="20"/>
                <w:szCs w:val="20"/>
                <w:lang w:eastAsia="pl-PL"/>
              </w:rPr>
              <w:t>Zaangażowanie: 3 903 774,55 zł</w:t>
            </w:r>
          </w:p>
          <w:p w14:paraId="4F4090D4" w14:textId="54EE5E22" w:rsidR="00506A1D" w:rsidRPr="006C1986" w:rsidRDefault="005F00BF" w:rsidP="005F00BF">
            <w:pPr>
              <w:widowControl w:val="0"/>
              <w:suppressAutoHyphens/>
              <w:jc w:val="center"/>
              <w:outlineLvl w:val="0"/>
              <w:rPr>
                <w:rFonts w:eastAsia="Times New Roman"/>
                <w:b/>
                <w:sz w:val="20"/>
                <w:szCs w:val="20"/>
                <w:lang w:eastAsia="pl-PL"/>
              </w:rPr>
            </w:pPr>
            <w:r w:rsidRPr="006C1986">
              <w:rPr>
                <w:rFonts w:eastAsia="Times New Roman"/>
                <w:b/>
                <w:sz w:val="20"/>
                <w:szCs w:val="20"/>
                <w:lang w:eastAsia="pl-PL"/>
              </w:rPr>
              <w:t xml:space="preserve">                                                                 </w:t>
            </w:r>
            <w:r w:rsidR="00506A1D" w:rsidRPr="006C1986">
              <w:rPr>
                <w:rFonts w:eastAsia="Times New Roman"/>
                <w:b/>
                <w:sz w:val="20"/>
                <w:szCs w:val="20"/>
                <w:lang w:eastAsia="pl-PL"/>
              </w:rPr>
              <w:t>Wykonanie:</w:t>
            </w:r>
            <w:r w:rsidR="00905FAC" w:rsidRPr="006C1986">
              <w:rPr>
                <w:rFonts w:eastAsia="Times New Roman"/>
                <w:b/>
                <w:sz w:val="20"/>
                <w:szCs w:val="20"/>
                <w:lang w:eastAsia="pl-PL"/>
              </w:rPr>
              <w:t xml:space="preserve"> </w:t>
            </w:r>
            <w:r w:rsidR="00506A1D" w:rsidRPr="006C1986">
              <w:rPr>
                <w:rFonts w:eastAsia="Times New Roman"/>
                <w:b/>
                <w:sz w:val="20"/>
                <w:szCs w:val="20"/>
                <w:lang w:eastAsia="pl-PL"/>
              </w:rPr>
              <w:t>3 903 774,55 zł</w:t>
            </w:r>
          </w:p>
          <w:p w14:paraId="00D8F447" w14:textId="77777777" w:rsidR="0031548F" w:rsidRPr="006C1986" w:rsidRDefault="0031548F" w:rsidP="005F00BF">
            <w:pPr>
              <w:widowControl w:val="0"/>
              <w:suppressAutoHyphens/>
              <w:jc w:val="center"/>
              <w:outlineLvl w:val="0"/>
              <w:rPr>
                <w:rFonts w:eastAsia="Times New Roman"/>
                <w:b/>
                <w:sz w:val="20"/>
                <w:szCs w:val="20"/>
                <w:lang w:eastAsia="pl-PL"/>
              </w:rPr>
            </w:pPr>
          </w:p>
          <w:p w14:paraId="7B0102DB" w14:textId="41342A36" w:rsidR="00506A1D" w:rsidRPr="006C1986" w:rsidRDefault="0045632F" w:rsidP="0045632F">
            <w:pPr>
              <w:widowControl w:val="0"/>
              <w:suppressAutoHyphens/>
              <w:outlineLvl w:val="0"/>
              <w:rPr>
                <w:rFonts w:eastAsia="Times New Roman"/>
                <w:sz w:val="20"/>
                <w:szCs w:val="20"/>
                <w:lang w:eastAsia="pl-PL"/>
              </w:rPr>
            </w:pPr>
            <w:bookmarkStart w:id="4" w:name="_Hlk156999206"/>
            <w:r>
              <w:rPr>
                <w:rFonts w:eastAsia="Times New Roman"/>
                <w:sz w:val="20"/>
                <w:szCs w:val="20"/>
                <w:lang w:eastAsia="pl-PL"/>
              </w:rPr>
              <w:t xml:space="preserve">                                                    </w:t>
            </w:r>
            <w:r w:rsidR="00506A1D" w:rsidRPr="006C1986">
              <w:rPr>
                <w:rFonts w:eastAsia="Times New Roman"/>
                <w:sz w:val="20"/>
                <w:szCs w:val="20"/>
                <w:lang w:eastAsia="pl-PL"/>
              </w:rPr>
              <w:t>Zadanie ujęte w WPF na lata 2023 – 2024</w:t>
            </w:r>
          </w:p>
          <w:p w14:paraId="70D796B3" w14:textId="59F5C644" w:rsidR="00506A1D" w:rsidRPr="006C1986" w:rsidRDefault="0031548F" w:rsidP="0031548F">
            <w:pPr>
              <w:widowControl w:val="0"/>
              <w:suppressAutoHyphens/>
              <w:outlineLvl w:val="0"/>
              <w:rPr>
                <w:rFonts w:eastAsia="Times New Roman"/>
                <w:sz w:val="20"/>
                <w:szCs w:val="20"/>
                <w:lang w:eastAsia="pl-PL"/>
              </w:rPr>
            </w:pPr>
            <w:r w:rsidRPr="006C1986">
              <w:rPr>
                <w:rFonts w:eastAsia="Times New Roman"/>
                <w:sz w:val="20"/>
                <w:szCs w:val="20"/>
                <w:lang w:eastAsia="pl-PL"/>
              </w:rPr>
              <w:t xml:space="preserve">                                                    </w:t>
            </w:r>
            <w:r w:rsidR="00506A1D" w:rsidRPr="006C1986">
              <w:rPr>
                <w:rFonts w:eastAsia="Times New Roman"/>
                <w:sz w:val="20"/>
                <w:szCs w:val="20"/>
                <w:lang w:eastAsia="pl-PL"/>
              </w:rPr>
              <w:t>z limitem wydatków na lata:</w:t>
            </w:r>
          </w:p>
          <w:p w14:paraId="19BD36B5" w14:textId="77777777" w:rsidR="00506A1D" w:rsidRPr="006C1986" w:rsidRDefault="00506A1D" w:rsidP="00506A1D">
            <w:pPr>
              <w:widowControl w:val="0"/>
              <w:suppressAutoHyphens/>
              <w:ind w:left="3161" w:firstLine="850"/>
              <w:outlineLvl w:val="0"/>
              <w:rPr>
                <w:rFonts w:eastAsia="Times New Roman"/>
                <w:sz w:val="20"/>
                <w:szCs w:val="20"/>
                <w:lang w:eastAsia="pl-PL"/>
              </w:rPr>
            </w:pPr>
            <w:r w:rsidRPr="006C1986">
              <w:rPr>
                <w:rFonts w:eastAsia="Times New Roman"/>
                <w:sz w:val="20"/>
                <w:szCs w:val="20"/>
                <w:lang w:eastAsia="pl-PL"/>
              </w:rPr>
              <w:t>2023 –                   0,00 zł</w:t>
            </w:r>
          </w:p>
          <w:p w14:paraId="0AE883F7" w14:textId="77777777" w:rsidR="00506A1D" w:rsidRPr="006C1986" w:rsidRDefault="00506A1D" w:rsidP="00506A1D">
            <w:pPr>
              <w:widowControl w:val="0"/>
              <w:suppressAutoHyphens/>
              <w:ind w:left="3161" w:firstLine="850"/>
              <w:outlineLvl w:val="0"/>
              <w:rPr>
                <w:rFonts w:eastAsia="Times New Roman"/>
                <w:sz w:val="20"/>
                <w:szCs w:val="20"/>
                <w:lang w:eastAsia="pl-PL"/>
              </w:rPr>
            </w:pPr>
            <w:r w:rsidRPr="006C1986">
              <w:rPr>
                <w:rFonts w:eastAsia="Times New Roman"/>
                <w:sz w:val="20"/>
                <w:szCs w:val="20"/>
                <w:lang w:eastAsia="pl-PL"/>
              </w:rPr>
              <w:t>2024 –     3 903 774,55 zł</w:t>
            </w:r>
            <w:bookmarkEnd w:id="4"/>
          </w:p>
          <w:p w14:paraId="151B55C7" w14:textId="53B3092C" w:rsidR="00506A1D" w:rsidRPr="006C1986" w:rsidRDefault="008701A8" w:rsidP="00506A1D">
            <w:pPr>
              <w:widowControl w:val="0"/>
              <w:suppressAutoHyphens/>
              <w:jc w:val="both"/>
              <w:outlineLvl w:val="0"/>
              <w:rPr>
                <w:rFonts w:eastAsia="Times New Roman"/>
                <w:sz w:val="20"/>
                <w:szCs w:val="20"/>
                <w:u w:val="single"/>
                <w:lang w:eastAsia="pl-PL"/>
              </w:rPr>
            </w:pPr>
            <w:r w:rsidRPr="008701A8">
              <w:rPr>
                <w:rFonts w:eastAsia="Times New Roman"/>
                <w:sz w:val="20"/>
                <w:szCs w:val="20"/>
                <w:lang w:eastAsia="pl-PL"/>
              </w:rPr>
              <w:t xml:space="preserve">              </w:t>
            </w:r>
            <w:r w:rsidR="00506A1D" w:rsidRPr="006C1986">
              <w:rPr>
                <w:rFonts w:eastAsia="Times New Roman"/>
                <w:sz w:val="20"/>
                <w:szCs w:val="20"/>
                <w:u w:val="single"/>
                <w:lang w:eastAsia="pl-PL"/>
              </w:rPr>
              <w:t>Podział środków:</w:t>
            </w:r>
          </w:p>
          <w:p w14:paraId="54B66BDD" w14:textId="77777777" w:rsidR="00506A1D" w:rsidRPr="006C1986" w:rsidRDefault="00506A1D" w:rsidP="00506A1D">
            <w:pPr>
              <w:widowControl w:val="0"/>
              <w:suppressAutoHyphens/>
              <w:jc w:val="both"/>
              <w:outlineLvl w:val="0"/>
              <w:rPr>
                <w:rFonts w:eastAsia="Times New Roman"/>
                <w:sz w:val="20"/>
                <w:szCs w:val="20"/>
                <w:lang w:eastAsia="pl-PL"/>
              </w:rPr>
            </w:pPr>
            <w:r w:rsidRPr="006C1986">
              <w:rPr>
                <w:rFonts w:eastAsia="Times New Roman"/>
                <w:sz w:val="20"/>
                <w:szCs w:val="20"/>
                <w:lang w:eastAsia="pl-PL"/>
              </w:rPr>
              <w:tab/>
            </w:r>
            <w:r w:rsidRPr="006C1986">
              <w:rPr>
                <w:rFonts w:eastAsia="Times New Roman"/>
                <w:b/>
                <w:sz w:val="20"/>
                <w:szCs w:val="20"/>
                <w:lang w:eastAsia="pl-PL"/>
              </w:rPr>
              <w:t>RFRD:    2 865 092,60</w:t>
            </w:r>
            <w:r w:rsidRPr="006C1986">
              <w:rPr>
                <w:rFonts w:eastAsia="Times New Roman"/>
                <w:b/>
                <w:bCs/>
                <w:sz w:val="20"/>
                <w:szCs w:val="20"/>
                <w:lang w:eastAsia="pl-PL"/>
              </w:rPr>
              <w:t xml:space="preserve"> </w:t>
            </w:r>
            <w:r w:rsidRPr="006C1986">
              <w:rPr>
                <w:rFonts w:eastAsia="Times New Roman"/>
                <w:b/>
                <w:sz w:val="20"/>
                <w:szCs w:val="20"/>
                <w:lang w:eastAsia="pl-PL"/>
              </w:rPr>
              <w:t>zł</w:t>
            </w:r>
          </w:p>
          <w:p w14:paraId="7554DC71" w14:textId="77777777" w:rsidR="00506A1D" w:rsidRPr="006C1986" w:rsidRDefault="00506A1D" w:rsidP="00506A1D">
            <w:pPr>
              <w:widowControl w:val="0"/>
              <w:suppressAutoHyphens/>
              <w:jc w:val="both"/>
              <w:outlineLvl w:val="0"/>
              <w:rPr>
                <w:rFonts w:eastAsia="Times New Roman"/>
                <w:b/>
                <w:sz w:val="20"/>
                <w:szCs w:val="20"/>
                <w:lang w:eastAsia="pl-PL"/>
              </w:rPr>
            </w:pPr>
            <w:r w:rsidRPr="006C1986">
              <w:rPr>
                <w:rFonts w:eastAsia="Times New Roman"/>
                <w:sz w:val="20"/>
                <w:szCs w:val="20"/>
                <w:lang w:eastAsia="pl-PL"/>
              </w:rPr>
              <w:tab/>
            </w:r>
            <w:r w:rsidRPr="006C1986">
              <w:rPr>
                <w:rFonts w:eastAsia="Times New Roman"/>
                <w:b/>
                <w:sz w:val="20"/>
                <w:szCs w:val="20"/>
                <w:lang w:eastAsia="pl-PL"/>
              </w:rPr>
              <w:t xml:space="preserve">Powiat:   1 038 681,95 zł </w:t>
            </w:r>
          </w:p>
          <w:p w14:paraId="5399CF1D" w14:textId="77777777" w:rsidR="00506A1D" w:rsidRPr="006C1986" w:rsidRDefault="00506A1D" w:rsidP="00506A1D">
            <w:pPr>
              <w:widowControl w:val="0"/>
              <w:suppressAutoHyphens/>
              <w:jc w:val="both"/>
              <w:outlineLvl w:val="0"/>
              <w:rPr>
                <w:rFonts w:eastAsia="Times New Roman"/>
                <w:b/>
                <w:sz w:val="20"/>
                <w:szCs w:val="20"/>
                <w:lang w:eastAsia="pl-PL"/>
              </w:rPr>
            </w:pPr>
          </w:p>
          <w:p w14:paraId="513407BA" w14:textId="77777777" w:rsidR="00C969E9" w:rsidRPr="006C1986" w:rsidRDefault="00506A1D" w:rsidP="000A3C8F">
            <w:pPr>
              <w:widowControl w:val="0"/>
              <w:suppressAutoHyphens/>
              <w:jc w:val="both"/>
              <w:rPr>
                <w:rFonts w:eastAsia="Lucida Sans Unicode"/>
                <w:bCs/>
                <w:sz w:val="20"/>
                <w:szCs w:val="20"/>
              </w:rPr>
            </w:pPr>
            <w:r w:rsidRPr="006C1986">
              <w:rPr>
                <w:rFonts w:eastAsia="Times New Roman"/>
                <w:bCs/>
                <w:sz w:val="20"/>
                <w:szCs w:val="20"/>
                <w:lang w:eastAsia="pl-PL"/>
              </w:rPr>
              <w:t>Zadanie obejmowało</w:t>
            </w:r>
            <w:r w:rsidRPr="006C1986">
              <w:rPr>
                <w:rFonts w:eastAsia="Lucida Sans Unicode"/>
                <w:bCs/>
                <w:sz w:val="20"/>
                <w:szCs w:val="20"/>
              </w:rPr>
              <w:t xml:space="preserve"> budowę chodnika w ciągu drogi powiatowej nr 1503W </w:t>
            </w:r>
            <w:r w:rsidR="0031548F" w:rsidRPr="006C1986">
              <w:rPr>
                <w:rFonts w:eastAsia="Lucida Sans Unicode"/>
                <w:bCs/>
                <w:sz w:val="20"/>
                <w:szCs w:val="20"/>
              </w:rPr>
              <w:br/>
            </w:r>
            <w:r w:rsidRPr="006C1986">
              <w:rPr>
                <w:rFonts w:eastAsia="Lucida Sans Unicode"/>
                <w:bCs/>
                <w:sz w:val="20"/>
                <w:szCs w:val="20"/>
              </w:rPr>
              <w:t>w m. Żelechów ul. Chełmońskiego o długości 2 650,82 mb</w:t>
            </w:r>
            <w:r w:rsidR="00DC7072" w:rsidRPr="006C1986">
              <w:rPr>
                <w:rFonts w:eastAsia="Lucida Sans Unicode"/>
                <w:bCs/>
                <w:sz w:val="20"/>
                <w:szCs w:val="20"/>
              </w:rPr>
              <w:t xml:space="preserve">. </w:t>
            </w:r>
            <w:r w:rsidRPr="006C1986">
              <w:rPr>
                <w:rFonts w:eastAsia="Lucida Sans Unicode"/>
                <w:bCs/>
                <w:sz w:val="20"/>
                <w:szCs w:val="20"/>
              </w:rPr>
              <w:t xml:space="preserve">Zakres rzeczowy zamówienia obejmował budowę chodnika wraz z wykonaniem robót ziemnych oraz rozbiórkowych a także wycinki drzew. Wybudowano chodnik o nawierzchni z kostki betonowej wraz ze zjazdami do posesji i zatokami autobusowymi. Wykonano odwodnienie wraz z budową </w:t>
            </w:r>
            <w:bookmarkStart w:id="5" w:name="_Hlk149135126"/>
            <w:r w:rsidRPr="006C1986">
              <w:rPr>
                <w:rFonts w:eastAsia="Lucida Sans Unicode"/>
                <w:bCs/>
                <w:sz w:val="20"/>
                <w:szCs w:val="20"/>
              </w:rPr>
              <w:t>2 przepustów żelbetow</w:t>
            </w:r>
            <w:bookmarkEnd w:id="5"/>
            <w:r w:rsidRPr="006C1986">
              <w:rPr>
                <w:rFonts w:eastAsia="Lucida Sans Unicode"/>
                <w:bCs/>
                <w:sz w:val="20"/>
                <w:szCs w:val="20"/>
              </w:rPr>
              <w:t xml:space="preserve">ych, regulacją wysokościową zasuw, hydrantów i studzienek wodociągowych. Wprowadzono elementy BRD, wykonano oznakowanie pionowe, wprowadzono aktywne znaki D-6 z własnym zasilaniem solarnym oraz oznakowanie poziome grubowarstwowe z mas chemoutwardzalnych według projektu SOR. </w:t>
            </w:r>
          </w:p>
          <w:p w14:paraId="22738D7F" w14:textId="665475B1" w:rsidR="00506A1D" w:rsidRPr="006C1986" w:rsidRDefault="00506A1D" w:rsidP="000A3C8F">
            <w:pPr>
              <w:widowControl w:val="0"/>
              <w:suppressAutoHyphens/>
              <w:jc w:val="both"/>
              <w:rPr>
                <w:rFonts w:eastAsia="Lucida Sans Unicode"/>
                <w:bCs/>
                <w:sz w:val="20"/>
                <w:szCs w:val="20"/>
              </w:rPr>
            </w:pPr>
            <w:r w:rsidRPr="006C1986">
              <w:rPr>
                <w:rFonts w:eastAsia="Lucida Sans Unicode"/>
                <w:bCs/>
                <w:sz w:val="20"/>
                <w:szCs w:val="20"/>
              </w:rPr>
              <w:t>Zadanie wykonano i rozliczono.</w:t>
            </w:r>
          </w:p>
          <w:p w14:paraId="4607F4EA" w14:textId="77777777" w:rsidR="00506A1D" w:rsidRPr="006C1986" w:rsidRDefault="00506A1D" w:rsidP="00506A1D">
            <w:pPr>
              <w:widowControl w:val="0"/>
              <w:suppressAutoHyphens/>
              <w:ind w:left="284"/>
              <w:outlineLvl w:val="0"/>
              <w:rPr>
                <w:rFonts w:eastAsia="Times New Roman"/>
                <w:b/>
                <w:sz w:val="20"/>
                <w:szCs w:val="20"/>
                <w:lang w:eastAsia="pl-PL"/>
              </w:rPr>
            </w:pPr>
          </w:p>
          <w:p w14:paraId="3A4B7C31" w14:textId="0FD4BB39" w:rsidR="00506A1D" w:rsidRPr="00C74C1E" w:rsidRDefault="00506A1D" w:rsidP="00BE7CAA">
            <w:pPr>
              <w:pStyle w:val="Akapitzlist"/>
              <w:widowControl w:val="0"/>
              <w:numPr>
                <w:ilvl w:val="0"/>
                <w:numId w:val="41"/>
              </w:numPr>
              <w:suppressAutoHyphens/>
              <w:jc w:val="both"/>
              <w:outlineLvl w:val="0"/>
              <w:rPr>
                <w:b/>
                <w:sz w:val="20"/>
                <w:szCs w:val="20"/>
              </w:rPr>
            </w:pPr>
            <w:r w:rsidRPr="00C74C1E">
              <w:rPr>
                <w:b/>
                <w:sz w:val="20"/>
                <w:szCs w:val="20"/>
              </w:rPr>
              <w:t>Rozbudowa drogi powiatowej nr 1521W w miejscowości Żabia Wola</w:t>
            </w:r>
            <w:r w:rsidR="00C74C1E">
              <w:rPr>
                <w:b/>
                <w:sz w:val="20"/>
                <w:szCs w:val="20"/>
              </w:rPr>
              <w:t xml:space="preserve"> </w:t>
            </w:r>
            <w:r w:rsidRPr="00C74C1E">
              <w:rPr>
                <w:b/>
                <w:sz w:val="20"/>
                <w:szCs w:val="20"/>
              </w:rPr>
              <w:t>i Huta Żabiowolska w zakresie budowy chodnika na odcinku od ul. Jesionowej</w:t>
            </w:r>
            <w:r w:rsidR="0045632F" w:rsidRPr="00C74C1E">
              <w:rPr>
                <w:b/>
                <w:sz w:val="20"/>
                <w:szCs w:val="20"/>
              </w:rPr>
              <w:t xml:space="preserve"> </w:t>
            </w:r>
            <w:r w:rsidRPr="00C74C1E">
              <w:rPr>
                <w:b/>
                <w:sz w:val="20"/>
                <w:szCs w:val="20"/>
              </w:rPr>
              <w:t>do ul. Głównej.</w:t>
            </w:r>
          </w:p>
          <w:p w14:paraId="7CE82CB4"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sz w:val="20"/>
                <w:szCs w:val="20"/>
                <w:lang w:eastAsia="pl-PL"/>
              </w:rPr>
              <w:tab/>
            </w:r>
            <w:r w:rsidRPr="006C1986">
              <w:rPr>
                <w:rFonts w:eastAsia="Times New Roman"/>
                <w:b/>
                <w:sz w:val="20"/>
                <w:szCs w:val="20"/>
                <w:lang w:eastAsia="pl-PL"/>
              </w:rPr>
              <w:t>Plan: 2 359 230,00 zł</w:t>
            </w:r>
          </w:p>
          <w:p w14:paraId="7207EB7A"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Zaangażowanie: 2 359 225,87 zł</w:t>
            </w:r>
          </w:p>
          <w:p w14:paraId="34E18B5A" w14:textId="3FB93C75"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Wykonanie:</w:t>
            </w:r>
            <w:r w:rsidR="00905FAC" w:rsidRPr="006C1986">
              <w:rPr>
                <w:rFonts w:eastAsia="Times New Roman"/>
                <w:b/>
                <w:sz w:val="20"/>
                <w:szCs w:val="20"/>
                <w:lang w:eastAsia="pl-PL"/>
              </w:rPr>
              <w:t xml:space="preserve"> </w:t>
            </w:r>
            <w:r w:rsidRPr="006C1986">
              <w:rPr>
                <w:rFonts w:eastAsia="Times New Roman"/>
                <w:b/>
                <w:sz w:val="20"/>
                <w:szCs w:val="20"/>
                <w:lang w:eastAsia="pl-PL"/>
              </w:rPr>
              <w:t>2 359 225,87 zł</w:t>
            </w:r>
          </w:p>
          <w:p w14:paraId="36EF84D7" w14:textId="77777777" w:rsidR="007F60AF" w:rsidRDefault="008701A8" w:rsidP="00506A1D">
            <w:pPr>
              <w:widowControl w:val="0"/>
              <w:suppressAutoHyphens/>
              <w:jc w:val="both"/>
              <w:outlineLvl w:val="0"/>
              <w:rPr>
                <w:rFonts w:eastAsia="Times New Roman"/>
                <w:sz w:val="20"/>
                <w:szCs w:val="20"/>
                <w:lang w:eastAsia="pl-PL"/>
              </w:rPr>
            </w:pPr>
            <w:r w:rsidRPr="008701A8">
              <w:rPr>
                <w:rFonts w:eastAsia="Times New Roman"/>
                <w:sz w:val="20"/>
                <w:szCs w:val="20"/>
                <w:lang w:eastAsia="pl-PL"/>
              </w:rPr>
              <w:t xml:space="preserve">             </w:t>
            </w:r>
          </w:p>
          <w:p w14:paraId="1AE705A0" w14:textId="77777777" w:rsidR="007F60AF" w:rsidRDefault="007F60AF" w:rsidP="00506A1D">
            <w:pPr>
              <w:widowControl w:val="0"/>
              <w:suppressAutoHyphens/>
              <w:jc w:val="both"/>
              <w:outlineLvl w:val="0"/>
              <w:rPr>
                <w:rFonts w:eastAsia="Times New Roman"/>
                <w:sz w:val="20"/>
                <w:szCs w:val="20"/>
                <w:lang w:eastAsia="pl-PL"/>
              </w:rPr>
            </w:pPr>
          </w:p>
          <w:p w14:paraId="4BABC20D" w14:textId="43479ED4" w:rsidR="00506A1D" w:rsidRPr="006C1986" w:rsidRDefault="007F60AF" w:rsidP="00506A1D">
            <w:pPr>
              <w:widowControl w:val="0"/>
              <w:suppressAutoHyphens/>
              <w:jc w:val="both"/>
              <w:outlineLvl w:val="0"/>
              <w:rPr>
                <w:rFonts w:eastAsia="Times New Roman"/>
                <w:sz w:val="20"/>
                <w:szCs w:val="20"/>
                <w:u w:val="single"/>
                <w:lang w:eastAsia="pl-PL"/>
              </w:rPr>
            </w:pPr>
            <w:r>
              <w:rPr>
                <w:rFonts w:eastAsia="Times New Roman"/>
                <w:sz w:val="20"/>
                <w:szCs w:val="20"/>
                <w:lang w:eastAsia="pl-PL"/>
              </w:rPr>
              <w:lastRenderedPageBreak/>
              <w:t xml:space="preserve">             </w:t>
            </w:r>
            <w:r w:rsidR="008701A8" w:rsidRPr="008701A8">
              <w:rPr>
                <w:rFonts w:eastAsia="Times New Roman"/>
                <w:sz w:val="20"/>
                <w:szCs w:val="20"/>
                <w:lang w:eastAsia="pl-PL"/>
              </w:rPr>
              <w:t xml:space="preserve"> </w:t>
            </w:r>
            <w:r w:rsidR="00506A1D" w:rsidRPr="006C1986">
              <w:rPr>
                <w:rFonts w:eastAsia="Times New Roman"/>
                <w:sz w:val="20"/>
                <w:szCs w:val="20"/>
                <w:u w:val="single"/>
                <w:lang w:eastAsia="pl-PL"/>
              </w:rPr>
              <w:t>Podział środków:</w:t>
            </w:r>
          </w:p>
          <w:p w14:paraId="17405C12" w14:textId="77777777" w:rsidR="00506A1D" w:rsidRPr="006C1986" w:rsidRDefault="00506A1D" w:rsidP="00506A1D">
            <w:pPr>
              <w:widowControl w:val="0"/>
              <w:suppressAutoHyphens/>
              <w:jc w:val="both"/>
              <w:outlineLvl w:val="0"/>
              <w:rPr>
                <w:rFonts w:eastAsia="Times New Roman"/>
                <w:sz w:val="20"/>
                <w:szCs w:val="20"/>
                <w:lang w:eastAsia="pl-PL"/>
              </w:rPr>
            </w:pPr>
            <w:r w:rsidRPr="006C1986">
              <w:rPr>
                <w:rFonts w:eastAsia="Times New Roman"/>
                <w:sz w:val="20"/>
                <w:szCs w:val="20"/>
                <w:lang w:eastAsia="pl-PL"/>
              </w:rPr>
              <w:tab/>
            </w:r>
            <w:r w:rsidRPr="006C1986">
              <w:rPr>
                <w:rFonts w:eastAsia="Times New Roman"/>
                <w:b/>
                <w:sz w:val="20"/>
                <w:szCs w:val="20"/>
                <w:lang w:eastAsia="pl-PL"/>
              </w:rPr>
              <w:t>Polski Ład:      1 960 000,00</w:t>
            </w:r>
            <w:r w:rsidRPr="006C1986">
              <w:rPr>
                <w:rFonts w:eastAsia="Times New Roman"/>
                <w:b/>
                <w:bCs/>
                <w:sz w:val="20"/>
                <w:szCs w:val="20"/>
                <w:lang w:eastAsia="pl-PL"/>
              </w:rPr>
              <w:t xml:space="preserve"> </w:t>
            </w:r>
            <w:r w:rsidRPr="006C1986">
              <w:rPr>
                <w:rFonts w:eastAsia="Times New Roman"/>
                <w:b/>
                <w:sz w:val="20"/>
                <w:szCs w:val="20"/>
                <w:lang w:eastAsia="pl-PL"/>
              </w:rPr>
              <w:t>zł</w:t>
            </w:r>
          </w:p>
          <w:p w14:paraId="1B18CEDF" w14:textId="542E6524" w:rsidR="00506A1D" w:rsidRPr="006C1986" w:rsidRDefault="00506A1D" w:rsidP="00506A1D">
            <w:pPr>
              <w:widowControl w:val="0"/>
              <w:suppressAutoHyphens/>
              <w:jc w:val="both"/>
              <w:outlineLvl w:val="0"/>
              <w:rPr>
                <w:rFonts w:eastAsia="Times New Roman"/>
                <w:b/>
                <w:sz w:val="20"/>
                <w:szCs w:val="20"/>
                <w:lang w:eastAsia="pl-PL"/>
              </w:rPr>
            </w:pPr>
            <w:r w:rsidRPr="006C1986">
              <w:rPr>
                <w:rFonts w:eastAsia="Times New Roman"/>
                <w:sz w:val="20"/>
                <w:szCs w:val="20"/>
                <w:lang w:eastAsia="pl-PL"/>
              </w:rPr>
              <w:tab/>
            </w:r>
            <w:r w:rsidRPr="006C1986">
              <w:rPr>
                <w:rFonts w:eastAsia="Times New Roman"/>
                <w:b/>
                <w:sz w:val="20"/>
                <w:szCs w:val="20"/>
                <w:lang w:eastAsia="pl-PL"/>
              </w:rPr>
              <w:t xml:space="preserve">Powiat: </w:t>
            </w:r>
            <w:r w:rsidRPr="006C1986">
              <w:rPr>
                <w:rFonts w:eastAsia="Times New Roman"/>
                <w:b/>
                <w:sz w:val="20"/>
                <w:szCs w:val="20"/>
                <w:lang w:eastAsia="pl-PL"/>
              </w:rPr>
              <w:tab/>
              <w:t xml:space="preserve">   </w:t>
            </w:r>
            <w:r w:rsidR="005F00BF" w:rsidRPr="006C1986">
              <w:rPr>
                <w:rFonts w:eastAsia="Times New Roman"/>
                <w:b/>
                <w:sz w:val="20"/>
                <w:szCs w:val="20"/>
                <w:lang w:eastAsia="pl-PL"/>
              </w:rPr>
              <w:t xml:space="preserve">          </w:t>
            </w:r>
            <w:r w:rsidR="008701A8">
              <w:rPr>
                <w:rFonts w:eastAsia="Times New Roman"/>
                <w:b/>
                <w:sz w:val="20"/>
                <w:szCs w:val="20"/>
                <w:lang w:eastAsia="pl-PL"/>
              </w:rPr>
              <w:t xml:space="preserve">  </w:t>
            </w:r>
            <w:r w:rsidRPr="006C1986">
              <w:rPr>
                <w:rFonts w:eastAsia="Times New Roman"/>
                <w:b/>
                <w:sz w:val="20"/>
                <w:szCs w:val="20"/>
                <w:lang w:eastAsia="pl-PL"/>
              </w:rPr>
              <w:t xml:space="preserve">399 230,00 zł </w:t>
            </w:r>
          </w:p>
          <w:p w14:paraId="21C4FA8F" w14:textId="77777777" w:rsidR="00506A1D" w:rsidRPr="006C1986" w:rsidRDefault="00506A1D" w:rsidP="00506A1D">
            <w:pPr>
              <w:widowControl w:val="0"/>
              <w:suppressAutoHyphens/>
              <w:outlineLvl w:val="0"/>
              <w:rPr>
                <w:rFonts w:eastAsia="Times New Roman"/>
                <w:b/>
                <w:sz w:val="20"/>
                <w:szCs w:val="20"/>
                <w:lang w:eastAsia="pl-PL"/>
              </w:rPr>
            </w:pPr>
          </w:p>
          <w:p w14:paraId="6A4AEBD4" w14:textId="4445392F" w:rsidR="00C969E9" w:rsidRPr="006C1986" w:rsidRDefault="00506A1D" w:rsidP="000A3C8F">
            <w:pPr>
              <w:widowControl w:val="0"/>
              <w:suppressAutoHyphens/>
              <w:jc w:val="both"/>
              <w:rPr>
                <w:rFonts w:eastAsia="Lucida Sans Unicode"/>
                <w:sz w:val="20"/>
                <w:szCs w:val="20"/>
              </w:rPr>
            </w:pPr>
            <w:r w:rsidRPr="006C1986">
              <w:rPr>
                <w:rFonts w:eastAsia="Lucida Sans Unicode"/>
                <w:bCs/>
                <w:sz w:val="20"/>
                <w:szCs w:val="20"/>
              </w:rPr>
              <w:t>Zadanie obejmowało rozbudowę drogi powiatowej nr 1521W, w zakresie budowy chodnika o</w:t>
            </w:r>
            <w:r w:rsidRPr="006C1986">
              <w:rPr>
                <w:rFonts w:eastAsia="Lucida Sans Unicode"/>
                <w:sz w:val="20"/>
                <w:szCs w:val="20"/>
              </w:rPr>
              <w:t xml:space="preserve"> nawierzchni z kostki betonowej, zjazdów do posesji, regulacji studzienek i zaworów wodociągowych i gazowych, studzienek teletechnicznych i skrzynek przyłączy energetycznych. Wykonanie elementów BRD, oznakowania pionowego oraz oznakowania poziomego grubowarstwowego z </w:t>
            </w:r>
            <w:r w:rsidR="00602FAD" w:rsidRPr="006C1986">
              <w:rPr>
                <w:rFonts w:eastAsia="Lucida Sans Unicode"/>
                <w:sz w:val="20"/>
                <w:szCs w:val="20"/>
              </w:rPr>
              <w:t xml:space="preserve"> </w:t>
            </w:r>
            <w:r w:rsidRPr="006C1986">
              <w:rPr>
                <w:rFonts w:eastAsia="Lucida Sans Unicode"/>
                <w:sz w:val="20"/>
                <w:szCs w:val="20"/>
              </w:rPr>
              <w:t xml:space="preserve">mas chemoutwardzalnych według projektu SOR. </w:t>
            </w:r>
          </w:p>
          <w:p w14:paraId="1CCD069C" w14:textId="54195125" w:rsidR="00506A1D" w:rsidRPr="006C1986" w:rsidRDefault="00506A1D" w:rsidP="000A3C8F">
            <w:pPr>
              <w:widowControl w:val="0"/>
              <w:suppressAutoHyphens/>
              <w:jc w:val="both"/>
              <w:rPr>
                <w:rFonts w:eastAsia="Lucida Sans Unicode"/>
                <w:sz w:val="20"/>
                <w:szCs w:val="20"/>
              </w:rPr>
            </w:pPr>
            <w:r w:rsidRPr="006C1986">
              <w:rPr>
                <w:rFonts w:eastAsia="Lucida Sans Unicode"/>
                <w:bCs/>
                <w:sz w:val="20"/>
                <w:szCs w:val="20"/>
              </w:rPr>
              <w:t>Zadanie wykonano i rozliczono.</w:t>
            </w:r>
          </w:p>
          <w:p w14:paraId="00834D2B" w14:textId="77777777" w:rsidR="00506A1D" w:rsidRDefault="00506A1D" w:rsidP="00506A1D">
            <w:pPr>
              <w:widowControl w:val="0"/>
              <w:suppressAutoHyphens/>
              <w:outlineLvl w:val="0"/>
              <w:rPr>
                <w:rFonts w:eastAsia="Times New Roman"/>
                <w:b/>
                <w:sz w:val="20"/>
                <w:szCs w:val="20"/>
                <w:lang w:eastAsia="pl-PL"/>
              </w:rPr>
            </w:pPr>
          </w:p>
          <w:p w14:paraId="48340A77" w14:textId="0531A022" w:rsidR="00506A1D" w:rsidRPr="00C74C1E" w:rsidRDefault="00506A1D" w:rsidP="00BE7CAA">
            <w:pPr>
              <w:pStyle w:val="Akapitzlist"/>
              <w:widowControl w:val="0"/>
              <w:numPr>
                <w:ilvl w:val="0"/>
                <w:numId w:val="41"/>
              </w:numPr>
              <w:suppressAutoHyphens/>
              <w:outlineLvl w:val="0"/>
              <w:rPr>
                <w:b/>
                <w:sz w:val="20"/>
                <w:szCs w:val="20"/>
              </w:rPr>
            </w:pPr>
            <w:r w:rsidRPr="00C74C1E">
              <w:rPr>
                <w:b/>
                <w:sz w:val="20"/>
                <w:szCs w:val="20"/>
              </w:rPr>
              <w:t>Budowa ścieżki rowerowej w ciągu drogi powiatowej nr 1507W – dokumentacja.</w:t>
            </w:r>
          </w:p>
          <w:p w14:paraId="0F8258A4"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Plan: 39 800,00 zł</w:t>
            </w:r>
          </w:p>
          <w:p w14:paraId="168F4F9E"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Zaangażowanie: 39 800,00 zł</w:t>
            </w:r>
          </w:p>
          <w:p w14:paraId="12EE112E"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Wykonanie: 39 800,00 zł</w:t>
            </w:r>
          </w:p>
          <w:p w14:paraId="2A95352B" w14:textId="77777777" w:rsidR="002956EB" w:rsidRDefault="002956EB" w:rsidP="002956EB">
            <w:pPr>
              <w:widowControl w:val="0"/>
              <w:suppressAutoHyphens/>
              <w:outlineLvl w:val="0"/>
              <w:rPr>
                <w:rFonts w:eastAsia="Times New Roman"/>
                <w:sz w:val="20"/>
                <w:szCs w:val="20"/>
                <w:lang w:eastAsia="pl-PL"/>
              </w:rPr>
            </w:pPr>
            <w:r>
              <w:rPr>
                <w:rFonts w:eastAsia="Times New Roman"/>
                <w:sz w:val="20"/>
                <w:szCs w:val="20"/>
                <w:lang w:eastAsia="pl-PL"/>
              </w:rPr>
              <w:t xml:space="preserve">                                                       </w:t>
            </w:r>
          </w:p>
          <w:p w14:paraId="47CDF864" w14:textId="77777777" w:rsidR="002956EB" w:rsidRDefault="002956EB" w:rsidP="002956EB">
            <w:pPr>
              <w:widowControl w:val="0"/>
              <w:suppressAutoHyphens/>
              <w:outlineLvl w:val="0"/>
              <w:rPr>
                <w:rFonts w:eastAsia="Times New Roman"/>
                <w:sz w:val="20"/>
                <w:szCs w:val="20"/>
                <w:lang w:eastAsia="pl-PL"/>
              </w:rPr>
            </w:pPr>
            <w:r>
              <w:rPr>
                <w:rFonts w:eastAsia="Times New Roman"/>
                <w:sz w:val="20"/>
                <w:szCs w:val="20"/>
                <w:lang w:eastAsia="pl-PL"/>
              </w:rPr>
              <w:t xml:space="preserve">                                                     </w:t>
            </w:r>
            <w:r w:rsidR="00506A1D" w:rsidRPr="006C1986">
              <w:rPr>
                <w:rFonts w:eastAsia="Times New Roman"/>
                <w:sz w:val="20"/>
                <w:szCs w:val="20"/>
                <w:lang w:eastAsia="pl-PL"/>
              </w:rPr>
              <w:t>Zadanie ujęte w WPF na lata 2022 – 2024</w:t>
            </w:r>
          </w:p>
          <w:p w14:paraId="29A7A3B0" w14:textId="1EC15176" w:rsidR="00506A1D" w:rsidRPr="006C1986" w:rsidRDefault="002956EB" w:rsidP="002956EB">
            <w:pPr>
              <w:widowControl w:val="0"/>
              <w:suppressAutoHyphens/>
              <w:outlineLvl w:val="0"/>
              <w:rPr>
                <w:rFonts w:eastAsia="Times New Roman"/>
                <w:sz w:val="20"/>
                <w:szCs w:val="20"/>
                <w:lang w:eastAsia="pl-PL"/>
              </w:rPr>
            </w:pPr>
            <w:r>
              <w:rPr>
                <w:rFonts w:eastAsia="Times New Roman"/>
                <w:sz w:val="20"/>
                <w:szCs w:val="20"/>
                <w:lang w:eastAsia="pl-PL"/>
              </w:rPr>
              <w:t xml:space="preserve">                                                     </w:t>
            </w:r>
            <w:r w:rsidR="00506A1D" w:rsidRPr="006C1986">
              <w:rPr>
                <w:rFonts w:eastAsia="Times New Roman"/>
                <w:sz w:val="20"/>
                <w:szCs w:val="20"/>
                <w:lang w:eastAsia="pl-PL"/>
              </w:rPr>
              <w:t>z limitem wydatków na lata:</w:t>
            </w:r>
          </w:p>
          <w:p w14:paraId="1F3F57AE" w14:textId="77777777" w:rsidR="00506A1D" w:rsidRPr="006C1986" w:rsidRDefault="00506A1D" w:rsidP="00506A1D">
            <w:pPr>
              <w:widowControl w:val="0"/>
              <w:suppressAutoHyphens/>
              <w:ind w:left="3728" w:firstLine="567"/>
              <w:outlineLvl w:val="0"/>
              <w:rPr>
                <w:rFonts w:eastAsia="Times New Roman"/>
                <w:sz w:val="20"/>
                <w:szCs w:val="20"/>
                <w:lang w:eastAsia="pl-PL"/>
              </w:rPr>
            </w:pPr>
            <w:r w:rsidRPr="006C1986">
              <w:rPr>
                <w:rFonts w:eastAsia="Times New Roman"/>
                <w:sz w:val="20"/>
                <w:szCs w:val="20"/>
                <w:lang w:eastAsia="pl-PL"/>
              </w:rPr>
              <w:t>2022 –      51 200,00 zł</w:t>
            </w:r>
          </w:p>
          <w:p w14:paraId="5C135F4A" w14:textId="77777777" w:rsidR="00506A1D" w:rsidRPr="006C1986" w:rsidRDefault="00506A1D" w:rsidP="00506A1D">
            <w:pPr>
              <w:widowControl w:val="0"/>
              <w:suppressAutoHyphens/>
              <w:ind w:left="3728" w:firstLine="567"/>
              <w:outlineLvl w:val="0"/>
              <w:rPr>
                <w:rFonts w:eastAsia="Times New Roman"/>
                <w:sz w:val="20"/>
                <w:szCs w:val="20"/>
                <w:lang w:eastAsia="pl-PL"/>
              </w:rPr>
            </w:pPr>
            <w:r w:rsidRPr="006C1986">
              <w:rPr>
                <w:rFonts w:eastAsia="Times New Roman"/>
                <w:sz w:val="20"/>
                <w:szCs w:val="20"/>
                <w:lang w:eastAsia="pl-PL"/>
              </w:rPr>
              <w:t>2023 –    108 000,00 zł</w:t>
            </w:r>
          </w:p>
          <w:p w14:paraId="6E3B72BF" w14:textId="77777777" w:rsidR="00506A1D" w:rsidRPr="006C1986" w:rsidRDefault="00506A1D" w:rsidP="00506A1D">
            <w:pPr>
              <w:widowControl w:val="0"/>
              <w:suppressAutoHyphens/>
              <w:ind w:left="3728" w:firstLine="567"/>
              <w:outlineLvl w:val="0"/>
              <w:rPr>
                <w:rFonts w:eastAsia="Times New Roman"/>
                <w:sz w:val="20"/>
                <w:szCs w:val="20"/>
                <w:lang w:eastAsia="pl-PL"/>
              </w:rPr>
            </w:pPr>
            <w:r w:rsidRPr="006C1986">
              <w:rPr>
                <w:rFonts w:eastAsia="Times New Roman"/>
                <w:sz w:val="20"/>
                <w:szCs w:val="20"/>
                <w:lang w:eastAsia="pl-PL"/>
              </w:rPr>
              <w:t>2024 –      39 800,00 zł</w:t>
            </w:r>
          </w:p>
          <w:p w14:paraId="6EC6138B" w14:textId="77777777" w:rsidR="0031548F" w:rsidRPr="006C1986" w:rsidRDefault="0031548F" w:rsidP="00506A1D">
            <w:pPr>
              <w:widowControl w:val="0"/>
              <w:suppressAutoHyphens/>
              <w:ind w:left="3728" w:firstLine="567"/>
              <w:outlineLvl w:val="0"/>
              <w:rPr>
                <w:rFonts w:eastAsia="Times New Roman"/>
                <w:sz w:val="20"/>
                <w:szCs w:val="20"/>
                <w:lang w:eastAsia="pl-PL"/>
              </w:rPr>
            </w:pPr>
          </w:p>
          <w:p w14:paraId="3755DC1F" w14:textId="3FF331D1" w:rsidR="00C969E9" w:rsidRPr="006C1986" w:rsidRDefault="00506A1D" w:rsidP="000A3C8F">
            <w:pPr>
              <w:widowControl w:val="0"/>
              <w:suppressAutoHyphens/>
              <w:jc w:val="both"/>
              <w:outlineLvl w:val="0"/>
              <w:rPr>
                <w:rFonts w:eastAsia="Times New Roman"/>
                <w:sz w:val="20"/>
                <w:szCs w:val="20"/>
                <w:lang w:eastAsia="pl-PL"/>
              </w:rPr>
            </w:pPr>
            <w:r w:rsidRPr="006C1986">
              <w:rPr>
                <w:rFonts w:eastAsia="Times New Roman"/>
                <w:sz w:val="20"/>
                <w:szCs w:val="20"/>
                <w:lang w:eastAsia="pl-PL"/>
              </w:rPr>
              <w:t xml:space="preserve">Przedmiotowa inwestycja dotyczy wykonani dokumentacji budowy ścieżki </w:t>
            </w:r>
            <w:r w:rsidR="00DC7072" w:rsidRPr="006C1986">
              <w:rPr>
                <w:rFonts w:eastAsia="Times New Roman"/>
                <w:sz w:val="20"/>
                <w:szCs w:val="20"/>
                <w:lang w:eastAsia="pl-PL"/>
              </w:rPr>
              <w:t>r</w:t>
            </w:r>
            <w:r w:rsidRPr="006C1986">
              <w:rPr>
                <w:rFonts w:eastAsia="Times New Roman"/>
                <w:sz w:val="20"/>
                <w:szCs w:val="20"/>
                <w:lang w:eastAsia="pl-PL"/>
              </w:rPr>
              <w:t xml:space="preserve">owerowej, w m. Kraśnicza Wola – Izdebno Nowe – Izdebno Kościelne </w:t>
            </w:r>
            <w:r w:rsidR="002956EB">
              <w:rPr>
                <w:rFonts w:eastAsia="Times New Roman"/>
                <w:sz w:val="20"/>
                <w:szCs w:val="20"/>
                <w:lang w:eastAsia="pl-PL"/>
              </w:rPr>
              <w:t xml:space="preserve">         </w:t>
            </w:r>
            <w:r w:rsidRPr="006C1986">
              <w:rPr>
                <w:rFonts w:eastAsia="Times New Roman"/>
                <w:sz w:val="20"/>
                <w:szCs w:val="20"/>
                <w:lang w:eastAsia="pl-PL"/>
              </w:rPr>
              <w:t>o łącznej długości ok. 2</w:t>
            </w:r>
            <w:r w:rsidR="003821C4" w:rsidRPr="006C1986">
              <w:rPr>
                <w:rFonts w:eastAsia="Times New Roman"/>
                <w:sz w:val="20"/>
                <w:szCs w:val="20"/>
                <w:lang w:eastAsia="pl-PL"/>
              </w:rPr>
              <w:t> </w:t>
            </w:r>
            <w:r w:rsidRPr="006C1986">
              <w:rPr>
                <w:rFonts w:eastAsia="Times New Roman"/>
                <w:sz w:val="20"/>
                <w:szCs w:val="20"/>
                <w:lang w:eastAsia="pl-PL"/>
              </w:rPr>
              <w:t>950</w:t>
            </w:r>
            <w:r w:rsidR="003821C4" w:rsidRPr="006C1986">
              <w:rPr>
                <w:rFonts w:eastAsia="Times New Roman"/>
                <w:sz w:val="20"/>
                <w:szCs w:val="20"/>
                <w:lang w:eastAsia="pl-PL"/>
              </w:rPr>
              <w:t xml:space="preserve"> </w:t>
            </w:r>
            <w:r w:rsidRPr="006C1986">
              <w:rPr>
                <w:rFonts w:eastAsia="Times New Roman"/>
                <w:sz w:val="20"/>
                <w:szCs w:val="20"/>
                <w:lang w:eastAsia="pl-PL"/>
              </w:rPr>
              <w:t xml:space="preserve">m, obejmującym dwa odcinki – odcinek nr 1 od działki nr ew. 66/27 obręb Kraśnicza Wola do wschodniej granicy działki </w:t>
            </w:r>
            <w:r w:rsidR="002956EB">
              <w:rPr>
                <w:rFonts w:eastAsia="Times New Roman"/>
                <w:sz w:val="20"/>
                <w:szCs w:val="20"/>
                <w:lang w:eastAsia="pl-PL"/>
              </w:rPr>
              <w:t xml:space="preserve">      </w:t>
            </w:r>
            <w:r w:rsidRPr="006C1986">
              <w:rPr>
                <w:rFonts w:eastAsia="Times New Roman"/>
                <w:sz w:val="20"/>
                <w:szCs w:val="20"/>
                <w:lang w:eastAsia="pl-PL"/>
              </w:rPr>
              <w:t>nr ew. 37/1 obręb Izdebno Nowe (dł. ok. 1</w:t>
            </w:r>
            <w:r w:rsidR="00602FAD" w:rsidRPr="006C1986">
              <w:rPr>
                <w:rFonts w:eastAsia="Times New Roman"/>
                <w:sz w:val="20"/>
                <w:szCs w:val="20"/>
                <w:lang w:eastAsia="pl-PL"/>
              </w:rPr>
              <w:t> </w:t>
            </w:r>
            <w:r w:rsidRPr="006C1986">
              <w:rPr>
                <w:rFonts w:eastAsia="Times New Roman"/>
                <w:sz w:val="20"/>
                <w:szCs w:val="20"/>
                <w:lang w:eastAsia="pl-PL"/>
              </w:rPr>
              <w:t>800</w:t>
            </w:r>
            <w:r w:rsidR="00602FAD" w:rsidRPr="006C1986">
              <w:rPr>
                <w:rFonts w:eastAsia="Times New Roman"/>
                <w:sz w:val="20"/>
                <w:szCs w:val="20"/>
                <w:lang w:eastAsia="pl-PL"/>
              </w:rPr>
              <w:t xml:space="preserve"> </w:t>
            </w:r>
            <w:r w:rsidRPr="006C1986">
              <w:rPr>
                <w:rFonts w:eastAsia="Times New Roman"/>
                <w:sz w:val="20"/>
                <w:szCs w:val="20"/>
                <w:lang w:eastAsia="pl-PL"/>
              </w:rPr>
              <w:t xml:space="preserve">m) oraz odcinek nr 2 od zachodniej granicy działki nr ew. 37/1 obręb Izdebno Nowe, do skrzyżowania dróg powiatowych nr 1507 i 1508 w m. Izdebno Kościelne (odcinek ok. 950m). Dokumentację wykonano uzyskano decyzję ZRiD nr 1227/24 </w:t>
            </w:r>
            <w:r w:rsidR="002956EB">
              <w:rPr>
                <w:rFonts w:eastAsia="Times New Roman"/>
                <w:sz w:val="20"/>
                <w:szCs w:val="20"/>
                <w:lang w:eastAsia="pl-PL"/>
              </w:rPr>
              <w:t xml:space="preserve">            </w:t>
            </w:r>
            <w:r w:rsidRPr="006C1986">
              <w:rPr>
                <w:rFonts w:eastAsia="Times New Roman"/>
                <w:sz w:val="20"/>
                <w:szCs w:val="20"/>
                <w:lang w:eastAsia="pl-PL"/>
              </w:rPr>
              <w:t>z dn. 29.08.2024</w:t>
            </w:r>
            <w:r w:rsidR="002956EB">
              <w:rPr>
                <w:rFonts w:eastAsia="Times New Roman"/>
                <w:sz w:val="20"/>
                <w:szCs w:val="20"/>
                <w:lang w:eastAsia="pl-PL"/>
              </w:rPr>
              <w:t xml:space="preserve"> r</w:t>
            </w:r>
            <w:r w:rsidRPr="006C1986">
              <w:rPr>
                <w:rFonts w:eastAsia="Times New Roman"/>
                <w:sz w:val="20"/>
                <w:szCs w:val="20"/>
                <w:lang w:eastAsia="pl-PL"/>
              </w:rPr>
              <w:t xml:space="preserve">. </w:t>
            </w:r>
          </w:p>
          <w:p w14:paraId="79ADF38F" w14:textId="574619BA" w:rsidR="00506A1D" w:rsidRPr="006C1986" w:rsidRDefault="00506A1D" w:rsidP="000A3C8F">
            <w:pPr>
              <w:widowControl w:val="0"/>
              <w:suppressAutoHyphens/>
              <w:jc w:val="both"/>
              <w:outlineLvl w:val="0"/>
              <w:rPr>
                <w:rFonts w:eastAsia="Times New Roman"/>
                <w:sz w:val="20"/>
                <w:szCs w:val="20"/>
                <w:lang w:eastAsia="pl-PL"/>
              </w:rPr>
            </w:pPr>
            <w:r w:rsidRPr="006C1986">
              <w:rPr>
                <w:rFonts w:eastAsia="Times New Roman"/>
                <w:bCs/>
                <w:sz w:val="20"/>
                <w:szCs w:val="20"/>
                <w:lang w:eastAsia="pl-PL"/>
              </w:rPr>
              <w:t>Zadanie wykonano i rozliczono</w:t>
            </w:r>
            <w:r w:rsidR="00602FAD" w:rsidRPr="006C1986">
              <w:rPr>
                <w:rFonts w:eastAsia="Times New Roman"/>
                <w:bCs/>
                <w:sz w:val="20"/>
                <w:szCs w:val="20"/>
                <w:lang w:eastAsia="pl-PL"/>
              </w:rPr>
              <w:t>.</w:t>
            </w:r>
          </w:p>
          <w:p w14:paraId="21659DA0" w14:textId="77777777" w:rsidR="00506A1D" w:rsidRPr="006C1986" w:rsidRDefault="00506A1D" w:rsidP="00506A1D">
            <w:pPr>
              <w:widowControl w:val="0"/>
              <w:suppressAutoHyphens/>
              <w:outlineLvl w:val="0"/>
              <w:rPr>
                <w:rFonts w:eastAsia="Times New Roman"/>
                <w:b/>
                <w:sz w:val="20"/>
                <w:szCs w:val="20"/>
                <w:lang w:eastAsia="pl-PL"/>
              </w:rPr>
            </w:pPr>
          </w:p>
          <w:p w14:paraId="525CD386" w14:textId="1814332F" w:rsidR="00506A1D" w:rsidRPr="00C74C1E" w:rsidRDefault="00506A1D" w:rsidP="00BE7CAA">
            <w:pPr>
              <w:pStyle w:val="Akapitzlist"/>
              <w:widowControl w:val="0"/>
              <w:numPr>
                <w:ilvl w:val="0"/>
                <w:numId w:val="41"/>
              </w:numPr>
              <w:suppressAutoHyphens/>
              <w:outlineLvl w:val="0"/>
              <w:rPr>
                <w:b/>
                <w:sz w:val="20"/>
                <w:szCs w:val="20"/>
              </w:rPr>
            </w:pPr>
            <w:r w:rsidRPr="00C74C1E">
              <w:rPr>
                <w:b/>
                <w:sz w:val="20"/>
                <w:szCs w:val="20"/>
              </w:rPr>
              <w:t>Budowa ścieżki rowerowej w ciągu drogi powiatowej nr 1509W – dokumentacja.</w:t>
            </w:r>
          </w:p>
          <w:p w14:paraId="4E2B91B2" w14:textId="77777777" w:rsidR="00506A1D" w:rsidRPr="006C1986" w:rsidRDefault="00506A1D" w:rsidP="00506A1D">
            <w:pPr>
              <w:widowControl w:val="0"/>
              <w:suppressAutoHyphens/>
              <w:outlineLvl w:val="0"/>
              <w:rPr>
                <w:rFonts w:eastAsia="Times New Roman"/>
                <w:b/>
                <w:sz w:val="20"/>
                <w:szCs w:val="20"/>
                <w:lang w:eastAsia="pl-PL"/>
              </w:rPr>
            </w:pPr>
          </w:p>
          <w:p w14:paraId="78814795"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sz w:val="20"/>
                <w:szCs w:val="20"/>
                <w:lang w:eastAsia="pl-PL"/>
              </w:rPr>
              <w:tab/>
            </w:r>
            <w:r w:rsidRPr="006C1986">
              <w:rPr>
                <w:rFonts w:eastAsia="Times New Roman"/>
                <w:b/>
                <w:sz w:val="20"/>
                <w:szCs w:val="20"/>
                <w:lang w:eastAsia="pl-PL"/>
              </w:rPr>
              <w:t>Plan: 11 800,00 zł</w:t>
            </w:r>
          </w:p>
          <w:p w14:paraId="12A40AE1"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Zaangażowanie: 11 800,00 zł</w:t>
            </w:r>
          </w:p>
          <w:p w14:paraId="3A421502"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Wykonanie: 11 800,00 zł</w:t>
            </w:r>
          </w:p>
          <w:p w14:paraId="13E1DFC9" w14:textId="77777777" w:rsidR="003821C4" w:rsidRPr="006C1986" w:rsidRDefault="003821C4" w:rsidP="00506A1D">
            <w:pPr>
              <w:widowControl w:val="0"/>
              <w:suppressAutoHyphens/>
              <w:jc w:val="right"/>
              <w:outlineLvl w:val="0"/>
              <w:rPr>
                <w:rFonts w:eastAsia="Times New Roman"/>
                <w:b/>
                <w:sz w:val="20"/>
                <w:szCs w:val="20"/>
                <w:lang w:eastAsia="pl-PL"/>
              </w:rPr>
            </w:pPr>
          </w:p>
          <w:p w14:paraId="142CBB35" w14:textId="206D001B" w:rsidR="00506A1D" w:rsidRPr="006C1986" w:rsidRDefault="002956EB" w:rsidP="002956EB">
            <w:pPr>
              <w:widowControl w:val="0"/>
              <w:suppressAutoHyphens/>
              <w:outlineLvl w:val="0"/>
              <w:rPr>
                <w:rFonts w:eastAsia="Times New Roman"/>
                <w:sz w:val="20"/>
                <w:szCs w:val="20"/>
                <w:lang w:eastAsia="pl-PL"/>
              </w:rPr>
            </w:pPr>
            <w:bookmarkStart w:id="6" w:name="_Hlk157062627"/>
            <w:r>
              <w:rPr>
                <w:rFonts w:eastAsia="Times New Roman"/>
                <w:sz w:val="20"/>
                <w:szCs w:val="20"/>
                <w:lang w:eastAsia="pl-PL"/>
              </w:rPr>
              <w:t xml:space="preserve">                                                      </w:t>
            </w:r>
            <w:r w:rsidR="00506A1D" w:rsidRPr="006C1986">
              <w:rPr>
                <w:rFonts w:eastAsia="Times New Roman"/>
                <w:sz w:val="20"/>
                <w:szCs w:val="20"/>
                <w:lang w:eastAsia="pl-PL"/>
              </w:rPr>
              <w:t>Zadanie ujęte w WPF na lata 2022 – 2024</w:t>
            </w:r>
          </w:p>
          <w:p w14:paraId="13168CB1" w14:textId="21145D61" w:rsidR="00506A1D" w:rsidRPr="006C1986" w:rsidRDefault="002956EB" w:rsidP="002956EB">
            <w:pPr>
              <w:widowControl w:val="0"/>
              <w:suppressAutoHyphens/>
              <w:outlineLvl w:val="0"/>
              <w:rPr>
                <w:rFonts w:eastAsia="Times New Roman"/>
                <w:sz w:val="20"/>
                <w:szCs w:val="20"/>
                <w:lang w:eastAsia="pl-PL"/>
              </w:rPr>
            </w:pPr>
            <w:r>
              <w:rPr>
                <w:rFonts w:eastAsia="Times New Roman"/>
                <w:sz w:val="20"/>
                <w:szCs w:val="20"/>
                <w:lang w:eastAsia="pl-PL"/>
              </w:rPr>
              <w:t xml:space="preserve">                                                      </w:t>
            </w:r>
            <w:r w:rsidR="00506A1D" w:rsidRPr="006C1986">
              <w:rPr>
                <w:rFonts w:eastAsia="Times New Roman"/>
                <w:sz w:val="20"/>
                <w:szCs w:val="20"/>
                <w:lang w:eastAsia="pl-PL"/>
              </w:rPr>
              <w:t>z limitem wydatków na lata:</w:t>
            </w:r>
          </w:p>
          <w:p w14:paraId="63200AC3" w14:textId="77777777" w:rsidR="00506A1D" w:rsidRPr="006C1986" w:rsidRDefault="00506A1D" w:rsidP="00506A1D">
            <w:pPr>
              <w:widowControl w:val="0"/>
              <w:suppressAutoHyphens/>
              <w:ind w:left="3161" w:firstLine="1134"/>
              <w:outlineLvl w:val="0"/>
              <w:rPr>
                <w:rFonts w:eastAsia="Times New Roman"/>
                <w:sz w:val="20"/>
                <w:szCs w:val="20"/>
                <w:lang w:eastAsia="pl-PL"/>
              </w:rPr>
            </w:pPr>
            <w:r w:rsidRPr="006C1986">
              <w:rPr>
                <w:rFonts w:eastAsia="Times New Roman"/>
                <w:sz w:val="20"/>
                <w:szCs w:val="20"/>
                <w:lang w:eastAsia="pl-PL"/>
              </w:rPr>
              <w:t xml:space="preserve"> 2022 –     12 000,00 zł</w:t>
            </w:r>
          </w:p>
          <w:p w14:paraId="5F49B7F9" w14:textId="77777777" w:rsidR="00506A1D" w:rsidRPr="006C1986" w:rsidRDefault="00506A1D" w:rsidP="00506A1D">
            <w:pPr>
              <w:widowControl w:val="0"/>
              <w:suppressAutoHyphens/>
              <w:ind w:left="3161" w:firstLine="1134"/>
              <w:outlineLvl w:val="0"/>
              <w:rPr>
                <w:rFonts w:eastAsia="Times New Roman"/>
                <w:sz w:val="20"/>
                <w:szCs w:val="20"/>
                <w:lang w:eastAsia="pl-PL"/>
              </w:rPr>
            </w:pPr>
            <w:r w:rsidRPr="006C1986">
              <w:rPr>
                <w:rFonts w:eastAsia="Times New Roman"/>
                <w:sz w:val="20"/>
                <w:szCs w:val="20"/>
                <w:lang w:eastAsia="pl-PL"/>
              </w:rPr>
              <w:t xml:space="preserve"> 2023 –     35 200,00 zł</w:t>
            </w:r>
          </w:p>
          <w:p w14:paraId="2A23C332" w14:textId="77777777" w:rsidR="00506A1D" w:rsidRPr="006C1986" w:rsidRDefault="00506A1D" w:rsidP="00506A1D">
            <w:pPr>
              <w:widowControl w:val="0"/>
              <w:suppressAutoHyphens/>
              <w:ind w:left="3161" w:firstLine="1134"/>
              <w:outlineLvl w:val="0"/>
              <w:rPr>
                <w:rFonts w:eastAsia="Times New Roman"/>
                <w:sz w:val="20"/>
                <w:szCs w:val="20"/>
                <w:lang w:eastAsia="pl-PL"/>
              </w:rPr>
            </w:pPr>
            <w:r w:rsidRPr="006C1986">
              <w:rPr>
                <w:rFonts w:eastAsia="Times New Roman"/>
                <w:sz w:val="20"/>
                <w:szCs w:val="20"/>
                <w:lang w:eastAsia="pl-PL"/>
              </w:rPr>
              <w:t xml:space="preserve"> 2024 –     11 800,00 zł</w:t>
            </w:r>
          </w:p>
          <w:bookmarkEnd w:id="6"/>
          <w:p w14:paraId="390412AE" w14:textId="77777777" w:rsidR="00506A1D" w:rsidRPr="006C1986" w:rsidRDefault="00506A1D" w:rsidP="00506A1D">
            <w:pPr>
              <w:widowControl w:val="0"/>
              <w:suppressAutoHyphens/>
              <w:ind w:left="5760"/>
              <w:outlineLvl w:val="0"/>
              <w:rPr>
                <w:rFonts w:eastAsia="Times New Roman"/>
                <w:sz w:val="20"/>
                <w:szCs w:val="20"/>
                <w:lang w:eastAsia="pl-PL"/>
              </w:rPr>
            </w:pPr>
          </w:p>
          <w:p w14:paraId="0343D450" w14:textId="14D8305E" w:rsidR="00C969E9" w:rsidRPr="006C1986" w:rsidRDefault="00506A1D" w:rsidP="000A3C8F">
            <w:pPr>
              <w:widowControl w:val="0"/>
              <w:suppressAutoHyphens/>
              <w:jc w:val="both"/>
              <w:outlineLvl w:val="0"/>
              <w:rPr>
                <w:rFonts w:eastAsia="Times New Roman"/>
                <w:sz w:val="20"/>
                <w:szCs w:val="20"/>
                <w:lang w:eastAsia="pl-PL"/>
              </w:rPr>
            </w:pPr>
            <w:r w:rsidRPr="006C1986">
              <w:rPr>
                <w:rFonts w:eastAsia="Times New Roman"/>
                <w:sz w:val="20"/>
                <w:szCs w:val="20"/>
              </w:rPr>
              <w:t>Przedmiotowa inwestycja obejmuje wykonanie dokumentacji budowy ścieżki rowerowej, w m. Chrzanów Mały i Adamów w Gminie Grodzisk Mazowiecki, o łącznej długości ok. 0,5</w:t>
            </w:r>
            <w:r w:rsidR="003821C4" w:rsidRPr="006C1986">
              <w:rPr>
                <w:rFonts w:eastAsia="Times New Roman"/>
                <w:sz w:val="20"/>
                <w:szCs w:val="20"/>
              </w:rPr>
              <w:t xml:space="preserve"> </w:t>
            </w:r>
            <w:r w:rsidRPr="006C1986">
              <w:rPr>
                <w:rFonts w:eastAsia="Times New Roman"/>
                <w:sz w:val="20"/>
                <w:szCs w:val="20"/>
              </w:rPr>
              <w:t xml:space="preserve">km. Projekt obejmuje połączenie nowo wybudowanej ścieżki rowerowej w rejonie skrzyżowania z drogą gminną w m. Adamów wraz </w:t>
            </w:r>
            <w:r w:rsidR="002956EB">
              <w:rPr>
                <w:rFonts w:eastAsia="Times New Roman"/>
                <w:sz w:val="20"/>
                <w:szCs w:val="20"/>
              </w:rPr>
              <w:t>z</w:t>
            </w:r>
            <w:r w:rsidRPr="006C1986">
              <w:rPr>
                <w:rFonts w:eastAsia="Times New Roman"/>
                <w:sz w:val="20"/>
                <w:szCs w:val="20"/>
              </w:rPr>
              <w:t xml:space="preserve"> istniejącym chodnikiem </w:t>
            </w:r>
            <w:r w:rsidR="002956EB">
              <w:rPr>
                <w:rFonts w:eastAsia="Times New Roman"/>
                <w:sz w:val="20"/>
                <w:szCs w:val="20"/>
              </w:rPr>
              <w:t xml:space="preserve">                                   </w:t>
            </w:r>
            <w:r w:rsidRPr="006C1986">
              <w:rPr>
                <w:rFonts w:eastAsia="Times New Roman"/>
                <w:sz w:val="20"/>
                <w:szCs w:val="20"/>
              </w:rPr>
              <w:t xml:space="preserve">w m. Adamów/Żuków. </w:t>
            </w:r>
            <w:r w:rsidRPr="006C1986">
              <w:rPr>
                <w:rFonts w:eastAsia="Times New Roman"/>
                <w:sz w:val="20"/>
                <w:szCs w:val="20"/>
                <w:lang w:eastAsia="pl-PL"/>
              </w:rPr>
              <w:t xml:space="preserve">Dokumentację wykonano uzyskano decyzję ZRiD </w:t>
            </w:r>
            <w:r w:rsidR="002956EB">
              <w:rPr>
                <w:rFonts w:eastAsia="Times New Roman"/>
                <w:sz w:val="20"/>
                <w:szCs w:val="20"/>
                <w:lang w:eastAsia="pl-PL"/>
              </w:rPr>
              <w:t xml:space="preserve">    </w:t>
            </w:r>
            <w:r w:rsidRPr="006C1986">
              <w:rPr>
                <w:rFonts w:eastAsia="Times New Roman"/>
                <w:sz w:val="20"/>
                <w:szCs w:val="20"/>
                <w:lang w:eastAsia="pl-PL"/>
              </w:rPr>
              <w:t>nr 1248/24 z dn. 04.09.2024</w:t>
            </w:r>
            <w:r w:rsidR="002956EB">
              <w:rPr>
                <w:rFonts w:eastAsia="Times New Roman"/>
                <w:sz w:val="20"/>
                <w:szCs w:val="20"/>
                <w:lang w:eastAsia="pl-PL"/>
              </w:rPr>
              <w:t xml:space="preserve"> r</w:t>
            </w:r>
            <w:r w:rsidRPr="006C1986">
              <w:rPr>
                <w:rFonts w:eastAsia="Times New Roman"/>
                <w:sz w:val="20"/>
                <w:szCs w:val="20"/>
                <w:lang w:eastAsia="pl-PL"/>
              </w:rPr>
              <w:t xml:space="preserve">. </w:t>
            </w:r>
          </w:p>
          <w:p w14:paraId="6C4D7BEB" w14:textId="73EA6C26" w:rsidR="00506A1D" w:rsidRDefault="00506A1D" w:rsidP="000A3C8F">
            <w:pPr>
              <w:widowControl w:val="0"/>
              <w:suppressAutoHyphens/>
              <w:jc w:val="both"/>
              <w:outlineLvl w:val="0"/>
              <w:rPr>
                <w:rFonts w:eastAsia="Times New Roman"/>
                <w:bCs/>
                <w:sz w:val="20"/>
                <w:szCs w:val="20"/>
                <w:lang w:eastAsia="pl-PL"/>
              </w:rPr>
            </w:pPr>
            <w:r w:rsidRPr="006C1986">
              <w:rPr>
                <w:rFonts w:eastAsia="Times New Roman"/>
                <w:bCs/>
                <w:sz w:val="20"/>
                <w:szCs w:val="20"/>
                <w:lang w:eastAsia="pl-PL"/>
              </w:rPr>
              <w:t>Zadanie wykonano i rozliczono</w:t>
            </w:r>
            <w:r w:rsidR="003821C4" w:rsidRPr="006C1986">
              <w:rPr>
                <w:rFonts w:eastAsia="Times New Roman"/>
                <w:bCs/>
                <w:sz w:val="20"/>
                <w:szCs w:val="20"/>
                <w:lang w:eastAsia="pl-PL"/>
              </w:rPr>
              <w:t>.</w:t>
            </w:r>
          </w:p>
          <w:p w14:paraId="2ABC8F22" w14:textId="77777777" w:rsidR="007F60AF" w:rsidRDefault="007F60AF" w:rsidP="000A3C8F">
            <w:pPr>
              <w:widowControl w:val="0"/>
              <w:suppressAutoHyphens/>
              <w:jc w:val="both"/>
              <w:outlineLvl w:val="0"/>
              <w:rPr>
                <w:rFonts w:eastAsia="Times New Roman"/>
                <w:bCs/>
                <w:sz w:val="20"/>
                <w:szCs w:val="20"/>
                <w:lang w:eastAsia="pl-PL"/>
              </w:rPr>
            </w:pPr>
          </w:p>
          <w:p w14:paraId="0F94756F" w14:textId="77777777" w:rsidR="007F60AF" w:rsidRDefault="007F60AF" w:rsidP="000A3C8F">
            <w:pPr>
              <w:widowControl w:val="0"/>
              <w:suppressAutoHyphens/>
              <w:jc w:val="both"/>
              <w:outlineLvl w:val="0"/>
              <w:rPr>
                <w:rFonts w:eastAsia="Times New Roman"/>
                <w:bCs/>
                <w:sz w:val="20"/>
                <w:szCs w:val="20"/>
                <w:lang w:eastAsia="pl-PL"/>
              </w:rPr>
            </w:pPr>
          </w:p>
          <w:p w14:paraId="6F3A3576" w14:textId="77777777" w:rsidR="007F60AF" w:rsidRPr="006C1986" w:rsidRDefault="007F60AF" w:rsidP="000A3C8F">
            <w:pPr>
              <w:widowControl w:val="0"/>
              <w:suppressAutoHyphens/>
              <w:jc w:val="both"/>
              <w:outlineLvl w:val="0"/>
              <w:rPr>
                <w:rFonts w:eastAsia="Times New Roman"/>
                <w:sz w:val="20"/>
                <w:szCs w:val="20"/>
                <w:lang w:eastAsia="pl-PL"/>
              </w:rPr>
            </w:pPr>
          </w:p>
          <w:p w14:paraId="7397D6FC" w14:textId="77777777" w:rsidR="00506A1D" w:rsidRPr="006C1986" w:rsidRDefault="00506A1D" w:rsidP="00506A1D">
            <w:pPr>
              <w:widowControl w:val="0"/>
              <w:suppressAutoHyphens/>
              <w:outlineLvl w:val="0"/>
              <w:rPr>
                <w:rFonts w:eastAsia="Times New Roman"/>
                <w:bCs/>
                <w:sz w:val="20"/>
                <w:szCs w:val="20"/>
                <w:lang w:eastAsia="pl-PL"/>
              </w:rPr>
            </w:pPr>
          </w:p>
          <w:p w14:paraId="231F820D" w14:textId="4B6E979A" w:rsidR="00506A1D" w:rsidRDefault="00506A1D" w:rsidP="00BE7CAA">
            <w:pPr>
              <w:pStyle w:val="Akapitzlist"/>
              <w:numPr>
                <w:ilvl w:val="0"/>
                <w:numId w:val="41"/>
              </w:numPr>
              <w:ind w:right="-142"/>
              <w:rPr>
                <w:b/>
                <w:sz w:val="20"/>
                <w:szCs w:val="20"/>
              </w:rPr>
            </w:pPr>
            <w:r w:rsidRPr="00C74C1E">
              <w:rPr>
                <w:b/>
                <w:sz w:val="20"/>
                <w:szCs w:val="20"/>
              </w:rPr>
              <w:lastRenderedPageBreak/>
              <w:t xml:space="preserve">Wykonanie dokumentacji projektowo - kosztorysowej rozbudowy </w:t>
            </w:r>
            <w:r w:rsidR="0031548F" w:rsidRPr="00C74C1E">
              <w:rPr>
                <w:b/>
                <w:sz w:val="20"/>
                <w:szCs w:val="20"/>
              </w:rPr>
              <w:br/>
            </w:r>
            <w:r w:rsidRPr="00C74C1E">
              <w:rPr>
                <w:b/>
                <w:sz w:val="20"/>
                <w:szCs w:val="20"/>
              </w:rPr>
              <w:t>drogi powiatowej nr 1504W w zakresie budowy ciągu pieszo - rowerowego w ulicy Widokowej.</w:t>
            </w:r>
            <w:bookmarkStart w:id="7" w:name="_Hlk157062886"/>
          </w:p>
          <w:p w14:paraId="5273D2AF" w14:textId="77777777" w:rsidR="00C74C1E" w:rsidRPr="00C74C1E" w:rsidRDefault="00C74C1E" w:rsidP="00C74C1E">
            <w:pPr>
              <w:pStyle w:val="Akapitzlist"/>
              <w:ind w:right="-142"/>
              <w:rPr>
                <w:b/>
                <w:sz w:val="20"/>
                <w:szCs w:val="20"/>
              </w:rPr>
            </w:pPr>
          </w:p>
          <w:p w14:paraId="0ACCF3FC"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sz w:val="20"/>
                <w:szCs w:val="20"/>
                <w:lang w:eastAsia="pl-PL"/>
              </w:rPr>
              <w:tab/>
            </w:r>
            <w:r w:rsidRPr="006C1986">
              <w:rPr>
                <w:rFonts w:eastAsia="Times New Roman"/>
                <w:b/>
                <w:sz w:val="20"/>
                <w:szCs w:val="20"/>
                <w:lang w:eastAsia="pl-PL"/>
              </w:rPr>
              <w:t>Plan: 23 063,00 zł</w:t>
            </w:r>
          </w:p>
          <w:p w14:paraId="73B8B40E"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Zaangażowanie: 23 063,00 zł</w:t>
            </w:r>
          </w:p>
          <w:p w14:paraId="0FE06F0E"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Wykonanie: 23 063,00 zł</w:t>
            </w:r>
          </w:p>
          <w:p w14:paraId="37EAAFD5" w14:textId="77777777" w:rsidR="0031548F" w:rsidRPr="006C1986" w:rsidRDefault="0031548F" w:rsidP="00506A1D">
            <w:pPr>
              <w:widowControl w:val="0"/>
              <w:suppressAutoHyphens/>
              <w:jc w:val="right"/>
              <w:outlineLvl w:val="0"/>
              <w:rPr>
                <w:rFonts w:eastAsia="Times New Roman"/>
                <w:b/>
                <w:sz w:val="20"/>
                <w:szCs w:val="20"/>
                <w:lang w:eastAsia="pl-PL"/>
              </w:rPr>
            </w:pPr>
          </w:p>
          <w:bookmarkEnd w:id="7"/>
          <w:p w14:paraId="2C5DCEA3" w14:textId="77777777" w:rsidR="000163EB" w:rsidRDefault="002956EB" w:rsidP="002956EB">
            <w:pPr>
              <w:widowControl w:val="0"/>
              <w:suppressAutoHyphens/>
              <w:outlineLvl w:val="0"/>
              <w:rPr>
                <w:rFonts w:eastAsia="Times New Roman"/>
                <w:sz w:val="20"/>
                <w:szCs w:val="20"/>
                <w:lang w:eastAsia="pl-PL"/>
              </w:rPr>
            </w:pPr>
            <w:r>
              <w:rPr>
                <w:rFonts w:eastAsia="Times New Roman"/>
                <w:sz w:val="20"/>
                <w:szCs w:val="20"/>
                <w:lang w:eastAsia="pl-PL"/>
              </w:rPr>
              <w:t xml:space="preserve">                                                         </w:t>
            </w:r>
          </w:p>
          <w:p w14:paraId="30112A34" w14:textId="78D4311F" w:rsidR="00506A1D" w:rsidRPr="006C1986" w:rsidRDefault="000163EB" w:rsidP="002956EB">
            <w:pPr>
              <w:widowControl w:val="0"/>
              <w:suppressAutoHyphens/>
              <w:outlineLvl w:val="0"/>
              <w:rPr>
                <w:rFonts w:eastAsia="Times New Roman"/>
                <w:sz w:val="20"/>
                <w:szCs w:val="20"/>
                <w:lang w:eastAsia="pl-PL"/>
              </w:rPr>
            </w:pPr>
            <w:r>
              <w:rPr>
                <w:rFonts w:eastAsia="Times New Roman"/>
                <w:sz w:val="20"/>
                <w:szCs w:val="20"/>
                <w:lang w:eastAsia="pl-PL"/>
              </w:rPr>
              <w:t xml:space="preserve">                                                         </w:t>
            </w:r>
            <w:r w:rsidR="00506A1D" w:rsidRPr="006C1986">
              <w:rPr>
                <w:rFonts w:eastAsia="Times New Roman"/>
                <w:sz w:val="20"/>
                <w:szCs w:val="20"/>
                <w:lang w:eastAsia="pl-PL"/>
              </w:rPr>
              <w:t>Zadanie ujęte w WPF na lata 2021– 2024</w:t>
            </w:r>
          </w:p>
          <w:p w14:paraId="1D8CD69F" w14:textId="3422E877" w:rsidR="00506A1D" w:rsidRPr="006C1986" w:rsidRDefault="002956EB" w:rsidP="002956EB">
            <w:pPr>
              <w:widowControl w:val="0"/>
              <w:suppressAutoHyphens/>
              <w:outlineLvl w:val="0"/>
              <w:rPr>
                <w:rFonts w:eastAsia="Times New Roman"/>
                <w:sz w:val="20"/>
                <w:szCs w:val="20"/>
                <w:lang w:eastAsia="pl-PL"/>
              </w:rPr>
            </w:pPr>
            <w:r>
              <w:rPr>
                <w:rFonts w:eastAsia="Times New Roman"/>
                <w:sz w:val="20"/>
                <w:szCs w:val="20"/>
                <w:lang w:eastAsia="pl-PL"/>
              </w:rPr>
              <w:t xml:space="preserve">                                                         </w:t>
            </w:r>
            <w:r w:rsidR="00506A1D" w:rsidRPr="006C1986">
              <w:rPr>
                <w:rFonts w:eastAsia="Times New Roman"/>
                <w:sz w:val="20"/>
                <w:szCs w:val="20"/>
                <w:lang w:eastAsia="pl-PL"/>
              </w:rPr>
              <w:t>z limitem wydatków na lata:</w:t>
            </w:r>
          </w:p>
          <w:p w14:paraId="3F126169" w14:textId="14897A47" w:rsidR="00506A1D" w:rsidRPr="006C1986" w:rsidRDefault="003821C4" w:rsidP="00506A1D">
            <w:pPr>
              <w:widowControl w:val="0"/>
              <w:suppressAutoHyphens/>
              <w:ind w:left="3019"/>
              <w:outlineLvl w:val="0"/>
              <w:rPr>
                <w:rFonts w:eastAsia="Times New Roman"/>
                <w:sz w:val="20"/>
                <w:szCs w:val="20"/>
                <w:lang w:eastAsia="pl-PL"/>
              </w:rPr>
            </w:pPr>
            <w:r w:rsidRPr="006C1986">
              <w:rPr>
                <w:rFonts w:eastAsia="Times New Roman"/>
                <w:sz w:val="20"/>
                <w:szCs w:val="20"/>
                <w:lang w:eastAsia="pl-PL"/>
              </w:rPr>
              <w:t xml:space="preserve">   </w:t>
            </w:r>
            <w:r w:rsidR="00506A1D" w:rsidRPr="006C1986">
              <w:rPr>
                <w:rFonts w:eastAsia="Times New Roman"/>
                <w:sz w:val="20"/>
                <w:szCs w:val="20"/>
                <w:lang w:eastAsia="pl-PL"/>
              </w:rPr>
              <w:t xml:space="preserve"> </w:t>
            </w:r>
            <w:r w:rsidRPr="006C1986">
              <w:rPr>
                <w:rFonts w:eastAsia="Times New Roman"/>
                <w:sz w:val="20"/>
                <w:szCs w:val="20"/>
                <w:lang w:eastAsia="pl-PL"/>
              </w:rPr>
              <w:t xml:space="preserve">                        </w:t>
            </w:r>
            <w:r w:rsidR="00506A1D" w:rsidRPr="006C1986">
              <w:rPr>
                <w:rFonts w:eastAsia="Times New Roman"/>
                <w:sz w:val="20"/>
                <w:szCs w:val="20"/>
                <w:lang w:eastAsia="pl-PL"/>
              </w:rPr>
              <w:t>2021 –    23 063,00 zł</w:t>
            </w:r>
          </w:p>
          <w:p w14:paraId="3F2FD635" w14:textId="1536E865" w:rsidR="00506A1D" w:rsidRPr="006C1986" w:rsidRDefault="003821C4" w:rsidP="00506A1D">
            <w:pPr>
              <w:widowControl w:val="0"/>
              <w:suppressAutoHyphens/>
              <w:ind w:left="3019"/>
              <w:outlineLvl w:val="0"/>
              <w:rPr>
                <w:rFonts w:eastAsia="Times New Roman"/>
                <w:sz w:val="20"/>
                <w:szCs w:val="20"/>
                <w:lang w:eastAsia="pl-PL"/>
              </w:rPr>
            </w:pPr>
            <w:r w:rsidRPr="006C1986">
              <w:rPr>
                <w:rFonts w:eastAsia="Times New Roman"/>
                <w:sz w:val="20"/>
                <w:szCs w:val="20"/>
                <w:lang w:eastAsia="pl-PL"/>
              </w:rPr>
              <w:t xml:space="preserve">   </w:t>
            </w:r>
            <w:r w:rsidR="00506A1D" w:rsidRPr="006C1986">
              <w:rPr>
                <w:rFonts w:eastAsia="Times New Roman"/>
                <w:sz w:val="20"/>
                <w:szCs w:val="20"/>
                <w:lang w:eastAsia="pl-PL"/>
              </w:rPr>
              <w:t xml:space="preserve"> </w:t>
            </w:r>
            <w:r w:rsidRPr="006C1986">
              <w:rPr>
                <w:rFonts w:eastAsia="Times New Roman"/>
                <w:sz w:val="20"/>
                <w:szCs w:val="20"/>
                <w:lang w:eastAsia="pl-PL"/>
              </w:rPr>
              <w:t xml:space="preserve">                        </w:t>
            </w:r>
            <w:r w:rsidR="00506A1D" w:rsidRPr="006C1986">
              <w:rPr>
                <w:rFonts w:eastAsia="Times New Roman"/>
                <w:sz w:val="20"/>
                <w:szCs w:val="20"/>
                <w:lang w:eastAsia="pl-PL"/>
              </w:rPr>
              <w:t>2022 –    69 189,00 zł</w:t>
            </w:r>
          </w:p>
          <w:p w14:paraId="293979A9" w14:textId="5FF4D2F3" w:rsidR="00506A1D" w:rsidRPr="006C1986" w:rsidRDefault="00506A1D" w:rsidP="00506A1D">
            <w:pPr>
              <w:widowControl w:val="0"/>
              <w:suppressAutoHyphens/>
              <w:ind w:left="3019"/>
              <w:outlineLvl w:val="0"/>
              <w:rPr>
                <w:rFonts w:eastAsia="Times New Roman"/>
                <w:sz w:val="20"/>
                <w:szCs w:val="20"/>
                <w:lang w:eastAsia="pl-PL"/>
              </w:rPr>
            </w:pPr>
            <w:r w:rsidRPr="006C1986">
              <w:rPr>
                <w:rFonts w:eastAsia="Times New Roman"/>
                <w:sz w:val="20"/>
                <w:szCs w:val="20"/>
                <w:lang w:eastAsia="pl-PL"/>
              </w:rPr>
              <w:t xml:space="preserve"> </w:t>
            </w:r>
            <w:r w:rsidR="003821C4" w:rsidRPr="006C1986">
              <w:rPr>
                <w:rFonts w:eastAsia="Times New Roman"/>
                <w:sz w:val="20"/>
                <w:szCs w:val="20"/>
                <w:lang w:eastAsia="pl-PL"/>
              </w:rPr>
              <w:t xml:space="preserve">                           </w:t>
            </w:r>
            <w:r w:rsidRPr="006C1986">
              <w:rPr>
                <w:rFonts w:eastAsia="Times New Roman"/>
                <w:sz w:val="20"/>
                <w:szCs w:val="20"/>
                <w:lang w:eastAsia="pl-PL"/>
              </w:rPr>
              <w:t>2023 –             0,00 zł</w:t>
            </w:r>
          </w:p>
          <w:p w14:paraId="1CFD0A09" w14:textId="2BEB29C2" w:rsidR="00506A1D" w:rsidRPr="006C1986" w:rsidRDefault="00506A1D" w:rsidP="00506A1D">
            <w:pPr>
              <w:widowControl w:val="0"/>
              <w:suppressAutoHyphens/>
              <w:ind w:left="3019"/>
              <w:outlineLvl w:val="0"/>
              <w:rPr>
                <w:rFonts w:eastAsia="Times New Roman"/>
                <w:sz w:val="20"/>
                <w:szCs w:val="20"/>
                <w:lang w:eastAsia="pl-PL"/>
              </w:rPr>
            </w:pPr>
            <w:r w:rsidRPr="006C1986">
              <w:rPr>
                <w:rFonts w:eastAsia="Times New Roman"/>
                <w:sz w:val="20"/>
                <w:szCs w:val="20"/>
                <w:lang w:eastAsia="pl-PL"/>
              </w:rPr>
              <w:t xml:space="preserve"> </w:t>
            </w:r>
            <w:r w:rsidR="003821C4" w:rsidRPr="006C1986">
              <w:rPr>
                <w:rFonts w:eastAsia="Times New Roman"/>
                <w:sz w:val="20"/>
                <w:szCs w:val="20"/>
                <w:lang w:eastAsia="pl-PL"/>
              </w:rPr>
              <w:t xml:space="preserve">                           </w:t>
            </w:r>
            <w:r w:rsidRPr="006C1986">
              <w:rPr>
                <w:rFonts w:eastAsia="Times New Roman"/>
                <w:sz w:val="20"/>
                <w:szCs w:val="20"/>
                <w:lang w:eastAsia="pl-PL"/>
              </w:rPr>
              <w:t>2024 –    23 063,00 zł</w:t>
            </w:r>
          </w:p>
          <w:p w14:paraId="4F160843" w14:textId="77777777" w:rsidR="002956EB" w:rsidRPr="006C1986" w:rsidRDefault="002956EB" w:rsidP="00506A1D">
            <w:pPr>
              <w:widowControl w:val="0"/>
              <w:suppressAutoHyphens/>
              <w:ind w:left="3019"/>
              <w:outlineLvl w:val="0"/>
              <w:rPr>
                <w:rFonts w:eastAsia="Times New Roman"/>
                <w:sz w:val="20"/>
                <w:szCs w:val="20"/>
                <w:lang w:eastAsia="pl-PL"/>
              </w:rPr>
            </w:pPr>
          </w:p>
          <w:p w14:paraId="6A0805F2" w14:textId="3CE83173" w:rsidR="00C969E9" w:rsidRPr="006C1986" w:rsidRDefault="00506A1D" w:rsidP="000A3C8F">
            <w:pPr>
              <w:widowControl w:val="0"/>
              <w:suppressAutoHyphens/>
              <w:jc w:val="both"/>
              <w:outlineLvl w:val="0"/>
              <w:rPr>
                <w:rFonts w:eastAsia="Times New Roman"/>
                <w:sz w:val="20"/>
                <w:szCs w:val="20"/>
                <w:lang w:eastAsia="pl-PL"/>
              </w:rPr>
            </w:pPr>
            <w:r w:rsidRPr="006C1986">
              <w:rPr>
                <w:rFonts w:eastAsia="Times New Roman"/>
                <w:sz w:val="20"/>
                <w:szCs w:val="20"/>
              </w:rPr>
              <w:t xml:space="preserve">Przedmiotowa inwestycja dotyczy budowy ciągu pieszo-rowerowego, wzdłuż </w:t>
            </w:r>
            <w:r w:rsidR="0031548F" w:rsidRPr="006C1986">
              <w:rPr>
                <w:rFonts w:eastAsia="Times New Roman"/>
                <w:sz w:val="20"/>
                <w:szCs w:val="20"/>
              </w:rPr>
              <w:br/>
            </w:r>
            <w:r w:rsidRPr="006C1986">
              <w:rPr>
                <w:rFonts w:eastAsia="Times New Roman"/>
                <w:sz w:val="20"/>
                <w:szCs w:val="20"/>
              </w:rPr>
              <w:t xml:space="preserve">ul. Widokowej w m. Radonie, gmina Grodzisk Mazowiecki, na odcinku </w:t>
            </w:r>
            <w:r w:rsidR="002956EB">
              <w:rPr>
                <w:rFonts w:eastAsia="Times New Roman"/>
                <w:sz w:val="20"/>
                <w:szCs w:val="20"/>
              </w:rPr>
              <w:t xml:space="preserve">         </w:t>
            </w:r>
            <w:r w:rsidRPr="006C1986">
              <w:rPr>
                <w:rFonts w:eastAsia="Times New Roman"/>
                <w:sz w:val="20"/>
                <w:szCs w:val="20"/>
              </w:rPr>
              <w:t xml:space="preserve">o łącznej długości ok. </w:t>
            </w:r>
            <w:smartTag w:uri="urn:schemas-microsoft-com:office:smarttags" w:element="metricconverter">
              <w:smartTagPr>
                <w:attr w:name="ProductID" w:val="1 400 m"/>
              </w:smartTagPr>
              <w:r w:rsidRPr="006C1986">
                <w:rPr>
                  <w:rFonts w:eastAsia="Times New Roman"/>
                  <w:sz w:val="20"/>
                  <w:szCs w:val="20"/>
                </w:rPr>
                <w:t>1 400 m</w:t>
              </w:r>
            </w:smartTag>
            <w:r w:rsidRPr="006C1986">
              <w:rPr>
                <w:rFonts w:eastAsia="Times New Roman"/>
                <w:sz w:val="20"/>
                <w:szCs w:val="20"/>
              </w:rPr>
              <w:t xml:space="preserve"> od ul. Centralnej w Radoniach </w:t>
            </w:r>
            <w:r w:rsidR="002956EB">
              <w:rPr>
                <w:rFonts w:eastAsia="Times New Roman"/>
                <w:sz w:val="20"/>
                <w:szCs w:val="20"/>
              </w:rPr>
              <w:t xml:space="preserve">                       </w:t>
            </w:r>
            <w:r w:rsidRPr="006C1986">
              <w:rPr>
                <w:rFonts w:eastAsia="Times New Roman"/>
                <w:sz w:val="20"/>
                <w:szCs w:val="20"/>
              </w:rPr>
              <w:t xml:space="preserve">do ul. Motylkowej </w:t>
            </w:r>
            <w:r w:rsidR="003821C4" w:rsidRPr="006C1986">
              <w:rPr>
                <w:rFonts w:eastAsia="Times New Roman"/>
                <w:sz w:val="20"/>
                <w:szCs w:val="20"/>
              </w:rPr>
              <w:t xml:space="preserve">w </w:t>
            </w:r>
            <w:r w:rsidRPr="006C1986">
              <w:rPr>
                <w:rFonts w:eastAsia="Times New Roman"/>
                <w:sz w:val="20"/>
                <w:szCs w:val="20"/>
              </w:rPr>
              <w:t xml:space="preserve">Radoniach. Dla przedmiotowej dokumentacji wydano Decyzję Zezwalającą na Realizację Inwestycji Drogowej, do której wniesiono odwołanie. Obecnie toczy się postępowanie odwoławcze przed Wojewodą Mazowieckim. </w:t>
            </w:r>
            <w:r w:rsidRPr="006C1986">
              <w:rPr>
                <w:rFonts w:eastAsia="Times New Roman"/>
                <w:sz w:val="20"/>
                <w:szCs w:val="20"/>
                <w:lang w:eastAsia="pl-PL"/>
              </w:rPr>
              <w:t>Dokumentację wykonano uzyskano decyzję ZRiD nr 1403/22 z dn. 14.09.2022</w:t>
            </w:r>
            <w:r w:rsidR="00C969E9" w:rsidRPr="006C1986">
              <w:rPr>
                <w:rFonts w:eastAsia="Times New Roman"/>
                <w:sz w:val="20"/>
                <w:szCs w:val="20"/>
                <w:lang w:eastAsia="pl-PL"/>
              </w:rPr>
              <w:t xml:space="preserve"> r</w:t>
            </w:r>
            <w:r w:rsidRPr="006C1986">
              <w:rPr>
                <w:rFonts w:eastAsia="Times New Roman"/>
                <w:sz w:val="20"/>
                <w:szCs w:val="20"/>
                <w:lang w:eastAsia="pl-PL"/>
              </w:rPr>
              <w:t xml:space="preserve">. </w:t>
            </w:r>
          </w:p>
          <w:p w14:paraId="0EC71F4D" w14:textId="5C34A0C1" w:rsidR="00506A1D" w:rsidRPr="006C1986" w:rsidRDefault="00506A1D" w:rsidP="000A3C8F">
            <w:pPr>
              <w:widowControl w:val="0"/>
              <w:suppressAutoHyphens/>
              <w:jc w:val="both"/>
              <w:outlineLvl w:val="0"/>
              <w:rPr>
                <w:rFonts w:eastAsia="Times New Roman"/>
                <w:sz w:val="20"/>
                <w:szCs w:val="20"/>
                <w:lang w:eastAsia="pl-PL"/>
              </w:rPr>
            </w:pPr>
            <w:r w:rsidRPr="006C1986">
              <w:rPr>
                <w:rFonts w:eastAsia="Times New Roman"/>
                <w:bCs/>
                <w:sz w:val="20"/>
                <w:szCs w:val="20"/>
                <w:lang w:eastAsia="pl-PL"/>
              </w:rPr>
              <w:t>Zadanie wykonano i rozliczono</w:t>
            </w:r>
            <w:r w:rsidR="003821C4" w:rsidRPr="006C1986">
              <w:rPr>
                <w:rFonts w:eastAsia="Times New Roman"/>
                <w:bCs/>
                <w:sz w:val="20"/>
                <w:szCs w:val="20"/>
                <w:lang w:eastAsia="pl-PL"/>
              </w:rPr>
              <w:t>.</w:t>
            </w:r>
          </w:p>
          <w:p w14:paraId="08089548" w14:textId="77777777" w:rsidR="00506A1D" w:rsidRPr="006C1986" w:rsidRDefault="00506A1D" w:rsidP="00506A1D">
            <w:pPr>
              <w:widowControl w:val="0"/>
              <w:suppressAutoHyphens/>
              <w:outlineLvl w:val="0"/>
              <w:rPr>
                <w:rFonts w:eastAsia="Times New Roman"/>
                <w:b/>
                <w:sz w:val="20"/>
                <w:szCs w:val="20"/>
                <w:lang w:eastAsia="pl-PL"/>
              </w:rPr>
            </w:pPr>
          </w:p>
          <w:p w14:paraId="4C53A97F" w14:textId="32BDD967" w:rsidR="00506A1D" w:rsidRPr="00C74C1E" w:rsidRDefault="00506A1D" w:rsidP="00BE7CAA">
            <w:pPr>
              <w:pStyle w:val="Akapitzlist"/>
              <w:widowControl w:val="0"/>
              <w:numPr>
                <w:ilvl w:val="0"/>
                <w:numId w:val="41"/>
              </w:numPr>
              <w:suppressAutoHyphens/>
              <w:outlineLvl w:val="0"/>
              <w:rPr>
                <w:b/>
                <w:sz w:val="20"/>
                <w:szCs w:val="20"/>
              </w:rPr>
            </w:pPr>
            <w:r w:rsidRPr="00C74C1E">
              <w:rPr>
                <w:b/>
                <w:sz w:val="20"/>
                <w:szCs w:val="20"/>
              </w:rPr>
              <w:t>Rozbudowa skrzyżowania dróg powiatowych Nr 1520W i 1521W wraz z drogą gminną Nr 150609W w miejscowości Skuły, Gmina Żabia Wola.</w:t>
            </w:r>
          </w:p>
          <w:p w14:paraId="25C827E3" w14:textId="77777777" w:rsidR="0031548F" w:rsidRPr="006C1986" w:rsidRDefault="0031548F" w:rsidP="0031548F">
            <w:pPr>
              <w:pStyle w:val="Akapitzlist"/>
              <w:widowControl w:val="0"/>
              <w:suppressAutoHyphens/>
              <w:outlineLvl w:val="0"/>
              <w:rPr>
                <w:b/>
                <w:sz w:val="20"/>
                <w:szCs w:val="20"/>
              </w:rPr>
            </w:pPr>
          </w:p>
          <w:p w14:paraId="409A4BC5"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sz w:val="20"/>
                <w:szCs w:val="20"/>
                <w:lang w:eastAsia="pl-PL"/>
              </w:rPr>
              <w:tab/>
            </w:r>
            <w:r w:rsidRPr="006C1986">
              <w:rPr>
                <w:rFonts w:eastAsia="Times New Roman"/>
                <w:b/>
                <w:sz w:val="20"/>
                <w:szCs w:val="20"/>
                <w:lang w:eastAsia="pl-PL"/>
              </w:rPr>
              <w:t>Plan: 0,00 zł</w:t>
            </w:r>
          </w:p>
          <w:p w14:paraId="7A59AE36"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Zaangażowanie: 0,00 zł</w:t>
            </w:r>
          </w:p>
          <w:p w14:paraId="5D7D522A" w14:textId="39F3F8A6"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Wykonanie:</w:t>
            </w:r>
            <w:r w:rsidR="00905FAC" w:rsidRPr="006C1986">
              <w:rPr>
                <w:rFonts w:eastAsia="Times New Roman"/>
                <w:b/>
                <w:sz w:val="20"/>
                <w:szCs w:val="20"/>
                <w:lang w:eastAsia="pl-PL"/>
              </w:rPr>
              <w:t xml:space="preserve"> </w:t>
            </w:r>
            <w:r w:rsidRPr="006C1986">
              <w:rPr>
                <w:rFonts w:eastAsia="Times New Roman"/>
                <w:b/>
                <w:sz w:val="20"/>
                <w:szCs w:val="20"/>
                <w:lang w:eastAsia="pl-PL"/>
              </w:rPr>
              <w:t>0,00 zł</w:t>
            </w:r>
          </w:p>
          <w:p w14:paraId="15CDB160" w14:textId="77777777" w:rsidR="0031548F" w:rsidRPr="006C1986" w:rsidRDefault="0031548F" w:rsidP="00506A1D">
            <w:pPr>
              <w:widowControl w:val="0"/>
              <w:suppressAutoHyphens/>
              <w:jc w:val="right"/>
              <w:outlineLvl w:val="0"/>
              <w:rPr>
                <w:rFonts w:eastAsia="Times New Roman"/>
                <w:b/>
                <w:sz w:val="20"/>
                <w:szCs w:val="20"/>
                <w:lang w:eastAsia="pl-PL"/>
              </w:rPr>
            </w:pPr>
          </w:p>
          <w:p w14:paraId="2BC5FB89" w14:textId="03187593" w:rsidR="00506A1D" w:rsidRPr="006C1986" w:rsidRDefault="002956EB" w:rsidP="002956EB">
            <w:pPr>
              <w:widowControl w:val="0"/>
              <w:suppressAutoHyphens/>
              <w:outlineLvl w:val="0"/>
              <w:rPr>
                <w:rFonts w:eastAsia="Times New Roman"/>
                <w:sz w:val="20"/>
                <w:szCs w:val="20"/>
                <w:lang w:eastAsia="pl-PL"/>
              </w:rPr>
            </w:pPr>
            <w:r>
              <w:rPr>
                <w:rFonts w:eastAsia="Times New Roman"/>
                <w:sz w:val="20"/>
                <w:szCs w:val="20"/>
                <w:lang w:eastAsia="pl-PL"/>
              </w:rPr>
              <w:t xml:space="preserve">                                                          </w:t>
            </w:r>
            <w:r w:rsidR="00506A1D" w:rsidRPr="006C1986">
              <w:rPr>
                <w:rFonts w:eastAsia="Times New Roman"/>
                <w:sz w:val="20"/>
                <w:szCs w:val="20"/>
                <w:lang w:eastAsia="pl-PL"/>
              </w:rPr>
              <w:t>Zadanie ujęte w WPF na lata 2021 –2025</w:t>
            </w:r>
          </w:p>
          <w:p w14:paraId="654F8E49" w14:textId="73ED38C8" w:rsidR="00506A1D" w:rsidRPr="006C1986" w:rsidRDefault="002956EB" w:rsidP="002956EB">
            <w:pPr>
              <w:widowControl w:val="0"/>
              <w:suppressAutoHyphens/>
              <w:outlineLvl w:val="0"/>
              <w:rPr>
                <w:rFonts w:eastAsia="Times New Roman"/>
                <w:sz w:val="20"/>
                <w:szCs w:val="20"/>
                <w:lang w:eastAsia="pl-PL"/>
              </w:rPr>
            </w:pPr>
            <w:r>
              <w:rPr>
                <w:rFonts w:eastAsia="Times New Roman"/>
                <w:sz w:val="20"/>
                <w:szCs w:val="20"/>
                <w:lang w:eastAsia="pl-PL"/>
              </w:rPr>
              <w:t xml:space="preserve">                                                          </w:t>
            </w:r>
            <w:r w:rsidR="00506A1D" w:rsidRPr="006C1986">
              <w:rPr>
                <w:rFonts w:eastAsia="Times New Roman"/>
                <w:sz w:val="20"/>
                <w:szCs w:val="20"/>
                <w:lang w:eastAsia="pl-PL"/>
              </w:rPr>
              <w:t>z limitem wydatków na lata:</w:t>
            </w:r>
          </w:p>
          <w:p w14:paraId="3812665B" w14:textId="77777777" w:rsidR="00506A1D" w:rsidRPr="006C1986" w:rsidRDefault="00506A1D" w:rsidP="00506A1D">
            <w:pPr>
              <w:widowControl w:val="0"/>
              <w:suppressAutoHyphens/>
              <w:ind w:left="3303" w:firstLine="992"/>
              <w:outlineLvl w:val="0"/>
              <w:rPr>
                <w:rFonts w:eastAsia="Times New Roman"/>
                <w:sz w:val="20"/>
                <w:szCs w:val="20"/>
                <w:lang w:eastAsia="pl-PL"/>
              </w:rPr>
            </w:pPr>
            <w:r w:rsidRPr="006C1986">
              <w:rPr>
                <w:rFonts w:eastAsia="Times New Roman"/>
                <w:sz w:val="20"/>
                <w:szCs w:val="20"/>
                <w:lang w:eastAsia="pl-PL"/>
              </w:rPr>
              <w:t>2021 –    40 000,00 zł</w:t>
            </w:r>
          </w:p>
          <w:p w14:paraId="34ED70C0" w14:textId="77777777" w:rsidR="00506A1D" w:rsidRPr="006C1986" w:rsidRDefault="00506A1D" w:rsidP="00506A1D">
            <w:pPr>
              <w:widowControl w:val="0"/>
              <w:suppressAutoHyphens/>
              <w:ind w:left="3303" w:firstLine="992"/>
              <w:outlineLvl w:val="0"/>
              <w:rPr>
                <w:rFonts w:eastAsia="Times New Roman"/>
                <w:sz w:val="20"/>
                <w:szCs w:val="20"/>
                <w:lang w:eastAsia="pl-PL"/>
              </w:rPr>
            </w:pPr>
            <w:r w:rsidRPr="006C1986">
              <w:rPr>
                <w:rFonts w:eastAsia="Times New Roman"/>
                <w:sz w:val="20"/>
                <w:szCs w:val="20"/>
                <w:lang w:eastAsia="pl-PL"/>
              </w:rPr>
              <w:t>2022 –             0,00 zł</w:t>
            </w:r>
          </w:p>
          <w:p w14:paraId="140B385D" w14:textId="77777777" w:rsidR="00506A1D" w:rsidRPr="006C1986" w:rsidRDefault="00506A1D" w:rsidP="00506A1D">
            <w:pPr>
              <w:widowControl w:val="0"/>
              <w:suppressAutoHyphens/>
              <w:ind w:left="3303" w:firstLine="992"/>
              <w:outlineLvl w:val="0"/>
              <w:rPr>
                <w:rFonts w:eastAsia="Times New Roman"/>
                <w:sz w:val="20"/>
                <w:szCs w:val="20"/>
                <w:lang w:eastAsia="pl-PL"/>
              </w:rPr>
            </w:pPr>
            <w:r w:rsidRPr="006C1986">
              <w:rPr>
                <w:rFonts w:eastAsia="Times New Roman"/>
                <w:sz w:val="20"/>
                <w:szCs w:val="20"/>
                <w:lang w:eastAsia="pl-PL"/>
              </w:rPr>
              <w:t>2023 –             0,00 zł</w:t>
            </w:r>
          </w:p>
          <w:p w14:paraId="0D7E0D9F" w14:textId="77777777" w:rsidR="00506A1D" w:rsidRPr="006C1986" w:rsidRDefault="00506A1D" w:rsidP="00506A1D">
            <w:pPr>
              <w:widowControl w:val="0"/>
              <w:suppressAutoHyphens/>
              <w:ind w:left="3303" w:firstLine="992"/>
              <w:outlineLvl w:val="0"/>
              <w:rPr>
                <w:rFonts w:eastAsia="Times New Roman"/>
                <w:b/>
                <w:sz w:val="20"/>
                <w:szCs w:val="20"/>
                <w:lang w:eastAsia="pl-PL"/>
              </w:rPr>
            </w:pPr>
            <w:r w:rsidRPr="006C1986">
              <w:rPr>
                <w:rFonts w:eastAsia="Times New Roman"/>
                <w:sz w:val="20"/>
                <w:szCs w:val="20"/>
                <w:lang w:eastAsia="pl-PL"/>
              </w:rPr>
              <w:t>2024 –             0,00 zł</w:t>
            </w:r>
          </w:p>
          <w:p w14:paraId="37DD4B54" w14:textId="77777777" w:rsidR="00506A1D" w:rsidRPr="006C1986" w:rsidRDefault="00506A1D" w:rsidP="00506A1D">
            <w:pPr>
              <w:widowControl w:val="0"/>
              <w:suppressAutoHyphens/>
              <w:ind w:left="3303" w:firstLine="992"/>
              <w:outlineLvl w:val="0"/>
              <w:rPr>
                <w:rFonts w:eastAsia="Times New Roman"/>
                <w:sz w:val="20"/>
                <w:szCs w:val="20"/>
                <w:lang w:eastAsia="pl-PL"/>
              </w:rPr>
            </w:pPr>
            <w:r w:rsidRPr="006C1986">
              <w:rPr>
                <w:rFonts w:eastAsia="Times New Roman"/>
                <w:sz w:val="20"/>
                <w:szCs w:val="20"/>
                <w:lang w:eastAsia="pl-PL"/>
              </w:rPr>
              <w:t>2025 –    40 000,00 zł</w:t>
            </w:r>
          </w:p>
          <w:p w14:paraId="3F9FA2B1" w14:textId="77777777" w:rsidR="00506A1D" w:rsidRPr="006C1986" w:rsidRDefault="00506A1D" w:rsidP="00506A1D">
            <w:pPr>
              <w:widowControl w:val="0"/>
              <w:suppressAutoHyphens/>
              <w:ind w:left="3303" w:hanging="142"/>
              <w:jc w:val="both"/>
              <w:outlineLvl w:val="0"/>
              <w:rPr>
                <w:rFonts w:eastAsia="Times New Roman"/>
                <w:sz w:val="20"/>
                <w:szCs w:val="20"/>
                <w:lang w:eastAsia="pl-PL"/>
              </w:rPr>
            </w:pPr>
          </w:p>
          <w:p w14:paraId="79979FB5" w14:textId="77777777" w:rsidR="00C969E9" w:rsidRPr="006C1986" w:rsidRDefault="00506A1D" w:rsidP="000A3C8F">
            <w:pPr>
              <w:widowControl w:val="0"/>
              <w:suppressAutoHyphens/>
              <w:jc w:val="both"/>
              <w:outlineLvl w:val="0"/>
              <w:rPr>
                <w:rFonts w:eastAsia="Times New Roman"/>
                <w:sz w:val="20"/>
                <w:szCs w:val="20"/>
                <w:lang w:eastAsia="pl-PL"/>
              </w:rPr>
            </w:pPr>
            <w:r w:rsidRPr="006C1986">
              <w:rPr>
                <w:rFonts w:eastAsia="Times New Roman"/>
                <w:sz w:val="20"/>
                <w:szCs w:val="20"/>
                <w:lang w:eastAsia="pl-PL"/>
              </w:rPr>
              <w:t xml:space="preserve">Zadanie obejmuje wykonanie dokumentacji projektowej, która przewiduje rozbudowę skrzyżowania dróg powiatowych </w:t>
            </w:r>
            <w:r w:rsidR="003821C4" w:rsidRPr="006C1986">
              <w:rPr>
                <w:rFonts w:eastAsia="Times New Roman"/>
                <w:sz w:val="20"/>
                <w:szCs w:val="20"/>
                <w:lang w:eastAsia="pl-PL"/>
              </w:rPr>
              <w:t>n</w:t>
            </w:r>
            <w:r w:rsidRPr="006C1986">
              <w:rPr>
                <w:rFonts w:eastAsia="Times New Roman"/>
                <w:sz w:val="20"/>
                <w:szCs w:val="20"/>
                <w:lang w:eastAsia="pl-PL"/>
              </w:rPr>
              <w:t xml:space="preserve">r 1520W i 1521W wraz z drogą gminną </w:t>
            </w:r>
            <w:r w:rsidR="003821C4" w:rsidRPr="006C1986">
              <w:rPr>
                <w:rFonts w:eastAsia="Times New Roman"/>
                <w:sz w:val="20"/>
                <w:szCs w:val="20"/>
                <w:lang w:eastAsia="pl-PL"/>
              </w:rPr>
              <w:t>n</w:t>
            </w:r>
            <w:r w:rsidRPr="006C1986">
              <w:rPr>
                <w:rFonts w:eastAsia="Times New Roman"/>
                <w:sz w:val="20"/>
                <w:szCs w:val="20"/>
                <w:lang w:eastAsia="pl-PL"/>
              </w:rPr>
              <w:t xml:space="preserve">r 50609W w miejscowości Skuły, gmina Żabia Wola na skrzyżowanie o ruchu okrężnym. Na podstawie wykonanie dokumentacji wydano Decyzję Zezwalającą na Realizację Inwestycji Drogowej, do której wniesiono odwołanie. </w:t>
            </w:r>
          </w:p>
          <w:p w14:paraId="6A313D96" w14:textId="4AD21C61" w:rsidR="00506A1D" w:rsidRPr="006C1986" w:rsidRDefault="00506A1D" w:rsidP="000A3C8F">
            <w:pPr>
              <w:widowControl w:val="0"/>
              <w:suppressAutoHyphens/>
              <w:jc w:val="both"/>
              <w:outlineLvl w:val="0"/>
              <w:rPr>
                <w:rFonts w:eastAsia="Times New Roman"/>
                <w:sz w:val="20"/>
                <w:szCs w:val="20"/>
                <w:lang w:eastAsia="pl-PL"/>
              </w:rPr>
            </w:pPr>
            <w:r w:rsidRPr="006C1986">
              <w:rPr>
                <w:rFonts w:eastAsia="Times New Roman"/>
                <w:sz w:val="20"/>
                <w:szCs w:val="20"/>
                <w:lang w:eastAsia="pl-PL"/>
              </w:rPr>
              <w:t xml:space="preserve">Obecnie toczy się postępowanie odwoławcze przed Wojewodą Mazowieckim. </w:t>
            </w:r>
          </w:p>
          <w:p w14:paraId="691224DF" w14:textId="77777777" w:rsidR="00DC7072" w:rsidRPr="006C1986" w:rsidRDefault="00DC7072" w:rsidP="00DC7072">
            <w:pPr>
              <w:widowControl w:val="0"/>
              <w:suppressAutoHyphens/>
              <w:outlineLvl w:val="0"/>
              <w:rPr>
                <w:rFonts w:eastAsia="Times New Roman"/>
                <w:sz w:val="20"/>
                <w:szCs w:val="20"/>
                <w:lang w:eastAsia="pl-PL"/>
              </w:rPr>
            </w:pPr>
          </w:p>
          <w:p w14:paraId="73EACE1B" w14:textId="4A727C26" w:rsidR="00506A1D" w:rsidRPr="00C74C1E" w:rsidRDefault="00506A1D" w:rsidP="00BE7CAA">
            <w:pPr>
              <w:pStyle w:val="Akapitzlist"/>
              <w:widowControl w:val="0"/>
              <w:numPr>
                <w:ilvl w:val="0"/>
                <w:numId w:val="41"/>
              </w:numPr>
              <w:suppressAutoHyphens/>
              <w:jc w:val="both"/>
              <w:outlineLvl w:val="0"/>
              <w:rPr>
                <w:b/>
                <w:sz w:val="20"/>
                <w:szCs w:val="20"/>
              </w:rPr>
            </w:pPr>
            <w:r w:rsidRPr="00C74C1E">
              <w:rPr>
                <w:b/>
                <w:sz w:val="20"/>
                <w:szCs w:val="20"/>
              </w:rPr>
              <w:t xml:space="preserve">Rozbudowa drogi powiatowej nr 1523W Milanówek </w:t>
            </w:r>
            <w:r w:rsidR="002B547A" w:rsidRPr="00C74C1E">
              <w:rPr>
                <w:b/>
                <w:sz w:val="20"/>
                <w:szCs w:val="20"/>
              </w:rPr>
              <w:t xml:space="preserve">                      </w:t>
            </w:r>
            <w:r w:rsidRPr="00C74C1E">
              <w:rPr>
                <w:b/>
                <w:sz w:val="20"/>
                <w:szCs w:val="20"/>
              </w:rPr>
              <w:t>ul. Brwinowska</w:t>
            </w:r>
            <w:r w:rsidR="002B547A" w:rsidRPr="00C74C1E">
              <w:rPr>
                <w:b/>
                <w:sz w:val="20"/>
                <w:szCs w:val="20"/>
              </w:rPr>
              <w:t xml:space="preserve"> </w:t>
            </w:r>
            <w:r w:rsidRPr="00C74C1E">
              <w:rPr>
                <w:b/>
                <w:sz w:val="20"/>
                <w:szCs w:val="20"/>
              </w:rPr>
              <w:t>w zakresie budowy chodnika/ciągu pieszo - rowerowego – projekt.</w:t>
            </w:r>
          </w:p>
          <w:p w14:paraId="2303F66C" w14:textId="77777777" w:rsidR="003821C4" w:rsidRPr="006C1986" w:rsidRDefault="003821C4" w:rsidP="003821C4">
            <w:pPr>
              <w:pStyle w:val="Akapitzlist"/>
              <w:widowControl w:val="0"/>
              <w:suppressAutoHyphens/>
              <w:jc w:val="both"/>
              <w:outlineLvl w:val="0"/>
              <w:rPr>
                <w:b/>
                <w:sz w:val="20"/>
                <w:szCs w:val="20"/>
              </w:rPr>
            </w:pPr>
          </w:p>
          <w:p w14:paraId="11F1E7B5"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Plan: 71 200,00 zł</w:t>
            </w:r>
          </w:p>
          <w:p w14:paraId="0852D503"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Zaangażowanie: 71 200,00 zł</w:t>
            </w:r>
          </w:p>
          <w:p w14:paraId="6CC287CA"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Wykonanie: 71 200,00 zł</w:t>
            </w:r>
          </w:p>
          <w:p w14:paraId="0336FBCD" w14:textId="77777777" w:rsidR="0031548F" w:rsidRPr="006C1986" w:rsidRDefault="0031548F" w:rsidP="00506A1D">
            <w:pPr>
              <w:widowControl w:val="0"/>
              <w:suppressAutoHyphens/>
              <w:jc w:val="right"/>
              <w:outlineLvl w:val="0"/>
              <w:rPr>
                <w:rFonts w:eastAsia="Times New Roman"/>
                <w:b/>
                <w:sz w:val="20"/>
                <w:szCs w:val="20"/>
                <w:lang w:eastAsia="pl-PL"/>
              </w:rPr>
            </w:pPr>
          </w:p>
          <w:p w14:paraId="5C5150DE" w14:textId="77777777" w:rsidR="007F60AF" w:rsidRDefault="002B547A" w:rsidP="002B547A">
            <w:pPr>
              <w:widowControl w:val="0"/>
              <w:suppressAutoHyphens/>
              <w:outlineLvl w:val="0"/>
              <w:rPr>
                <w:rFonts w:eastAsia="Times New Roman"/>
                <w:sz w:val="20"/>
                <w:szCs w:val="20"/>
                <w:lang w:eastAsia="pl-PL"/>
              </w:rPr>
            </w:pPr>
            <w:r>
              <w:rPr>
                <w:rFonts w:eastAsia="Times New Roman"/>
                <w:sz w:val="20"/>
                <w:szCs w:val="20"/>
                <w:lang w:eastAsia="pl-PL"/>
              </w:rPr>
              <w:t xml:space="preserve">                                                        </w:t>
            </w:r>
          </w:p>
          <w:p w14:paraId="1DA94879" w14:textId="48F6E5DD" w:rsidR="00506A1D" w:rsidRPr="006C1986" w:rsidRDefault="007F60AF" w:rsidP="002B547A">
            <w:pPr>
              <w:widowControl w:val="0"/>
              <w:suppressAutoHyphens/>
              <w:outlineLvl w:val="0"/>
              <w:rPr>
                <w:rFonts w:eastAsia="Times New Roman"/>
                <w:sz w:val="20"/>
                <w:szCs w:val="20"/>
                <w:lang w:eastAsia="pl-PL"/>
              </w:rPr>
            </w:pPr>
            <w:r>
              <w:rPr>
                <w:rFonts w:eastAsia="Times New Roman"/>
                <w:sz w:val="20"/>
                <w:szCs w:val="20"/>
                <w:lang w:eastAsia="pl-PL"/>
              </w:rPr>
              <w:lastRenderedPageBreak/>
              <w:t xml:space="preserve">                                                        </w:t>
            </w:r>
            <w:r w:rsidR="00506A1D" w:rsidRPr="006C1986">
              <w:rPr>
                <w:rFonts w:eastAsia="Times New Roman"/>
                <w:sz w:val="20"/>
                <w:szCs w:val="20"/>
                <w:lang w:eastAsia="pl-PL"/>
              </w:rPr>
              <w:t xml:space="preserve">Zadanie ujęte w WPF na lata 2023 – </w:t>
            </w:r>
            <w:r w:rsidR="005F00BF" w:rsidRPr="006C1986">
              <w:rPr>
                <w:rFonts w:eastAsia="Times New Roman"/>
                <w:sz w:val="20"/>
                <w:szCs w:val="20"/>
                <w:lang w:eastAsia="pl-PL"/>
              </w:rPr>
              <w:t>2</w:t>
            </w:r>
            <w:r w:rsidR="00506A1D" w:rsidRPr="006C1986">
              <w:rPr>
                <w:rFonts w:eastAsia="Times New Roman"/>
                <w:sz w:val="20"/>
                <w:szCs w:val="20"/>
                <w:lang w:eastAsia="pl-PL"/>
              </w:rPr>
              <w:t>024</w:t>
            </w:r>
            <w:r w:rsidR="005F00BF" w:rsidRPr="006C1986">
              <w:rPr>
                <w:rFonts w:eastAsia="Times New Roman"/>
                <w:sz w:val="20"/>
                <w:szCs w:val="20"/>
                <w:lang w:eastAsia="pl-PL"/>
              </w:rPr>
              <w:t xml:space="preserve"> </w:t>
            </w:r>
            <w:r w:rsidR="002B547A">
              <w:rPr>
                <w:rFonts w:eastAsia="Times New Roman"/>
                <w:sz w:val="20"/>
                <w:szCs w:val="20"/>
                <w:lang w:eastAsia="pl-PL"/>
              </w:rPr>
              <w:t xml:space="preserve"> </w:t>
            </w:r>
            <w:r w:rsidR="002B547A">
              <w:rPr>
                <w:rFonts w:eastAsia="Times New Roman"/>
                <w:sz w:val="20"/>
                <w:szCs w:val="20"/>
                <w:lang w:eastAsia="pl-PL"/>
              </w:rPr>
              <w:br/>
              <w:t xml:space="preserve">                                                        </w:t>
            </w:r>
            <w:r w:rsidR="00506A1D" w:rsidRPr="006C1986">
              <w:rPr>
                <w:rFonts w:eastAsia="Times New Roman"/>
                <w:sz w:val="20"/>
                <w:szCs w:val="20"/>
                <w:lang w:eastAsia="pl-PL"/>
              </w:rPr>
              <w:t>z limitem wydatków na lata:</w:t>
            </w:r>
          </w:p>
          <w:p w14:paraId="024DF9FD" w14:textId="77777777" w:rsidR="00506A1D" w:rsidRPr="006C1986" w:rsidRDefault="00506A1D" w:rsidP="00506A1D">
            <w:pPr>
              <w:widowControl w:val="0"/>
              <w:suppressAutoHyphens/>
              <w:ind w:left="3161" w:firstLine="1134"/>
              <w:outlineLvl w:val="0"/>
              <w:rPr>
                <w:rFonts w:eastAsia="Times New Roman"/>
                <w:sz w:val="20"/>
                <w:szCs w:val="20"/>
                <w:lang w:eastAsia="pl-PL"/>
              </w:rPr>
            </w:pPr>
            <w:r w:rsidRPr="006C1986">
              <w:rPr>
                <w:rFonts w:eastAsia="Times New Roman"/>
                <w:sz w:val="20"/>
                <w:szCs w:val="20"/>
                <w:lang w:eastAsia="pl-PL"/>
              </w:rPr>
              <w:t>2023 –     17 800,00 zł</w:t>
            </w:r>
          </w:p>
          <w:p w14:paraId="047C22F3" w14:textId="77777777" w:rsidR="00506A1D" w:rsidRPr="006C1986" w:rsidRDefault="00506A1D" w:rsidP="00506A1D">
            <w:pPr>
              <w:widowControl w:val="0"/>
              <w:suppressAutoHyphens/>
              <w:ind w:left="3161" w:firstLine="1134"/>
              <w:outlineLvl w:val="0"/>
              <w:rPr>
                <w:rFonts w:eastAsia="Times New Roman"/>
                <w:sz w:val="20"/>
                <w:szCs w:val="20"/>
                <w:lang w:eastAsia="pl-PL"/>
              </w:rPr>
            </w:pPr>
            <w:r w:rsidRPr="006C1986">
              <w:rPr>
                <w:rFonts w:eastAsia="Times New Roman"/>
                <w:sz w:val="20"/>
                <w:szCs w:val="20"/>
                <w:lang w:eastAsia="pl-PL"/>
              </w:rPr>
              <w:t>2024 –     71 200,00 zł</w:t>
            </w:r>
          </w:p>
          <w:p w14:paraId="2955750F" w14:textId="77777777" w:rsidR="00506A1D" w:rsidRPr="006C1986" w:rsidRDefault="00506A1D" w:rsidP="00506A1D">
            <w:pPr>
              <w:widowControl w:val="0"/>
              <w:suppressAutoHyphens/>
              <w:ind w:left="3161"/>
              <w:outlineLvl w:val="0"/>
              <w:rPr>
                <w:rFonts w:eastAsia="Times New Roman"/>
                <w:sz w:val="20"/>
                <w:szCs w:val="20"/>
                <w:lang w:eastAsia="pl-PL"/>
              </w:rPr>
            </w:pPr>
          </w:p>
          <w:p w14:paraId="3CDE3CE6" w14:textId="77777777" w:rsidR="002B547A" w:rsidRDefault="00506A1D" w:rsidP="000A3C8F">
            <w:pPr>
              <w:widowControl w:val="0"/>
              <w:suppressAutoHyphens/>
              <w:jc w:val="both"/>
              <w:outlineLvl w:val="0"/>
              <w:rPr>
                <w:rFonts w:eastAsia="Times New Roman"/>
                <w:sz w:val="20"/>
                <w:szCs w:val="20"/>
                <w:lang w:eastAsia="pl-PL"/>
              </w:rPr>
            </w:pPr>
            <w:r w:rsidRPr="006C1986">
              <w:rPr>
                <w:rFonts w:eastAsia="Times New Roman"/>
                <w:sz w:val="20"/>
                <w:szCs w:val="20"/>
                <w:lang w:eastAsia="pl-PL"/>
              </w:rPr>
              <w:t xml:space="preserve">Przedmiotowa inwestycja dotyczy budowy chodnika/ciągu pieszo rowerowego, w m. Milanówek ul. Brwinowska o łącznej długości ok. </w:t>
            </w:r>
            <w:r w:rsidR="002B547A">
              <w:rPr>
                <w:rFonts w:eastAsia="Times New Roman"/>
                <w:sz w:val="20"/>
                <w:szCs w:val="20"/>
                <w:lang w:eastAsia="pl-PL"/>
              </w:rPr>
              <w:br/>
            </w:r>
            <w:r w:rsidRPr="006C1986">
              <w:rPr>
                <w:rFonts w:eastAsia="Times New Roman"/>
                <w:sz w:val="20"/>
                <w:szCs w:val="20"/>
                <w:lang w:eastAsia="pl-PL"/>
              </w:rPr>
              <w:t>370,0 m, w ramach projektu planowane jest połączenie chodnika / ciągu pieszo rowerowego od skrzyżowania</w:t>
            </w:r>
            <w:r w:rsidR="002B547A">
              <w:rPr>
                <w:rFonts w:eastAsia="Times New Roman"/>
                <w:sz w:val="20"/>
                <w:szCs w:val="20"/>
                <w:lang w:eastAsia="pl-PL"/>
              </w:rPr>
              <w:t xml:space="preserve"> </w:t>
            </w:r>
            <w:r w:rsidRPr="006C1986">
              <w:rPr>
                <w:rFonts w:eastAsia="Times New Roman"/>
                <w:sz w:val="20"/>
                <w:szCs w:val="20"/>
                <w:lang w:eastAsia="pl-PL"/>
              </w:rPr>
              <w:t xml:space="preserve">z drogą wojewódzką 719 </w:t>
            </w:r>
            <w:r w:rsidR="002B547A">
              <w:rPr>
                <w:rFonts w:eastAsia="Times New Roman"/>
                <w:sz w:val="20"/>
                <w:szCs w:val="20"/>
                <w:lang w:eastAsia="pl-PL"/>
              </w:rPr>
              <w:br/>
            </w:r>
            <w:r w:rsidRPr="006C1986">
              <w:rPr>
                <w:rFonts w:eastAsia="Times New Roman"/>
                <w:sz w:val="20"/>
                <w:szCs w:val="20"/>
                <w:lang w:eastAsia="pl-PL"/>
              </w:rPr>
              <w:t>w m. Milanówek do granicy powiatu pruszkowskiego. Dokumentację wykonano uzyskano decyzję ZRiD nr 1371/24 z dn. 25.09.2024</w:t>
            </w:r>
            <w:r w:rsidR="00C969E9" w:rsidRPr="006C1986">
              <w:rPr>
                <w:rFonts w:eastAsia="Times New Roman"/>
                <w:sz w:val="20"/>
                <w:szCs w:val="20"/>
                <w:lang w:eastAsia="pl-PL"/>
              </w:rPr>
              <w:t xml:space="preserve"> r</w:t>
            </w:r>
            <w:r w:rsidRPr="006C1986">
              <w:rPr>
                <w:rFonts w:eastAsia="Times New Roman"/>
                <w:sz w:val="20"/>
                <w:szCs w:val="20"/>
                <w:lang w:eastAsia="pl-PL"/>
              </w:rPr>
              <w:t xml:space="preserve">. </w:t>
            </w:r>
          </w:p>
          <w:p w14:paraId="4E78946F" w14:textId="76949327" w:rsidR="00506A1D" w:rsidRPr="006C1986" w:rsidRDefault="00506A1D" w:rsidP="000A3C8F">
            <w:pPr>
              <w:widowControl w:val="0"/>
              <w:suppressAutoHyphens/>
              <w:jc w:val="both"/>
              <w:outlineLvl w:val="0"/>
              <w:rPr>
                <w:rFonts w:eastAsia="Times New Roman"/>
                <w:sz w:val="20"/>
                <w:szCs w:val="20"/>
                <w:lang w:eastAsia="pl-PL"/>
              </w:rPr>
            </w:pPr>
            <w:r w:rsidRPr="006C1986">
              <w:rPr>
                <w:rFonts w:eastAsia="Times New Roman"/>
                <w:bCs/>
                <w:sz w:val="20"/>
                <w:szCs w:val="20"/>
                <w:lang w:eastAsia="pl-PL"/>
              </w:rPr>
              <w:t>Zadanie wykonano i rozliczono</w:t>
            </w:r>
            <w:r w:rsidR="003821C4" w:rsidRPr="006C1986">
              <w:rPr>
                <w:rFonts w:eastAsia="Times New Roman"/>
                <w:bCs/>
                <w:sz w:val="20"/>
                <w:szCs w:val="20"/>
                <w:lang w:eastAsia="pl-PL"/>
              </w:rPr>
              <w:t>.</w:t>
            </w:r>
          </w:p>
          <w:p w14:paraId="02E348AC" w14:textId="77777777" w:rsidR="00506A1D" w:rsidRDefault="00506A1D" w:rsidP="00506A1D">
            <w:pPr>
              <w:widowControl w:val="0"/>
              <w:suppressAutoHyphens/>
              <w:outlineLvl w:val="0"/>
              <w:rPr>
                <w:rFonts w:eastAsia="Times New Roman"/>
                <w:sz w:val="20"/>
                <w:szCs w:val="20"/>
                <w:lang w:eastAsia="pl-PL"/>
              </w:rPr>
            </w:pPr>
          </w:p>
          <w:p w14:paraId="5B5012AE" w14:textId="77777777" w:rsidR="005B646D" w:rsidRDefault="005B646D" w:rsidP="00506A1D">
            <w:pPr>
              <w:widowControl w:val="0"/>
              <w:suppressAutoHyphens/>
              <w:outlineLvl w:val="0"/>
              <w:rPr>
                <w:rFonts w:eastAsia="Times New Roman"/>
                <w:sz w:val="20"/>
                <w:szCs w:val="20"/>
                <w:lang w:eastAsia="pl-PL"/>
              </w:rPr>
            </w:pPr>
          </w:p>
          <w:p w14:paraId="64679E49" w14:textId="42557ED6" w:rsidR="00506A1D" w:rsidRPr="00C74C1E" w:rsidRDefault="00506A1D" w:rsidP="00BE7CAA">
            <w:pPr>
              <w:pStyle w:val="Akapitzlist"/>
              <w:widowControl w:val="0"/>
              <w:numPr>
                <w:ilvl w:val="0"/>
                <w:numId w:val="41"/>
              </w:numPr>
              <w:suppressAutoHyphens/>
              <w:jc w:val="both"/>
              <w:outlineLvl w:val="0"/>
              <w:rPr>
                <w:b/>
                <w:sz w:val="20"/>
                <w:szCs w:val="20"/>
              </w:rPr>
            </w:pPr>
            <w:r w:rsidRPr="00C74C1E">
              <w:rPr>
                <w:b/>
                <w:sz w:val="20"/>
                <w:szCs w:val="20"/>
              </w:rPr>
              <w:t xml:space="preserve">Rozbudowa drogi 1510W polegająca na budowie chodnika </w:t>
            </w:r>
            <w:r w:rsidR="002B547A" w:rsidRPr="00C74C1E">
              <w:rPr>
                <w:b/>
                <w:sz w:val="20"/>
                <w:szCs w:val="20"/>
              </w:rPr>
              <w:t xml:space="preserve">                  </w:t>
            </w:r>
            <w:r w:rsidRPr="00C74C1E">
              <w:rPr>
                <w:b/>
                <w:sz w:val="20"/>
                <w:szCs w:val="20"/>
              </w:rPr>
              <w:t>w m. Tłuste na odc. od drogi wojewódzkiej 579 do drogi gminnej 150210W.</w:t>
            </w:r>
          </w:p>
          <w:p w14:paraId="196FA0F3" w14:textId="77777777" w:rsidR="002B547A" w:rsidRDefault="00506A1D" w:rsidP="00506A1D">
            <w:pPr>
              <w:widowControl w:val="0"/>
              <w:suppressAutoHyphens/>
              <w:jc w:val="right"/>
              <w:outlineLvl w:val="0"/>
              <w:rPr>
                <w:rFonts w:eastAsia="Times New Roman"/>
                <w:sz w:val="20"/>
                <w:szCs w:val="20"/>
                <w:lang w:eastAsia="pl-PL"/>
              </w:rPr>
            </w:pPr>
            <w:r w:rsidRPr="006C1986">
              <w:rPr>
                <w:rFonts w:eastAsia="Times New Roman"/>
                <w:sz w:val="20"/>
                <w:szCs w:val="20"/>
                <w:lang w:eastAsia="pl-PL"/>
              </w:rPr>
              <w:tab/>
            </w:r>
          </w:p>
          <w:p w14:paraId="76305260" w14:textId="5F068D82"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Plan: 6 100,80 zł</w:t>
            </w:r>
          </w:p>
          <w:p w14:paraId="36D52762"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Zaangażowanie: 6 100,80 zł</w:t>
            </w:r>
          </w:p>
          <w:p w14:paraId="2A54B3D8"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Wykonanie: 6 100,80 zł</w:t>
            </w:r>
          </w:p>
          <w:p w14:paraId="03EDE210" w14:textId="77777777" w:rsidR="0031548F" w:rsidRPr="006C1986" w:rsidRDefault="0031548F" w:rsidP="00506A1D">
            <w:pPr>
              <w:widowControl w:val="0"/>
              <w:suppressAutoHyphens/>
              <w:jc w:val="right"/>
              <w:outlineLvl w:val="0"/>
              <w:rPr>
                <w:rFonts w:eastAsia="Times New Roman"/>
                <w:b/>
                <w:sz w:val="20"/>
                <w:szCs w:val="20"/>
                <w:lang w:eastAsia="pl-PL"/>
              </w:rPr>
            </w:pPr>
          </w:p>
          <w:p w14:paraId="0E8425C3" w14:textId="6854E38E" w:rsidR="00506A1D" w:rsidRPr="006C1986" w:rsidRDefault="002B547A" w:rsidP="002B547A">
            <w:pPr>
              <w:widowControl w:val="0"/>
              <w:suppressAutoHyphens/>
              <w:outlineLvl w:val="0"/>
              <w:rPr>
                <w:rFonts w:eastAsia="Times New Roman"/>
                <w:sz w:val="20"/>
                <w:szCs w:val="20"/>
                <w:lang w:eastAsia="pl-PL"/>
              </w:rPr>
            </w:pPr>
            <w:r>
              <w:rPr>
                <w:rFonts w:eastAsia="Times New Roman"/>
                <w:sz w:val="20"/>
                <w:szCs w:val="20"/>
                <w:lang w:eastAsia="pl-PL"/>
              </w:rPr>
              <w:t xml:space="preserve">                                                         </w:t>
            </w:r>
            <w:r w:rsidR="00506A1D" w:rsidRPr="006C1986">
              <w:rPr>
                <w:rFonts w:eastAsia="Times New Roman"/>
                <w:sz w:val="20"/>
                <w:szCs w:val="20"/>
                <w:lang w:eastAsia="pl-PL"/>
              </w:rPr>
              <w:t>Zadanie ujęte w WPF na lata 2019 – 2024</w:t>
            </w:r>
          </w:p>
          <w:p w14:paraId="7EA95778" w14:textId="7DB1B5CE" w:rsidR="00506A1D" w:rsidRPr="006C1986" w:rsidRDefault="002B547A" w:rsidP="002B547A">
            <w:pPr>
              <w:widowControl w:val="0"/>
              <w:suppressAutoHyphens/>
              <w:outlineLvl w:val="0"/>
              <w:rPr>
                <w:rFonts w:eastAsia="Times New Roman"/>
                <w:sz w:val="20"/>
                <w:szCs w:val="20"/>
                <w:lang w:eastAsia="pl-PL"/>
              </w:rPr>
            </w:pPr>
            <w:r>
              <w:rPr>
                <w:rFonts w:eastAsia="Times New Roman"/>
                <w:sz w:val="20"/>
                <w:szCs w:val="20"/>
                <w:lang w:eastAsia="pl-PL"/>
              </w:rPr>
              <w:t xml:space="preserve">                                                         </w:t>
            </w:r>
            <w:r w:rsidR="00506A1D" w:rsidRPr="006C1986">
              <w:rPr>
                <w:rFonts w:eastAsia="Times New Roman"/>
                <w:sz w:val="20"/>
                <w:szCs w:val="20"/>
                <w:lang w:eastAsia="pl-PL"/>
              </w:rPr>
              <w:t>z limitem wydatków na lata:</w:t>
            </w:r>
          </w:p>
          <w:p w14:paraId="418D882F" w14:textId="77777777" w:rsidR="00506A1D" w:rsidRPr="006C1986" w:rsidRDefault="00506A1D" w:rsidP="00506A1D">
            <w:pPr>
              <w:widowControl w:val="0"/>
              <w:suppressAutoHyphens/>
              <w:ind w:left="3161" w:firstLine="1276"/>
              <w:outlineLvl w:val="0"/>
              <w:rPr>
                <w:rFonts w:eastAsia="Times New Roman"/>
                <w:sz w:val="20"/>
                <w:szCs w:val="20"/>
                <w:lang w:eastAsia="pl-PL"/>
              </w:rPr>
            </w:pPr>
            <w:r w:rsidRPr="006C1986">
              <w:rPr>
                <w:rFonts w:eastAsia="Times New Roman"/>
                <w:sz w:val="20"/>
                <w:szCs w:val="20"/>
                <w:lang w:eastAsia="pl-PL"/>
              </w:rPr>
              <w:t>2020 –      6 500,00 zł</w:t>
            </w:r>
          </w:p>
          <w:p w14:paraId="6DAE5AFF" w14:textId="77777777" w:rsidR="00506A1D" w:rsidRPr="006C1986" w:rsidRDefault="00506A1D" w:rsidP="00506A1D">
            <w:pPr>
              <w:widowControl w:val="0"/>
              <w:suppressAutoHyphens/>
              <w:ind w:left="3161" w:firstLine="1276"/>
              <w:outlineLvl w:val="0"/>
              <w:rPr>
                <w:rFonts w:eastAsia="Times New Roman"/>
                <w:sz w:val="20"/>
                <w:szCs w:val="20"/>
                <w:lang w:eastAsia="pl-PL"/>
              </w:rPr>
            </w:pPr>
            <w:r w:rsidRPr="006C1986">
              <w:rPr>
                <w:rFonts w:eastAsia="Times New Roman"/>
                <w:sz w:val="20"/>
                <w:szCs w:val="20"/>
                <w:lang w:eastAsia="pl-PL"/>
              </w:rPr>
              <w:t>2021 –    17 903,20 zł</w:t>
            </w:r>
          </w:p>
          <w:p w14:paraId="54E5E65E" w14:textId="77777777" w:rsidR="00506A1D" w:rsidRPr="006C1986" w:rsidRDefault="00506A1D" w:rsidP="00506A1D">
            <w:pPr>
              <w:widowControl w:val="0"/>
              <w:suppressAutoHyphens/>
              <w:ind w:left="3161" w:firstLine="1276"/>
              <w:outlineLvl w:val="0"/>
              <w:rPr>
                <w:rFonts w:eastAsia="Times New Roman"/>
                <w:sz w:val="20"/>
                <w:szCs w:val="20"/>
                <w:lang w:eastAsia="pl-PL"/>
              </w:rPr>
            </w:pPr>
            <w:r w:rsidRPr="006C1986">
              <w:rPr>
                <w:rFonts w:eastAsia="Times New Roman"/>
                <w:sz w:val="20"/>
                <w:szCs w:val="20"/>
                <w:lang w:eastAsia="pl-PL"/>
              </w:rPr>
              <w:t>2022 –             0,00 zł</w:t>
            </w:r>
          </w:p>
          <w:p w14:paraId="12C37633" w14:textId="77777777" w:rsidR="00506A1D" w:rsidRPr="006C1986" w:rsidRDefault="00506A1D" w:rsidP="00506A1D">
            <w:pPr>
              <w:widowControl w:val="0"/>
              <w:suppressAutoHyphens/>
              <w:ind w:left="3161" w:firstLine="1276"/>
              <w:outlineLvl w:val="0"/>
              <w:rPr>
                <w:rFonts w:eastAsia="Times New Roman"/>
                <w:sz w:val="20"/>
                <w:szCs w:val="20"/>
                <w:lang w:eastAsia="pl-PL"/>
              </w:rPr>
            </w:pPr>
            <w:r w:rsidRPr="006C1986">
              <w:rPr>
                <w:rFonts w:eastAsia="Times New Roman"/>
                <w:sz w:val="20"/>
                <w:szCs w:val="20"/>
                <w:lang w:eastAsia="pl-PL"/>
              </w:rPr>
              <w:t>2023 –             0,00 zł</w:t>
            </w:r>
          </w:p>
          <w:p w14:paraId="6F9A3208" w14:textId="77777777" w:rsidR="00506A1D" w:rsidRPr="006C1986" w:rsidRDefault="00506A1D" w:rsidP="00506A1D">
            <w:pPr>
              <w:widowControl w:val="0"/>
              <w:suppressAutoHyphens/>
              <w:ind w:left="3161" w:firstLine="1276"/>
              <w:outlineLvl w:val="0"/>
              <w:rPr>
                <w:rFonts w:eastAsia="Times New Roman"/>
                <w:sz w:val="20"/>
                <w:szCs w:val="20"/>
                <w:lang w:eastAsia="pl-PL"/>
              </w:rPr>
            </w:pPr>
            <w:r w:rsidRPr="006C1986">
              <w:rPr>
                <w:rFonts w:eastAsia="Times New Roman"/>
                <w:sz w:val="20"/>
                <w:szCs w:val="20"/>
                <w:lang w:eastAsia="pl-PL"/>
              </w:rPr>
              <w:t>2024 –      6 100,80 zł</w:t>
            </w:r>
          </w:p>
          <w:p w14:paraId="097E3CE5" w14:textId="77777777" w:rsidR="00506A1D" w:rsidRPr="006C1986" w:rsidRDefault="00506A1D" w:rsidP="00506A1D">
            <w:pPr>
              <w:widowControl w:val="0"/>
              <w:suppressAutoHyphens/>
              <w:ind w:left="3161"/>
              <w:outlineLvl w:val="0"/>
              <w:rPr>
                <w:rFonts w:eastAsia="Times New Roman"/>
                <w:b/>
                <w:sz w:val="20"/>
                <w:szCs w:val="20"/>
                <w:lang w:eastAsia="pl-PL"/>
              </w:rPr>
            </w:pPr>
          </w:p>
          <w:p w14:paraId="6B9BEE17" w14:textId="5ACF361D" w:rsidR="00C969E9" w:rsidRPr="006C1986" w:rsidRDefault="00506A1D" w:rsidP="000A3C8F">
            <w:pPr>
              <w:widowControl w:val="0"/>
              <w:suppressAutoHyphens/>
              <w:jc w:val="both"/>
              <w:outlineLvl w:val="0"/>
              <w:rPr>
                <w:rFonts w:eastAsia="Times New Roman"/>
                <w:sz w:val="20"/>
                <w:szCs w:val="20"/>
                <w:lang w:eastAsia="pl-PL"/>
              </w:rPr>
            </w:pPr>
            <w:r w:rsidRPr="006C1986">
              <w:rPr>
                <w:rFonts w:eastAsia="Times New Roman"/>
                <w:color w:val="000000"/>
                <w:sz w:val="20"/>
                <w:szCs w:val="20"/>
                <w:lang w:eastAsia="pl-PL"/>
              </w:rPr>
              <w:t xml:space="preserve">Dokumentację wykonano. Uzyskano ostateczną decyzję ZRID nr 1289/21 </w:t>
            </w:r>
            <w:r w:rsidR="00BA3739">
              <w:rPr>
                <w:rFonts w:eastAsia="Times New Roman"/>
                <w:color w:val="000000"/>
                <w:sz w:val="20"/>
                <w:szCs w:val="20"/>
                <w:lang w:eastAsia="pl-PL"/>
              </w:rPr>
              <w:t xml:space="preserve">      </w:t>
            </w:r>
            <w:r w:rsidRPr="006C1986">
              <w:rPr>
                <w:rFonts w:eastAsia="Times New Roman"/>
                <w:color w:val="000000"/>
                <w:sz w:val="20"/>
                <w:szCs w:val="20"/>
                <w:lang w:eastAsia="pl-PL"/>
              </w:rPr>
              <w:t>z dn</w:t>
            </w:r>
            <w:r w:rsidR="00DC7072" w:rsidRPr="006C1986">
              <w:rPr>
                <w:rFonts w:eastAsia="Times New Roman"/>
                <w:color w:val="000000"/>
                <w:sz w:val="20"/>
                <w:szCs w:val="20"/>
                <w:lang w:eastAsia="pl-PL"/>
              </w:rPr>
              <w:t>ia</w:t>
            </w:r>
            <w:r w:rsidRPr="006C1986">
              <w:rPr>
                <w:rFonts w:eastAsia="Times New Roman"/>
                <w:color w:val="000000"/>
                <w:sz w:val="20"/>
                <w:szCs w:val="20"/>
                <w:lang w:eastAsia="pl-PL"/>
              </w:rPr>
              <w:t xml:space="preserve"> 08.07.2021</w:t>
            </w:r>
            <w:r w:rsidR="00C969E9" w:rsidRPr="006C1986">
              <w:rPr>
                <w:rFonts w:eastAsia="Times New Roman"/>
                <w:color w:val="000000"/>
                <w:sz w:val="20"/>
                <w:szCs w:val="20"/>
                <w:lang w:eastAsia="pl-PL"/>
              </w:rPr>
              <w:t xml:space="preserve"> r.</w:t>
            </w:r>
            <w:r w:rsidRPr="006C1986">
              <w:rPr>
                <w:rFonts w:eastAsia="Times New Roman"/>
                <w:color w:val="000000"/>
                <w:sz w:val="20"/>
                <w:szCs w:val="20"/>
                <w:lang w:eastAsia="pl-PL"/>
              </w:rPr>
              <w:t xml:space="preserve"> (po</w:t>
            </w:r>
            <w:r w:rsidRPr="006C1986">
              <w:rPr>
                <w:rFonts w:eastAsia="Times New Roman"/>
                <w:sz w:val="20"/>
                <w:szCs w:val="20"/>
                <w:lang w:eastAsia="pl-PL"/>
              </w:rPr>
              <w:t xml:space="preserve"> rozpatrzeniu przez Wojewodę Mazowieckiego, wniesionych odwołań). </w:t>
            </w:r>
          </w:p>
          <w:p w14:paraId="4AF2C487" w14:textId="57943401" w:rsidR="00506A1D" w:rsidRPr="006C1986" w:rsidRDefault="00506A1D" w:rsidP="000A3C8F">
            <w:pPr>
              <w:widowControl w:val="0"/>
              <w:suppressAutoHyphens/>
              <w:jc w:val="both"/>
              <w:outlineLvl w:val="0"/>
              <w:rPr>
                <w:rFonts w:eastAsia="Times New Roman"/>
                <w:sz w:val="20"/>
                <w:szCs w:val="20"/>
                <w:lang w:eastAsia="pl-PL"/>
              </w:rPr>
            </w:pPr>
            <w:r w:rsidRPr="006C1986">
              <w:rPr>
                <w:rFonts w:eastAsia="Times New Roman"/>
                <w:sz w:val="20"/>
                <w:szCs w:val="20"/>
                <w:lang w:eastAsia="pl-PL"/>
              </w:rPr>
              <w:t>Zadanie wykonano i rozliczono.</w:t>
            </w:r>
          </w:p>
          <w:p w14:paraId="5E6A56BE" w14:textId="77777777" w:rsidR="00506A1D" w:rsidRPr="006C1986" w:rsidRDefault="00506A1D" w:rsidP="00506A1D">
            <w:pPr>
              <w:widowControl w:val="0"/>
              <w:suppressAutoHyphens/>
              <w:outlineLvl w:val="0"/>
              <w:rPr>
                <w:rFonts w:eastAsia="Times New Roman"/>
                <w:b/>
                <w:sz w:val="20"/>
                <w:szCs w:val="20"/>
                <w:lang w:eastAsia="pl-PL"/>
              </w:rPr>
            </w:pPr>
          </w:p>
          <w:p w14:paraId="308E9FD9" w14:textId="2BBB928F" w:rsidR="00506A1D" w:rsidRPr="00C74C1E" w:rsidRDefault="00506A1D" w:rsidP="00BE7CAA">
            <w:pPr>
              <w:pStyle w:val="Akapitzlist"/>
              <w:widowControl w:val="0"/>
              <w:numPr>
                <w:ilvl w:val="0"/>
                <w:numId w:val="41"/>
              </w:numPr>
              <w:suppressAutoHyphens/>
              <w:outlineLvl w:val="0"/>
              <w:rPr>
                <w:b/>
                <w:sz w:val="20"/>
                <w:szCs w:val="20"/>
              </w:rPr>
            </w:pPr>
            <w:r w:rsidRPr="00C74C1E">
              <w:rPr>
                <w:b/>
                <w:sz w:val="20"/>
                <w:szCs w:val="20"/>
              </w:rPr>
              <w:t xml:space="preserve">Budowa sygnalizacji świetlnej na skrzyżowaniu ul. Mazowieckiej (DP1503W) z ul. Paprociową i Polnych Kwiatów (DP1504W) </w:t>
            </w:r>
            <w:r w:rsidR="00BA3739" w:rsidRPr="00C74C1E">
              <w:rPr>
                <w:b/>
                <w:sz w:val="20"/>
                <w:szCs w:val="20"/>
              </w:rPr>
              <w:t xml:space="preserve">                    </w:t>
            </w:r>
            <w:r w:rsidRPr="00C74C1E">
              <w:rPr>
                <w:b/>
                <w:sz w:val="20"/>
                <w:szCs w:val="20"/>
              </w:rPr>
              <w:t>w m. Opypy.</w:t>
            </w:r>
          </w:p>
          <w:p w14:paraId="7944E730" w14:textId="77777777" w:rsidR="003821C4" w:rsidRPr="006C1986" w:rsidRDefault="003821C4" w:rsidP="003821C4">
            <w:pPr>
              <w:pStyle w:val="Akapitzlist"/>
              <w:widowControl w:val="0"/>
              <w:suppressAutoHyphens/>
              <w:outlineLvl w:val="0"/>
              <w:rPr>
                <w:b/>
                <w:sz w:val="20"/>
                <w:szCs w:val="20"/>
              </w:rPr>
            </w:pPr>
          </w:p>
          <w:p w14:paraId="6A972617"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Plan: 260 000,00 zł</w:t>
            </w:r>
          </w:p>
          <w:p w14:paraId="439D2D87"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Zaangażowanie: 259 840,00 zł</w:t>
            </w:r>
          </w:p>
          <w:p w14:paraId="7FE86077"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Wykonanie: 259 840,00 zł</w:t>
            </w:r>
          </w:p>
          <w:p w14:paraId="4878459D" w14:textId="77777777" w:rsidR="0031548F" w:rsidRPr="006C1986" w:rsidRDefault="0031548F" w:rsidP="00506A1D">
            <w:pPr>
              <w:widowControl w:val="0"/>
              <w:suppressAutoHyphens/>
              <w:jc w:val="right"/>
              <w:outlineLvl w:val="0"/>
              <w:rPr>
                <w:rFonts w:eastAsia="Times New Roman"/>
                <w:b/>
                <w:sz w:val="20"/>
                <w:szCs w:val="20"/>
                <w:lang w:eastAsia="pl-PL"/>
              </w:rPr>
            </w:pPr>
          </w:p>
          <w:p w14:paraId="10C9BFED" w14:textId="5FD56963" w:rsidR="00506A1D" w:rsidRPr="006C1986" w:rsidRDefault="00BA3739" w:rsidP="00BA3739">
            <w:pPr>
              <w:widowControl w:val="0"/>
              <w:suppressAutoHyphens/>
              <w:outlineLvl w:val="0"/>
              <w:rPr>
                <w:rFonts w:eastAsia="Times New Roman"/>
                <w:sz w:val="20"/>
                <w:szCs w:val="20"/>
                <w:lang w:eastAsia="pl-PL"/>
              </w:rPr>
            </w:pPr>
            <w:r>
              <w:rPr>
                <w:rFonts w:eastAsia="Times New Roman"/>
                <w:sz w:val="20"/>
                <w:szCs w:val="20"/>
                <w:lang w:eastAsia="pl-PL"/>
              </w:rPr>
              <w:t xml:space="preserve">                                                          </w:t>
            </w:r>
            <w:r w:rsidR="00506A1D" w:rsidRPr="006C1986">
              <w:rPr>
                <w:rFonts w:eastAsia="Times New Roman"/>
                <w:sz w:val="20"/>
                <w:szCs w:val="20"/>
                <w:lang w:eastAsia="pl-PL"/>
              </w:rPr>
              <w:t>Zadanie ujęte w WPF na lata 2023 – 2024</w:t>
            </w:r>
          </w:p>
          <w:p w14:paraId="26D4A2F8" w14:textId="566F9E72" w:rsidR="00506A1D" w:rsidRPr="006C1986" w:rsidRDefault="00BA3739" w:rsidP="00BA3739">
            <w:pPr>
              <w:widowControl w:val="0"/>
              <w:suppressAutoHyphens/>
              <w:outlineLvl w:val="0"/>
              <w:rPr>
                <w:rFonts w:eastAsia="Times New Roman"/>
                <w:sz w:val="20"/>
                <w:szCs w:val="20"/>
                <w:lang w:eastAsia="pl-PL"/>
              </w:rPr>
            </w:pPr>
            <w:r>
              <w:rPr>
                <w:rFonts w:eastAsia="Times New Roman"/>
                <w:sz w:val="20"/>
                <w:szCs w:val="20"/>
                <w:lang w:eastAsia="pl-PL"/>
              </w:rPr>
              <w:t xml:space="preserve">                                                          </w:t>
            </w:r>
            <w:r w:rsidR="00506A1D" w:rsidRPr="006C1986">
              <w:rPr>
                <w:rFonts w:eastAsia="Times New Roman"/>
                <w:sz w:val="20"/>
                <w:szCs w:val="20"/>
                <w:lang w:eastAsia="pl-PL"/>
              </w:rPr>
              <w:t>z limitem wydatków na lata:</w:t>
            </w:r>
          </w:p>
          <w:p w14:paraId="467CBC97" w14:textId="77777777" w:rsidR="00506A1D" w:rsidRPr="006C1986" w:rsidRDefault="00506A1D" w:rsidP="00506A1D">
            <w:pPr>
              <w:widowControl w:val="0"/>
              <w:suppressAutoHyphens/>
              <w:ind w:left="3019" w:firstLine="1276"/>
              <w:outlineLvl w:val="0"/>
              <w:rPr>
                <w:rFonts w:eastAsia="Times New Roman"/>
                <w:sz w:val="20"/>
                <w:szCs w:val="20"/>
                <w:lang w:eastAsia="pl-PL"/>
              </w:rPr>
            </w:pPr>
            <w:r w:rsidRPr="006C1986">
              <w:rPr>
                <w:rFonts w:eastAsia="Times New Roman"/>
                <w:sz w:val="20"/>
                <w:szCs w:val="20"/>
                <w:lang w:eastAsia="pl-PL"/>
              </w:rPr>
              <w:t>2023 –               0,00 zł</w:t>
            </w:r>
          </w:p>
          <w:p w14:paraId="3A5BC50C" w14:textId="77777777" w:rsidR="00506A1D" w:rsidRPr="006C1986" w:rsidRDefault="00506A1D" w:rsidP="00506A1D">
            <w:pPr>
              <w:widowControl w:val="0"/>
              <w:suppressAutoHyphens/>
              <w:ind w:left="3019" w:firstLine="1276"/>
              <w:outlineLvl w:val="0"/>
              <w:rPr>
                <w:rFonts w:eastAsia="Times New Roman"/>
                <w:sz w:val="20"/>
                <w:szCs w:val="20"/>
                <w:lang w:eastAsia="pl-PL"/>
              </w:rPr>
            </w:pPr>
            <w:r w:rsidRPr="006C1986">
              <w:rPr>
                <w:rFonts w:eastAsia="Times New Roman"/>
                <w:sz w:val="20"/>
                <w:szCs w:val="20"/>
                <w:lang w:eastAsia="pl-PL"/>
              </w:rPr>
              <w:t>2024 –    260 000,00 zł</w:t>
            </w:r>
          </w:p>
          <w:p w14:paraId="57D5A90D" w14:textId="77777777" w:rsidR="003821C4" w:rsidRPr="006C1986" w:rsidRDefault="003821C4" w:rsidP="00506A1D">
            <w:pPr>
              <w:widowControl w:val="0"/>
              <w:suppressAutoHyphens/>
              <w:ind w:left="3019" w:firstLine="1276"/>
              <w:outlineLvl w:val="0"/>
              <w:rPr>
                <w:rFonts w:eastAsia="Times New Roman"/>
                <w:sz w:val="20"/>
                <w:szCs w:val="20"/>
                <w:lang w:eastAsia="pl-PL"/>
              </w:rPr>
            </w:pPr>
          </w:p>
          <w:p w14:paraId="5A723465" w14:textId="0F461E71" w:rsidR="00C969E9" w:rsidRPr="006C1986" w:rsidRDefault="00506A1D" w:rsidP="000A3C8F">
            <w:pPr>
              <w:widowControl w:val="0"/>
              <w:suppressAutoHyphens/>
              <w:jc w:val="both"/>
              <w:rPr>
                <w:rFonts w:eastAsia="Lucida Sans Unicode"/>
                <w:sz w:val="20"/>
                <w:szCs w:val="20"/>
              </w:rPr>
            </w:pPr>
            <w:r w:rsidRPr="006C1986">
              <w:rPr>
                <w:rFonts w:eastAsia="Lucida Sans Unicode"/>
                <w:sz w:val="20"/>
                <w:szCs w:val="20"/>
              </w:rPr>
              <w:t xml:space="preserve">Wybudowano sygnalizację świetlną czterowlotową na skrzyżowaniu </w:t>
            </w:r>
            <w:r w:rsidR="00BA3739">
              <w:rPr>
                <w:rFonts w:eastAsia="Lucida Sans Unicode"/>
                <w:sz w:val="20"/>
                <w:szCs w:val="20"/>
              </w:rPr>
              <w:br/>
            </w:r>
            <w:r w:rsidRPr="006C1986">
              <w:rPr>
                <w:rFonts w:eastAsia="Lucida Sans Unicode"/>
                <w:sz w:val="20"/>
                <w:szCs w:val="20"/>
              </w:rPr>
              <w:t xml:space="preserve">ul. Mazowieckiej (DP 1503W) z ul. Paprociową i ul. Polnych Kwiatów </w:t>
            </w:r>
            <w:r w:rsidR="00BA3739">
              <w:rPr>
                <w:rFonts w:eastAsia="Lucida Sans Unicode"/>
                <w:sz w:val="20"/>
                <w:szCs w:val="20"/>
              </w:rPr>
              <w:br/>
            </w:r>
            <w:r w:rsidRPr="006C1986">
              <w:rPr>
                <w:rFonts w:eastAsia="Lucida Sans Unicode"/>
                <w:sz w:val="20"/>
                <w:szCs w:val="20"/>
              </w:rPr>
              <w:t xml:space="preserve">(DP 1504W) w m. Opypy, </w:t>
            </w:r>
            <w:r w:rsidR="00DC7072" w:rsidRPr="006C1986">
              <w:rPr>
                <w:rFonts w:eastAsia="Lucida Sans Unicode"/>
                <w:sz w:val="20"/>
                <w:szCs w:val="20"/>
              </w:rPr>
              <w:t>g</w:t>
            </w:r>
            <w:r w:rsidRPr="006C1986">
              <w:rPr>
                <w:rFonts w:eastAsia="Lucida Sans Unicode"/>
                <w:sz w:val="20"/>
                <w:szCs w:val="20"/>
              </w:rPr>
              <w:t>mina Grodzisk Mazowiecki.</w:t>
            </w:r>
            <w:r w:rsidR="00DC7072" w:rsidRPr="006C1986">
              <w:rPr>
                <w:rFonts w:eastAsia="Lucida Sans Unicode"/>
                <w:sz w:val="20"/>
                <w:szCs w:val="20"/>
              </w:rPr>
              <w:t xml:space="preserve"> </w:t>
            </w:r>
          </w:p>
          <w:p w14:paraId="2855DF0A" w14:textId="22EF8947" w:rsidR="00506A1D" w:rsidRPr="006C1986" w:rsidRDefault="00506A1D" w:rsidP="000A3C8F">
            <w:pPr>
              <w:widowControl w:val="0"/>
              <w:suppressAutoHyphens/>
              <w:jc w:val="both"/>
              <w:rPr>
                <w:rFonts w:eastAsia="Lucida Sans Unicode"/>
                <w:sz w:val="20"/>
                <w:szCs w:val="20"/>
              </w:rPr>
            </w:pPr>
            <w:r w:rsidRPr="006C1986">
              <w:rPr>
                <w:rFonts w:eastAsia="Times New Roman"/>
                <w:sz w:val="20"/>
                <w:szCs w:val="20"/>
                <w:lang w:eastAsia="pl-PL"/>
              </w:rPr>
              <w:t>Zadanie wykonano i rozliczono.</w:t>
            </w:r>
          </w:p>
          <w:p w14:paraId="015A48B2" w14:textId="77777777" w:rsidR="00506A1D" w:rsidRPr="006C1986" w:rsidRDefault="00506A1D" w:rsidP="00506A1D">
            <w:pPr>
              <w:widowControl w:val="0"/>
              <w:suppressAutoHyphens/>
              <w:outlineLvl w:val="0"/>
              <w:rPr>
                <w:rFonts w:eastAsia="Times New Roman"/>
                <w:b/>
                <w:sz w:val="20"/>
                <w:szCs w:val="20"/>
                <w:lang w:eastAsia="pl-PL"/>
              </w:rPr>
            </w:pPr>
          </w:p>
          <w:p w14:paraId="7FA381C4" w14:textId="5E43F720" w:rsidR="00506A1D" w:rsidRPr="00C74C1E" w:rsidRDefault="00506A1D" w:rsidP="00BE7CAA">
            <w:pPr>
              <w:pStyle w:val="Akapitzlist"/>
              <w:widowControl w:val="0"/>
              <w:numPr>
                <w:ilvl w:val="0"/>
                <w:numId w:val="41"/>
              </w:numPr>
              <w:suppressAutoHyphens/>
              <w:outlineLvl w:val="0"/>
              <w:rPr>
                <w:b/>
                <w:sz w:val="20"/>
                <w:szCs w:val="20"/>
              </w:rPr>
            </w:pPr>
            <w:r w:rsidRPr="00C74C1E">
              <w:rPr>
                <w:b/>
                <w:sz w:val="20"/>
                <w:szCs w:val="20"/>
              </w:rPr>
              <w:t xml:space="preserve">Wzmocnienie drogi powiatowej nr 1517W ul. Piękna </w:t>
            </w:r>
            <w:r w:rsidR="00C74C1E">
              <w:rPr>
                <w:b/>
                <w:sz w:val="20"/>
                <w:szCs w:val="20"/>
              </w:rPr>
              <w:t xml:space="preserve">                   </w:t>
            </w:r>
            <w:r w:rsidRPr="00C74C1E">
              <w:rPr>
                <w:b/>
                <w:sz w:val="20"/>
                <w:szCs w:val="20"/>
              </w:rPr>
              <w:t>w Baranowie.</w:t>
            </w:r>
          </w:p>
          <w:p w14:paraId="547B4FBE" w14:textId="77777777" w:rsidR="003821C4" w:rsidRPr="006C1986" w:rsidRDefault="003821C4" w:rsidP="003821C4">
            <w:pPr>
              <w:pStyle w:val="Akapitzlist"/>
              <w:widowControl w:val="0"/>
              <w:suppressAutoHyphens/>
              <w:outlineLvl w:val="0"/>
              <w:rPr>
                <w:b/>
                <w:sz w:val="20"/>
                <w:szCs w:val="20"/>
              </w:rPr>
            </w:pPr>
          </w:p>
          <w:p w14:paraId="3EB649BF"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Plan: 727 510,00 zł</w:t>
            </w:r>
          </w:p>
          <w:p w14:paraId="7237E80B"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Zaangażowanie: 727 509,39 zł</w:t>
            </w:r>
          </w:p>
          <w:p w14:paraId="65CDEF05"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Wykonanie: 727 509,39 zł</w:t>
            </w:r>
          </w:p>
          <w:p w14:paraId="28578AEE" w14:textId="77777777" w:rsidR="00506A1D" w:rsidRPr="006C1986" w:rsidRDefault="00506A1D" w:rsidP="00506A1D">
            <w:pPr>
              <w:widowControl w:val="0"/>
              <w:suppressAutoHyphens/>
              <w:jc w:val="both"/>
              <w:outlineLvl w:val="0"/>
              <w:rPr>
                <w:rFonts w:eastAsia="Times New Roman"/>
                <w:b/>
                <w:sz w:val="20"/>
                <w:szCs w:val="20"/>
                <w:lang w:eastAsia="pl-PL"/>
              </w:rPr>
            </w:pPr>
          </w:p>
          <w:p w14:paraId="3D57E0D8" w14:textId="57F350AA" w:rsidR="00C969E9" w:rsidRPr="006C1986" w:rsidRDefault="00506A1D" w:rsidP="000A3C8F">
            <w:pPr>
              <w:widowControl w:val="0"/>
              <w:tabs>
                <w:tab w:val="num" w:pos="3426"/>
                <w:tab w:val="center" w:pos="5616"/>
                <w:tab w:val="right" w:pos="10152"/>
              </w:tabs>
              <w:suppressAutoHyphens/>
              <w:jc w:val="both"/>
              <w:rPr>
                <w:rFonts w:eastAsia="Lucida Sans Unicode"/>
                <w:sz w:val="20"/>
                <w:szCs w:val="20"/>
              </w:rPr>
            </w:pPr>
            <w:r w:rsidRPr="006C1986">
              <w:rPr>
                <w:rFonts w:eastAsia="Lucida Sans Unicode"/>
                <w:sz w:val="20"/>
                <w:szCs w:val="20"/>
              </w:rPr>
              <w:lastRenderedPageBreak/>
              <w:t xml:space="preserve">Wykonano wzmocnienie drogi powiatowej nr 1517W ul. Piękna </w:t>
            </w:r>
            <w:r w:rsidR="00BA3739">
              <w:rPr>
                <w:rFonts w:eastAsia="Lucida Sans Unicode"/>
                <w:sz w:val="20"/>
                <w:szCs w:val="20"/>
              </w:rPr>
              <w:t xml:space="preserve">                    </w:t>
            </w:r>
            <w:r w:rsidRPr="006C1986">
              <w:rPr>
                <w:rFonts w:eastAsia="Lucida Sans Unicode"/>
                <w:sz w:val="20"/>
                <w:szCs w:val="20"/>
              </w:rPr>
              <w:t>w Baranowie, na odcinku o długości 715</w:t>
            </w:r>
            <w:r w:rsidR="003821C4" w:rsidRPr="006C1986">
              <w:rPr>
                <w:rFonts w:eastAsia="Lucida Sans Unicode"/>
                <w:sz w:val="20"/>
                <w:szCs w:val="20"/>
              </w:rPr>
              <w:t xml:space="preserve"> </w:t>
            </w:r>
            <w:r w:rsidRPr="006C1986">
              <w:rPr>
                <w:rFonts w:eastAsia="Lucida Sans Unicode"/>
                <w:sz w:val="20"/>
                <w:szCs w:val="20"/>
              </w:rPr>
              <w:t>mb.</w:t>
            </w:r>
            <w:r w:rsidR="00DC7072" w:rsidRPr="006C1986">
              <w:rPr>
                <w:rFonts w:eastAsia="Lucida Sans Unicode"/>
                <w:sz w:val="20"/>
                <w:szCs w:val="20"/>
              </w:rPr>
              <w:t xml:space="preserve"> </w:t>
            </w:r>
            <w:r w:rsidRPr="006C1986">
              <w:rPr>
                <w:rFonts w:eastAsia="Lucida Sans Unicode"/>
                <w:bCs/>
                <w:sz w:val="20"/>
                <w:szCs w:val="20"/>
              </w:rPr>
              <w:t xml:space="preserve">Zakres rzeczowy zamówienia obejmował </w:t>
            </w:r>
            <w:r w:rsidRPr="006C1986">
              <w:rPr>
                <w:rFonts w:eastAsia="Lucida Sans Unicode"/>
                <w:bCs/>
                <w:sz w:val="20"/>
                <w:szCs w:val="20"/>
                <w:lang w:eastAsia="pl-PL"/>
              </w:rPr>
              <w:t xml:space="preserve">wykonanie wzmocnienia nawierzchni asfaltowej jezdni na odcinku od drogi powiatowej nr 3832W do skrzyżowania z drogą gminną </w:t>
            </w:r>
            <w:r w:rsidR="00BA3739">
              <w:rPr>
                <w:rFonts w:eastAsia="Lucida Sans Unicode"/>
                <w:bCs/>
                <w:sz w:val="20"/>
                <w:szCs w:val="20"/>
                <w:lang w:eastAsia="pl-PL"/>
              </w:rPr>
              <w:t xml:space="preserve">     </w:t>
            </w:r>
            <w:r w:rsidRPr="006C1986">
              <w:rPr>
                <w:rFonts w:eastAsia="Lucida Sans Unicode"/>
                <w:bCs/>
                <w:sz w:val="20"/>
                <w:szCs w:val="20"/>
                <w:lang w:eastAsia="pl-PL"/>
              </w:rPr>
              <w:t xml:space="preserve">ul. Spokojną w Baranowie. </w:t>
            </w:r>
            <w:r w:rsidRPr="006C1986">
              <w:rPr>
                <w:rFonts w:eastAsia="Lucida Sans Unicode"/>
                <w:sz w:val="20"/>
                <w:szCs w:val="20"/>
              </w:rPr>
              <w:t>Roboty obejmowały frezowanie istniejącej nawierzchni, miejscową wymianę warstw konstrukcyjnych, wykonanie nawierzchni asfaltowej (warstwa ścieralna z mieszanki grysowo-mastyksowej</w:t>
            </w:r>
            <w:r w:rsidRPr="006C1986">
              <w:rPr>
                <w:rFonts w:eastAsia="Lucida Sans Unicode"/>
                <w:b/>
                <w:sz w:val="20"/>
                <w:szCs w:val="20"/>
              </w:rPr>
              <w:t xml:space="preserve"> </w:t>
            </w:r>
            <w:r w:rsidRPr="006C1986">
              <w:rPr>
                <w:rFonts w:eastAsia="Lucida Sans Unicode"/>
                <w:sz w:val="20"/>
                <w:szCs w:val="20"/>
              </w:rPr>
              <w:t xml:space="preserve">SMA </w:t>
            </w:r>
            <w:smartTag w:uri="urn:schemas-microsoft-com:office:smarttags" w:element="time">
              <w:smartTagPr>
                <w:attr w:name="Minute" w:val="0"/>
                <w:attr w:name="Hour" w:val="23"/>
              </w:smartTagPr>
              <w:r w:rsidRPr="006C1986">
                <w:rPr>
                  <w:rFonts w:eastAsia="Lucida Sans Unicode"/>
                  <w:sz w:val="20"/>
                  <w:szCs w:val="20"/>
                </w:rPr>
                <w:t>11 PM</w:t>
              </w:r>
            </w:smartTag>
            <w:r w:rsidRPr="006C1986">
              <w:rPr>
                <w:rFonts w:eastAsia="Lucida Sans Unicode"/>
                <w:sz w:val="20"/>
                <w:szCs w:val="20"/>
              </w:rPr>
              <w:t>B 45/80-55 dla ruchu KR3 o grubości 4 cm po zagęszczeniu). Wykonano również obustronne pobocza z kruszywa łamanego o grubości 10</w:t>
            </w:r>
            <w:r w:rsidR="00602FAD" w:rsidRPr="006C1986">
              <w:rPr>
                <w:rFonts w:eastAsia="Lucida Sans Unicode"/>
                <w:sz w:val="20"/>
                <w:szCs w:val="20"/>
              </w:rPr>
              <w:t xml:space="preserve"> </w:t>
            </w:r>
            <w:r w:rsidRPr="006C1986">
              <w:rPr>
                <w:rFonts w:eastAsia="Lucida Sans Unicode"/>
                <w:sz w:val="20"/>
                <w:szCs w:val="20"/>
              </w:rPr>
              <w:t>cm i szerokości 75</w:t>
            </w:r>
            <w:r w:rsidR="00602FAD" w:rsidRPr="006C1986">
              <w:rPr>
                <w:rFonts w:eastAsia="Lucida Sans Unicode"/>
                <w:sz w:val="20"/>
                <w:szCs w:val="20"/>
              </w:rPr>
              <w:t xml:space="preserve"> </w:t>
            </w:r>
            <w:r w:rsidRPr="006C1986">
              <w:rPr>
                <w:rFonts w:eastAsia="Lucida Sans Unicode"/>
                <w:sz w:val="20"/>
                <w:szCs w:val="20"/>
              </w:rPr>
              <w:t>cm, regulację wysokościową nawierzchni istniejących zjazdów i włączeń w drogi boczne oraz oznakowanie poziome z mas chemoutwardzalnych w technologii grubowarstwowej.</w:t>
            </w:r>
            <w:r w:rsidR="00DC7072" w:rsidRPr="006C1986">
              <w:rPr>
                <w:rFonts w:eastAsia="Lucida Sans Unicode"/>
                <w:sz w:val="20"/>
                <w:szCs w:val="20"/>
              </w:rPr>
              <w:t xml:space="preserve"> </w:t>
            </w:r>
          </w:p>
          <w:p w14:paraId="0FAC2CCD" w14:textId="6F59923C" w:rsidR="00506A1D" w:rsidRPr="006C1986" w:rsidRDefault="00506A1D" w:rsidP="000A3C8F">
            <w:pPr>
              <w:widowControl w:val="0"/>
              <w:tabs>
                <w:tab w:val="num" w:pos="3426"/>
                <w:tab w:val="center" w:pos="5616"/>
                <w:tab w:val="right" w:pos="10152"/>
              </w:tabs>
              <w:suppressAutoHyphens/>
              <w:jc w:val="both"/>
              <w:rPr>
                <w:rFonts w:eastAsia="Times New Roman"/>
                <w:sz w:val="20"/>
                <w:szCs w:val="20"/>
                <w:lang w:eastAsia="pl-PL"/>
              </w:rPr>
            </w:pPr>
            <w:r w:rsidRPr="006C1986">
              <w:rPr>
                <w:rFonts w:eastAsia="Times New Roman"/>
                <w:sz w:val="20"/>
                <w:szCs w:val="20"/>
                <w:lang w:eastAsia="pl-PL"/>
              </w:rPr>
              <w:t>Zadanie wykonano i rozliczono.</w:t>
            </w:r>
          </w:p>
          <w:p w14:paraId="0C65789F" w14:textId="77777777" w:rsidR="0031548F" w:rsidRDefault="0031548F" w:rsidP="00506A1D">
            <w:pPr>
              <w:widowControl w:val="0"/>
              <w:suppressAutoHyphens/>
              <w:ind w:left="142"/>
              <w:jc w:val="both"/>
              <w:outlineLvl w:val="0"/>
              <w:rPr>
                <w:rFonts w:eastAsia="Times New Roman"/>
                <w:sz w:val="20"/>
                <w:szCs w:val="20"/>
                <w:lang w:eastAsia="pl-PL"/>
              </w:rPr>
            </w:pPr>
          </w:p>
          <w:p w14:paraId="590935C5" w14:textId="77777777" w:rsidR="0031548F" w:rsidRPr="00C74C1E" w:rsidRDefault="00506A1D" w:rsidP="00BE7CAA">
            <w:pPr>
              <w:pStyle w:val="Akapitzlist"/>
              <w:widowControl w:val="0"/>
              <w:numPr>
                <w:ilvl w:val="0"/>
                <w:numId w:val="41"/>
              </w:numPr>
              <w:suppressAutoHyphens/>
              <w:outlineLvl w:val="0"/>
              <w:rPr>
                <w:b/>
                <w:sz w:val="20"/>
                <w:szCs w:val="20"/>
              </w:rPr>
            </w:pPr>
            <w:r w:rsidRPr="00C74C1E">
              <w:rPr>
                <w:b/>
                <w:sz w:val="20"/>
                <w:szCs w:val="20"/>
              </w:rPr>
              <w:t xml:space="preserve">Wzmocnienie drogi powiatowej nr 1511W ul. Nowowiejska </w:t>
            </w:r>
          </w:p>
          <w:p w14:paraId="2DA882BD" w14:textId="0FFC31A5" w:rsidR="00506A1D" w:rsidRPr="006C1986" w:rsidRDefault="00506A1D" w:rsidP="0031548F">
            <w:pPr>
              <w:pStyle w:val="Akapitzlist"/>
              <w:widowControl w:val="0"/>
              <w:suppressAutoHyphens/>
              <w:outlineLvl w:val="0"/>
              <w:rPr>
                <w:b/>
                <w:sz w:val="20"/>
                <w:szCs w:val="20"/>
              </w:rPr>
            </w:pPr>
            <w:r w:rsidRPr="006C1986">
              <w:rPr>
                <w:b/>
                <w:sz w:val="20"/>
                <w:szCs w:val="20"/>
              </w:rPr>
              <w:t>w Milanówku.</w:t>
            </w:r>
          </w:p>
          <w:p w14:paraId="6A23DA8B" w14:textId="77777777" w:rsidR="0031548F" w:rsidRPr="006C1986" w:rsidRDefault="0031548F" w:rsidP="0031548F">
            <w:pPr>
              <w:pStyle w:val="Akapitzlist"/>
              <w:widowControl w:val="0"/>
              <w:suppressAutoHyphens/>
              <w:outlineLvl w:val="0"/>
              <w:rPr>
                <w:b/>
                <w:sz w:val="20"/>
                <w:szCs w:val="20"/>
              </w:rPr>
            </w:pPr>
          </w:p>
          <w:p w14:paraId="34AC630E"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Plan: 290 280,00 zł</w:t>
            </w:r>
          </w:p>
          <w:p w14:paraId="5460D41F"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Zaangażowanie: 290 280,00 zł</w:t>
            </w:r>
          </w:p>
          <w:p w14:paraId="21B68068"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Wykonanie: 290 280,00 zł</w:t>
            </w:r>
          </w:p>
          <w:p w14:paraId="7168D2C5" w14:textId="77777777" w:rsidR="00506A1D" w:rsidRPr="006C1986" w:rsidRDefault="00506A1D" w:rsidP="00506A1D">
            <w:pPr>
              <w:widowControl w:val="0"/>
              <w:tabs>
                <w:tab w:val="num" w:pos="3426"/>
                <w:tab w:val="center" w:pos="5616"/>
                <w:tab w:val="right" w:pos="10152"/>
              </w:tabs>
              <w:suppressAutoHyphens/>
              <w:ind w:left="142"/>
              <w:jc w:val="both"/>
              <w:rPr>
                <w:rFonts w:eastAsia="Times New Roman"/>
                <w:bCs/>
                <w:sz w:val="20"/>
                <w:szCs w:val="20"/>
                <w:lang w:eastAsia="ar-SA"/>
              </w:rPr>
            </w:pPr>
          </w:p>
          <w:p w14:paraId="3248F4D5" w14:textId="395DEC8D" w:rsidR="00C969E9" w:rsidRPr="006C1986" w:rsidRDefault="00506A1D" w:rsidP="000A3C8F">
            <w:pPr>
              <w:widowControl w:val="0"/>
              <w:tabs>
                <w:tab w:val="num" w:pos="3426"/>
                <w:tab w:val="center" w:pos="5616"/>
                <w:tab w:val="right" w:pos="10152"/>
              </w:tabs>
              <w:suppressAutoHyphens/>
              <w:jc w:val="both"/>
              <w:rPr>
                <w:rFonts w:eastAsia="Times New Roman"/>
                <w:sz w:val="20"/>
                <w:szCs w:val="20"/>
                <w:lang w:eastAsia="ar-SA"/>
              </w:rPr>
            </w:pPr>
            <w:r w:rsidRPr="006C1986">
              <w:rPr>
                <w:rFonts w:eastAsia="Times New Roman"/>
                <w:bCs/>
                <w:sz w:val="20"/>
                <w:szCs w:val="20"/>
                <w:lang w:eastAsia="ar-SA"/>
              </w:rPr>
              <w:t xml:space="preserve">Wykonano wzmocnienia drogi powiatowej nr 1511W – ul. Nowowiejska </w:t>
            </w:r>
            <w:r w:rsidR="0031548F" w:rsidRPr="006C1986">
              <w:rPr>
                <w:rFonts w:eastAsia="Times New Roman"/>
                <w:bCs/>
                <w:sz w:val="20"/>
                <w:szCs w:val="20"/>
                <w:lang w:eastAsia="ar-SA"/>
              </w:rPr>
              <w:br/>
            </w:r>
            <w:r w:rsidRPr="006C1986">
              <w:rPr>
                <w:rFonts w:eastAsia="Times New Roman"/>
                <w:bCs/>
                <w:sz w:val="20"/>
                <w:szCs w:val="20"/>
                <w:lang w:eastAsia="ar-SA"/>
              </w:rPr>
              <w:t>w Milanówku, na odcinku o długości 420</w:t>
            </w:r>
            <w:r w:rsidR="003821C4" w:rsidRPr="006C1986">
              <w:rPr>
                <w:rFonts w:eastAsia="Times New Roman"/>
                <w:bCs/>
                <w:sz w:val="20"/>
                <w:szCs w:val="20"/>
                <w:lang w:eastAsia="ar-SA"/>
              </w:rPr>
              <w:t xml:space="preserve"> </w:t>
            </w:r>
            <w:r w:rsidRPr="006C1986">
              <w:rPr>
                <w:rFonts w:eastAsia="Times New Roman"/>
                <w:bCs/>
                <w:sz w:val="20"/>
                <w:szCs w:val="20"/>
                <w:lang w:eastAsia="ar-SA"/>
              </w:rPr>
              <w:t>m.</w:t>
            </w:r>
            <w:r w:rsidR="0047085D" w:rsidRPr="006C1986">
              <w:rPr>
                <w:rFonts w:eastAsia="Times New Roman"/>
                <w:bCs/>
                <w:sz w:val="20"/>
                <w:szCs w:val="20"/>
                <w:lang w:eastAsia="ar-SA"/>
              </w:rPr>
              <w:t xml:space="preserve"> </w:t>
            </w:r>
            <w:r w:rsidRPr="006C1986">
              <w:rPr>
                <w:rFonts w:eastAsia="Times New Roman"/>
                <w:bCs/>
                <w:sz w:val="20"/>
                <w:szCs w:val="20"/>
                <w:lang w:eastAsia="ar-SA"/>
              </w:rPr>
              <w:t xml:space="preserve">Zakres rzeczowy zamówienia obejmował </w:t>
            </w:r>
            <w:r w:rsidRPr="006C1986">
              <w:rPr>
                <w:rFonts w:eastAsia="Times New Roman"/>
                <w:bCs/>
                <w:sz w:val="20"/>
                <w:szCs w:val="20"/>
                <w:lang w:eastAsia="pl-PL"/>
              </w:rPr>
              <w:t xml:space="preserve">wykonanie wzmocnienia nawierzchni asfaltowej jezdni na odcinku od drogi wojewódzkiej nr 719 do skrzyżowania z drogą gminną </w:t>
            </w:r>
            <w:r w:rsidR="00BA3739">
              <w:rPr>
                <w:rFonts w:eastAsia="Times New Roman"/>
                <w:bCs/>
                <w:sz w:val="20"/>
                <w:szCs w:val="20"/>
                <w:lang w:eastAsia="pl-PL"/>
              </w:rPr>
              <w:t xml:space="preserve">      </w:t>
            </w:r>
            <w:r w:rsidRPr="006C1986">
              <w:rPr>
                <w:rFonts w:eastAsia="Times New Roman"/>
                <w:bCs/>
                <w:sz w:val="20"/>
                <w:szCs w:val="20"/>
                <w:lang w:eastAsia="pl-PL"/>
              </w:rPr>
              <w:t xml:space="preserve">ul. Skośną/Łączną w Milanówku. </w:t>
            </w:r>
            <w:r w:rsidRPr="006C1986">
              <w:rPr>
                <w:rFonts w:eastAsia="Times New Roman"/>
                <w:bCs/>
                <w:sz w:val="20"/>
                <w:szCs w:val="20"/>
                <w:lang w:eastAsia="ar-SA"/>
              </w:rPr>
              <w:t xml:space="preserve">Roboty obejmowały frezowanie istniejącej warstwy nawierzchni, miejscową wymianę warstwy wiążącej dla ruchu KR3/4, ułożenie siatki wzmacniającej z geokompozytu oraz wymianę na całej szerokości warstwy ścieralnej wykonanej z mieszanki grysowo-mastyksowej SMA </w:t>
            </w:r>
            <w:smartTag w:uri="urn:schemas-microsoft-com:office:smarttags" w:element="time">
              <w:smartTagPr>
                <w:attr w:name="Hour" w:val="23"/>
                <w:attr w:name="Minute" w:val="0"/>
              </w:smartTagPr>
              <w:r w:rsidRPr="006C1986">
                <w:rPr>
                  <w:rFonts w:eastAsia="Times New Roman"/>
                  <w:bCs/>
                  <w:sz w:val="20"/>
                  <w:szCs w:val="20"/>
                  <w:lang w:eastAsia="ar-SA"/>
                </w:rPr>
                <w:t>11 PM</w:t>
              </w:r>
            </w:smartTag>
            <w:r w:rsidRPr="006C1986">
              <w:rPr>
                <w:rFonts w:eastAsia="Times New Roman"/>
                <w:bCs/>
                <w:sz w:val="20"/>
                <w:szCs w:val="20"/>
                <w:lang w:eastAsia="ar-SA"/>
              </w:rPr>
              <w:t>B 45/80-55 dla ruchu KR3/4 o grubości 5 cm po zagęszczeniu, wraz z włączeniami w drogi boczne. W ramach realizowanych robót należy przeprowadzono regulację elementów urządzeń obcych, wykonano oznakowanie poziome z mas</w:t>
            </w:r>
            <w:r w:rsidRPr="006C1986">
              <w:rPr>
                <w:rFonts w:eastAsia="Times New Roman"/>
                <w:sz w:val="20"/>
                <w:szCs w:val="20"/>
                <w:lang w:eastAsia="ar-SA"/>
              </w:rPr>
              <w:t xml:space="preserve"> chemoutwardzalnych w technologii grubowarstwowej.</w:t>
            </w:r>
            <w:r w:rsidR="00DC7072" w:rsidRPr="006C1986">
              <w:rPr>
                <w:rFonts w:eastAsia="Times New Roman"/>
                <w:sz w:val="20"/>
                <w:szCs w:val="20"/>
                <w:lang w:eastAsia="ar-SA"/>
              </w:rPr>
              <w:t xml:space="preserve"> </w:t>
            </w:r>
          </w:p>
          <w:p w14:paraId="06B96384" w14:textId="5A4C0AD8" w:rsidR="00506A1D" w:rsidRPr="006C1986" w:rsidRDefault="00506A1D" w:rsidP="000A3C8F">
            <w:pPr>
              <w:widowControl w:val="0"/>
              <w:tabs>
                <w:tab w:val="num" w:pos="3426"/>
                <w:tab w:val="center" w:pos="5616"/>
                <w:tab w:val="right" w:pos="10152"/>
              </w:tabs>
              <w:suppressAutoHyphens/>
              <w:jc w:val="both"/>
              <w:rPr>
                <w:rFonts w:eastAsia="Times New Roman"/>
                <w:sz w:val="20"/>
                <w:szCs w:val="20"/>
                <w:lang w:eastAsia="pl-PL"/>
              </w:rPr>
            </w:pPr>
            <w:r w:rsidRPr="006C1986">
              <w:rPr>
                <w:rFonts w:eastAsia="Times New Roman"/>
                <w:sz w:val="20"/>
                <w:szCs w:val="20"/>
                <w:lang w:eastAsia="pl-PL"/>
              </w:rPr>
              <w:t>Zadanie wykonano i rozliczono.</w:t>
            </w:r>
          </w:p>
          <w:p w14:paraId="112B6D56" w14:textId="77777777" w:rsidR="00506A1D" w:rsidRPr="006C1986" w:rsidRDefault="00506A1D" w:rsidP="00506A1D">
            <w:pPr>
              <w:widowControl w:val="0"/>
              <w:suppressAutoHyphens/>
              <w:outlineLvl w:val="0"/>
              <w:rPr>
                <w:rFonts w:eastAsia="Times New Roman"/>
                <w:b/>
                <w:sz w:val="20"/>
                <w:szCs w:val="20"/>
                <w:lang w:eastAsia="pl-PL"/>
              </w:rPr>
            </w:pPr>
          </w:p>
          <w:p w14:paraId="4A0E406D" w14:textId="25CFE00D" w:rsidR="00506A1D" w:rsidRDefault="00506A1D" w:rsidP="00BE7CAA">
            <w:pPr>
              <w:pStyle w:val="Akapitzlist"/>
              <w:widowControl w:val="0"/>
              <w:numPr>
                <w:ilvl w:val="0"/>
                <w:numId w:val="41"/>
              </w:numPr>
              <w:suppressAutoHyphens/>
              <w:outlineLvl w:val="0"/>
              <w:rPr>
                <w:b/>
                <w:sz w:val="20"/>
                <w:szCs w:val="20"/>
              </w:rPr>
            </w:pPr>
            <w:r w:rsidRPr="00C74C1E">
              <w:rPr>
                <w:b/>
                <w:sz w:val="20"/>
                <w:szCs w:val="20"/>
              </w:rPr>
              <w:t>Przebudowa drogi powiatowej nr 1508W w m. Izdebno Kościelne i Zabłotnia gm. Grodzisk Mazowiecki.</w:t>
            </w:r>
          </w:p>
          <w:p w14:paraId="6628929C" w14:textId="77777777" w:rsidR="00C74C1E" w:rsidRPr="00C74C1E" w:rsidRDefault="00C74C1E" w:rsidP="00C74C1E">
            <w:pPr>
              <w:pStyle w:val="Akapitzlist"/>
              <w:widowControl w:val="0"/>
              <w:suppressAutoHyphens/>
              <w:outlineLvl w:val="0"/>
              <w:rPr>
                <w:b/>
                <w:sz w:val="20"/>
                <w:szCs w:val="20"/>
              </w:rPr>
            </w:pPr>
          </w:p>
          <w:p w14:paraId="1FCA7AAE"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sz w:val="20"/>
                <w:szCs w:val="20"/>
                <w:lang w:eastAsia="pl-PL"/>
              </w:rPr>
              <w:tab/>
            </w:r>
            <w:r w:rsidRPr="006C1986">
              <w:rPr>
                <w:rFonts w:eastAsia="Times New Roman"/>
                <w:b/>
                <w:sz w:val="20"/>
                <w:szCs w:val="20"/>
                <w:lang w:eastAsia="pl-PL"/>
              </w:rPr>
              <w:t>Plan: 768 480,00 zł</w:t>
            </w:r>
          </w:p>
          <w:p w14:paraId="35D119F6"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Zaangażowanie: 723 430,00 zł</w:t>
            </w:r>
          </w:p>
          <w:p w14:paraId="31DDC769"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Wykonanie: 723 430,00 zł</w:t>
            </w:r>
          </w:p>
          <w:p w14:paraId="2437E734" w14:textId="12EB06D9" w:rsidR="00506A1D" w:rsidRPr="006C1986" w:rsidRDefault="00C74C1E" w:rsidP="00506A1D">
            <w:pPr>
              <w:widowControl w:val="0"/>
              <w:suppressAutoHyphens/>
              <w:jc w:val="both"/>
              <w:outlineLvl w:val="0"/>
              <w:rPr>
                <w:rFonts w:eastAsia="Times New Roman"/>
                <w:sz w:val="20"/>
                <w:szCs w:val="20"/>
                <w:u w:val="single"/>
                <w:lang w:eastAsia="pl-PL"/>
              </w:rPr>
            </w:pPr>
            <w:r w:rsidRPr="00C74C1E">
              <w:rPr>
                <w:rFonts w:eastAsia="Times New Roman"/>
                <w:sz w:val="20"/>
                <w:szCs w:val="20"/>
                <w:lang w:eastAsia="pl-PL"/>
              </w:rPr>
              <w:t xml:space="preserve">             </w:t>
            </w:r>
            <w:r w:rsidR="008701A8">
              <w:rPr>
                <w:rFonts w:eastAsia="Times New Roman"/>
                <w:sz w:val="20"/>
                <w:szCs w:val="20"/>
                <w:lang w:eastAsia="pl-PL"/>
              </w:rPr>
              <w:t xml:space="preserve"> </w:t>
            </w:r>
            <w:r w:rsidR="00506A1D" w:rsidRPr="006C1986">
              <w:rPr>
                <w:rFonts w:eastAsia="Times New Roman"/>
                <w:sz w:val="20"/>
                <w:szCs w:val="20"/>
                <w:u w:val="single"/>
                <w:lang w:eastAsia="pl-PL"/>
              </w:rPr>
              <w:t>Podział środków:</w:t>
            </w:r>
          </w:p>
          <w:p w14:paraId="0FAD8A7D" w14:textId="77777777" w:rsidR="00506A1D" w:rsidRPr="006C1986" w:rsidRDefault="00506A1D" w:rsidP="00506A1D">
            <w:pPr>
              <w:widowControl w:val="0"/>
              <w:suppressAutoHyphens/>
              <w:jc w:val="both"/>
              <w:outlineLvl w:val="0"/>
              <w:rPr>
                <w:rFonts w:eastAsia="Times New Roman"/>
                <w:sz w:val="20"/>
                <w:szCs w:val="20"/>
                <w:lang w:eastAsia="pl-PL"/>
              </w:rPr>
            </w:pPr>
            <w:r w:rsidRPr="006C1986">
              <w:rPr>
                <w:rFonts w:eastAsia="Times New Roman"/>
                <w:sz w:val="20"/>
                <w:szCs w:val="20"/>
                <w:lang w:eastAsia="pl-PL"/>
              </w:rPr>
              <w:tab/>
            </w:r>
            <w:r w:rsidRPr="006C1986">
              <w:rPr>
                <w:rFonts w:eastAsia="Times New Roman"/>
                <w:b/>
                <w:bCs/>
                <w:sz w:val="20"/>
                <w:szCs w:val="20"/>
                <w:lang w:eastAsia="pl-PL"/>
              </w:rPr>
              <w:t>Budżet Województwa Mazowieckiego</w:t>
            </w:r>
            <w:r w:rsidRPr="006C1986">
              <w:rPr>
                <w:rFonts w:eastAsia="Times New Roman"/>
                <w:b/>
                <w:sz w:val="20"/>
                <w:szCs w:val="20"/>
                <w:lang w:eastAsia="pl-PL"/>
              </w:rPr>
              <w:t>:</w:t>
            </w:r>
            <w:r w:rsidRPr="006C1986">
              <w:rPr>
                <w:rFonts w:eastAsia="Times New Roman"/>
                <w:b/>
                <w:sz w:val="20"/>
                <w:szCs w:val="20"/>
                <w:lang w:eastAsia="pl-PL"/>
              </w:rPr>
              <w:tab/>
              <w:t>354 950,00</w:t>
            </w:r>
            <w:r w:rsidRPr="006C1986">
              <w:rPr>
                <w:rFonts w:eastAsia="Times New Roman"/>
                <w:b/>
                <w:bCs/>
                <w:sz w:val="20"/>
                <w:szCs w:val="20"/>
                <w:lang w:eastAsia="pl-PL"/>
              </w:rPr>
              <w:t xml:space="preserve"> </w:t>
            </w:r>
            <w:r w:rsidRPr="006C1986">
              <w:rPr>
                <w:rFonts w:eastAsia="Times New Roman"/>
                <w:b/>
                <w:sz w:val="20"/>
                <w:szCs w:val="20"/>
                <w:lang w:eastAsia="pl-PL"/>
              </w:rPr>
              <w:t>zł</w:t>
            </w:r>
          </w:p>
          <w:p w14:paraId="0FA693A9" w14:textId="77777777" w:rsidR="00506A1D" w:rsidRPr="006C1986" w:rsidRDefault="00506A1D" w:rsidP="00506A1D">
            <w:pPr>
              <w:widowControl w:val="0"/>
              <w:suppressAutoHyphens/>
              <w:jc w:val="both"/>
              <w:outlineLvl w:val="0"/>
              <w:rPr>
                <w:rFonts w:eastAsia="Times New Roman"/>
                <w:b/>
                <w:sz w:val="20"/>
                <w:szCs w:val="20"/>
                <w:lang w:eastAsia="pl-PL"/>
              </w:rPr>
            </w:pPr>
            <w:r w:rsidRPr="006C1986">
              <w:rPr>
                <w:rFonts w:eastAsia="Times New Roman"/>
                <w:sz w:val="20"/>
                <w:szCs w:val="20"/>
                <w:lang w:eastAsia="pl-PL"/>
              </w:rPr>
              <w:tab/>
            </w:r>
            <w:r w:rsidRPr="006C1986">
              <w:rPr>
                <w:rFonts w:eastAsia="Times New Roman"/>
                <w:b/>
                <w:sz w:val="20"/>
                <w:szCs w:val="20"/>
                <w:lang w:eastAsia="pl-PL"/>
              </w:rPr>
              <w:t xml:space="preserve">Powiat: </w:t>
            </w:r>
            <w:r w:rsidRPr="006C1986">
              <w:rPr>
                <w:rFonts w:eastAsia="Times New Roman"/>
                <w:b/>
                <w:sz w:val="20"/>
                <w:szCs w:val="20"/>
                <w:lang w:eastAsia="pl-PL"/>
              </w:rPr>
              <w:tab/>
            </w:r>
            <w:r w:rsidRPr="006C1986">
              <w:rPr>
                <w:rFonts w:eastAsia="Times New Roman"/>
                <w:b/>
                <w:sz w:val="20"/>
                <w:szCs w:val="20"/>
                <w:lang w:eastAsia="pl-PL"/>
              </w:rPr>
              <w:tab/>
            </w:r>
            <w:r w:rsidRPr="006C1986">
              <w:rPr>
                <w:rFonts w:eastAsia="Times New Roman"/>
                <w:b/>
                <w:sz w:val="20"/>
                <w:szCs w:val="20"/>
                <w:lang w:eastAsia="pl-PL"/>
              </w:rPr>
              <w:tab/>
            </w:r>
            <w:r w:rsidRPr="006C1986">
              <w:rPr>
                <w:rFonts w:eastAsia="Times New Roman"/>
                <w:b/>
                <w:sz w:val="20"/>
                <w:szCs w:val="20"/>
                <w:lang w:eastAsia="pl-PL"/>
              </w:rPr>
              <w:tab/>
            </w:r>
            <w:r w:rsidRPr="006C1986">
              <w:rPr>
                <w:rFonts w:eastAsia="Times New Roman"/>
                <w:b/>
                <w:sz w:val="20"/>
                <w:szCs w:val="20"/>
                <w:lang w:eastAsia="pl-PL"/>
              </w:rPr>
              <w:tab/>
              <w:t xml:space="preserve">368 480,00 zł </w:t>
            </w:r>
          </w:p>
          <w:p w14:paraId="047B815B" w14:textId="77777777" w:rsidR="00506A1D" w:rsidRPr="006C1986" w:rsidRDefault="00506A1D" w:rsidP="00506A1D">
            <w:pPr>
              <w:widowControl w:val="0"/>
              <w:suppressAutoHyphens/>
              <w:outlineLvl w:val="0"/>
              <w:rPr>
                <w:rFonts w:eastAsia="Times New Roman"/>
                <w:b/>
                <w:sz w:val="20"/>
                <w:szCs w:val="20"/>
                <w:lang w:eastAsia="pl-PL"/>
              </w:rPr>
            </w:pPr>
          </w:p>
          <w:p w14:paraId="2B6D1BF4" w14:textId="77777777" w:rsidR="0031548F" w:rsidRPr="006C1986" w:rsidRDefault="00506A1D" w:rsidP="000A3C8F">
            <w:pPr>
              <w:jc w:val="both"/>
              <w:rPr>
                <w:rFonts w:eastAsia="Lucida Sans Unicode"/>
                <w:sz w:val="20"/>
                <w:szCs w:val="20"/>
              </w:rPr>
            </w:pPr>
            <w:r w:rsidRPr="006C1986">
              <w:rPr>
                <w:rFonts w:eastAsia="Lucida Sans Unicode"/>
                <w:sz w:val="20"/>
                <w:szCs w:val="20"/>
              </w:rPr>
              <w:t xml:space="preserve">Wykonano przebudowę drogi powiatowej nr 1508W w m. Izdebno Kościelne </w:t>
            </w:r>
          </w:p>
          <w:p w14:paraId="0383B533" w14:textId="5AF9E52C" w:rsidR="00C969E9" w:rsidRPr="006C1986" w:rsidRDefault="00506A1D" w:rsidP="000A3C8F">
            <w:pPr>
              <w:jc w:val="both"/>
              <w:rPr>
                <w:rFonts w:eastAsia="Lucida Sans Unicode"/>
                <w:sz w:val="20"/>
                <w:szCs w:val="20"/>
              </w:rPr>
            </w:pPr>
            <w:r w:rsidRPr="006C1986">
              <w:rPr>
                <w:rFonts w:eastAsia="Lucida Sans Unicode"/>
                <w:sz w:val="20"/>
                <w:szCs w:val="20"/>
              </w:rPr>
              <w:t>i Zabłotnia, gm. Grodzisk Mazowiecki, na odcinku od skrzyżowania z drogą powiatową nr 1507W w kierunku m. Zabłotnia o łącznej długości 650</w:t>
            </w:r>
            <w:r w:rsidR="003821C4" w:rsidRPr="006C1986">
              <w:rPr>
                <w:rFonts w:eastAsia="Lucida Sans Unicode"/>
                <w:sz w:val="20"/>
                <w:szCs w:val="20"/>
              </w:rPr>
              <w:t xml:space="preserve"> </w:t>
            </w:r>
            <w:r w:rsidRPr="006C1986">
              <w:rPr>
                <w:rFonts w:eastAsia="Lucida Sans Unicode"/>
                <w:sz w:val="20"/>
                <w:szCs w:val="20"/>
              </w:rPr>
              <w:t xml:space="preserve">m. </w:t>
            </w:r>
            <w:r w:rsidRPr="006C1986">
              <w:rPr>
                <w:rFonts w:eastAsia="Lucida Sans Unicode"/>
                <w:bCs/>
                <w:sz w:val="20"/>
                <w:szCs w:val="20"/>
              </w:rPr>
              <w:t>Zakres rzeczowy zamówienia obejmował wykonanie przebudowy drogi powiatowej nr 1508W</w:t>
            </w:r>
            <w:r w:rsidRPr="006C1986">
              <w:rPr>
                <w:rFonts w:eastAsia="Lucida Sans Unicode"/>
                <w:sz w:val="20"/>
                <w:szCs w:val="20"/>
              </w:rPr>
              <w:t xml:space="preserve"> wraz z poszerzeniem istniejącej nawierzchni jezdni do 6,0</w:t>
            </w:r>
            <w:r w:rsidR="003821C4" w:rsidRPr="006C1986">
              <w:rPr>
                <w:rFonts w:eastAsia="Lucida Sans Unicode"/>
                <w:sz w:val="20"/>
                <w:szCs w:val="20"/>
              </w:rPr>
              <w:t xml:space="preserve"> </w:t>
            </w:r>
            <w:r w:rsidRPr="006C1986">
              <w:rPr>
                <w:rFonts w:eastAsia="Lucida Sans Unicode"/>
                <w:sz w:val="20"/>
                <w:szCs w:val="20"/>
              </w:rPr>
              <w:t>m. Wykonanie warstwy ścieralnej na całej szerokości nawierzchni (6,0</w:t>
            </w:r>
            <w:r w:rsidR="003821C4" w:rsidRPr="006C1986">
              <w:rPr>
                <w:rFonts w:eastAsia="Lucida Sans Unicode"/>
                <w:sz w:val="20"/>
                <w:szCs w:val="20"/>
              </w:rPr>
              <w:t xml:space="preserve"> </w:t>
            </w:r>
            <w:r w:rsidRPr="006C1986">
              <w:rPr>
                <w:rFonts w:eastAsia="Lucida Sans Unicode"/>
                <w:sz w:val="20"/>
                <w:szCs w:val="20"/>
              </w:rPr>
              <w:t>m) z mieszanki grysowo-mastyksowej</w:t>
            </w:r>
            <w:r w:rsidRPr="006C1986">
              <w:rPr>
                <w:rFonts w:eastAsia="Lucida Sans Unicode"/>
                <w:b/>
                <w:sz w:val="20"/>
                <w:szCs w:val="20"/>
              </w:rPr>
              <w:t xml:space="preserve"> </w:t>
            </w:r>
            <w:r w:rsidRPr="006C1986">
              <w:rPr>
                <w:rFonts w:eastAsia="Lucida Sans Unicode"/>
                <w:sz w:val="20"/>
                <w:szCs w:val="20"/>
              </w:rPr>
              <w:t>SMA, poboczy o szerokości 1,0</w:t>
            </w:r>
            <w:r w:rsidR="003821C4" w:rsidRPr="006C1986">
              <w:rPr>
                <w:rFonts w:eastAsia="Lucida Sans Unicode"/>
                <w:sz w:val="20"/>
                <w:szCs w:val="20"/>
              </w:rPr>
              <w:t xml:space="preserve"> </w:t>
            </w:r>
            <w:r w:rsidRPr="006C1986">
              <w:rPr>
                <w:rFonts w:eastAsia="Lucida Sans Unicode"/>
                <w:sz w:val="20"/>
                <w:szCs w:val="20"/>
              </w:rPr>
              <w:t xml:space="preserve">m wraz </w:t>
            </w:r>
            <w:r w:rsidR="00BA3739">
              <w:rPr>
                <w:rFonts w:eastAsia="Lucida Sans Unicode"/>
                <w:sz w:val="20"/>
                <w:szCs w:val="20"/>
              </w:rPr>
              <w:t xml:space="preserve">   </w:t>
            </w:r>
            <w:r w:rsidRPr="006C1986">
              <w:rPr>
                <w:rFonts w:eastAsia="Lucida Sans Unicode"/>
                <w:sz w:val="20"/>
                <w:szCs w:val="20"/>
              </w:rPr>
              <w:t>z regulacją wysokościową zjazdów oraz wykonanie oznakowania poziomego grubowarstwowego z mas chemoutwardzalnych.</w:t>
            </w:r>
            <w:r w:rsidR="00DC7072" w:rsidRPr="006C1986">
              <w:rPr>
                <w:rFonts w:eastAsia="Lucida Sans Unicode"/>
                <w:sz w:val="20"/>
                <w:szCs w:val="20"/>
              </w:rPr>
              <w:t xml:space="preserve"> </w:t>
            </w:r>
          </w:p>
          <w:p w14:paraId="36BB0DAD" w14:textId="33E56C97" w:rsidR="00506A1D" w:rsidRDefault="00506A1D" w:rsidP="000A3C8F">
            <w:pPr>
              <w:jc w:val="both"/>
              <w:rPr>
                <w:rFonts w:eastAsia="Times New Roman"/>
                <w:sz w:val="20"/>
                <w:szCs w:val="20"/>
                <w:lang w:eastAsia="pl-PL"/>
              </w:rPr>
            </w:pPr>
            <w:r w:rsidRPr="006C1986">
              <w:rPr>
                <w:rFonts w:eastAsia="Times New Roman"/>
                <w:sz w:val="20"/>
                <w:szCs w:val="20"/>
                <w:lang w:eastAsia="pl-PL"/>
              </w:rPr>
              <w:t>Zadanie wykonano i rozliczono.</w:t>
            </w:r>
          </w:p>
          <w:p w14:paraId="38EFC8C4" w14:textId="77777777" w:rsidR="007F60AF" w:rsidRDefault="007F60AF" w:rsidP="000A3C8F">
            <w:pPr>
              <w:jc w:val="both"/>
              <w:rPr>
                <w:rFonts w:eastAsia="Times New Roman"/>
                <w:sz w:val="20"/>
                <w:szCs w:val="20"/>
                <w:lang w:eastAsia="pl-PL"/>
              </w:rPr>
            </w:pPr>
          </w:p>
          <w:p w14:paraId="2D185F17" w14:textId="77777777" w:rsidR="007F60AF" w:rsidRDefault="007F60AF" w:rsidP="000A3C8F">
            <w:pPr>
              <w:jc w:val="both"/>
              <w:rPr>
                <w:rFonts w:eastAsia="Times New Roman"/>
                <w:sz w:val="20"/>
                <w:szCs w:val="20"/>
                <w:lang w:eastAsia="pl-PL"/>
              </w:rPr>
            </w:pPr>
          </w:p>
          <w:p w14:paraId="1E15764F" w14:textId="77777777" w:rsidR="007F60AF" w:rsidRPr="006C1986" w:rsidRDefault="007F60AF" w:rsidP="000A3C8F">
            <w:pPr>
              <w:jc w:val="both"/>
              <w:rPr>
                <w:rFonts w:eastAsia="Times New Roman"/>
                <w:sz w:val="20"/>
                <w:szCs w:val="20"/>
                <w:lang w:eastAsia="pl-PL"/>
              </w:rPr>
            </w:pPr>
          </w:p>
          <w:p w14:paraId="410876B2" w14:textId="77777777" w:rsidR="00506A1D" w:rsidRPr="006C1986" w:rsidRDefault="00506A1D" w:rsidP="00506A1D">
            <w:pPr>
              <w:widowControl w:val="0"/>
              <w:suppressAutoHyphens/>
              <w:ind w:left="142"/>
              <w:outlineLvl w:val="0"/>
              <w:rPr>
                <w:rFonts w:eastAsia="Times New Roman"/>
                <w:b/>
                <w:sz w:val="20"/>
                <w:szCs w:val="20"/>
                <w:lang w:eastAsia="pl-PL"/>
              </w:rPr>
            </w:pPr>
          </w:p>
          <w:p w14:paraId="7CBE6420" w14:textId="05F9F146" w:rsidR="00506A1D" w:rsidRPr="00C74C1E" w:rsidRDefault="00506A1D" w:rsidP="00BE7CAA">
            <w:pPr>
              <w:pStyle w:val="Akapitzlist"/>
              <w:widowControl w:val="0"/>
              <w:numPr>
                <w:ilvl w:val="0"/>
                <w:numId w:val="41"/>
              </w:numPr>
              <w:suppressAutoHyphens/>
              <w:outlineLvl w:val="0"/>
              <w:rPr>
                <w:b/>
                <w:sz w:val="20"/>
                <w:szCs w:val="20"/>
              </w:rPr>
            </w:pPr>
            <w:r w:rsidRPr="00C74C1E">
              <w:rPr>
                <w:b/>
                <w:sz w:val="20"/>
                <w:szCs w:val="20"/>
              </w:rPr>
              <w:lastRenderedPageBreak/>
              <w:t xml:space="preserve">Budowa sygnalizacji świetlnej na skrzyżowaniu dróg: </w:t>
            </w:r>
            <w:r w:rsidR="00BA3739" w:rsidRPr="00C74C1E">
              <w:rPr>
                <w:b/>
                <w:sz w:val="20"/>
                <w:szCs w:val="20"/>
              </w:rPr>
              <w:t xml:space="preserve">                        </w:t>
            </w:r>
            <w:r w:rsidRPr="00C74C1E">
              <w:rPr>
                <w:b/>
                <w:sz w:val="20"/>
                <w:szCs w:val="20"/>
              </w:rPr>
              <w:t>ul. Mazowieckiej, Al. Sadowej i Al. Lipowej w Książenicach.</w:t>
            </w:r>
          </w:p>
          <w:p w14:paraId="40BBF6DA" w14:textId="77777777" w:rsidR="00BA3739" w:rsidRPr="00BA3739" w:rsidRDefault="00BA3739" w:rsidP="00BA3739">
            <w:pPr>
              <w:pStyle w:val="Akapitzlist"/>
              <w:widowControl w:val="0"/>
              <w:suppressAutoHyphens/>
              <w:outlineLvl w:val="0"/>
              <w:rPr>
                <w:b/>
                <w:sz w:val="20"/>
                <w:szCs w:val="20"/>
              </w:rPr>
            </w:pPr>
          </w:p>
          <w:p w14:paraId="2F141B2F"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Plan: 29 520,00 zł</w:t>
            </w:r>
          </w:p>
          <w:p w14:paraId="3163A1C8"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Zaangażowanie: 29 520,00 zł</w:t>
            </w:r>
          </w:p>
          <w:p w14:paraId="564248FA"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Wykonanie: 29 520,00 zł</w:t>
            </w:r>
          </w:p>
          <w:p w14:paraId="47F6780F" w14:textId="77777777" w:rsidR="00506A1D" w:rsidRPr="006C1986" w:rsidRDefault="00506A1D" w:rsidP="00506A1D">
            <w:pPr>
              <w:widowControl w:val="0"/>
              <w:suppressAutoHyphens/>
              <w:outlineLvl w:val="0"/>
              <w:rPr>
                <w:rFonts w:eastAsia="Times New Roman"/>
                <w:bCs/>
                <w:sz w:val="20"/>
                <w:szCs w:val="20"/>
                <w:lang w:eastAsia="pl-PL"/>
              </w:rPr>
            </w:pPr>
          </w:p>
          <w:p w14:paraId="2E51BF71" w14:textId="7509DE42" w:rsidR="00506A1D" w:rsidRPr="006C1986" w:rsidRDefault="00506A1D" w:rsidP="000A3C8F">
            <w:pPr>
              <w:widowControl w:val="0"/>
              <w:suppressAutoHyphens/>
              <w:jc w:val="both"/>
              <w:outlineLvl w:val="0"/>
              <w:rPr>
                <w:rFonts w:eastAsia="Times New Roman"/>
                <w:bCs/>
                <w:sz w:val="20"/>
                <w:szCs w:val="20"/>
                <w:lang w:eastAsia="pl-PL"/>
              </w:rPr>
            </w:pPr>
            <w:r w:rsidRPr="006C1986">
              <w:rPr>
                <w:rFonts w:eastAsia="Times New Roman"/>
                <w:bCs/>
                <w:sz w:val="20"/>
                <w:szCs w:val="20"/>
                <w:lang w:eastAsia="pl-PL"/>
              </w:rPr>
              <w:t xml:space="preserve">Wykonano dokumentację sygnalizacji świetlnej skrzyżowania drogi powiatowej nr 1503W ul. Mazowiecka z drogami gminnymi ul. Sadowa </w:t>
            </w:r>
            <w:r w:rsidR="00BA3739">
              <w:rPr>
                <w:rFonts w:eastAsia="Times New Roman"/>
                <w:bCs/>
                <w:sz w:val="20"/>
                <w:szCs w:val="20"/>
                <w:lang w:eastAsia="pl-PL"/>
              </w:rPr>
              <w:t xml:space="preserve">         </w:t>
            </w:r>
            <w:r w:rsidRPr="006C1986">
              <w:rPr>
                <w:rFonts w:eastAsia="Times New Roman"/>
                <w:bCs/>
                <w:sz w:val="20"/>
                <w:szCs w:val="20"/>
                <w:lang w:eastAsia="pl-PL"/>
              </w:rPr>
              <w:t xml:space="preserve">i </w:t>
            </w:r>
            <w:r w:rsidR="008D00F3">
              <w:rPr>
                <w:rFonts w:eastAsia="Times New Roman"/>
                <w:bCs/>
                <w:sz w:val="20"/>
                <w:szCs w:val="20"/>
                <w:lang w:eastAsia="pl-PL"/>
              </w:rPr>
              <w:t>a</w:t>
            </w:r>
            <w:r w:rsidRPr="006C1986">
              <w:rPr>
                <w:rFonts w:eastAsia="Times New Roman"/>
                <w:bCs/>
                <w:sz w:val="20"/>
                <w:szCs w:val="20"/>
                <w:lang w:eastAsia="pl-PL"/>
              </w:rPr>
              <w:t>l. Lipowa w Książenicach. Zadanie wykonano i rozliczono.</w:t>
            </w:r>
          </w:p>
          <w:p w14:paraId="112A1D48" w14:textId="77777777" w:rsidR="00506A1D" w:rsidRDefault="00506A1D" w:rsidP="00506A1D">
            <w:pPr>
              <w:widowControl w:val="0"/>
              <w:suppressAutoHyphens/>
              <w:outlineLvl w:val="0"/>
              <w:rPr>
                <w:rFonts w:eastAsia="Times New Roman"/>
                <w:bCs/>
                <w:sz w:val="20"/>
                <w:szCs w:val="20"/>
                <w:lang w:eastAsia="pl-PL"/>
              </w:rPr>
            </w:pPr>
          </w:p>
          <w:p w14:paraId="264E3FA6" w14:textId="77777777" w:rsidR="000163EB" w:rsidRDefault="000163EB" w:rsidP="00506A1D">
            <w:pPr>
              <w:widowControl w:val="0"/>
              <w:suppressAutoHyphens/>
              <w:outlineLvl w:val="0"/>
              <w:rPr>
                <w:rFonts w:eastAsia="Times New Roman"/>
                <w:bCs/>
                <w:sz w:val="20"/>
                <w:szCs w:val="20"/>
                <w:lang w:eastAsia="pl-PL"/>
              </w:rPr>
            </w:pPr>
          </w:p>
          <w:p w14:paraId="690DB4DB" w14:textId="77777777" w:rsidR="000163EB" w:rsidRDefault="000163EB" w:rsidP="00506A1D">
            <w:pPr>
              <w:widowControl w:val="0"/>
              <w:suppressAutoHyphens/>
              <w:outlineLvl w:val="0"/>
              <w:rPr>
                <w:rFonts w:eastAsia="Times New Roman"/>
                <w:bCs/>
                <w:sz w:val="20"/>
                <w:szCs w:val="20"/>
                <w:lang w:eastAsia="pl-PL"/>
              </w:rPr>
            </w:pPr>
          </w:p>
          <w:p w14:paraId="78151F83" w14:textId="49931814" w:rsidR="00506A1D" w:rsidRPr="00C74C1E" w:rsidRDefault="00506A1D" w:rsidP="00BE7CAA">
            <w:pPr>
              <w:pStyle w:val="Akapitzlist"/>
              <w:widowControl w:val="0"/>
              <w:numPr>
                <w:ilvl w:val="0"/>
                <w:numId w:val="41"/>
              </w:numPr>
              <w:suppressAutoHyphens/>
              <w:outlineLvl w:val="0"/>
              <w:rPr>
                <w:b/>
                <w:sz w:val="20"/>
                <w:szCs w:val="20"/>
              </w:rPr>
            </w:pPr>
            <w:r w:rsidRPr="00C74C1E">
              <w:rPr>
                <w:b/>
                <w:sz w:val="20"/>
                <w:szCs w:val="20"/>
              </w:rPr>
              <w:t>Zakupy inwestycyjne</w:t>
            </w:r>
            <w:r w:rsidR="0047085D" w:rsidRPr="00C74C1E">
              <w:rPr>
                <w:b/>
                <w:sz w:val="20"/>
                <w:szCs w:val="20"/>
              </w:rPr>
              <w:t>.</w:t>
            </w:r>
          </w:p>
          <w:p w14:paraId="2242F253" w14:textId="77777777" w:rsidR="00BA3739" w:rsidRDefault="00BA3739" w:rsidP="00506A1D">
            <w:pPr>
              <w:widowControl w:val="0"/>
              <w:suppressAutoHyphens/>
              <w:jc w:val="right"/>
              <w:outlineLvl w:val="0"/>
              <w:rPr>
                <w:rFonts w:eastAsia="Times New Roman"/>
                <w:b/>
                <w:sz w:val="20"/>
                <w:szCs w:val="20"/>
                <w:lang w:eastAsia="pl-PL"/>
              </w:rPr>
            </w:pPr>
          </w:p>
          <w:p w14:paraId="5D66D2E2" w14:textId="0E31A992"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Plan: 776 240,00 zł</w:t>
            </w:r>
          </w:p>
          <w:p w14:paraId="4CB51054"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Zaangażowanie: 773 018,10 zł</w:t>
            </w:r>
          </w:p>
          <w:p w14:paraId="59403364" w14:textId="77777777" w:rsidR="00506A1D" w:rsidRPr="006C1986" w:rsidRDefault="00506A1D" w:rsidP="00506A1D">
            <w:pPr>
              <w:widowControl w:val="0"/>
              <w:suppressAutoHyphens/>
              <w:jc w:val="right"/>
              <w:outlineLvl w:val="0"/>
              <w:rPr>
                <w:rFonts w:eastAsia="Times New Roman"/>
                <w:b/>
                <w:sz w:val="20"/>
                <w:szCs w:val="20"/>
                <w:lang w:eastAsia="pl-PL"/>
              </w:rPr>
            </w:pPr>
            <w:r w:rsidRPr="006C1986">
              <w:rPr>
                <w:rFonts w:eastAsia="Times New Roman"/>
                <w:b/>
                <w:sz w:val="20"/>
                <w:szCs w:val="20"/>
                <w:lang w:eastAsia="pl-PL"/>
              </w:rPr>
              <w:t>Wykonanie: 773 018,10 zł</w:t>
            </w:r>
          </w:p>
          <w:p w14:paraId="69F2AA66" w14:textId="77777777" w:rsidR="0047085D" w:rsidRPr="006C1986" w:rsidRDefault="0047085D" w:rsidP="00506A1D">
            <w:pPr>
              <w:widowControl w:val="0"/>
              <w:suppressAutoHyphens/>
              <w:jc w:val="right"/>
              <w:outlineLvl w:val="0"/>
              <w:rPr>
                <w:rFonts w:eastAsia="Times New Roman"/>
                <w:b/>
                <w:sz w:val="20"/>
                <w:szCs w:val="20"/>
                <w:lang w:eastAsia="pl-PL"/>
              </w:rPr>
            </w:pPr>
          </w:p>
          <w:p w14:paraId="1E19B43E" w14:textId="77777777" w:rsidR="00506A1D" w:rsidRPr="006C1986" w:rsidRDefault="00506A1D" w:rsidP="00DC7072">
            <w:pPr>
              <w:widowControl w:val="0"/>
              <w:suppressAutoHyphens/>
              <w:ind w:left="38"/>
              <w:jc w:val="both"/>
              <w:outlineLvl w:val="0"/>
              <w:rPr>
                <w:rFonts w:eastAsia="Times New Roman"/>
                <w:bCs/>
                <w:sz w:val="20"/>
                <w:szCs w:val="20"/>
                <w:lang w:eastAsia="pl-PL"/>
              </w:rPr>
            </w:pPr>
            <w:r w:rsidRPr="006C1986">
              <w:rPr>
                <w:rFonts w:eastAsia="Times New Roman"/>
                <w:bCs/>
                <w:sz w:val="20"/>
                <w:szCs w:val="20"/>
                <w:lang w:eastAsia="pl-PL"/>
              </w:rPr>
              <w:t>W ramach zakupów inwestycyjnych, na potrzeby Służby drogowej PZD, na potrzeby realizowanych zadań związanych z utrzymaniem dróg powiatowych, zakupiono:</w:t>
            </w:r>
          </w:p>
          <w:p w14:paraId="38B23F7C" w14:textId="77777777" w:rsidR="00905FAC" w:rsidRPr="006C1986" w:rsidRDefault="00905FAC" w:rsidP="00DC7072">
            <w:pPr>
              <w:widowControl w:val="0"/>
              <w:suppressAutoHyphens/>
              <w:ind w:left="38"/>
              <w:jc w:val="both"/>
              <w:outlineLvl w:val="0"/>
              <w:rPr>
                <w:rFonts w:eastAsia="Times New Roman"/>
                <w:bCs/>
                <w:sz w:val="20"/>
                <w:szCs w:val="20"/>
                <w:lang w:eastAsia="pl-PL"/>
              </w:rPr>
            </w:pPr>
          </w:p>
          <w:p w14:paraId="1DDBEB28" w14:textId="727A1060" w:rsidR="00506A1D" w:rsidRPr="006C1986" w:rsidRDefault="00506A1D" w:rsidP="00BE7CAA">
            <w:pPr>
              <w:pStyle w:val="Akapitzlist"/>
              <w:widowControl w:val="0"/>
              <w:numPr>
                <w:ilvl w:val="0"/>
                <w:numId w:val="39"/>
              </w:numPr>
              <w:suppressAutoHyphens/>
              <w:outlineLvl w:val="0"/>
              <w:rPr>
                <w:bCs/>
                <w:sz w:val="20"/>
                <w:szCs w:val="20"/>
              </w:rPr>
            </w:pPr>
            <w:r w:rsidRPr="006C1986">
              <w:rPr>
                <w:bCs/>
                <w:sz w:val="20"/>
                <w:szCs w:val="20"/>
              </w:rPr>
              <w:t>Samochód ciężarowy wraz z osprzętem (piaskarka)</w:t>
            </w:r>
            <w:r w:rsidR="00E05E5A" w:rsidRPr="006C1986">
              <w:rPr>
                <w:bCs/>
                <w:sz w:val="20"/>
                <w:szCs w:val="20"/>
              </w:rPr>
              <w:t xml:space="preserve"> </w:t>
            </w:r>
            <w:r w:rsidRPr="006C1986">
              <w:rPr>
                <w:bCs/>
                <w:sz w:val="20"/>
                <w:szCs w:val="20"/>
              </w:rPr>
              <w:t>o wartości</w:t>
            </w:r>
            <w:r w:rsidR="004A0DD3" w:rsidRPr="006C1986">
              <w:rPr>
                <w:bCs/>
                <w:sz w:val="20"/>
                <w:szCs w:val="20"/>
              </w:rPr>
              <w:t xml:space="preserve"> </w:t>
            </w:r>
            <w:r w:rsidRPr="006C1986">
              <w:rPr>
                <w:bCs/>
                <w:sz w:val="20"/>
                <w:szCs w:val="20"/>
              </w:rPr>
              <w:t xml:space="preserve"> – </w:t>
            </w:r>
            <w:r w:rsidR="00E05E5A" w:rsidRPr="006C1986">
              <w:rPr>
                <w:bCs/>
                <w:sz w:val="20"/>
                <w:szCs w:val="20"/>
              </w:rPr>
              <w:br/>
            </w:r>
            <w:r w:rsidRPr="006C1986">
              <w:rPr>
                <w:bCs/>
                <w:sz w:val="20"/>
                <w:szCs w:val="20"/>
              </w:rPr>
              <w:t>723 240,00</w:t>
            </w:r>
            <w:r w:rsidR="00E05E5A" w:rsidRPr="006C1986">
              <w:rPr>
                <w:bCs/>
                <w:sz w:val="20"/>
                <w:szCs w:val="20"/>
              </w:rPr>
              <w:t xml:space="preserve"> </w:t>
            </w:r>
            <w:r w:rsidRPr="006C1986">
              <w:rPr>
                <w:bCs/>
                <w:sz w:val="20"/>
                <w:szCs w:val="20"/>
              </w:rPr>
              <w:t>zł</w:t>
            </w:r>
            <w:r w:rsidR="003821C4" w:rsidRPr="006C1986">
              <w:rPr>
                <w:bCs/>
                <w:sz w:val="20"/>
                <w:szCs w:val="20"/>
              </w:rPr>
              <w:t>.</w:t>
            </w:r>
          </w:p>
          <w:p w14:paraId="5DA46669" w14:textId="73F5C778" w:rsidR="00506A1D" w:rsidRPr="00D53361" w:rsidRDefault="00506A1D" w:rsidP="00BE7CAA">
            <w:pPr>
              <w:pStyle w:val="Akapitzlist"/>
              <w:widowControl w:val="0"/>
              <w:numPr>
                <w:ilvl w:val="0"/>
                <w:numId w:val="39"/>
              </w:numPr>
              <w:suppressAutoHyphens/>
              <w:outlineLvl w:val="0"/>
              <w:rPr>
                <w:bCs/>
                <w:sz w:val="20"/>
                <w:szCs w:val="20"/>
              </w:rPr>
            </w:pPr>
            <w:r w:rsidRPr="00D53361">
              <w:rPr>
                <w:bCs/>
                <w:sz w:val="20"/>
                <w:szCs w:val="20"/>
              </w:rPr>
              <w:t>Zestaw sygnalizacji do czasowej organizacji ruchu (do sterowania ruchem)</w:t>
            </w:r>
            <w:r w:rsidR="00D53361" w:rsidRPr="00D53361">
              <w:rPr>
                <w:bCs/>
                <w:sz w:val="20"/>
                <w:szCs w:val="20"/>
              </w:rPr>
              <w:t xml:space="preserve"> </w:t>
            </w:r>
            <w:r w:rsidR="005274D9" w:rsidRPr="00D53361">
              <w:rPr>
                <w:bCs/>
                <w:sz w:val="20"/>
                <w:szCs w:val="20"/>
              </w:rPr>
              <w:t>o</w:t>
            </w:r>
            <w:r w:rsidRPr="00D53361">
              <w:rPr>
                <w:bCs/>
                <w:sz w:val="20"/>
                <w:szCs w:val="20"/>
              </w:rPr>
              <w:t xml:space="preserve">raz trzy komplety znaków aktywnych o wartości </w:t>
            </w:r>
            <w:r w:rsidR="004A0DD3" w:rsidRPr="00D53361">
              <w:rPr>
                <w:bCs/>
                <w:sz w:val="20"/>
                <w:szCs w:val="20"/>
              </w:rPr>
              <w:t xml:space="preserve"> </w:t>
            </w:r>
            <w:r w:rsidRPr="00D53361">
              <w:rPr>
                <w:bCs/>
                <w:sz w:val="20"/>
                <w:szCs w:val="20"/>
              </w:rPr>
              <w:t>–   32 004,60</w:t>
            </w:r>
            <w:r w:rsidR="003821C4" w:rsidRPr="00D53361">
              <w:rPr>
                <w:bCs/>
                <w:sz w:val="20"/>
                <w:szCs w:val="20"/>
              </w:rPr>
              <w:t xml:space="preserve"> </w:t>
            </w:r>
            <w:r w:rsidRPr="00D53361">
              <w:rPr>
                <w:bCs/>
                <w:sz w:val="20"/>
                <w:szCs w:val="20"/>
              </w:rPr>
              <w:t>zł</w:t>
            </w:r>
            <w:r w:rsidR="003821C4" w:rsidRPr="00D53361">
              <w:rPr>
                <w:bCs/>
                <w:sz w:val="20"/>
                <w:szCs w:val="20"/>
              </w:rPr>
              <w:t>.</w:t>
            </w:r>
          </w:p>
          <w:p w14:paraId="11B53404" w14:textId="56B91FE9" w:rsidR="007306C7" w:rsidRDefault="00506A1D" w:rsidP="00BE7CAA">
            <w:pPr>
              <w:pStyle w:val="Akapitzlist"/>
              <w:widowControl w:val="0"/>
              <w:numPr>
                <w:ilvl w:val="0"/>
                <w:numId w:val="40"/>
              </w:numPr>
              <w:suppressAutoHyphens/>
              <w:jc w:val="both"/>
              <w:outlineLvl w:val="0"/>
              <w:rPr>
                <w:bCs/>
                <w:sz w:val="20"/>
                <w:szCs w:val="20"/>
                <w:lang w:eastAsia="ar-SA"/>
              </w:rPr>
            </w:pPr>
            <w:r w:rsidRPr="006C1986">
              <w:rPr>
                <w:bCs/>
                <w:sz w:val="20"/>
                <w:szCs w:val="20"/>
              </w:rPr>
              <w:t>Zagęszczarkę do zagęszczania gruntu</w:t>
            </w:r>
            <w:r w:rsidR="003821C4" w:rsidRPr="006C1986">
              <w:rPr>
                <w:bCs/>
                <w:sz w:val="20"/>
                <w:szCs w:val="20"/>
              </w:rPr>
              <w:t xml:space="preserve"> </w:t>
            </w:r>
            <w:r w:rsidRPr="006C1986">
              <w:rPr>
                <w:bCs/>
                <w:sz w:val="20"/>
                <w:szCs w:val="20"/>
              </w:rPr>
              <w:t xml:space="preserve">o wartości </w:t>
            </w:r>
            <w:r w:rsidR="00905FAC" w:rsidRPr="006C1986">
              <w:rPr>
                <w:bCs/>
                <w:sz w:val="20"/>
                <w:szCs w:val="20"/>
              </w:rPr>
              <w:t xml:space="preserve"> </w:t>
            </w:r>
            <w:r w:rsidRPr="006C1986">
              <w:rPr>
                <w:bCs/>
                <w:sz w:val="20"/>
                <w:szCs w:val="20"/>
              </w:rPr>
              <w:t>–   17 773,50</w:t>
            </w:r>
            <w:r w:rsidR="003821C4" w:rsidRPr="006C1986">
              <w:rPr>
                <w:bCs/>
                <w:sz w:val="20"/>
                <w:szCs w:val="20"/>
              </w:rPr>
              <w:t xml:space="preserve"> </w:t>
            </w:r>
            <w:r w:rsidRPr="006C1986">
              <w:rPr>
                <w:bCs/>
                <w:sz w:val="20"/>
                <w:szCs w:val="20"/>
              </w:rPr>
              <w:t>zł</w:t>
            </w:r>
            <w:r w:rsidR="003821C4" w:rsidRPr="006C1986">
              <w:rPr>
                <w:bCs/>
                <w:sz w:val="20"/>
                <w:szCs w:val="20"/>
              </w:rPr>
              <w:t>.</w:t>
            </w:r>
            <w:r w:rsidR="00DC7072" w:rsidRPr="006C1986">
              <w:rPr>
                <w:bCs/>
                <w:sz w:val="20"/>
                <w:szCs w:val="20"/>
              </w:rPr>
              <w:t xml:space="preserve"> </w:t>
            </w:r>
          </w:p>
          <w:p w14:paraId="34CAB542" w14:textId="3B61BA49" w:rsidR="00BA3739" w:rsidRPr="006C1986" w:rsidRDefault="00BA3739" w:rsidP="00BA3739">
            <w:pPr>
              <w:pStyle w:val="Akapitzlist"/>
              <w:widowControl w:val="0"/>
              <w:suppressAutoHyphens/>
              <w:jc w:val="both"/>
              <w:outlineLvl w:val="0"/>
              <w:rPr>
                <w:bCs/>
                <w:sz w:val="20"/>
                <w:szCs w:val="20"/>
                <w:lang w:eastAsia="ar-SA"/>
              </w:rPr>
            </w:pPr>
          </w:p>
        </w:tc>
      </w:tr>
      <w:tr w:rsidR="007306C7" w:rsidRPr="007D3A6C" w14:paraId="6A8343E7" w14:textId="77777777" w:rsidTr="00DB3F5B">
        <w:tc>
          <w:tcPr>
            <w:tcW w:w="2689" w:type="dxa"/>
            <w:tcBorders>
              <w:top w:val="single" w:sz="4" w:space="0" w:color="auto"/>
              <w:left w:val="single" w:sz="4" w:space="0" w:color="auto"/>
              <w:bottom w:val="single" w:sz="4" w:space="0" w:color="auto"/>
              <w:right w:val="single" w:sz="4" w:space="0" w:color="auto"/>
            </w:tcBorders>
            <w:vAlign w:val="center"/>
          </w:tcPr>
          <w:p w14:paraId="78CA23A5" w14:textId="33BA5D8B" w:rsidR="007306C7" w:rsidRPr="007D3A6C" w:rsidRDefault="007306C7">
            <w:pPr>
              <w:spacing w:line="276" w:lineRule="auto"/>
              <w:rPr>
                <w:szCs w:val="22"/>
              </w:rPr>
            </w:pPr>
            <w:r w:rsidRPr="007D3A6C">
              <w:rPr>
                <w:szCs w:val="22"/>
              </w:rPr>
              <w:lastRenderedPageBreak/>
              <w:t xml:space="preserve">Najważniejsze informacje dotyczące realizowanych zadań </w:t>
            </w:r>
            <w:r w:rsidR="00506A1D">
              <w:rPr>
                <w:szCs w:val="22"/>
              </w:rPr>
              <w:t>przez pracowników Służby Drogowej</w:t>
            </w:r>
            <w:r w:rsidRPr="007D3A6C">
              <w:rPr>
                <w:szCs w:val="22"/>
              </w:rPr>
              <w:t xml:space="preserve"> w ramach bieżącego utrzymania dróg w 202</w:t>
            </w:r>
            <w:r w:rsidR="00ED31A2">
              <w:rPr>
                <w:szCs w:val="22"/>
              </w:rPr>
              <w:t>4</w:t>
            </w:r>
            <w:r w:rsidRPr="007D3A6C">
              <w:rPr>
                <w:szCs w:val="22"/>
              </w:rPr>
              <w:t xml:space="preserve"> roku. </w:t>
            </w:r>
          </w:p>
          <w:p w14:paraId="7DC672F0" w14:textId="77777777" w:rsidR="007306C7" w:rsidRPr="007D3A6C" w:rsidRDefault="007306C7">
            <w:pPr>
              <w:spacing w:line="276" w:lineRule="auto"/>
              <w:rPr>
                <w:szCs w:val="22"/>
              </w:rPr>
            </w:pPr>
          </w:p>
        </w:tc>
        <w:tc>
          <w:tcPr>
            <w:tcW w:w="6491" w:type="dxa"/>
            <w:tcBorders>
              <w:top w:val="single" w:sz="4" w:space="0" w:color="auto"/>
              <w:left w:val="single" w:sz="4" w:space="0" w:color="auto"/>
              <w:bottom w:val="single" w:sz="4" w:space="0" w:color="auto"/>
              <w:right w:val="single" w:sz="4" w:space="0" w:color="auto"/>
            </w:tcBorders>
            <w:vAlign w:val="center"/>
          </w:tcPr>
          <w:p w14:paraId="4DA181D4" w14:textId="1709FFC5" w:rsidR="00506A1D" w:rsidRPr="006C1986" w:rsidRDefault="00506A1D" w:rsidP="00506A1D">
            <w:pPr>
              <w:ind w:firstLine="11"/>
              <w:jc w:val="both"/>
              <w:rPr>
                <w:kern w:val="16"/>
                <w:sz w:val="20"/>
                <w:szCs w:val="20"/>
              </w:rPr>
            </w:pPr>
            <w:r w:rsidRPr="006C1986">
              <w:rPr>
                <w:kern w:val="16"/>
                <w:sz w:val="20"/>
                <w:szCs w:val="20"/>
              </w:rPr>
              <w:t xml:space="preserve">Roboty wykonywane przez pracowników Służby Drogowej w ramach bieżącego utrzymania dróg, </w:t>
            </w:r>
            <w:r w:rsidR="00C969E9" w:rsidRPr="006C1986">
              <w:rPr>
                <w:kern w:val="16"/>
                <w:sz w:val="20"/>
                <w:szCs w:val="20"/>
              </w:rPr>
              <w:t xml:space="preserve">w tym </w:t>
            </w:r>
            <w:r w:rsidRPr="006C1986">
              <w:rPr>
                <w:kern w:val="16"/>
                <w:sz w:val="20"/>
                <w:szCs w:val="20"/>
              </w:rPr>
              <w:t>m.</w:t>
            </w:r>
            <w:r w:rsidR="00D53361">
              <w:rPr>
                <w:kern w:val="16"/>
                <w:sz w:val="20"/>
                <w:szCs w:val="20"/>
              </w:rPr>
              <w:t xml:space="preserve"> </w:t>
            </w:r>
            <w:r w:rsidRPr="006C1986">
              <w:rPr>
                <w:kern w:val="16"/>
                <w:sz w:val="20"/>
                <w:szCs w:val="20"/>
              </w:rPr>
              <w:t>in.:</w:t>
            </w:r>
          </w:p>
          <w:p w14:paraId="47FE806D" w14:textId="45D12431" w:rsidR="00506A1D" w:rsidRPr="006C1986" w:rsidRDefault="00506A1D" w:rsidP="00BE7CAA">
            <w:pPr>
              <w:pStyle w:val="Akapitzlist"/>
              <w:numPr>
                <w:ilvl w:val="0"/>
                <w:numId w:val="38"/>
              </w:numPr>
              <w:ind w:left="322" w:hanging="36"/>
              <w:jc w:val="both"/>
              <w:rPr>
                <w:kern w:val="16"/>
                <w:sz w:val="20"/>
                <w:szCs w:val="20"/>
              </w:rPr>
            </w:pPr>
            <w:r w:rsidRPr="006C1986">
              <w:rPr>
                <w:kern w:val="16"/>
                <w:sz w:val="20"/>
                <w:szCs w:val="20"/>
              </w:rPr>
              <w:t>Remonty cząstkowe nawierzchni asfaltowych (recykler,</w:t>
            </w:r>
            <w:r w:rsidR="0052449D">
              <w:rPr>
                <w:kern w:val="16"/>
                <w:sz w:val="20"/>
                <w:szCs w:val="20"/>
              </w:rPr>
              <w:br/>
              <w:t xml:space="preserve">       </w:t>
            </w:r>
            <w:r w:rsidRPr="006C1986">
              <w:rPr>
                <w:kern w:val="16"/>
                <w:sz w:val="20"/>
                <w:szCs w:val="20"/>
              </w:rPr>
              <w:t xml:space="preserve"> powierzchniowe utrwalanie nawierzchni emulsją)</w:t>
            </w:r>
            <w:r w:rsidR="009A6AC8" w:rsidRPr="006C1986">
              <w:rPr>
                <w:kern w:val="16"/>
                <w:sz w:val="20"/>
                <w:szCs w:val="20"/>
              </w:rPr>
              <w:t>.</w:t>
            </w:r>
            <w:r w:rsidRPr="006C1986">
              <w:rPr>
                <w:kern w:val="16"/>
                <w:sz w:val="20"/>
                <w:szCs w:val="20"/>
              </w:rPr>
              <w:t xml:space="preserve"> </w:t>
            </w:r>
          </w:p>
          <w:p w14:paraId="0991AA58" w14:textId="68BCD42B" w:rsidR="00506A1D" w:rsidRPr="006C1986" w:rsidRDefault="00506A1D" w:rsidP="00BE7CAA">
            <w:pPr>
              <w:pStyle w:val="Akapitzlist"/>
              <w:numPr>
                <w:ilvl w:val="0"/>
                <w:numId w:val="38"/>
              </w:numPr>
              <w:ind w:left="322" w:hanging="36"/>
              <w:jc w:val="both"/>
              <w:rPr>
                <w:kern w:val="16"/>
                <w:sz w:val="20"/>
                <w:szCs w:val="20"/>
              </w:rPr>
            </w:pPr>
            <w:r w:rsidRPr="006C1986">
              <w:rPr>
                <w:kern w:val="16"/>
                <w:sz w:val="20"/>
                <w:szCs w:val="20"/>
              </w:rPr>
              <w:t>Bieżące utrzymanie dróg gruntowych, profilowanie i uzupełnianie</w:t>
            </w:r>
            <w:r w:rsidR="0052449D">
              <w:rPr>
                <w:kern w:val="16"/>
                <w:sz w:val="20"/>
                <w:szCs w:val="20"/>
              </w:rPr>
              <w:br/>
              <w:t xml:space="preserve">       </w:t>
            </w:r>
            <w:r w:rsidRPr="006C1986">
              <w:rPr>
                <w:kern w:val="16"/>
                <w:sz w:val="20"/>
                <w:szCs w:val="20"/>
              </w:rPr>
              <w:t xml:space="preserve"> nawierzchni.</w:t>
            </w:r>
          </w:p>
          <w:p w14:paraId="3440B628" w14:textId="6B56943C" w:rsidR="00506A1D" w:rsidRPr="006C1986" w:rsidRDefault="00506A1D" w:rsidP="00BE7CAA">
            <w:pPr>
              <w:pStyle w:val="Akapitzlist"/>
              <w:numPr>
                <w:ilvl w:val="0"/>
                <w:numId w:val="38"/>
              </w:numPr>
              <w:ind w:left="322" w:hanging="36"/>
              <w:jc w:val="both"/>
              <w:rPr>
                <w:kern w:val="16"/>
                <w:sz w:val="20"/>
                <w:szCs w:val="20"/>
              </w:rPr>
            </w:pPr>
            <w:r w:rsidRPr="006C1986">
              <w:rPr>
                <w:kern w:val="16"/>
                <w:sz w:val="20"/>
                <w:szCs w:val="20"/>
              </w:rPr>
              <w:t>Oznakowanie poziome i pionowe, naprawa istniejącego</w:t>
            </w:r>
            <w:r w:rsidR="0052449D">
              <w:rPr>
                <w:kern w:val="16"/>
                <w:sz w:val="20"/>
                <w:szCs w:val="20"/>
              </w:rPr>
              <w:br/>
              <w:t xml:space="preserve">       </w:t>
            </w:r>
            <w:r w:rsidRPr="006C1986">
              <w:rPr>
                <w:kern w:val="16"/>
                <w:sz w:val="20"/>
                <w:szCs w:val="20"/>
              </w:rPr>
              <w:t xml:space="preserve"> oznakowania</w:t>
            </w:r>
            <w:r w:rsidR="0052449D">
              <w:rPr>
                <w:kern w:val="16"/>
                <w:sz w:val="20"/>
                <w:szCs w:val="20"/>
              </w:rPr>
              <w:t xml:space="preserve"> </w:t>
            </w:r>
            <w:r w:rsidRPr="006C1986">
              <w:rPr>
                <w:kern w:val="16"/>
                <w:sz w:val="20"/>
                <w:szCs w:val="20"/>
              </w:rPr>
              <w:t xml:space="preserve">i urządzeń bezpieczeństwa ruchu oraz malowanie </w:t>
            </w:r>
            <w:r w:rsidR="0052449D">
              <w:rPr>
                <w:kern w:val="16"/>
                <w:sz w:val="20"/>
                <w:szCs w:val="20"/>
              </w:rPr>
              <w:br/>
              <w:t xml:space="preserve">        </w:t>
            </w:r>
            <w:r w:rsidRPr="006C1986">
              <w:rPr>
                <w:kern w:val="16"/>
                <w:sz w:val="20"/>
                <w:szCs w:val="20"/>
              </w:rPr>
              <w:t>i odświeżanie oznakowania poziomego</w:t>
            </w:r>
            <w:r w:rsidR="009A6AC8" w:rsidRPr="006C1986">
              <w:rPr>
                <w:kern w:val="16"/>
                <w:sz w:val="20"/>
                <w:szCs w:val="20"/>
              </w:rPr>
              <w:t>.</w:t>
            </w:r>
          </w:p>
          <w:p w14:paraId="3198DB3F" w14:textId="6A5A5AF5" w:rsidR="00506A1D" w:rsidRPr="006C1986" w:rsidRDefault="00506A1D" w:rsidP="00BE7CAA">
            <w:pPr>
              <w:pStyle w:val="Akapitzlist"/>
              <w:numPr>
                <w:ilvl w:val="0"/>
                <w:numId w:val="38"/>
              </w:numPr>
              <w:ind w:left="322" w:hanging="36"/>
              <w:jc w:val="both"/>
              <w:rPr>
                <w:kern w:val="16"/>
                <w:sz w:val="20"/>
                <w:szCs w:val="20"/>
              </w:rPr>
            </w:pPr>
            <w:r w:rsidRPr="006C1986">
              <w:rPr>
                <w:kern w:val="16"/>
                <w:sz w:val="20"/>
                <w:szCs w:val="20"/>
              </w:rPr>
              <w:t xml:space="preserve">Koszenie traw (pobocza i rowy przydrożne) </w:t>
            </w:r>
            <w:r w:rsidR="009A6AC8" w:rsidRPr="006C1986">
              <w:rPr>
                <w:kern w:val="16"/>
                <w:sz w:val="20"/>
                <w:szCs w:val="20"/>
              </w:rPr>
              <w:t>.</w:t>
            </w:r>
          </w:p>
          <w:p w14:paraId="73751866" w14:textId="77777777" w:rsidR="0052449D" w:rsidRDefault="00506A1D" w:rsidP="00BE7CAA">
            <w:pPr>
              <w:pStyle w:val="Akapitzlist"/>
              <w:numPr>
                <w:ilvl w:val="0"/>
                <w:numId w:val="38"/>
              </w:numPr>
              <w:ind w:left="322" w:hanging="36"/>
              <w:jc w:val="both"/>
              <w:rPr>
                <w:kern w:val="16"/>
                <w:sz w:val="20"/>
                <w:szCs w:val="20"/>
              </w:rPr>
            </w:pPr>
            <w:r w:rsidRPr="006C1986">
              <w:rPr>
                <w:kern w:val="16"/>
                <w:sz w:val="20"/>
                <w:szCs w:val="20"/>
              </w:rPr>
              <w:t>Palikowanie, sadzenie, pielęgnacja drzewek w pasach drogowych</w:t>
            </w:r>
          </w:p>
          <w:p w14:paraId="501FDB00" w14:textId="02A048CD" w:rsidR="00506A1D" w:rsidRPr="006C1986" w:rsidRDefault="0052449D" w:rsidP="0052449D">
            <w:pPr>
              <w:pStyle w:val="Akapitzlist"/>
              <w:ind w:left="322"/>
              <w:jc w:val="both"/>
              <w:rPr>
                <w:kern w:val="16"/>
                <w:sz w:val="20"/>
                <w:szCs w:val="20"/>
              </w:rPr>
            </w:pPr>
            <w:r>
              <w:rPr>
                <w:kern w:val="16"/>
                <w:sz w:val="20"/>
                <w:szCs w:val="20"/>
              </w:rPr>
              <w:t xml:space="preserve">       </w:t>
            </w:r>
            <w:r w:rsidR="00506A1D" w:rsidRPr="006C1986">
              <w:rPr>
                <w:kern w:val="16"/>
                <w:sz w:val="20"/>
                <w:szCs w:val="20"/>
              </w:rPr>
              <w:t xml:space="preserve"> dróg powiatowych</w:t>
            </w:r>
            <w:r w:rsidR="009A6AC8" w:rsidRPr="006C1986">
              <w:rPr>
                <w:kern w:val="16"/>
                <w:sz w:val="20"/>
                <w:szCs w:val="20"/>
              </w:rPr>
              <w:t>.</w:t>
            </w:r>
          </w:p>
          <w:p w14:paraId="7121640A" w14:textId="22EDA902" w:rsidR="00506A1D" w:rsidRPr="006C1986" w:rsidRDefault="00506A1D" w:rsidP="00BE7CAA">
            <w:pPr>
              <w:pStyle w:val="Akapitzlist"/>
              <w:numPr>
                <w:ilvl w:val="0"/>
                <w:numId w:val="38"/>
              </w:numPr>
              <w:ind w:left="322" w:hanging="36"/>
              <w:jc w:val="both"/>
              <w:rPr>
                <w:kern w:val="16"/>
                <w:sz w:val="20"/>
                <w:szCs w:val="20"/>
              </w:rPr>
            </w:pPr>
            <w:r w:rsidRPr="006C1986">
              <w:rPr>
                <w:kern w:val="16"/>
                <w:sz w:val="20"/>
                <w:szCs w:val="20"/>
              </w:rPr>
              <w:t>Wycinanie krzaków, podcinanie, rozdrabnianie gałęzi oraz usuwanie</w:t>
            </w:r>
            <w:r w:rsidR="0052449D">
              <w:rPr>
                <w:kern w:val="16"/>
                <w:sz w:val="20"/>
                <w:szCs w:val="20"/>
              </w:rPr>
              <w:br/>
              <w:t xml:space="preserve">       </w:t>
            </w:r>
            <w:r w:rsidRPr="006C1986">
              <w:rPr>
                <w:kern w:val="16"/>
                <w:sz w:val="20"/>
                <w:szCs w:val="20"/>
              </w:rPr>
              <w:t xml:space="preserve"> karp z pasów drogowych</w:t>
            </w:r>
            <w:r w:rsidR="009A6AC8" w:rsidRPr="006C1986">
              <w:rPr>
                <w:kern w:val="16"/>
                <w:sz w:val="20"/>
                <w:szCs w:val="20"/>
              </w:rPr>
              <w:t>.</w:t>
            </w:r>
          </w:p>
          <w:p w14:paraId="2907DA0E" w14:textId="49ABD422" w:rsidR="00506A1D" w:rsidRPr="006C1986" w:rsidRDefault="00506A1D" w:rsidP="00BE7CAA">
            <w:pPr>
              <w:pStyle w:val="Akapitzlist"/>
              <w:numPr>
                <w:ilvl w:val="0"/>
                <w:numId w:val="38"/>
              </w:numPr>
              <w:ind w:left="322" w:hanging="36"/>
              <w:jc w:val="both"/>
              <w:rPr>
                <w:kern w:val="16"/>
                <w:sz w:val="20"/>
                <w:szCs w:val="20"/>
              </w:rPr>
            </w:pPr>
            <w:r w:rsidRPr="006C1986">
              <w:rPr>
                <w:kern w:val="16"/>
                <w:sz w:val="20"/>
                <w:szCs w:val="20"/>
              </w:rPr>
              <w:t>Odmulanie rowów, czyszczenie przepustów, umocnienia skarp</w:t>
            </w:r>
            <w:r w:rsidR="0052449D">
              <w:rPr>
                <w:kern w:val="16"/>
                <w:sz w:val="20"/>
                <w:szCs w:val="20"/>
              </w:rPr>
              <w:br/>
              <w:t xml:space="preserve">       </w:t>
            </w:r>
            <w:r w:rsidRPr="006C1986">
              <w:rPr>
                <w:kern w:val="16"/>
                <w:sz w:val="20"/>
                <w:szCs w:val="20"/>
              </w:rPr>
              <w:t xml:space="preserve"> rowów</w:t>
            </w:r>
            <w:r w:rsidR="009A6AC8" w:rsidRPr="006C1986">
              <w:rPr>
                <w:kern w:val="16"/>
                <w:sz w:val="20"/>
                <w:szCs w:val="20"/>
              </w:rPr>
              <w:t>.</w:t>
            </w:r>
          </w:p>
          <w:p w14:paraId="2D451FD5" w14:textId="2C566415" w:rsidR="00506A1D" w:rsidRPr="006C1986" w:rsidRDefault="00506A1D" w:rsidP="00BE7CAA">
            <w:pPr>
              <w:pStyle w:val="Akapitzlist"/>
              <w:numPr>
                <w:ilvl w:val="0"/>
                <w:numId w:val="38"/>
              </w:numPr>
              <w:ind w:left="322" w:hanging="36"/>
              <w:jc w:val="both"/>
              <w:rPr>
                <w:kern w:val="16"/>
                <w:sz w:val="20"/>
                <w:szCs w:val="20"/>
              </w:rPr>
            </w:pPr>
            <w:r w:rsidRPr="006C1986">
              <w:rPr>
                <w:kern w:val="16"/>
                <w:sz w:val="20"/>
                <w:szCs w:val="20"/>
              </w:rPr>
              <w:t>Układanie przepustów, czyszczenie kratek i studni</w:t>
            </w:r>
            <w:r w:rsidR="009A6AC8" w:rsidRPr="006C1986">
              <w:rPr>
                <w:kern w:val="16"/>
                <w:sz w:val="20"/>
                <w:szCs w:val="20"/>
              </w:rPr>
              <w:t>.</w:t>
            </w:r>
          </w:p>
          <w:p w14:paraId="4FE2F290" w14:textId="094A4802" w:rsidR="00506A1D" w:rsidRPr="006C1986" w:rsidRDefault="00506A1D" w:rsidP="00BE7CAA">
            <w:pPr>
              <w:pStyle w:val="Akapitzlist"/>
              <w:numPr>
                <w:ilvl w:val="0"/>
                <w:numId w:val="38"/>
              </w:numPr>
              <w:ind w:left="322" w:hanging="36"/>
              <w:jc w:val="both"/>
              <w:rPr>
                <w:kern w:val="16"/>
                <w:sz w:val="20"/>
                <w:szCs w:val="20"/>
              </w:rPr>
            </w:pPr>
            <w:r w:rsidRPr="006C1986">
              <w:rPr>
                <w:kern w:val="16"/>
                <w:sz w:val="20"/>
                <w:szCs w:val="20"/>
              </w:rPr>
              <w:t>Profilowanie i uzupełnianie poboczy dróg asfaltowych</w:t>
            </w:r>
            <w:r w:rsidR="009A6AC8" w:rsidRPr="006C1986">
              <w:rPr>
                <w:kern w:val="16"/>
                <w:sz w:val="20"/>
                <w:szCs w:val="20"/>
              </w:rPr>
              <w:t>.</w:t>
            </w:r>
          </w:p>
          <w:p w14:paraId="50806364" w14:textId="4203B3F5" w:rsidR="00506A1D" w:rsidRPr="006C1986" w:rsidRDefault="00506A1D" w:rsidP="00BE7CAA">
            <w:pPr>
              <w:pStyle w:val="Akapitzlist"/>
              <w:numPr>
                <w:ilvl w:val="0"/>
                <w:numId w:val="38"/>
              </w:numPr>
              <w:ind w:left="322" w:hanging="36"/>
              <w:jc w:val="both"/>
              <w:rPr>
                <w:kern w:val="16"/>
                <w:sz w:val="20"/>
                <w:szCs w:val="20"/>
              </w:rPr>
            </w:pPr>
            <w:r w:rsidRPr="006C1986">
              <w:rPr>
                <w:kern w:val="16"/>
                <w:sz w:val="20"/>
                <w:szCs w:val="20"/>
              </w:rPr>
              <w:t>Czyszczenie nawierzchni asfaltowych dróg powiatowych,</w:t>
            </w:r>
            <w:r w:rsidR="0052449D">
              <w:rPr>
                <w:kern w:val="16"/>
                <w:sz w:val="20"/>
                <w:szCs w:val="20"/>
              </w:rPr>
              <w:br/>
              <w:t xml:space="preserve">       </w:t>
            </w:r>
            <w:r w:rsidRPr="006C1986">
              <w:rPr>
                <w:kern w:val="16"/>
                <w:sz w:val="20"/>
                <w:szCs w:val="20"/>
              </w:rPr>
              <w:t xml:space="preserve"> chodników, ścieżek rowerowych – mechaniczne zamiatanie</w:t>
            </w:r>
            <w:r w:rsidR="009A6AC8" w:rsidRPr="006C1986">
              <w:rPr>
                <w:kern w:val="16"/>
                <w:sz w:val="20"/>
                <w:szCs w:val="20"/>
              </w:rPr>
              <w:t>.</w:t>
            </w:r>
          </w:p>
          <w:p w14:paraId="6871CE70" w14:textId="374264D2" w:rsidR="00506A1D" w:rsidRPr="006C1986" w:rsidRDefault="00506A1D" w:rsidP="00BE7CAA">
            <w:pPr>
              <w:pStyle w:val="Akapitzlist"/>
              <w:numPr>
                <w:ilvl w:val="0"/>
                <w:numId w:val="38"/>
              </w:numPr>
              <w:ind w:left="322" w:hanging="36"/>
              <w:jc w:val="both"/>
              <w:rPr>
                <w:kern w:val="16"/>
                <w:sz w:val="20"/>
                <w:szCs w:val="20"/>
              </w:rPr>
            </w:pPr>
            <w:r w:rsidRPr="006C1986">
              <w:rPr>
                <w:kern w:val="16"/>
                <w:sz w:val="20"/>
                <w:szCs w:val="20"/>
              </w:rPr>
              <w:t>Remonty chodników, zatok autobusowych, peronów</w:t>
            </w:r>
            <w:r w:rsidR="009A6AC8" w:rsidRPr="006C1986">
              <w:rPr>
                <w:kern w:val="16"/>
                <w:sz w:val="20"/>
                <w:szCs w:val="20"/>
              </w:rPr>
              <w:t>.</w:t>
            </w:r>
            <w:r w:rsidRPr="006C1986">
              <w:rPr>
                <w:kern w:val="16"/>
                <w:sz w:val="20"/>
                <w:szCs w:val="20"/>
              </w:rPr>
              <w:t xml:space="preserve"> </w:t>
            </w:r>
          </w:p>
          <w:p w14:paraId="076FE3CF" w14:textId="0C0850AE" w:rsidR="007306C7" w:rsidRPr="006C1986" w:rsidRDefault="00506A1D" w:rsidP="00BE7CAA">
            <w:pPr>
              <w:pStyle w:val="Akapitzlist"/>
              <w:numPr>
                <w:ilvl w:val="0"/>
                <w:numId w:val="38"/>
              </w:numPr>
              <w:ind w:left="322" w:hanging="36"/>
              <w:jc w:val="both"/>
              <w:rPr>
                <w:b/>
                <w:sz w:val="20"/>
                <w:szCs w:val="20"/>
                <w:lang w:eastAsia="ar-SA"/>
              </w:rPr>
            </w:pPr>
            <w:r w:rsidRPr="006C1986">
              <w:rPr>
                <w:kern w:val="16"/>
                <w:sz w:val="20"/>
                <w:szCs w:val="20"/>
              </w:rPr>
              <w:t>Prowadzenie Akcji zimowej siłami własnymi jednostki (drogi,</w:t>
            </w:r>
            <w:r w:rsidR="0052449D">
              <w:rPr>
                <w:kern w:val="16"/>
                <w:sz w:val="20"/>
                <w:szCs w:val="20"/>
              </w:rPr>
              <w:br/>
              <w:t xml:space="preserve">       </w:t>
            </w:r>
            <w:r w:rsidRPr="006C1986">
              <w:rPr>
                <w:kern w:val="16"/>
                <w:sz w:val="20"/>
                <w:szCs w:val="20"/>
              </w:rPr>
              <w:t xml:space="preserve"> ścieżki rowerowe i pieszo-rowerowe, chodniki, zatoki autobusowe,</w:t>
            </w:r>
            <w:r w:rsidR="0052449D">
              <w:rPr>
                <w:kern w:val="16"/>
                <w:sz w:val="20"/>
                <w:szCs w:val="20"/>
              </w:rPr>
              <w:br/>
              <w:t xml:space="preserve">       </w:t>
            </w:r>
            <w:r w:rsidRPr="006C1986">
              <w:rPr>
                <w:kern w:val="16"/>
                <w:sz w:val="20"/>
                <w:szCs w:val="20"/>
              </w:rPr>
              <w:t xml:space="preserve"> perony)</w:t>
            </w:r>
            <w:r w:rsidR="009A6AC8" w:rsidRPr="006C1986">
              <w:rPr>
                <w:kern w:val="16"/>
                <w:sz w:val="20"/>
                <w:szCs w:val="20"/>
              </w:rPr>
              <w:t>.</w:t>
            </w:r>
          </w:p>
        </w:tc>
      </w:tr>
      <w:tr w:rsidR="00DB3F5B" w:rsidRPr="00E14159" w14:paraId="0E9DD8B1" w14:textId="77777777" w:rsidTr="00DB3F5B">
        <w:tc>
          <w:tcPr>
            <w:tcW w:w="2689" w:type="dxa"/>
          </w:tcPr>
          <w:p w14:paraId="7FF9103B" w14:textId="77777777" w:rsidR="00DB3F5B" w:rsidRDefault="00DB3F5B" w:rsidP="00781D09">
            <w:pPr>
              <w:spacing w:line="276" w:lineRule="auto"/>
              <w:rPr>
                <w:szCs w:val="22"/>
              </w:rPr>
            </w:pPr>
          </w:p>
          <w:p w14:paraId="10F09FEC" w14:textId="77777777" w:rsidR="00DB3F5B" w:rsidRDefault="00DB3F5B" w:rsidP="00781D09">
            <w:pPr>
              <w:spacing w:line="276" w:lineRule="auto"/>
              <w:rPr>
                <w:szCs w:val="22"/>
              </w:rPr>
            </w:pPr>
            <w:r w:rsidRPr="00F067BC">
              <w:rPr>
                <w:szCs w:val="22"/>
              </w:rPr>
              <w:t xml:space="preserve">Inwestycje realizowane w obszarze, którego dotyczy zadanie (jeżeli </w:t>
            </w:r>
            <w:r w:rsidRPr="00F067BC">
              <w:rPr>
                <w:szCs w:val="22"/>
              </w:rPr>
              <w:lastRenderedPageBreak/>
              <w:t>dotyczy) w roku sprawozdawczym.</w:t>
            </w:r>
          </w:p>
          <w:p w14:paraId="7A33D734" w14:textId="77777777" w:rsidR="00DB3F5B" w:rsidRDefault="00DB3F5B" w:rsidP="00781D09">
            <w:pPr>
              <w:spacing w:line="276" w:lineRule="auto"/>
              <w:rPr>
                <w:szCs w:val="22"/>
              </w:rPr>
            </w:pPr>
          </w:p>
        </w:tc>
        <w:tc>
          <w:tcPr>
            <w:tcW w:w="6491" w:type="dxa"/>
          </w:tcPr>
          <w:p w14:paraId="31D3E81E" w14:textId="77777777" w:rsidR="00DB3F5B" w:rsidRDefault="00DB3F5B" w:rsidP="00781D09">
            <w:pPr>
              <w:widowControl w:val="0"/>
              <w:suppressAutoHyphens/>
              <w:jc w:val="both"/>
              <w:outlineLvl w:val="0"/>
              <w:rPr>
                <w:rFonts w:ascii="Arial" w:eastAsia="Times New Roman" w:hAnsi="Arial" w:cs="Arial"/>
                <w:bCs/>
                <w:sz w:val="16"/>
                <w:szCs w:val="16"/>
                <w:lang w:eastAsia="pl-PL"/>
              </w:rPr>
            </w:pPr>
            <w:bookmarkStart w:id="8" w:name="_Hlk192057436"/>
          </w:p>
          <w:p w14:paraId="297C950D" w14:textId="77777777" w:rsidR="00DB3F5B" w:rsidRPr="00120FE4" w:rsidRDefault="00DB3F5B" w:rsidP="00DB3F5B">
            <w:pPr>
              <w:widowControl w:val="0"/>
              <w:suppressAutoHyphens/>
              <w:jc w:val="both"/>
              <w:outlineLvl w:val="0"/>
              <w:rPr>
                <w:rFonts w:eastAsia="Times New Roman"/>
                <w:bCs/>
                <w:sz w:val="20"/>
                <w:szCs w:val="20"/>
                <w:lang w:eastAsia="pl-PL"/>
              </w:rPr>
            </w:pPr>
            <w:r w:rsidRPr="00120FE4">
              <w:rPr>
                <w:rFonts w:eastAsia="Times New Roman"/>
                <w:bCs/>
                <w:sz w:val="20"/>
                <w:szCs w:val="20"/>
                <w:lang w:eastAsia="pl-PL"/>
              </w:rPr>
              <w:t>W ramach bieżącego utrzymania dróg, wykonano następujące zadania remontowe:</w:t>
            </w:r>
          </w:p>
          <w:p w14:paraId="2B6ED882" w14:textId="77777777" w:rsidR="00DB3F5B" w:rsidRPr="00120FE4" w:rsidRDefault="00DB3F5B" w:rsidP="00DB3F5B">
            <w:pPr>
              <w:widowControl w:val="0"/>
              <w:suppressAutoHyphens/>
              <w:jc w:val="both"/>
              <w:outlineLvl w:val="0"/>
              <w:rPr>
                <w:rFonts w:eastAsia="Times New Roman"/>
                <w:bCs/>
                <w:sz w:val="20"/>
                <w:szCs w:val="20"/>
                <w:lang w:eastAsia="pl-PL"/>
              </w:rPr>
            </w:pPr>
          </w:p>
          <w:p w14:paraId="5674C353" w14:textId="4E1AA29A" w:rsidR="00DB3F5B" w:rsidRPr="00120FE4" w:rsidRDefault="00DB3F5B" w:rsidP="00BE7CAA">
            <w:pPr>
              <w:widowControl w:val="0"/>
              <w:numPr>
                <w:ilvl w:val="0"/>
                <w:numId w:val="49"/>
              </w:numPr>
              <w:suppressAutoHyphens/>
              <w:jc w:val="both"/>
              <w:outlineLvl w:val="0"/>
              <w:rPr>
                <w:rFonts w:eastAsia="Times New Roman"/>
                <w:bCs/>
                <w:sz w:val="20"/>
                <w:szCs w:val="20"/>
                <w:lang w:eastAsia="pl-PL"/>
              </w:rPr>
            </w:pPr>
            <w:r w:rsidRPr="00120FE4">
              <w:rPr>
                <w:rStyle w:val="offertitle"/>
                <w:sz w:val="20"/>
                <w:szCs w:val="20"/>
              </w:rPr>
              <w:t xml:space="preserve">Remont drogi powiatowej nr 1503W w miejscowości Marynin </w:t>
            </w:r>
            <w:r w:rsidR="00120FE4">
              <w:rPr>
                <w:rStyle w:val="offertitle"/>
                <w:sz w:val="20"/>
                <w:szCs w:val="20"/>
              </w:rPr>
              <w:t xml:space="preserve">          </w:t>
            </w:r>
            <w:r w:rsidRPr="00120FE4">
              <w:rPr>
                <w:rStyle w:val="offertitle"/>
                <w:sz w:val="20"/>
                <w:szCs w:val="20"/>
              </w:rPr>
              <w:lastRenderedPageBreak/>
              <w:t>i Siestrzeń</w:t>
            </w:r>
            <w:r w:rsidRPr="00120FE4">
              <w:rPr>
                <w:rFonts w:eastAsia="Times New Roman"/>
                <w:bCs/>
                <w:sz w:val="20"/>
                <w:szCs w:val="20"/>
                <w:lang w:eastAsia="pl-PL"/>
              </w:rPr>
              <w:t>, za kwotę: 2 607 895,20 zł, w tym:</w:t>
            </w:r>
          </w:p>
          <w:p w14:paraId="587627A9" w14:textId="77777777" w:rsidR="00DB3F5B" w:rsidRPr="00120FE4" w:rsidRDefault="00DB3F5B" w:rsidP="00BE7CAA">
            <w:pPr>
              <w:pStyle w:val="Akapitzlist"/>
              <w:widowControl w:val="0"/>
              <w:numPr>
                <w:ilvl w:val="0"/>
                <w:numId w:val="50"/>
              </w:numPr>
              <w:suppressAutoHyphens/>
              <w:ind w:left="1029" w:hanging="284"/>
              <w:jc w:val="both"/>
              <w:outlineLvl w:val="0"/>
              <w:rPr>
                <w:bCs/>
                <w:sz w:val="20"/>
                <w:szCs w:val="20"/>
              </w:rPr>
            </w:pPr>
            <w:r w:rsidRPr="00120FE4">
              <w:rPr>
                <w:bCs/>
                <w:sz w:val="20"/>
                <w:szCs w:val="20"/>
              </w:rPr>
              <w:t xml:space="preserve">dofinasowanie z RFRD, w kwocie: 2 086 316,16 zł, </w:t>
            </w:r>
          </w:p>
          <w:p w14:paraId="47DC566F" w14:textId="631F0CA3" w:rsidR="00DB3F5B" w:rsidRPr="00120FE4" w:rsidRDefault="00DB3F5B" w:rsidP="00BE7CAA">
            <w:pPr>
              <w:pStyle w:val="Akapitzlist"/>
              <w:widowControl w:val="0"/>
              <w:numPr>
                <w:ilvl w:val="0"/>
                <w:numId w:val="50"/>
              </w:numPr>
              <w:suppressAutoHyphens/>
              <w:ind w:left="1029" w:hanging="284"/>
              <w:jc w:val="both"/>
              <w:outlineLvl w:val="0"/>
              <w:rPr>
                <w:bCs/>
                <w:sz w:val="20"/>
                <w:szCs w:val="20"/>
              </w:rPr>
            </w:pPr>
            <w:r w:rsidRPr="00120FE4">
              <w:rPr>
                <w:bCs/>
                <w:sz w:val="20"/>
                <w:szCs w:val="20"/>
              </w:rPr>
              <w:t>środki własne, w kwocie: 521 759,04 zł.</w:t>
            </w:r>
          </w:p>
          <w:p w14:paraId="6AECCA92" w14:textId="68A5FAEA" w:rsidR="00DB3F5B" w:rsidRPr="00120FE4" w:rsidRDefault="00DB3F5B" w:rsidP="00BE7CAA">
            <w:pPr>
              <w:widowControl w:val="0"/>
              <w:numPr>
                <w:ilvl w:val="0"/>
                <w:numId w:val="49"/>
              </w:numPr>
              <w:suppressAutoHyphens/>
              <w:jc w:val="both"/>
              <w:outlineLvl w:val="0"/>
              <w:rPr>
                <w:rFonts w:eastAsia="Times New Roman"/>
                <w:bCs/>
                <w:sz w:val="20"/>
                <w:szCs w:val="20"/>
                <w:lang w:eastAsia="pl-PL"/>
              </w:rPr>
            </w:pPr>
            <w:r w:rsidRPr="00120FE4">
              <w:rPr>
                <w:bCs/>
                <w:sz w:val="20"/>
                <w:szCs w:val="20"/>
              </w:rPr>
              <w:t>Wykonanie wzmocnienia nawierzchni drogi 1513W</w:t>
            </w:r>
            <w:r w:rsidR="00120FE4">
              <w:rPr>
                <w:bCs/>
                <w:sz w:val="20"/>
                <w:szCs w:val="20"/>
              </w:rPr>
              <w:t xml:space="preserve"> </w:t>
            </w:r>
            <w:r w:rsidRPr="00120FE4">
              <w:rPr>
                <w:bCs/>
                <w:sz w:val="20"/>
                <w:szCs w:val="20"/>
              </w:rPr>
              <w:t>w m</w:t>
            </w:r>
            <w:r w:rsidR="00120FE4">
              <w:rPr>
                <w:bCs/>
                <w:sz w:val="20"/>
                <w:szCs w:val="20"/>
              </w:rPr>
              <w:t>iejscowości</w:t>
            </w:r>
            <w:r w:rsidRPr="00120FE4">
              <w:rPr>
                <w:bCs/>
                <w:sz w:val="20"/>
                <w:szCs w:val="20"/>
              </w:rPr>
              <w:t xml:space="preserve"> Stanisławów ul. Brzozowa, za kwotę: </w:t>
            </w:r>
            <w:r w:rsidRPr="00120FE4">
              <w:rPr>
                <w:rFonts w:eastAsia="Times New Roman"/>
                <w:bCs/>
                <w:sz w:val="20"/>
                <w:szCs w:val="20"/>
                <w:lang w:eastAsia="pl-PL"/>
              </w:rPr>
              <w:t>49 999,01 zł.</w:t>
            </w:r>
          </w:p>
          <w:p w14:paraId="1924329C" w14:textId="3529C273" w:rsidR="00DB3F5B" w:rsidRPr="00120FE4" w:rsidRDefault="00DB3F5B" w:rsidP="00BE7CAA">
            <w:pPr>
              <w:widowControl w:val="0"/>
              <w:numPr>
                <w:ilvl w:val="0"/>
                <w:numId w:val="49"/>
              </w:numPr>
              <w:suppressAutoHyphens/>
              <w:jc w:val="both"/>
              <w:outlineLvl w:val="0"/>
              <w:rPr>
                <w:rFonts w:eastAsia="Times New Roman"/>
                <w:bCs/>
                <w:sz w:val="20"/>
                <w:szCs w:val="20"/>
                <w:lang w:eastAsia="pl-PL"/>
              </w:rPr>
            </w:pPr>
            <w:r w:rsidRPr="00120FE4">
              <w:rPr>
                <w:sz w:val="20"/>
                <w:szCs w:val="20"/>
              </w:rPr>
              <w:t>Remont drogi powiatowej nr 1502W Podkowa Leśna ul. Jana Pawła II na odcinku o dł. ok. 933 mb</w:t>
            </w:r>
            <w:r w:rsidRPr="00120FE4">
              <w:rPr>
                <w:rFonts w:eastAsia="Times New Roman"/>
                <w:bCs/>
                <w:sz w:val="20"/>
                <w:szCs w:val="20"/>
                <w:lang w:eastAsia="pl-PL"/>
              </w:rPr>
              <w:t>, za kwotę: 522 491,09 zł.</w:t>
            </w:r>
          </w:p>
          <w:p w14:paraId="1CB64FFC" w14:textId="57C0FFCB" w:rsidR="00DB3F5B" w:rsidRPr="00120FE4" w:rsidRDefault="00DB3F5B" w:rsidP="00BE7CAA">
            <w:pPr>
              <w:widowControl w:val="0"/>
              <w:numPr>
                <w:ilvl w:val="0"/>
                <w:numId w:val="49"/>
              </w:numPr>
              <w:suppressAutoHyphens/>
              <w:jc w:val="both"/>
              <w:outlineLvl w:val="0"/>
              <w:rPr>
                <w:rFonts w:eastAsia="Times New Roman"/>
                <w:sz w:val="20"/>
                <w:szCs w:val="20"/>
                <w:lang w:eastAsia="pl-PL"/>
              </w:rPr>
            </w:pPr>
            <w:r w:rsidRPr="00120FE4">
              <w:rPr>
                <w:sz w:val="20"/>
                <w:szCs w:val="20"/>
                <w:lang w:eastAsia="ar-SA"/>
              </w:rPr>
              <w:t xml:space="preserve">Rozbudowa drogi powiatowej nr 2855W Zaręby ul. Kasztanowa – </w:t>
            </w:r>
            <w:r w:rsidR="00120FE4">
              <w:rPr>
                <w:sz w:val="20"/>
                <w:szCs w:val="20"/>
                <w:lang w:eastAsia="ar-SA"/>
              </w:rPr>
              <w:t xml:space="preserve">  </w:t>
            </w:r>
            <w:r w:rsidRPr="00120FE4">
              <w:rPr>
                <w:sz w:val="20"/>
                <w:szCs w:val="20"/>
                <w:lang w:eastAsia="ar-SA"/>
              </w:rPr>
              <w:t>w zakresie wykonania jezdni na odcinku</w:t>
            </w:r>
            <w:r w:rsidR="00120FE4">
              <w:rPr>
                <w:sz w:val="20"/>
                <w:szCs w:val="20"/>
                <w:lang w:eastAsia="ar-SA"/>
              </w:rPr>
              <w:t xml:space="preserve"> </w:t>
            </w:r>
            <w:r w:rsidRPr="00120FE4">
              <w:rPr>
                <w:sz w:val="20"/>
                <w:szCs w:val="20"/>
                <w:lang w:eastAsia="ar-SA"/>
              </w:rPr>
              <w:t>ok. 480 mb</w:t>
            </w:r>
            <w:r w:rsidRPr="00120FE4">
              <w:rPr>
                <w:rFonts w:eastAsia="Times New Roman"/>
                <w:bCs/>
                <w:sz w:val="20"/>
                <w:szCs w:val="20"/>
                <w:lang w:eastAsia="pl-PL"/>
              </w:rPr>
              <w:t>, za kwotę: 579 000,00 zł.</w:t>
            </w:r>
          </w:p>
          <w:bookmarkEnd w:id="8"/>
          <w:p w14:paraId="19272AB3" w14:textId="77777777" w:rsidR="00DB3F5B" w:rsidRPr="00E14159" w:rsidRDefault="00DB3F5B" w:rsidP="00781D09">
            <w:pPr>
              <w:jc w:val="both"/>
              <w:rPr>
                <w:rFonts w:ascii="Arial" w:eastAsia="Times New Roman" w:hAnsi="Arial" w:cs="Arial"/>
                <w:i/>
                <w:color w:val="FF0000"/>
                <w:sz w:val="16"/>
                <w:szCs w:val="16"/>
                <w:lang w:eastAsia="pl-PL"/>
              </w:rPr>
            </w:pPr>
          </w:p>
        </w:tc>
      </w:tr>
    </w:tbl>
    <w:p w14:paraId="48D0EE9A" w14:textId="77777777" w:rsidR="007306C7" w:rsidRPr="007D3A6C" w:rsidRDefault="007306C7" w:rsidP="007306C7">
      <w:pPr>
        <w:pStyle w:val="Legenda"/>
        <w:spacing w:after="0" w:line="276" w:lineRule="auto"/>
        <w:jc w:val="both"/>
        <w:rPr>
          <w:rFonts w:ascii="Arial" w:hAnsi="Arial" w:cs="Arial"/>
          <w:color w:val="auto"/>
          <w:sz w:val="22"/>
          <w:szCs w:val="22"/>
        </w:rPr>
      </w:pPr>
    </w:p>
    <w:p w14:paraId="5F5FFB90" w14:textId="77777777" w:rsidR="007306C7" w:rsidRDefault="007306C7" w:rsidP="007306C7"/>
    <w:p w14:paraId="1767D2E6" w14:textId="77777777" w:rsidR="007306C7" w:rsidRDefault="007306C7" w:rsidP="007306C7">
      <w:pPr>
        <w:rPr>
          <w:b/>
          <w:bCs/>
          <w:i/>
          <w:iCs/>
        </w:rPr>
      </w:pPr>
    </w:p>
    <w:p w14:paraId="6B18000A" w14:textId="448091CE" w:rsidR="00841E2C" w:rsidRDefault="00841E2C" w:rsidP="00662AA0">
      <w:pPr>
        <w:ind w:firstLine="708"/>
        <w:rPr>
          <w:b/>
          <w:bCs/>
          <w:i/>
          <w:iCs/>
        </w:rPr>
      </w:pPr>
      <w:r>
        <w:rPr>
          <w:noProof/>
        </w:rPr>
        <w:drawing>
          <wp:inline distT="0" distB="0" distL="0" distR="0" wp14:anchorId="13665C50" wp14:editId="00685544">
            <wp:extent cx="5760720" cy="6403102"/>
            <wp:effectExtent l="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6403102"/>
                    </a:xfrm>
                    <a:prstGeom prst="rect">
                      <a:avLst/>
                    </a:prstGeom>
                    <a:noFill/>
                    <a:ln>
                      <a:noFill/>
                    </a:ln>
                  </pic:spPr>
                </pic:pic>
              </a:graphicData>
            </a:graphic>
          </wp:inline>
        </w:drawing>
      </w:r>
    </w:p>
    <w:p w14:paraId="2BCBE18C" w14:textId="77777777" w:rsidR="002423EF" w:rsidRDefault="002423EF" w:rsidP="002423EF">
      <w:pPr>
        <w:pStyle w:val="Tekstpodstawowy"/>
        <w:jc w:val="center"/>
        <w:rPr>
          <w:b/>
          <w:bCs/>
          <w:szCs w:val="24"/>
        </w:rPr>
      </w:pPr>
      <w:r>
        <w:rPr>
          <w:b/>
          <w:bCs/>
        </w:rPr>
        <w:lastRenderedPageBreak/>
        <w:t>SZCZEGÓŁOWY WYKAZ DRÓG POWIATOWYCH</w:t>
      </w:r>
    </w:p>
    <w:p w14:paraId="47988D0D" w14:textId="77777777" w:rsidR="002423EF" w:rsidRDefault="002423EF" w:rsidP="002423EF">
      <w:pPr>
        <w:pStyle w:val="Tekstpodstawowy"/>
        <w:jc w:val="center"/>
        <w:rPr>
          <w:b/>
          <w:bCs/>
        </w:rPr>
      </w:pPr>
      <w:r>
        <w:rPr>
          <w:b/>
          <w:bCs/>
        </w:rPr>
        <w:t>w granicach powiatu grodziskiego</w:t>
      </w:r>
    </w:p>
    <w:p w14:paraId="196994CD" w14:textId="77777777" w:rsidR="002423EF" w:rsidRDefault="002423EF" w:rsidP="002423EF">
      <w:pPr>
        <w:pStyle w:val="Tekstpodstawowy"/>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1081"/>
        <w:gridCol w:w="3911"/>
        <w:gridCol w:w="1219"/>
        <w:gridCol w:w="2284"/>
      </w:tblGrid>
      <w:tr w:rsidR="002423EF" w14:paraId="27132927" w14:textId="77777777" w:rsidTr="002423EF">
        <w:trPr>
          <w:trHeight w:val="437"/>
        </w:trPr>
        <w:tc>
          <w:tcPr>
            <w:tcW w:w="571" w:type="dxa"/>
            <w:vMerge w:val="restart"/>
            <w:tcBorders>
              <w:top w:val="single" w:sz="4" w:space="0" w:color="auto"/>
              <w:left w:val="single" w:sz="4" w:space="0" w:color="auto"/>
              <w:bottom w:val="single" w:sz="4" w:space="0" w:color="auto"/>
              <w:right w:val="single" w:sz="4" w:space="0" w:color="auto"/>
            </w:tcBorders>
            <w:vAlign w:val="center"/>
            <w:hideMark/>
          </w:tcPr>
          <w:p w14:paraId="426819B8" w14:textId="77777777" w:rsidR="002423EF" w:rsidRDefault="002423EF">
            <w:pPr>
              <w:pStyle w:val="Tekstpodstawowy"/>
              <w:spacing w:line="276" w:lineRule="auto"/>
              <w:jc w:val="center"/>
              <w:rPr>
                <w:b/>
                <w:bCs/>
              </w:rPr>
            </w:pPr>
            <w:r>
              <w:rPr>
                <w:b/>
                <w:bCs/>
              </w:rPr>
              <w:t>Lp.</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14:paraId="2EAF7432" w14:textId="77777777" w:rsidR="002423EF" w:rsidRDefault="002423EF">
            <w:pPr>
              <w:pStyle w:val="Tekstpodstawowy"/>
              <w:spacing w:line="276" w:lineRule="auto"/>
              <w:jc w:val="center"/>
              <w:rPr>
                <w:b/>
                <w:bCs/>
              </w:rPr>
            </w:pPr>
            <w:r>
              <w:rPr>
                <w:b/>
                <w:bCs/>
              </w:rPr>
              <w:t>Nr drogi</w:t>
            </w:r>
          </w:p>
        </w:tc>
        <w:tc>
          <w:tcPr>
            <w:tcW w:w="3911" w:type="dxa"/>
            <w:vMerge w:val="restart"/>
            <w:tcBorders>
              <w:top w:val="single" w:sz="4" w:space="0" w:color="auto"/>
              <w:left w:val="single" w:sz="4" w:space="0" w:color="auto"/>
              <w:bottom w:val="single" w:sz="4" w:space="0" w:color="auto"/>
              <w:right w:val="single" w:sz="4" w:space="0" w:color="auto"/>
            </w:tcBorders>
            <w:vAlign w:val="center"/>
            <w:hideMark/>
          </w:tcPr>
          <w:p w14:paraId="1C097F87" w14:textId="77777777" w:rsidR="002423EF" w:rsidRDefault="002423EF">
            <w:pPr>
              <w:pStyle w:val="Tekstpodstawowy"/>
              <w:spacing w:line="276" w:lineRule="auto"/>
              <w:jc w:val="center"/>
              <w:rPr>
                <w:b/>
                <w:bCs/>
              </w:rPr>
            </w:pPr>
            <w:r>
              <w:rPr>
                <w:b/>
                <w:bCs/>
              </w:rPr>
              <w:t>Nazwa drogi</w:t>
            </w:r>
          </w:p>
        </w:tc>
        <w:tc>
          <w:tcPr>
            <w:tcW w:w="1219" w:type="dxa"/>
            <w:vMerge w:val="restart"/>
            <w:tcBorders>
              <w:top w:val="single" w:sz="4" w:space="0" w:color="auto"/>
              <w:left w:val="single" w:sz="4" w:space="0" w:color="auto"/>
              <w:bottom w:val="single" w:sz="4" w:space="0" w:color="auto"/>
              <w:right w:val="single" w:sz="4" w:space="0" w:color="auto"/>
            </w:tcBorders>
            <w:vAlign w:val="center"/>
            <w:hideMark/>
          </w:tcPr>
          <w:p w14:paraId="336E1DF5" w14:textId="77777777" w:rsidR="002423EF" w:rsidRDefault="002423EF">
            <w:pPr>
              <w:pStyle w:val="Tekstpodstawowy"/>
              <w:spacing w:line="276" w:lineRule="auto"/>
              <w:jc w:val="center"/>
              <w:rPr>
                <w:b/>
                <w:bCs/>
              </w:rPr>
            </w:pPr>
            <w:r>
              <w:rPr>
                <w:b/>
                <w:bCs/>
              </w:rPr>
              <w:t>Długość (km)</w:t>
            </w:r>
          </w:p>
        </w:tc>
        <w:tc>
          <w:tcPr>
            <w:tcW w:w="2284" w:type="dxa"/>
            <w:vMerge w:val="restart"/>
            <w:tcBorders>
              <w:top w:val="single" w:sz="4" w:space="0" w:color="auto"/>
              <w:left w:val="single" w:sz="4" w:space="0" w:color="auto"/>
              <w:bottom w:val="single" w:sz="4" w:space="0" w:color="auto"/>
              <w:right w:val="single" w:sz="4" w:space="0" w:color="auto"/>
            </w:tcBorders>
            <w:vAlign w:val="center"/>
            <w:hideMark/>
          </w:tcPr>
          <w:p w14:paraId="22801786" w14:textId="77777777" w:rsidR="002423EF" w:rsidRDefault="002423EF">
            <w:pPr>
              <w:pStyle w:val="Tekstpodstawowy"/>
              <w:spacing w:line="276" w:lineRule="auto"/>
              <w:jc w:val="center"/>
              <w:rPr>
                <w:b/>
                <w:bCs/>
              </w:rPr>
            </w:pPr>
            <w:r>
              <w:rPr>
                <w:b/>
                <w:bCs/>
              </w:rPr>
              <w:t>Gminy</w:t>
            </w:r>
          </w:p>
        </w:tc>
      </w:tr>
      <w:tr w:rsidR="002423EF" w14:paraId="5587DB6D" w14:textId="77777777" w:rsidTr="002423EF">
        <w:trPr>
          <w:trHeight w:val="4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1E7CDC" w14:textId="77777777" w:rsidR="002423EF" w:rsidRDefault="002423EF">
            <w:pPr>
              <w:rPr>
                <w:rFonts w:eastAsia="Lucida Sans Unicode"/>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A8C689" w14:textId="77777777" w:rsidR="002423EF" w:rsidRDefault="002423EF">
            <w:pPr>
              <w:rPr>
                <w:rFonts w:eastAsia="Lucida Sans Unicode"/>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D53B9A" w14:textId="77777777" w:rsidR="002423EF" w:rsidRDefault="002423EF">
            <w:pPr>
              <w:rPr>
                <w:rFonts w:eastAsia="Lucida Sans Unicode"/>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5C67E1" w14:textId="77777777" w:rsidR="002423EF" w:rsidRDefault="002423EF">
            <w:pPr>
              <w:rPr>
                <w:rFonts w:eastAsia="Lucida Sans Unicode"/>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09C9A0" w14:textId="77777777" w:rsidR="002423EF" w:rsidRDefault="002423EF">
            <w:pPr>
              <w:rPr>
                <w:rFonts w:eastAsia="Lucida Sans Unicode"/>
                <w:b/>
                <w:bCs/>
                <w:sz w:val="24"/>
                <w:szCs w:val="24"/>
              </w:rPr>
            </w:pPr>
          </w:p>
        </w:tc>
      </w:tr>
      <w:tr w:rsidR="002423EF" w14:paraId="4F7B65A9" w14:textId="77777777" w:rsidTr="002423EF">
        <w:tc>
          <w:tcPr>
            <w:tcW w:w="571" w:type="dxa"/>
            <w:tcBorders>
              <w:top w:val="single" w:sz="4" w:space="0" w:color="auto"/>
              <w:left w:val="single" w:sz="4" w:space="0" w:color="auto"/>
              <w:bottom w:val="single" w:sz="4" w:space="0" w:color="auto"/>
              <w:right w:val="single" w:sz="4" w:space="0" w:color="auto"/>
            </w:tcBorders>
            <w:vAlign w:val="center"/>
            <w:hideMark/>
          </w:tcPr>
          <w:p w14:paraId="57F9C09C" w14:textId="77777777" w:rsidR="002423EF" w:rsidRDefault="002423EF">
            <w:pPr>
              <w:pStyle w:val="Tekstpodstawowy"/>
              <w:spacing w:line="276" w:lineRule="auto"/>
              <w:jc w:val="center"/>
              <w:rPr>
                <w:rFonts w:eastAsia="Lucida Sans Unicode"/>
                <w:szCs w:val="24"/>
              </w:rPr>
            </w:pPr>
            <w:r>
              <w:t>1.</w:t>
            </w:r>
          </w:p>
        </w:tc>
        <w:tc>
          <w:tcPr>
            <w:tcW w:w="1081" w:type="dxa"/>
            <w:tcBorders>
              <w:top w:val="single" w:sz="4" w:space="0" w:color="auto"/>
              <w:left w:val="single" w:sz="4" w:space="0" w:color="auto"/>
              <w:bottom w:val="single" w:sz="4" w:space="0" w:color="auto"/>
              <w:right w:val="single" w:sz="4" w:space="0" w:color="auto"/>
            </w:tcBorders>
            <w:vAlign w:val="center"/>
            <w:hideMark/>
          </w:tcPr>
          <w:p w14:paraId="235EFC9C" w14:textId="77777777" w:rsidR="002423EF" w:rsidRDefault="002423EF">
            <w:pPr>
              <w:pStyle w:val="Zawartotabeli"/>
              <w:spacing w:line="276" w:lineRule="auto"/>
              <w:jc w:val="center"/>
              <w:rPr>
                <w:b/>
              </w:rPr>
            </w:pPr>
            <w:r>
              <w:rPr>
                <w:b/>
              </w:rPr>
              <w:t>1501</w:t>
            </w:r>
          </w:p>
        </w:tc>
        <w:tc>
          <w:tcPr>
            <w:tcW w:w="3911" w:type="dxa"/>
            <w:tcBorders>
              <w:top w:val="single" w:sz="4" w:space="0" w:color="auto"/>
              <w:left w:val="single" w:sz="4" w:space="0" w:color="auto"/>
              <w:bottom w:val="single" w:sz="4" w:space="0" w:color="auto"/>
              <w:right w:val="single" w:sz="4" w:space="0" w:color="auto"/>
            </w:tcBorders>
            <w:vAlign w:val="center"/>
            <w:hideMark/>
          </w:tcPr>
          <w:p w14:paraId="0E0DC1A5" w14:textId="77777777" w:rsidR="002423EF" w:rsidRDefault="002423EF">
            <w:pPr>
              <w:pStyle w:val="Tekstpodstawowy"/>
              <w:spacing w:after="0" w:line="276" w:lineRule="auto"/>
              <w:rPr>
                <w:bCs/>
                <w:i/>
              </w:rPr>
            </w:pPr>
            <w:r>
              <w:rPr>
                <w:i/>
              </w:rPr>
              <w:t>Urszulin – Stara Wieś - Rusiec</w:t>
            </w:r>
          </w:p>
        </w:tc>
        <w:tc>
          <w:tcPr>
            <w:tcW w:w="1219" w:type="dxa"/>
            <w:tcBorders>
              <w:top w:val="single" w:sz="4" w:space="0" w:color="auto"/>
              <w:left w:val="single" w:sz="4" w:space="0" w:color="auto"/>
              <w:bottom w:val="single" w:sz="4" w:space="0" w:color="auto"/>
              <w:right w:val="single" w:sz="4" w:space="0" w:color="auto"/>
            </w:tcBorders>
            <w:vAlign w:val="center"/>
            <w:hideMark/>
          </w:tcPr>
          <w:p w14:paraId="40CA89AB" w14:textId="77777777" w:rsidR="002423EF" w:rsidRDefault="002423EF">
            <w:pPr>
              <w:pStyle w:val="Tekstpodstawowy"/>
              <w:spacing w:after="0" w:line="276" w:lineRule="auto"/>
              <w:jc w:val="center"/>
              <w:rPr>
                <w:b/>
                <w:bCs/>
              </w:rPr>
            </w:pPr>
            <w:r>
              <w:rPr>
                <w:b/>
              </w:rPr>
              <w:t>1,692</w:t>
            </w:r>
          </w:p>
        </w:tc>
        <w:tc>
          <w:tcPr>
            <w:tcW w:w="2284" w:type="dxa"/>
            <w:tcBorders>
              <w:top w:val="single" w:sz="4" w:space="0" w:color="auto"/>
              <w:left w:val="single" w:sz="4" w:space="0" w:color="auto"/>
              <w:bottom w:val="single" w:sz="4" w:space="0" w:color="auto"/>
              <w:right w:val="single" w:sz="4" w:space="0" w:color="auto"/>
            </w:tcBorders>
            <w:vAlign w:val="center"/>
            <w:hideMark/>
          </w:tcPr>
          <w:p w14:paraId="35103DD6" w14:textId="77777777" w:rsidR="002423EF" w:rsidRDefault="002423EF">
            <w:pPr>
              <w:pStyle w:val="Tekstpodstawowy"/>
              <w:spacing w:after="0" w:line="276" w:lineRule="auto"/>
            </w:pPr>
            <w:r>
              <w:t>Grodzisk Mazowiecki</w:t>
            </w:r>
          </w:p>
        </w:tc>
      </w:tr>
      <w:tr w:rsidR="002423EF" w14:paraId="02578DFD" w14:textId="77777777" w:rsidTr="002423EF">
        <w:tc>
          <w:tcPr>
            <w:tcW w:w="571" w:type="dxa"/>
            <w:vMerge w:val="restart"/>
            <w:tcBorders>
              <w:top w:val="single" w:sz="4" w:space="0" w:color="auto"/>
              <w:left w:val="single" w:sz="4" w:space="0" w:color="auto"/>
              <w:bottom w:val="single" w:sz="4" w:space="0" w:color="auto"/>
              <w:right w:val="single" w:sz="4" w:space="0" w:color="auto"/>
            </w:tcBorders>
            <w:vAlign w:val="center"/>
            <w:hideMark/>
          </w:tcPr>
          <w:p w14:paraId="4BF7F35D" w14:textId="77777777" w:rsidR="002423EF" w:rsidRDefault="002423EF">
            <w:pPr>
              <w:pStyle w:val="Tekstpodstawowy"/>
              <w:spacing w:line="276" w:lineRule="auto"/>
              <w:jc w:val="center"/>
            </w:pPr>
            <w:r>
              <w:t>2.</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14:paraId="02401101" w14:textId="77777777" w:rsidR="002423EF" w:rsidRDefault="002423EF">
            <w:pPr>
              <w:pStyle w:val="Zawartotabeli"/>
              <w:spacing w:line="276" w:lineRule="auto"/>
              <w:jc w:val="center"/>
              <w:rPr>
                <w:b/>
              </w:rPr>
            </w:pPr>
            <w:r>
              <w:rPr>
                <w:b/>
              </w:rPr>
              <w:t>1502</w:t>
            </w:r>
          </w:p>
        </w:tc>
        <w:tc>
          <w:tcPr>
            <w:tcW w:w="3911" w:type="dxa"/>
            <w:vMerge w:val="restart"/>
            <w:tcBorders>
              <w:top w:val="single" w:sz="4" w:space="0" w:color="auto"/>
              <w:left w:val="single" w:sz="4" w:space="0" w:color="auto"/>
              <w:bottom w:val="single" w:sz="4" w:space="0" w:color="auto"/>
              <w:right w:val="single" w:sz="4" w:space="0" w:color="auto"/>
            </w:tcBorders>
            <w:vAlign w:val="center"/>
            <w:hideMark/>
          </w:tcPr>
          <w:p w14:paraId="6ED8FB26" w14:textId="77777777" w:rsidR="002423EF" w:rsidRDefault="002423EF">
            <w:pPr>
              <w:pStyle w:val="Tekstpodstawowy"/>
              <w:spacing w:after="0" w:line="276" w:lineRule="auto"/>
              <w:rPr>
                <w:bCs/>
                <w:i/>
              </w:rPr>
            </w:pPr>
            <w:r>
              <w:rPr>
                <w:i/>
              </w:rPr>
              <w:t>Książenice – Żółwin – Podkowa Leśna</w:t>
            </w:r>
          </w:p>
        </w:tc>
        <w:tc>
          <w:tcPr>
            <w:tcW w:w="1219" w:type="dxa"/>
            <w:tcBorders>
              <w:top w:val="single" w:sz="4" w:space="0" w:color="auto"/>
              <w:left w:val="single" w:sz="4" w:space="0" w:color="auto"/>
              <w:bottom w:val="single" w:sz="4" w:space="0" w:color="auto"/>
              <w:right w:val="single" w:sz="4" w:space="0" w:color="auto"/>
            </w:tcBorders>
            <w:vAlign w:val="center"/>
            <w:hideMark/>
          </w:tcPr>
          <w:p w14:paraId="1527CBF5" w14:textId="77777777" w:rsidR="002423EF" w:rsidRDefault="002423EF">
            <w:pPr>
              <w:pStyle w:val="Tekstpodstawowy"/>
              <w:spacing w:after="0" w:line="276" w:lineRule="auto"/>
              <w:jc w:val="center"/>
              <w:rPr>
                <w:b/>
                <w:bCs/>
              </w:rPr>
            </w:pPr>
            <w:r>
              <w:rPr>
                <w:b/>
                <w:bCs/>
              </w:rPr>
              <w:t>2,425</w:t>
            </w:r>
          </w:p>
        </w:tc>
        <w:tc>
          <w:tcPr>
            <w:tcW w:w="2284" w:type="dxa"/>
            <w:tcBorders>
              <w:top w:val="single" w:sz="4" w:space="0" w:color="auto"/>
              <w:left w:val="single" w:sz="4" w:space="0" w:color="auto"/>
              <w:bottom w:val="single" w:sz="4" w:space="0" w:color="auto"/>
              <w:right w:val="single" w:sz="4" w:space="0" w:color="auto"/>
            </w:tcBorders>
            <w:vAlign w:val="center"/>
            <w:hideMark/>
          </w:tcPr>
          <w:p w14:paraId="32C836D1" w14:textId="77777777" w:rsidR="002423EF" w:rsidRDefault="002423EF">
            <w:pPr>
              <w:pStyle w:val="Tekstpodstawowy"/>
              <w:spacing w:after="0" w:line="276" w:lineRule="auto"/>
            </w:pPr>
            <w:r>
              <w:t>Grodzisk Mazowiecki</w:t>
            </w:r>
          </w:p>
        </w:tc>
      </w:tr>
      <w:tr w:rsidR="002423EF" w14:paraId="7BBDF082" w14:textId="77777777" w:rsidTr="002423EF">
        <w:tc>
          <w:tcPr>
            <w:tcW w:w="0" w:type="auto"/>
            <w:vMerge/>
            <w:tcBorders>
              <w:top w:val="single" w:sz="4" w:space="0" w:color="auto"/>
              <w:left w:val="single" w:sz="4" w:space="0" w:color="auto"/>
              <w:bottom w:val="single" w:sz="4" w:space="0" w:color="auto"/>
              <w:right w:val="single" w:sz="4" w:space="0" w:color="auto"/>
            </w:tcBorders>
            <w:vAlign w:val="center"/>
            <w:hideMark/>
          </w:tcPr>
          <w:p w14:paraId="73EEE718" w14:textId="77777777" w:rsidR="002423EF" w:rsidRDefault="002423EF">
            <w:pPr>
              <w:rPr>
                <w:rFonts w:eastAsia="Lucida Sans Unicode"/>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2468CD" w14:textId="77777777" w:rsidR="002423EF" w:rsidRDefault="002423EF">
            <w:pPr>
              <w:rPr>
                <w:rFonts w:eastAsia="Lucida Sans Unicode"/>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54C3A" w14:textId="77777777" w:rsidR="002423EF" w:rsidRDefault="002423EF">
            <w:pPr>
              <w:rPr>
                <w:rFonts w:eastAsia="Lucida Sans Unicode"/>
                <w:bCs/>
                <w:i/>
                <w:sz w:val="24"/>
                <w:szCs w:val="24"/>
              </w:rPr>
            </w:pPr>
          </w:p>
        </w:tc>
        <w:tc>
          <w:tcPr>
            <w:tcW w:w="1219" w:type="dxa"/>
            <w:tcBorders>
              <w:top w:val="single" w:sz="4" w:space="0" w:color="auto"/>
              <w:left w:val="single" w:sz="4" w:space="0" w:color="auto"/>
              <w:bottom w:val="single" w:sz="4" w:space="0" w:color="auto"/>
              <w:right w:val="single" w:sz="4" w:space="0" w:color="auto"/>
            </w:tcBorders>
            <w:vAlign w:val="center"/>
            <w:hideMark/>
          </w:tcPr>
          <w:p w14:paraId="6BDA190C" w14:textId="77777777" w:rsidR="002423EF" w:rsidRDefault="002423EF">
            <w:pPr>
              <w:pStyle w:val="Tekstpodstawowy"/>
              <w:spacing w:after="0" w:line="276" w:lineRule="auto"/>
              <w:jc w:val="center"/>
              <w:rPr>
                <w:b/>
                <w:bCs/>
              </w:rPr>
            </w:pPr>
            <w:r>
              <w:rPr>
                <w:b/>
                <w:bCs/>
              </w:rPr>
              <w:t>2,059</w:t>
            </w:r>
          </w:p>
        </w:tc>
        <w:tc>
          <w:tcPr>
            <w:tcW w:w="2284" w:type="dxa"/>
            <w:tcBorders>
              <w:top w:val="single" w:sz="4" w:space="0" w:color="auto"/>
              <w:left w:val="single" w:sz="4" w:space="0" w:color="auto"/>
              <w:bottom w:val="single" w:sz="4" w:space="0" w:color="auto"/>
              <w:right w:val="single" w:sz="4" w:space="0" w:color="auto"/>
            </w:tcBorders>
            <w:vAlign w:val="center"/>
            <w:hideMark/>
          </w:tcPr>
          <w:p w14:paraId="28FFC23E" w14:textId="77777777" w:rsidR="002423EF" w:rsidRDefault="002423EF">
            <w:pPr>
              <w:pStyle w:val="Tekstpodstawowy"/>
              <w:spacing w:after="0" w:line="276" w:lineRule="auto"/>
            </w:pPr>
            <w:r>
              <w:t>Podkowa Leśna</w:t>
            </w:r>
          </w:p>
        </w:tc>
      </w:tr>
      <w:tr w:rsidR="002423EF" w14:paraId="5052ABDC" w14:textId="77777777" w:rsidTr="002423EF">
        <w:tc>
          <w:tcPr>
            <w:tcW w:w="571" w:type="dxa"/>
            <w:vMerge w:val="restart"/>
            <w:tcBorders>
              <w:top w:val="single" w:sz="4" w:space="0" w:color="auto"/>
              <w:left w:val="single" w:sz="4" w:space="0" w:color="auto"/>
              <w:bottom w:val="single" w:sz="4" w:space="0" w:color="auto"/>
              <w:right w:val="single" w:sz="4" w:space="0" w:color="auto"/>
            </w:tcBorders>
            <w:vAlign w:val="center"/>
            <w:hideMark/>
          </w:tcPr>
          <w:p w14:paraId="40C0988C" w14:textId="77777777" w:rsidR="002423EF" w:rsidRDefault="002423EF">
            <w:pPr>
              <w:pStyle w:val="Tekstpodstawowy"/>
              <w:spacing w:line="276" w:lineRule="auto"/>
              <w:jc w:val="center"/>
            </w:pPr>
            <w:r>
              <w:t>3.</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14:paraId="37A90D4C" w14:textId="77777777" w:rsidR="002423EF" w:rsidRDefault="002423EF">
            <w:pPr>
              <w:spacing w:line="276" w:lineRule="auto"/>
              <w:jc w:val="center"/>
              <w:rPr>
                <w:b/>
              </w:rPr>
            </w:pPr>
            <w:r>
              <w:rPr>
                <w:b/>
              </w:rPr>
              <w:t>1503</w:t>
            </w:r>
          </w:p>
        </w:tc>
        <w:tc>
          <w:tcPr>
            <w:tcW w:w="3911" w:type="dxa"/>
            <w:vMerge w:val="restart"/>
            <w:tcBorders>
              <w:top w:val="single" w:sz="4" w:space="0" w:color="auto"/>
              <w:left w:val="single" w:sz="4" w:space="0" w:color="auto"/>
              <w:bottom w:val="single" w:sz="4" w:space="0" w:color="auto"/>
              <w:right w:val="single" w:sz="4" w:space="0" w:color="auto"/>
            </w:tcBorders>
            <w:vAlign w:val="center"/>
            <w:hideMark/>
          </w:tcPr>
          <w:p w14:paraId="6B6FFFAA" w14:textId="77777777" w:rsidR="002423EF" w:rsidRDefault="002423EF">
            <w:pPr>
              <w:pStyle w:val="Tekstpodstawowy"/>
              <w:spacing w:after="0" w:line="276" w:lineRule="auto"/>
              <w:rPr>
                <w:bCs/>
                <w:i/>
              </w:rPr>
            </w:pPr>
            <w:r>
              <w:rPr>
                <w:i/>
              </w:rPr>
              <w:t>Grodzisk Maz. - Siestrzeń - Ojrzanów</w:t>
            </w:r>
          </w:p>
        </w:tc>
        <w:tc>
          <w:tcPr>
            <w:tcW w:w="1219" w:type="dxa"/>
            <w:tcBorders>
              <w:top w:val="single" w:sz="4" w:space="0" w:color="auto"/>
              <w:left w:val="single" w:sz="4" w:space="0" w:color="auto"/>
              <w:bottom w:val="single" w:sz="4" w:space="0" w:color="auto"/>
              <w:right w:val="single" w:sz="4" w:space="0" w:color="auto"/>
            </w:tcBorders>
            <w:vAlign w:val="center"/>
            <w:hideMark/>
          </w:tcPr>
          <w:p w14:paraId="42AFFB8B" w14:textId="77777777" w:rsidR="002423EF" w:rsidRDefault="002423EF">
            <w:pPr>
              <w:pStyle w:val="Tekstpodstawowy"/>
              <w:spacing w:after="0" w:line="276" w:lineRule="auto"/>
              <w:jc w:val="center"/>
              <w:rPr>
                <w:b/>
                <w:bCs/>
              </w:rPr>
            </w:pPr>
            <w:r>
              <w:rPr>
                <w:b/>
                <w:bCs/>
              </w:rPr>
              <w:t>7,840</w:t>
            </w:r>
          </w:p>
        </w:tc>
        <w:tc>
          <w:tcPr>
            <w:tcW w:w="2284" w:type="dxa"/>
            <w:tcBorders>
              <w:top w:val="single" w:sz="4" w:space="0" w:color="auto"/>
              <w:left w:val="single" w:sz="4" w:space="0" w:color="auto"/>
              <w:bottom w:val="single" w:sz="4" w:space="0" w:color="auto"/>
              <w:right w:val="single" w:sz="4" w:space="0" w:color="auto"/>
            </w:tcBorders>
            <w:vAlign w:val="center"/>
            <w:hideMark/>
          </w:tcPr>
          <w:p w14:paraId="7451D4CA" w14:textId="77777777" w:rsidR="002423EF" w:rsidRDefault="002423EF">
            <w:pPr>
              <w:pStyle w:val="Tekstpodstawowy"/>
              <w:spacing w:after="0" w:line="276" w:lineRule="auto"/>
            </w:pPr>
            <w:r>
              <w:t>Grodzisk Mazowiecki</w:t>
            </w:r>
          </w:p>
        </w:tc>
      </w:tr>
      <w:tr w:rsidR="002423EF" w14:paraId="1CC20175" w14:textId="77777777" w:rsidTr="002423EF">
        <w:tc>
          <w:tcPr>
            <w:tcW w:w="0" w:type="auto"/>
            <w:vMerge/>
            <w:tcBorders>
              <w:top w:val="single" w:sz="4" w:space="0" w:color="auto"/>
              <w:left w:val="single" w:sz="4" w:space="0" w:color="auto"/>
              <w:bottom w:val="single" w:sz="4" w:space="0" w:color="auto"/>
              <w:right w:val="single" w:sz="4" w:space="0" w:color="auto"/>
            </w:tcBorders>
            <w:vAlign w:val="center"/>
            <w:hideMark/>
          </w:tcPr>
          <w:p w14:paraId="0E98072C" w14:textId="77777777" w:rsidR="002423EF" w:rsidRDefault="002423EF">
            <w:pPr>
              <w:rPr>
                <w:rFonts w:eastAsia="Lucida Sans Unicode"/>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57CAD8" w14:textId="77777777" w:rsidR="002423EF" w:rsidRDefault="002423EF">
            <w:pPr>
              <w:rPr>
                <w:rFonts w:eastAsia="Lucida Sans Unicode"/>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0DB296" w14:textId="77777777" w:rsidR="002423EF" w:rsidRDefault="002423EF">
            <w:pPr>
              <w:rPr>
                <w:rFonts w:eastAsia="Lucida Sans Unicode"/>
                <w:bCs/>
                <w:i/>
                <w:sz w:val="24"/>
                <w:szCs w:val="24"/>
              </w:rPr>
            </w:pPr>
          </w:p>
        </w:tc>
        <w:tc>
          <w:tcPr>
            <w:tcW w:w="1219" w:type="dxa"/>
            <w:tcBorders>
              <w:top w:val="single" w:sz="4" w:space="0" w:color="auto"/>
              <w:left w:val="single" w:sz="4" w:space="0" w:color="auto"/>
              <w:bottom w:val="single" w:sz="4" w:space="0" w:color="auto"/>
              <w:right w:val="single" w:sz="4" w:space="0" w:color="auto"/>
            </w:tcBorders>
            <w:vAlign w:val="center"/>
            <w:hideMark/>
          </w:tcPr>
          <w:p w14:paraId="0088F08C" w14:textId="77777777" w:rsidR="002423EF" w:rsidRDefault="002423EF">
            <w:pPr>
              <w:pStyle w:val="Tekstpodstawowy"/>
              <w:spacing w:after="0" w:line="276" w:lineRule="auto"/>
              <w:jc w:val="center"/>
              <w:rPr>
                <w:b/>
                <w:bCs/>
              </w:rPr>
            </w:pPr>
            <w:r>
              <w:rPr>
                <w:b/>
                <w:bCs/>
              </w:rPr>
              <w:t>8,551</w:t>
            </w:r>
          </w:p>
        </w:tc>
        <w:tc>
          <w:tcPr>
            <w:tcW w:w="2284" w:type="dxa"/>
            <w:tcBorders>
              <w:top w:val="single" w:sz="4" w:space="0" w:color="auto"/>
              <w:left w:val="single" w:sz="4" w:space="0" w:color="auto"/>
              <w:bottom w:val="single" w:sz="4" w:space="0" w:color="auto"/>
              <w:right w:val="single" w:sz="4" w:space="0" w:color="auto"/>
            </w:tcBorders>
            <w:vAlign w:val="center"/>
            <w:hideMark/>
          </w:tcPr>
          <w:p w14:paraId="2080EC59" w14:textId="77777777" w:rsidR="002423EF" w:rsidRDefault="002423EF">
            <w:pPr>
              <w:pStyle w:val="Tekstpodstawowy"/>
              <w:spacing w:after="0" w:line="276" w:lineRule="auto"/>
            </w:pPr>
            <w:r>
              <w:t>Żabia Wola</w:t>
            </w:r>
          </w:p>
        </w:tc>
      </w:tr>
      <w:tr w:rsidR="002423EF" w14:paraId="7569D552" w14:textId="77777777" w:rsidTr="002423EF">
        <w:tc>
          <w:tcPr>
            <w:tcW w:w="571" w:type="dxa"/>
            <w:vMerge w:val="restart"/>
            <w:tcBorders>
              <w:top w:val="single" w:sz="4" w:space="0" w:color="auto"/>
              <w:left w:val="single" w:sz="4" w:space="0" w:color="auto"/>
              <w:bottom w:val="single" w:sz="4" w:space="0" w:color="auto"/>
              <w:right w:val="single" w:sz="4" w:space="0" w:color="auto"/>
            </w:tcBorders>
            <w:vAlign w:val="center"/>
            <w:hideMark/>
          </w:tcPr>
          <w:p w14:paraId="59BE9558" w14:textId="77777777" w:rsidR="002423EF" w:rsidRDefault="002423EF">
            <w:pPr>
              <w:pStyle w:val="Tekstpodstawowy"/>
              <w:spacing w:line="276" w:lineRule="auto"/>
              <w:jc w:val="center"/>
            </w:pPr>
            <w:r>
              <w:t>4.</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14:paraId="7F743D20" w14:textId="77777777" w:rsidR="002423EF" w:rsidRDefault="002423EF">
            <w:pPr>
              <w:spacing w:line="276" w:lineRule="auto"/>
              <w:jc w:val="center"/>
              <w:rPr>
                <w:b/>
              </w:rPr>
            </w:pPr>
            <w:r>
              <w:rPr>
                <w:b/>
              </w:rPr>
              <w:t>1504</w:t>
            </w:r>
          </w:p>
        </w:tc>
        <w:tc>
          <w:tcPr>
            <w:tcW w:w="3911" w:type="dxa"/>
            <w:vMerge w:val="restart"/>
            <w:tcBorders>
              <w:top w:val="single" w:sz="4" w:space="0" w:color="auto"/>
              <w:left w:val="single" w:sz="4" w:space="0" w:color="auto"/>
              <w:bottom w:val="single" w:sz="4" w:space="0" w:color="auto"/>
              <w:right w:val="single" w:sz="4" w:space="0" w:color="auto"/>
            </w:tcBorders>
            <w:vAlign w:val="center"/>
            <w:hideMark/>
          </w:tcPr>
          <w:p w14:paraId="2959E937" w14:textId="77777777" w:rsidR="002423EF" w:rsidRDefault="002423EF">
            <w:pPr>
              <w:pStyle w:val="Tekstpodstawowy"/>
              <w:spacing w:after="0" w:line="276" w:lineRule="auto"/>
              <w:rPr>
                <w:bCs/>
                <w:i/>
              </w:rPr>
            </w:pPr>
            <w:r>
              <w:rPr>
                <w:i/>
              </w:rPr>
              <w:t>Adamowizna – Opypy - Milanówek</w:t>
            </w:r>
          </w:p>
        </w:tc>
        <w:tc>
          <w:tcPr>
            <w:tcW w:w="1219" w:type="dxa"/>
            <w:tcBorders>
              <w:top w:val="single" w:sz="4" w:space="0" w:color="auto"/>
              <w:left w:val="single" w:sz="4" w:space="0" w:color="auto"/>
              <w:bottom w:val="single" w:sz="4" w:space="0" w:color="auto"/>
              <w:right w:val="single" w:sz="4" w:space="0" w:color="auto"/>
            </w:tcBorders>
            <w:vAlign w:val="center"/>
            <w:hideMark/>
          </w:tcPr>
          <w:p w14:paraId="7954AEBB" w14:textId="77777777" w:rsidR="002423EF" w:rsidRDefault="002423EF">
            <w:pPr>
              <w:pStyle w:val="Tekstpodstawowy"/>
              <w:spacing w:after="0" w:line="276" w:lineRule="auto"/>
              <w:jc w:val="center"/>
              <w:rPr>
                <w:b/>
                <w:bCs/>
              </w:rPr>
            </w:pPr>
            <w:r>
              <w:rPr>
                <w:b/>
                <w:bCs/>
              </w:rPr>
              <w:t>6,536</w:t>
            </w:r>
          </w:p>
        </w:tc>
        <w:tc>
          <w:tcPr>
            <w:tcW w:w="2284" w:type="dxa"/>
            <w:tcBorders>
              <w:top w:val="single" w:sz="4" w:space="0" w:color="auto"/>
              <w:left w:val="single" w:sz="4" w:space="0" w:color="auto"/>
              <w:bottom w:val="single" w:sz="4" w:space="0" w:color="auto"/>
              <w:right w:val="single" w:sz="4" w:space="0" w:color="auto"/>
            </w:tcBorders>
            <w:vAlign w:val="center"/>
            <w:hideMark/>
          </w:tcPr>
          <w:p w14:paraId="40C02E46" w14:textId="77777777" w:rsidR="002423EF" w:rsidRDefault="002423EF">
            <w:pPr>
              <w:pStyle w:val="Tekstpodstawowy"/>
              <w:spacing w:after="0" w:line="276" w:lineRule="auto"/>
            </w:pPr>
            <w:r>
              <w:t>Grodzisk Mazowiecki</w:t>
            </w:r>
          </w:p>
        </w:tc>
      </w:tr>
      <w:tr w:rsidR="002423EF" w14:paraId="71EE55C7" w14:textId="77777777" w:rsidTr="002423EF">
        <w:tc>
          <w:tcPr>
            <w:tcW w:w="0" w:type="auto"/>
            <w:vMerge/>
            <w:tcBorders>
              <w:top w:val="single" w:sz="4" w:space="0" w:color="auto"/>
              <w:left w:val="single" w:sz="4" w:space="0" w:color="auto"/>
              <w:bottom w:val="single" w:sz="4" w:space="0" w:color="auto"/>
              <w:right w:val="single" w:sz="4" w:space="0" w:color="auto"/>
            </w:tcBorders>
            <w:vAlign w:val="center"/>
            <w:hideMark/>
          </w:tcPr>
          <w:p w14:paraId="78299E8D" w14:textId="77777777" w:rsidR="002423EF" w:rsidRDefault="002423EF">
            <w:pPr>
              <w:rPr>
                <w:rFonts w:eastAsia="Lucida Sans Unicode"/>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B4797C" w14:textId="77777777" w:rsidR="002423EF" w:rsidRDefault="002423EF">
            <w:pPr>
              <w:rPr>
                <w:rFonts w:eastAsia="Lucida Sans Unicode"/>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A58A65" w14:textId="77777777" w:rsidR="002423EF" w:rsidRDefault="002423EF">
            <w:pPr>
              <w:rPr>
                <w:rFonts w:eastAsia="Lucida Sans Unicode"/>
                <w:bCs/>
                <w:i/>
                <w:sz w:val="24"/>
                <w:szCs w:val="24"/>
              </w:rPr>
            </w:pPr>
          </w:p>
        </w:tc>
        <w:tc>
          <w:tcPr>
            <w:tcW w:w="1219" w:type="dxa"/>
            <w:tcBorders>
              <w:top w:val="single" w:sz="4" w:space="0" w:color="auto"/>
              <w:left w:val="single" w:sz="4" w:space="0" w:color="auto"/>
              <w:bottom w:val="single" w:sz="4" w:space="0" w:color="auto"/>
              <w:right w:val="single" w:sz="4" w:space="0" w:color="auto"/>
            </w:tcBorders>
            <w:vAlign w:val="center"/>
            <w:hideMark/>
          </w:tcPr>
          <w:p w14:paraId="5EBB4ABD" w14:textId="77777777" w:rsidR="002423EF" w:rsidRDefault="002423EF">
            <w:pPr>
              <w:pStyle w:val="Tekstpodstawowy"/>
              <w:spacing w:after="0" w:line="276" w:lineRule="auto"/>
              <w:jc w:val="center"/>
              <w:rPr>
                <w:b/>
                <w:bCs/>
              </w:rPr>
            </w:pPr>
            <w:r>
              <w:rPr>
                <w:b/>
                <w:bCs/>
              </w:rPr>
              <w:t>1,233</w:t>
            </w:r>
          </w:p>
        </w:tc>
        <w:tc>
          <w:tcPr>
            <w:tcW w:w="2284" w:type="dxa"/>
            <w:tcBorders>
              <w:top w:val="single" w:sz="4" w:space="0" w:color="auto"/>
              <w:left w:val="single" w:sz="4" w:space="0" w:color="auto"/>
              <w:bottom w:val="single" w:sz="4" w:space="0" w:color="auto"/>
              <w:right w:val="single" w:sz="4" w:space="0" w:color="auto"/>
            </w:tcBorders>
            <w:vAlign w:val="center"/>
            <w:hideMark/>
          </w:tcPr>
          <w:p w14:paraId="522F0CDA" w14:textId="77777777" w:rsidR="002423EF" w:rsidRDefault="002423EF">
            <w:pPr>
              <w:pStyle w:val="Tekstpodstawowy"/>
              <w:spacing w:after="0" w:line="276" w:lineRule="auto"/>
            </w:pPr>
            <w:r>
              <w:t>Milanówek</w:t>
            </w:r>
          </w:p>
        </w:tc>
      </w:tr>
      <w:tr w:rsidR="002423EF" w14:paraId="6DCBD9DA" w14:textId="77777777" w:rsidTr="002423EF">
        <w:tc>
          <w:tcPr>
            <w:tcW w:w="571" w:type="dxa"/>
            <w:vMerge w:val="restart"/>
            <w:tcBorders>
              <w:top w:val="single" w:sz="4" w:space="0" w:color="auto"/>
              <w:left w:val="single" w:sz="4" w:space="0" w:color="auto"/>
              <w:bottom w:val="single" w:sz="4" w:space="0" w:color="auto"/>
              <w:right w:val="single" w:sz="4" w:space="0" w:color="auto"/>
            </w:tcBorders>
            <w:vAlign w:val="center"/>
            <w:hideMark/>
          </w:tcPr>
          <w:p w14:paraId="5F5D9FB6" w14:textId="77777777" w:rsidR="002423EF" w:rsidRDefault="002423EF">
            <w:pPr>
              <w:pStyle w:val="Tekstpodstawowy"/>
              <w:spacing w:line="276" w:lineRule="auto"/>
              <w:jc w:val="center"/>
            </w:pPr>
            <w:r>
              <w:t>5.</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14:paraId="25C50307" w14:textId="77777777" w:rsidR="002423EF" w:rsidRDefault="002423EF">
            <w:pPr>
              <w:pStyle w:val="Zawartotabeli"/>
              <w:spacing w:line="276" w:lineRule="auto"/>
              <w:jc w:val="center"/>
              <w:rPr>
                <w:b/>
              </w:rPr>
            </w:pPr>
            <w:r>
              <w:rPr>
                <w:b/>
              </w:rPr>
              <w:t>1505</w:t>
            </w:r>
          </w:p>
        </w:tc>
        <w:tc>
          <w:tcPr>
            <w:tcW w:w="3911" w:type="dxa"/>
            <w:vMerge w:val="restart"/>
            <w:tcBorders>
              <w:top w:val="single" w:sz="4" w:space="0" w:color="auto"/>
              <w:left w:val="single" w:sz="4" w:space="0" w:color="auto"/>
              <w:bottom w:val="single" w:sz="4" w:space="0" w:color="auto"/>
              <w:right w:val="single" w:sz="4" w:space="0" w:color="auto"/>
            </w:tcBorders>
            <w:vAlign w:val="center"/>
            <w:hideMark/>
          </w:tcPr>
          <w:p w14:paraId="1211EB54" w14:textId="77777777" w:rsidR="002423EF" w:rsidRDefault="002423EF">
            <w:pPr>
              <w:pStyle w:val="Tekstpodstawowy"/>
              <w:spacing w:after="0" w:line="276" w:lineRule="auto"/>
              <w:rPr>
                <w:bCs/>
                <w:i/>
              </w:rPr>
            </w:pPr>
            <w:r>
              <w:rPr>
                <w:bCs/>
                <w:i/>
              </w:rPr>
              <w:t>Grodzisk Maz. - Józefina</w:t>
            </w:r>
          </w:p>
        </w:tc>
        <w:tc>
          <w:tcPr>
            <w:tcW w:w="1219" w:type="dxa"/>
            <w:tcBorders>
              <w:top w:val="single" w:sz="4" w:space="0" w:color="auto"/>
              <w:left w:val="single" w:sz="4" w:space="0" w:color="auto"/>
              <w:bottom w:val="single" w:sz="4" w:space="0" w:color="auto"/>
              <w:right w:val="single" w:sz="4" w:space="0" w:color="auto"/>
            </w:tcBorders>
            <w:vAlign w:val="center"/>
            <w:hideMark/>
          </w:tcPr>
          <w:p w14:paraId="547DA971" w14:textId="77777777" w:rsidR="002423EF" w:rsidRDefault="002423EF">
            <w:pPr>
              <w:pStyle w:val="Tekstpodstawowy"/>
              <w:spacing w:after="0" w:line="276" w:lineRule="auto"/>
              <w:jc w:val="center"/>
              <w:rPr>
                <w:b/>
                <w:bCs/>
              </w:rPr>
            </w:pPr>
            <w:r>
              <w:rPr>
                <w:b/>
                <w:bCs/>
              </w:rPr>
              <w:t>4,535</w:t>
            </w:r>
          </w:p>
        </w:tc>
        <w:tc>
          <w:tcPr>
            <w:tcW w:w="2284" w:type="dxa"/>
            <w:tcBorders>
              <w:top w:val="single" w:sz="4" w:space="0" w:color="auto"/>
              <w:left w:val="single" w:sz="4" w:space="0" w:color="auto"/>
              <w:bottom w:val="single" w:sz="4" w:space="0" w:color="auto"/>
              <w:right w:val="single" w:sz="4" w:space="0" w:color="auto"/>
            </w:tcBorders>
            <w:vAlign w:val="center"/>
            <w:hideMark/>
          </w:tcPr>
          <w:p w14:paraId="73DA292B" w14:textId="77777777" w:rsidR="002423EF" w:rsidRDefault="002423EF">
            <w:pPr>
              <w:pStyle w:val="Tekstpodstawowy"/>
              <w:spacing w:after="0" w:line="276" w:lineRule="auto"/>
            </w:pPr>
            <w:r>
              <w:t>Grodzisk Mazowiecki</w:t>
            </w:r>
          </w:p>
        </w:tc>
      </w:tr>
      <w:tr w:rsidR="002423EF" w14:paraId="7B76FDDC" w14:textId="77777777" w:rsidTr="002423EF">
        <w:tc>
          <w:tcPr>
            <w:tcW w:w="0" w:type="auto"/>
            <w:vMerge/>
            <w:tcBorders>
              <w:top w:val="single" w:sz="4" w:space="0" w:color="auto"/>
              <w:left w:val="single" w:sz="4" w:space="0" w:color="auto"/>
              <w:bottom w:val="single" w:sz="4" w:space="0" w:color="auto"/>
              <w:right w:val="single" w:sz="4" w:space="0" w:color="auto"/>
            </w:tcBorders>
            <w:vAlign w:val="center"/>
            <w:hideMark/>
          </w:tcPr>
          <w:p w14:paraId="40716426" w14:textId="77777777" w:rsidR="002423EF" w:rsidRDefault="002423EF">
            <w:pPr>
              <w:rPr>
                <w:rFonts w:eastAsia="Lucida Sans Unicode"/>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1BEBA2" w14:textId="77777777" w:rsidR="002423EF" w:rsidRDefault="002423EF">
            <w:pPr>
              <w:rPr>
                <w:rFonts w:eastAsia="Lucida Sans Unicode"/>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2B79EC" w14:textId="77777777" w:rsidR="002423EF" w:rsidRDefault="002423EF">
            <w:pPr>
              <w:rPr>
                <w:rFonts w:eastAsia="Lucida Sans Unicode"/>
                <w:bCs/>
                <w:i/>
                <w:sz w:val="24"/>
                <w:szCs w:val="24"/>
              </w:rPr>
            </w:pPr>
          </w:p>
        </w:tc>
        <w:tc>
          <w:tcPr>
            <w:tcW w:w="1219" w:type="dxa"/>
            <w:tcBorders>
              <w:top w:val="single" w:sz="4" w:space="0" w:color="auto"/>
              <w:left w:val="single" w:sz="4" w:space="0" w:color="auto"/>
              <w:bottom w:val="single" w:sz="4" w:space="0" w:color="auto"/>
              <w:right w:val="single" w:sz="4" w:space="0" w:color="auto"/>
            </w:tcBorders>
            <w:vAlign w:val="center"/>
            <w:hideMark/>
          </w:tcPr>
          <w:p w14:paraId="61F124EE" w14:textId="77777777" w:rsidR="002423EF" w:rsidRDefault="002423EF">
            <w:pPr>
              <w:pStyle w:val="Tekstpodstawowy"/>
              <w:spacing w:after="0" w:line="276" w:lineRule="auto"/>
              <w:jc w:val="center"/>
              <w:rPr>
                <w:b/>
                <w:bCs/>
              </w:rPr>
            </w:pPr>
            <w:r>
              <w:rPr>
                <w:b/>
                <w:bCs/>
              </w:rPr>
              <w:t>5,054</w:t>
            </w:r>
          </w:p>
        </w:tc>
        <w:tc>
          <w:tcPr>
            <w:tcW w:w="2284" w:type="dxa"/>
            <w:tcBorders>
              <w:top w:val="single" w:sz="4" w:space="0" w:color="auto"/>
              <w:left w:val="single" w:sz="4" w:space="0" w:color="auto"/>
              <w:bottom w:val="single" w:sz="4" w:space="0" w:color="auto"/>
              <w:right w:val="single" w:sz="4" w:space="0" w:color="auto"/>
            </w:tcBorders>
            <w:vAlign w:val="center"/>
            <w:hideMark/>
          </w:tcPr>
          <w:p w14:paraId="7B22A243" w14:textId="77777777" w:rsidR="002423EF" w:rsidRDefault="002423EF">
            <w:pPr>
              <w:pStyle w:val="Tekstpodstawowy"/>
              <w:spacing w:after="0" w:line="276" w:lineRule="auto"/>
            </w:pPr>
            <w:r>
              <w:t>Żabia Wola</w:t>
            </w:r>
          </w:p>
        </w:tc>
      </w:tr>
      <w:tr w:rsidR="002423EF" w14:paraId="723B558F" w14:textId="77777777" w:rsidTr="002423EF">
        <w:tc>
          <w:tcPr>
            <w:tcW w:w="571" w:type="dxa"/>
            <w:vMerge w:val="restart"/>
            <w:tcBorders>
              <w:top w:val="single" w:sz="4" w:space="0" w:color="auto"/>
              <w:left w:val="single" w:sz="4" w:space="0" w:color="auto"/>
              <w:bottom w:val="single" w:sz="4" w:space="0" w:color="auto"/>
              <w:right w:val="single" w:sz="4" w:space="0" w:color="auto"/>
            </w:tcBorders>
            <w:vAlign w:val="center"/>
            <w:hideMark/>
          </w:tcPr>
          <w:p w14:paraId="1EF5E805" w14:textId="77777777" w:rsidR="002423EF" w:rsidRDefault="002423EF">
            <w:pPr>
              <w:pStyle w:val="Tekstpodstawowy"/>
              <w:spacing w:line="276" w:lineRule="auto"/>
              <w:jc w:val="center"/>
            </w:pPr>
            <w:r>
              <w:t>6.</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14:paraId="5AD2CE79" w14:textId="77777777" w:rsidR="002423EF" w:rsidRDefault="002423EF">
            <w:pPr>
              <w:pStyle w:val="Zawartotabeli"/>
              <w:spacing w:line="276" w:lineRule="auto"/>
              <w:jc w:val="center"/>
              <w:rPr>
                <w:b/>
              </w:rPr>
            </w:pPr>
            <w:r>
              <w:rPr>
                <w:b/>
              </w:rPr>
              <w:t>1507</w:t>
            </w:r>
          </w:p>
        </w:tc>
        <w:tc>
          <w:tcPr>
            <w:tcW w:w="3911" w:type="dxa"/>
            <w:vMerge w:val="restart"/>
            <w:tcBorders>
              <w:top w:val="single" w:sz="4" w:space="0" w:color="auto"/>
              <w:left w:val="single" w:sz="4" w:space="0" w:color="auto"/>
              <w:bottom w:val="single" w:sz="4" w:space="0" w:color="auto"/>
              <w:right w:val="single" w:sz="4" w:space="0" w:color="auto"/>
            </w:tcBorders>
            <w:vAlign w:val="center"/>
            <w:hideMark/>
          </w:tcPr>
          <w:p w14:paraId="6447DCCF" w14:textId="77777777" w:rsidR="002423EF" w:rsidRDefault="002423EF">
            <w:pPr>
              <w:pStyle w:val="Tekstpodstawowy"/>
              <w:spacing w:after="0" w:line="276" w:lineRule="auto"/>
              <w:rPr>
                <w:bCs/>
                <w:i/>
              </w:rPr>
            </w:pPr>
            <w:r>
              <w:rPr>
                <w:i/>
              </w:rPr>
              <w:t>Grodzisk Maz. - Izdebno – Cegłów – Boża Wola – Bramki Ludne</w:t>
            </w:r>
          </w:p>
        </w:tc>
        <w:tc>
          <w:tcPr>
            <w:tcW w:w="1219" w:type="dxa"/>
            <w:tcBorders>
              <w:top w:val="single" w:sz="4" w:space="0" w:color="auto"/>
              <w:left w:val="single" w:sz="4" w:space="0" w:color="auto"/>
              <w:bottom w:val="single" w:sz="4" w:space="0" w:color="auto"/>
              <w:right w:val="single" w:sz="4" w:space="0" w:color="auto"/>
            </w:tcBorders>
            <w:vAlign w:val="center"/>
            <w:hideMark/>
          </w:tcPr>
          <w:p w14:paraId="33EEDDC5" w14:textId="77777777" w:rsidR="002423EF" w:rsidRDefault="002423EF">
            <w:pPr>
              <w:pStyle w:val="Tekstpodstawowy"/>
              <w:spacing w:after="0" w:line="276" w:lineRule="auto"/>
              <w:jc w:val="center"/>
              <w:rPr>
                <w:b/>
                <w:bCs/>
              </w:rPr>
            </w:pPr>
            <w:r>
              <w:rPr>
                <w:b/>
                <w:bCs/>
              </w:rPr>
              <w:t>7,942</w:t>
            </w:r>
          </w:p>
        </w:tc>
        <w:tc>
          <w:tcPr>
            <w:tcW w:w="2284" w:type="dxa"/>
            <w:tcBorders>
              <w:top w:val="single" w:sz="4" w:space="0" w:color="auto"/>
              <w:left w:val="single" w:sz="4" w:space="0" w:color="auto"/>
              <w:bottom w:val="single" w:sz="4" w:space="0" w:color="auto"/>
              <w:right w:val="single" w:sz="4" w:space="0" w:color="auto"/>
            </w:tcBorders>
            <w:vAlign w:val="center"/>
            <w:hideMark/>
          </w:tcPr>
          <w:p w14:paraId="6DBEAFF9" w14:textId="77777777" w:rsidR="002423EF" w:rsidRDefault="002423EF">
            <w:pPr>
              <w:pStyle w:val="Tekstpodstawowy"/>
              <w:spacing w:after="0" w:line="276" w:lineRule="auto"/>
            </w:pPr>
            <w:r>
              <w:t>Grodzisk Mazowiecki</w:t>
            </w:r>
          </w:p>
        </w:tc>
      </w:tr>
      <w:tr w:rsidR="002423EF" w14:paraId="211F38A8" w14:textId="77777777" w:rsidTr="002423EF">
        <w:tc>
          <w:tcPr>
            <w:tcW w:w="0" w:type="auto"/>
            <w:vMerge/>
            <w:tcBorders>
              <w:top w:val="single" w:sz="4" w:space="0" w:color="auto"/>
              <w:left w:val="single" w:sz="4" w:space="0" w:color="auto"/>
              <w:bottom w:val="single" w:sz="4" w:space="0" w:color="auto"/>
              <w:right w:val="single" w:sz="4" w:space="0" w:color="auto"/>
            </w:tcBorders>
            <w:vAlign w:val="center"/>
            <w:hideMark/>
          </w:tcPr>
          <w:p w14:paraId="694E49FB" w14:textId="77777777" w:rsidR="002423EF" w:rsidRDefault="002423EF">
            <w:pPr>
              <w:rPr>
                <w:rFonts w:eastAsia="Lucida Sans Unicode"/>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7905E9" w14:textId="77777777" w:rsidR="002423EF" w:rsidRDefault="002423EF">
            <w:pPr>
              <w:rPr>
                <w:rFonts w:eastAsia="Lucida Sans Unicode"/>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E4B2C7" w14:textId="77777777" w:rsidR="002423EF" w:rsidRDefault="002423EF">
            <w:pPr>
              <w:rPr>
                <w:rFonts w:eastAsia="Lucida Sans Unicode"/>
                <w:bCs/>
                <w:i/>
                <w:sz w:val="24"/>
                <w:szCs w:val="24"/>
              </w:rPr>
            </w:pPr>
          </w:p>
        </w:tc>
        <w:tc>
          <w:tcPr>
            <w:tcW w:w="1219" w:type="dxa"/>
            <w:tcBorders>
              <w:top w:val="single" w:sz="4" w:space="0" w:color="auto"/>
              <w:left w:val="single" w:sz="4" w:space="0" w:color="auto"/>
              <w:bottom w:val="single" w:sz="4" w:space="0" w:color="auto"/>
              <w:right w:val="single" w:sz="4" w:space="0" w:color="auto"/>
            </w:tcBorders>
            <w:vAlign w:val="center"/>
            <w:hideMark/>
          </w:tcPr>
          <w:p w14:paraId="1CAB754E" w14:textId="77777777" w:rsidR="002423EF" w:rsidRDefault="002423EF">
            <w:pPr>
              <w:pStyle w:val="Tekstpodstawowy"/>
              <w:spacing w:after="0" w:line="276" w:lineRule="auto"/>
              <w:jc w:val="center"/>
              <w:rPr>
                <w:b/>
                <w:bCs/>
              </w:rPr>
            </w:pPr>
            <w:r>
              <w:rPr>
                <w:b/>
                <w:bCs/>
              </w:rPr>
              <w:t>4,314</w:t>
            </w:r>
          </w:p>
        </w:tc>
        <w:tc>
          <w:tcPr>
            <w:tcW w:w="2284" w:type="dxa"/>
            <w:tcBorders>
              <w:top w:val="single" w:sz="4" w:space="0" w:color="auto"/>
              <w:left w:val="single" w:sz="4" w:space="0" w:color="auto"/>
              <w:bottom w:val="single" w:sz="4" w:space="0" w:color="auto"/>
              <w:right w:val="single" w:sz="4" w:space="0" w:color="auto"/>
            </w:tcBorders>
            <w:vAlign w:val="center"/>
            <w:hideMark/>
          </w:tcPr>
          <w:p w14:paraId="78BFF24C" w14:textId="77777777" w:rsidR="002423EF" w:rsidRDefault="002423EF">
            <w:pPr>
              <w:pStyle w:val="Tekstpodstawowy"/>
              <w:spacing w:after="0" w:line="276" w:lineRule="auto"/>
            </w:pPr>
            <w:r>
              <w:t>Baranów</w:t>
            </w:r>
          </w:p>
        </w:tc>
      </w:tr>
      <w:tr w:rsidR="002423EF" w14:paraId="1FA8BE05" w14:textId="77777777" w:rsidTr="002423EF">
        <w:tc>
          <w:tcPr>
            <w:tcW w:w="571" w:type="dxa"/>
            <w:tcBorders>
              <w:top w:val="single" w:sz="4" w:space="0" w:color="auto"/>
              <w:left w:val="single" w:sz="4" w:space="0" w:color="auto"/>
              <w:bottom w:val="single" w:sz="4" w:space="0" w:color="auto"/>
              <w:right w:val="single" w:sz="4" w:space="0" w:color="auto"/>
            </w:tcBorders>
            <w:vAlign w:val="center"/>
            <w:hideMark/>
          </w:tcPr>
          <w:p w14:paraId="45CD57FA" w14:textId="77777777" w:rsidR="002423EF" w:rsidRDefault="002423EF">
            <w:pPr>
              <w:pStyle w:val="Tekstpodstawowy"/>
              <w:spacing w:line="276" w:lineRule="auto"/>
              <w:jc w:val="center"/>
            </w:pPr>
            <w:r>
              <w:t>7.</w:t>
            </w:r>
          </w:p>
        </w:tc>
        <w:tc>
          <w:tcPr>
            <w:tcW w:w="1081" w:type="dxa"/>
            <w:tcBorders>
              <w:top w:val="single" w:sz="4" w:space="0" w:color="auto"/>
              <w:left w:val="single" w:sz="4" w:space="0" w:color="auto"/>
              <w:bottom w:val="single" w:sz="4" w:space="0" w:color="auto"/>
              <w:right w:val="single" w:sz="4" w:space="0" w:color="auto"/>
            </w:tcBorders>
            <w:vAlign w:val="center"/>
            <w:hideMark/>
          </w:tcPr>
          <w:p w14:paraId="71B4EE94" w14:textId="77777777" w:rsidR="002423EF" w:rsidRDefault="002423EF">
            <w:pPr>
              <w:spacing w:line="276" w:lineRule="auto"/>
              <w:jc w:val="center"/>
              <w:rPr>
                <w:b/>
              </w:rPr>
            </w:pPr>
            <w:r>
              <w:rPr>
                <w:b/>
              </w:rPr>
              <w:t>1508</w:t>
            </w:r>
          </w:p>
        </w:tc>
        <w:tc>
          <w:tcPr>
            <w:tcW w:w="3911" w:type="dxa"/>
            <w:tcBorders>
              <w:top w:val="single" w:sz="4" w:space="0" w:color="auto"/>
              <w:left w:val="single" w:sz="4" w:space="0" w:color="auto"/>
              <w:bottom w:val="single" w:sz="4" w:space="0" w:color="auto"/>
              <w:right w:val="single" w:sz="4" w:space="0" w:color="auto"/>
            </w:tcBorders>
            <w:vAlign w:val="center"/>
            <w:hideMark/>
          </w:tcPr>
          <w:p w14:paraId="45319F06" w14:textId="77777777" w:rsidR="002423EF" w:rsidRDefault="002423EF">
            <w:pPr>
              <w:pStyle w:val="Tekstpodstawowy"/>
              <w:spacing w:after="0" w:line="276" w:lineRule="auto"/>
              <w:rPr>
                <w:bCs/>
                <w:i/>
              </w:rPr>
            </w:pPr>
            <w:r>
              <w:rPr>
                <w:i/>
              </w:rPr>
              <w:t>Izdebno Kościelne – Chlebnia – do drogi 579</w:t>
            </w:r>
          </w:p>
        </w:tc>
        <w:tc>
          <w:tcPr>
            <w:tcW w:w="1219" w:type="dxa"/>
            <w:tcBorders>
              <w:top w:val="single" w:sz="4" w:space="0" w:color="auto"/>
              <w:left w:val="single" w:sz="4" w:space="0" w:color="auto"/>
              <w:bottom w:val="single" w:sz="4" w:space="0" w:color="auto"/>
              <w:right w:val="single" w:sz="4" w:space="0" w:color="auto"/>
            </w:tcBorders>
            <w:vAlign w:val="center"/>
            <w:hideMark/>
          </w:tcPr>
          <w:p w14:paraId="1BAE7B61" w14:textId="77777777" w:rsidR="002423EF" w:rsidRDefault="002423EF">
            <w:pPr>
              <w:pStyle w:val="Tekstpodstawowy"/>
              <w:spacing w:after="0" w:line="276" w:lineRule="auto"/>
              <w:jc w:val="center"/>
              <w:rPr>
                <w:b/>
                <w:bCs/>
              </w:rPr>
            </w:pPr>
            <w:r>
              <w:rPr>
                <w:b/>
                <w:bCs/>
              </w:rPr>
              <w:t>6,536</w:t>
            </w:r>
          </w:p>
        </w:tc>
        <w:tc>
          <w:tcPr>
            <w:tcW w:w="2284" w:type="dxa"/>
            <w:tcBorders>
              <w:top w:val="single" w:sz="4" w:space="0" w:color="auto"/>
              <w:left w:val="single" w:sz="4" w:space="0" w:color="auto"/>
              <w:bottom w:val="single" w:sz="4" w:space="0" w:color="auto"/>
              <w:right w:val="single" w:sz="4" w:space="0" w:color="auto"/>
            </w:tcBorders>
            <w:vAlign w:val="center"/>
            <w:hideMark/>
          </w:tcPr>
          <w:p w14:paraId="0FBFF5AF" w14:textId="77777777" w:rsidR="002423EF" w:rsidRDefault="002423EF">
            <w:pPr>
              <w:pStyle w:val="Tekstpodstawowy"/>
              <w:spacing w:after="0" w:line="276" w:lineRule="auto"/>
            </w:pPr>
            <w:r>
              <w:t>Grodzisk Mazowiecki</w:t>
            </w:r>
          </w:p>
        </w:tc>
      </w:tr>
      <w:tr w:rsidR="002423EF" w14:paraId="1D175043" w14:textId="77777777" w:rsidTr="002423EF">
        <w:tc>
          <w:tcPr>
            <w:tcW w:w="571" w:type="dxa"/>
            <w:tcBorders>
              <w:top w:val="single" w:sz="4" w:space="0" w:color="auto"/>
              <w:left w:val="single" w:sz="4" w:space="0" w:color="auto"/>
              <w:bottom w:val="single" w:sz="4" w:space="0" w:color="auto"/>
              <w:right w:val="single" w:sz="4" w:space="0" w:color="auto"/>
            </w:tcBorders>
            <w:vAlign w:val="center"/>
            <w:hideMark/>
          </w:tcPr>
          <w:p w14:paraId="278E7925" w14:textId="77777777" w:rsidR="002423EF" w:rsidRDefault="002423EF">
            <w:pPr>
              <w:pStyle w:val="Tekstpodstawowy"/>
              <w:spacing w:line="276" w:lineRule="auto"/>
              <w:jc w:val="center"/>
            </w:pPr>
            <w:r>
              <w:t>8.</w:t>
            </w:r>
          </w:p>
        </w:tc>
        <w:tc>
          <w:tcPr>
            <w:tcW w:w="1081" w:type="dxa"/>
            <w:tcBorders>
              <w:top w:val="single" w:sz="4" w:space="0" w:color="auto"/>
              <w:left w:val="single" w:sz="4" w:space="0" w:color="auto"/>
              <w:bottom w:val="single" w:sz="4" w:space="0" w:color="auto"/>
              <w:right w:val="single" w:sz="4" w:space="0" w:color="auto"/>
            </w:tcBorders>
            <w:vAlign w:val="center"/>
            <w:hideMark/>
          </w:tcPr>
          <w:p w14:paraId="1FCA442E" w14:textId="77777777" w:rsidR="002423EF" w:rsidRDefault="002423EF">
            <w:pPr>
              <w:pStyle w:val="Zawartotabeli"/>
              <w:spacing w:line="276" w:lineRule="auto"/>
              <w:jc w:val="center"/>
              <w:rPr>
                <w:b/>
              </w:rPr>
            </w:pPr>
            <w:r>
              <w:rPr>
                <w:b/>
              </w:rPr>
              <w:t>1509</w:t>
            </w:r>
          </w:p>
        </w:tc>
        <w:tc>
          <w:tcPr>
            <w:tcW w:w="3911" w:type="dxa"/>
            <w:tcBorders>
              <w:top w:val="single" w:sz="4" w:space="0" w:color="auto"/>
              <w:left w:val="single" w:sz="4" w:space="0" w:color="auto"/>
              <w:bottom w:val="single" w:sz="4" w:space="0" w:color="auto"/>
              <w:right w:val="single" w:sz="4" w:space="0" w:color="auto"/>
            </w:tcBorders>
            <w:vAlign w:val="center"/>
            <w:hideMark/>
          </w:tcPr>
          <w:p w14:paraId="2DA653FB" w14:textId="77777777" w:rsidR="002423EF" w:rsidRDefault="002423EF">
            <w:pPr>
              <w:pStyle w:val="Tekstpodstawowy"/>
              <w:spacing w:after="0" w:line="276" w:lineRule="auto"/>
              <w:rPr>
                <w:bCs/>
                <w:i/>
              </w:rPr>
            </w:pPr>
            <w:r>
              <w:rPr>
                <w:i/>
              </w:rPr>
              <w:t>Chrzanów – Żuków - Czubin</w:t>
            </w:r>
          </w:p>
        </w:tc>
        <w:tc>
          <w:tcPr>
            <w:tcW w:w="1219" w:type="dxa"/>
            <w:tcBorders>
              <w:top w:val="single" w:sz="4" w:space="0" w:color="auto"/>
              <w:left w:val="single" w:sz="4" w:space="0" w:color="auto"/>
              <w:bottom w:val="single" w:sz="4" w:space="0" w:color="auto"/>
              <w:right w:val="single" w:sz="4" w:space="0" w:color="auto"/>
            </w:tcBorders>
            <w:vAlign w:val="center"/>
            <w:hideMark/>
          </w:tcPr>
          <w:p w14:paraId="60F091A8" w14:textId="77777777" w:rsidR="002423EF" w:rsidRDefault="002423EF">
            <w:pPr>
              <w:pStyle w:val="Tekstpodstawowy"/>
              <w:spacing w:after="0" w:line="276" w:lineRule="auto"/>
              <w:jc w:val="center"/>
              <w:rPr>
                <w:b/>
                <w:bCs/>
              </w:rPr>
            </w:pPr>
            <w:r>
              <w:rPr>
                <w:b/>
                <w:bCs/>
              </w:rPr>
              <w:t>4,239</w:t>
            </w:r>
          </w:p>
        </w:tc>
        <w:tc>
          <w:tcPr>
            <w:tcW w:w="2284" w:type="dxa"/>
            <w:tcBorders>
              <w:top w:val="single" w:sz="4" w:space="0" w:color="auto"/>
              <w:left w:val="single" w:sz="4" w:space="0" w:color="auto"/>
              <w:bottom w:val="single" w:sz="4" w:space="0" w:color="auto"/>
              <w:right w:val="single" w:sz="4" w:space="0" w:color="auto"/>
            </w:tcBorders>
            <w:vAlign w:val="center"/>
            <w:hideMark/>
          </w:tcPr>
          <w:p w14:paraId="0810D332" w14:textId="77777777" w:rsidR="002423EF" w:rsidRDefault="002423EF">
            <w:pPr>
              <w:pStyle w:val="Tekstpodstawowy"/>
              <w:spacing w:after="0" w:line="276" w:lineRule="auto"/>
            </w:pPr>
            <w:r>
              <w:t>Grodzisk Mazowiecki</w:t>
            </w:r>
          </w:p>
        </w:tc>
      </w:tr>
      <w:tr w:rsidR="002423EF" w14:paraId="5ECB6F48" w14:textId="77777777" w:rsidTr="002423EF">
        <w:tc>
          <w:tcPr>
            <w:tcW w:w="571" w:type="dxa"/>
            <w:tcBorders>
              <w:top w:val="single" w:sz="4" w:space="0" w:color="auto"/>
              <w:left w:val="single" w:sz="4" w:space="0" w:color="auto"/>
              <w:bottom w:val="single" w:sz="4" w:space="0" w:color="auto"/>
              <w:right w:val="single" w:sz="4" w:space="0" w:color="auto"/>
            </w:tcBorders>
            <w:vAlign w:val="center"/>
            <w:hideMark/>
          </w:tcPr>
          <w:p w14:paraId="226EEBB7" w14:textId="77777777" w:rsidR="002423EF" w:rsidRDefault="002423EF">
            <w:pPr>
              <w:pStyle w:val="Tekstpodstawowy"/>
              <w:spacing w:line="276" w:lineRule="auto"/>
              <w:jc w:val="center"/>
            </w:pPr>
            <w:r>
              <w:t>9.</w:t>
            </w:r>
          </w:p>
        </w:tc>
        <w:tc>
          <w:tcPr>
            <w:tcW w:w="1081" w:type="dxa"/>
            <w:tcBorders>
              <w:top w:val="single" w:sz="4" w:space="0" w:color="auto"/>
              <w:left w:val="single" w:sz="4" w:space="0" w:color="auto"/>
              <w:bottom w:val="single" w:sz="4" w:space="0" w:color="auto"/>
              <w:right w:val="single" w:sz="4" w:space="0" w:color="auto"/>
            </w:tcBorders>
            <w:vAlign w:val="center"/>
            <w:hideMark/>
          </w:tcPr>
          <w:p w14:paraId="14558900" w14:textId="77777777" w:rsidR="002423EF" w:rsidRDefault="002423EF">
            <w:pPr>
              <w:pStyle w:val="Zawartotabeli"/>
              <w:spacing w:line="276" w:lineRule="auto"/>
              <w:jc w:val="center"/>
              <w:rPr>
                <w:b/>
              </w:rPr>
            </w:pPr>
            <w:r>
              <w:rPr>
                <w:b/>
              </w:rPr>
              <w:t>1510</w:t>
            </w:r>
          </w:p>
        </w:tc>
        <w:tc>
          <w:tcPr>
            <w:tcW w:w="3911" w:type="dxa"/>
            <w:tcBorders>
              <w:top w:val="single" w:sz="4" w:space="0" w:color="auto"/>
              <w:left w:val="single" w:sz="4" w:space="0" w:color="auto"/>
              <w:bottom w:val="single" w:sz="4" w:space="0" w:color="auto"/>
              <w:right w:val="single" w:sz="4" w:space="0" w:color="auto"/>
            </w:tcBorders>
            <w:vAlign w:val="center"/>
            <w:hideMark/>
          </w:tcPr>
          <w:p w14:paraId="30757D59" w14:textId="77777777" w:rsidR="002423EF" w:rsidRDefault="002423EF">
            <w:pPr>
              <w:pStyle w:val="Tekstpodstawowy"/>
              <w:spacing w:after="0" w:line="276" w:lineRule="auto"/>
              <w:rPr>
                <w:bCs/>
                <w:i/>
              </w:rPr>
            </w:pPr>
            <w:r>
              <w:rPr>
                <w:i/>
              </w:rPr>
              <w:t>Stare Kłudno - Żuków</w:t>
            </w:r>
          </w:p>
        </w:tc>
        <w:tc>
          <w:tcPr>
            <w:tcW w:w="1219" w:type="dxa"/>
            <w:tcBorders>
              <w:top w:val="single" w:sz="4" w:space="0" w:color="auto"/>
              <w:left w:val="single" w:sz="4" w:space="0" w:color="auto"/>
              <w:bottom w:val="single" w:sz="4" w:space="0" w:color="auto"/>
              <w:right w:val="single" w:sz="4" w:space="0" w:color="auto"/>
            </w:tcBorders>
            <w:vAlign w:val="center"/>
            <w:hideMark/>
          </w:tcPr>
          <w:p w14:paraId="26568996" w14:textId="77777777" w:rsidR="002423EF" w:rsidRDefault="002423EF">
            <w:pPr>
              <w:pStyle w:val="Tekstpodstawowy"/>
              <w:spacing w:after="0" w:line="276" w:lineRule="auto"/>
              <w:jc w:val="center"/>
              <w:rPr>
                <w:b/>
                <w:bCs/>
              </w:rPr>
            </w:pPr>
            <w:r>
              <w:rPr>
                <w:b/>
                <w:bCs/>
              </w:rPr>
              <w:t>5,547</w:t>
            </w:r>
          </w:p>
        </w:tc>
        <w:tc>
          <w:tcPr>
            <w:tcW w:w="2284" w:type="dxa"/>
            <w:tcBorders>
              <w:top w:val="single" w:sz="4" w:space="0" w:color="auto"/>
              <w:left w:val="single" w:sz="4" w:space="0" w:color="auto"/>
              <w:bottom w:val="single" w:sz="4" w:space="0" w:color="auto"/>
              <w:right w:val="single" w:sz="4" w:space="0" w:color="auto"/>
            </w:tcBorders>
            <w:vAlign w:val="center"/>
            <w:hideMark/>
          </w:tcPr>
          <w:p w14:paraId="60E9198E" w14:textId="77777777" w:rsidR="002423EF" w:rsidRDefault="002423EF">
            <w:pPr>
              <w:pStyle w:val="Tekstpodstawowy"/>
              <w:spacing w:after="0" w:line="276" w:lineRule="auto"/>
            </w:pPr>
            <w:r>
              <w:t>Grodzisk Mazowiecki</w:t>
            </w:r>
          </w:p>
        </w:tc>
      </w:tr>
      <w:tr w:rsidR="002423EF" w14:paraId="55F4909B" w14:textId="77777777" w:rsidTr="002423EF">
        <w:tc>
          <w:tcPr>
            <w:tcW w:w="571" w:type="dxa"/>
            <w:tcBorders>
              <w:top w:val="single" w:sz="4" w:space="0" w:color="auto"/>
              <w:left w:val="single" w:sz="4" w:space="0" w:color="auto"/>
              <w:bottom w:val="single" w:sz="4" w:space="0" w:color="auto"/>
              <w:right w:val="single" w:sz="4" w:space="0" w:color="auto"/>
            </w:tcBorders>
            <w:vAlign w:val="center"/>
            <w:hideMark/>
          </w:tcPr>
          <w:p w14:paraId="3D7912DE" w14:textId="77777777" w:rsidR="002423EF" w:rsidRDefault="002423EF">
            <w:pPr>
              <w:pStyle w:val="Tekstpodstawowy"/>
              <w:spacing w:line="276" w:lineRule="auto"/>
              <w:jc w:val="center"/>
            </w:pPr>
            <w:r>
              <w:t>10.</w:t>
            </w:r>
          </w:p>
        </w:tc>
        <w:tc>
          <w:tcPr>
            <w:tcW w:w="1081" w:type="dxa"/>
            <w:tcBorders>
              <w:top w:val="single" w:sz="4" w:space="0" w:color="auto"/>
              <w:left w:val="single" w:sz="4" w:space="0" w:color="auto"/>
              <w:bottom w:val="single" w:sz="4" w:space="0" w:color="auto"/>
              <w:right w:val="single" w:sz="4" w:space="0" w:color="auto"/>
            </w:tcBorders>
            <w:vAlign w:val="center"/>
            <w:hideMark/>
          </w:tcPr>
          <w:p w14:paraId="68D5B632" w14:textId="77777777" w:rsidR="002423EF" w:rsidRDefault="002423EF">
            <w:pPr>
              <w:pStyle w:val="Zawartotabeli"/>
              <w:spacing w:line="276" w:lineRule="auto"/>
              <w:jc w:val="center"/>
              <w:rPr>
                <w:b/>
              </w:rPr>
            </w:pPr>
            <w:r>
              <w:rPr>
                <w:b/>
              </w:rPr>
              <w:t>1511</w:t>
            </w:r>
          </w:p>
        </w:tc>
        <w:tc>
          <w:tcPr>
            <w:tcW w:w="3911" w:type="dxa"/>
            <w:tcBorders>
              <w:top w:val="single" w:sz="4" w:space="0" w:color="auto"/>
              <w:left w:val="single" w:sz="4" w:space="0" w:color="auto"/>
              <w:bottom w:val="single" w:sz="4" w:space="0" w:color="auto"/>
              <w:right w:val="single" w:sz="4" w:space="0" w:color="auto"/>
            </w:tcBorders>
            <w:vAlign w:val="center"/>
            <w:hideMark/>
          </w:tcPr>
          <w:p w14:paraId="69BB9D6A" w14:textId="77777777" w:rsidR="002423EF" w:rsidRDefault="002423EF">
            <w:pPr>
              <w:pStyle w:val="Tekstpodstawowy"/>
              <w:spacing w:after="0" w:line="276" w:lineRule="auto"/>
              <w:rPr>
                <w:bCs/>
                <w:i/>
              </w:rPr>
            </w:pPr>
            <w:r>
              <w:rPr>
                <w:i/>
              </w:rPr>
              <w:t>Milanówek – Falęcin - Kotowice</w:t>
            </w:r>
          </w:p>
        </w:tc>
        <w:tc>
          <w:tcPr>
            <w:tcW w:w="1219" w:type="dxa"/>
            <w:tcBorders>
              <w:top w:val="single" w:sz="4" w:space="0" w:color="auto"/>
              <w:left w:val="single" w:sz="4" w:space="0" w:color="auto"/>
              <w:bottom w:val="single" w:sz="4" w:space="0" w:color="auto"/>
              <w:right w:val="single" w:sz="4" w:space="0" w:color="auto"/>
            </w:tcBorders>
            <w:vAlign w:val="center"/>
            <w:hideMark/>
          </w:tcPr>
          <w:p w14:paraId="5D92D202" w14:textId="77777777" w:rsidR="002423EF" w:rsidRDefault="002423EF">
            <w:pPr>
              <w:pStyle w:val="Tekstpodstawowy"/>
              <w:spacing w:after="0" w:line="276" w:lineRule="auto"/>
              <w:jc w:val="center"/>
              <w:rPr>
                <w:b/>
                <w:bCs/>
              </w:rPr>
            </w:pPr>
            <w:r>
              <w:rPr>
                <w:b/>
                <w:bCs/>
              </w:rPr>
              <w:t>5,401</w:t>
            </w:r>
          </w:p>
        </w:tc>
        <w:tc>
          <w:tcPr>
            <w:tcW w:w="2284" w:type="dxa"/>
            <w:tcBorders>
              <w:top w:val="single" w:sz="4" w:space="0" w:color="auto"/>
              <w:left w:val="single" w:sz="4" w:space="0" w:color="auto"/>
              <w:bottom w:val="single" w:sz="4" w:space="0" w:color="auto"/>
              <w:right w:val="single" w:sz="4" w:space="0" w:color="auto"/>
            </w:tcBorders>
            <w:vAlign w:val="center"/>
            <w:hideMark/>
          </w:tcPr>
          <w:p w14:paraId="648F8325" w14:textId="77777777" w:rsidR="002423EF" w:rsidRDefault="002423EF">
            <w:pPr>
              <w:pStyle w:val="Tekstpodstawowy"/>
              <w:spacing w:after="0" w:line="276" w:lineRule="auto"/>
            </w:pPr>
            <w:r>
              <w:t>Milanówek</w:t>
            </w:r>
          </w:p>
        </w:tc>
      </w:tr>
      <w:tr w:rsidR="002423EF" w14:paraId="36FC3989" w14:textId="77777777" w:rsidTr="002423EF">
        <w:tc>
          <w:tcPr>
            <w:tcW w:w="571" w:type="dxa"/>
            <w:vMerge w:val="restart"/>
            <w:tcBorders>
              <w:top w:val="single" w:sz="4" w:space="0" w:color="auto"/>
              <w:left w:val="single" w:sz="4" w:space="0" w:color="auto"/>
              <w:bottom w:val="single" w:sz="4" w:space="0" w:color="auto"/>
              <w:right w:val="single" w:sz="4" w:space="0" w:color="auto"/>
            </w:tcBorders>
            <w:vAlign w:val="center"/>
            <w:hideMark/>
          </w:tcPr>
          <w:p w14:paraId="225C68CC" w14:textId="77777777" w:rsidR="002423EF" w:rsidRDefault="002423EF">
            <w:pPr>
              <w:pStyle w:val="Tekstpodstawowy"/>
              <w:spacing w:line="276" w:lineRule="auto"/>
              <w:jc w:val="center"/>
            </w:pPr>
            <w:r>
              <w:t>11.</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14:paraId="4E2D0F75" w14:textId="77777777" w:rsidR="002423EF" w:rsidRDefault="002423EF">
            <w:pPr>
              <w:pStyle w:val="Zawartotabeli"/>
              <w:spacing w:line="276" w:lineRule="auto"/>
              <w:jc w:val="center"/>
              <w:rPr>
                <w:b/>
              </w:rPr>
            </w:pPr>
            <w:r>
              <w:rPr>
                <w:b/>
              </w:rPr>
              <w:t>1512</w:t>
            </w:r>
          </w:p>
        </w:tc>
        <w:tc>
          <w:tcPr>
            <w:tcW w:w="3911" w:type="dxa"/>
            <w:vMerge w:val="restart"/>
            <w:tcBorders>
              <w:top w:val="single" w:sz="4" w:space="0" w:color="auto"/>
              <w:left w:val="single" w:sz="4" w:space="0" w:color="auto"/>
              <w:bottom w:val="single" w:sz="4" w:space="0" w:color="auto"/>
              <w:right w:val="single" w:sz="4" w:space="0" w:color="auto"/>
            </w:tcBorders>
            <w:vAlign w:val="center"/>
            <w:hideMark/>
          </w:tcPr>
          <w:p w14:paraId="31B6E1EF" w14:textId="77777777" w:rsidR="002423EF" w:rsidRDefault="002423EF">
            <w:pPr>
              <w:pStyle w:val="Tekstpodstawowy"/>
              <w:spacing w:after="0" w:line="276" w:lineRule="auto"/>
              <w:rPr>
                <w:bCs/>
                <w:i/>
              </w:rPr>
            </w:pPr>
            <w:r>
              <w:rPr>
                <w:i/>
              </w:rPr>
              <w:t>Żuków - Milanówek</w:t>
            </w:r>
          </w:p>
        </w:tc>
        <w:tc>
          <w:tcPr>
            <w:tcW w:w="1219" w:type="dxa"/>
            <w:tcBorders>
              <w:top w:val="single" w:sz="4" w:space="0" w:color="auto"/>
              <w:left w:val="single" w:sz="4" w:space="0" w:color="auto"/>
              <w:bottom w:val="single" w:sz="4" w:space="0" w:color="auto"/>
              <w:right w:val="single" w:sz="4" w:space="0" w:color="auto"/>
            </w:tcBorders>
            <w:vAlign w:val="center"/>
            <w:hideMark/>
          </w:tcPr>
          <w:p w14:paraId="50064CEA" w14:textId="77777777" w:rsidR="002423EF" w:rsidRDefault="002423EF">
            <w:pPr>
              <w:pStyle w:val="Tekstpodstawowy"/>
              <w:spacing w:after="0" w:line="276" w:lineRule="auto"/>
              <w:jc w:val="center"/>
              <w:rPr>
                <w:b/>
                <w:bCs/>
              </w:rPr>
            </w:pPr>
            <w:r>
              <w:rPr>
                <w:b/>
                <w:bCs/>
              </w:rPr>
              <w:t>0,746</w:t>
            </w:r>
          </w:p>
        </w:tc>
        <w:tc>
          <w:tcPr>
            <w:tcW w:w="2284" w:type="dxa"/>
            <w:tcBorders>
              <w:top w:val="single" w:sz="4" w:space="0" w:color="auto"/>
              <w:left w:val="single" w:sz="4" w:space="0" w:color="auto"/>
              <w:bottom w:val="single" w:sz="4" w:space="0" w:color="auto"/>
              <w:right w:val="single" w:sz="4" w:space="0" w:color="auto"/>
            </w:tcBorders>
            <w:vAlign w:val="center"/>
            <w:hideMark/>
          </w:tcPr>
          <w:p w14:paraId="1CC1849A" w14:textId="77777777" w:rsidR="002423EF" w:rsidRDefault="002423EF">
            <w:pPr>
              <w:pStyle w:val="Tekstpodstawowy"/>
              <w:spacing w:after="0" w:line="276" w:lineRule="auto"/>
            </w:pPr>
            <w:r>
              <w:t>Grodzisk Mazowiecki</w:t>
            </w:r>
          </w:p>
        </w:tc>
      </w:tr>
      <w:tr w:rsidR="002423EF" w14:paraId="2BFF0E5F" w14:textId="77777777" w:rsidTr="002423EF">
        <w:tc>
          <w:tcPr>
            <w:tcW w:w="0" w:type="auto"/>
            <w:vMerge/>
            <w:tcBorders>
              <w:top w:val="single" w:sz="4" w:space="0" w:color="auto"/>
              <w:left w:val="single" w:sz="4" w:space="0" w:color="auto"/>
              <w:bottom w:val="single" w:sz="4" w:space="0" w:color="auto"/>
              <w:right w:val="single" w:sz="4" w:space="0" w:color="auto"/>
            </w:tcBorders>
            <w:vAlign w:val="center"/>
            <w:hideMark/>
          </w:tcPr>
          <w:p w14:paraId="0537FFC2" w14:textId="77777777" w:rsidR="002423EF" w:rsidRDefault="002423EF">
            <w:pPr>
              <w:rPr>
                <w:rFonts w:eastAsia="Lucida Sans Unicode"/>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5B77CA" w14:textId="77777777" w:rsidR="002423EF" w:rsidRDefault="002423EF">
            <w:pPr>
              <w:rPr>
                <w:rFonts w:eastAsia="Lucida Sans Unicode"/>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0F50B4" w14:textId="77777777" w:rsidR="002423EF" w:rsidRDefault="002423EF">
            <w:pPr>
              <w:rPr>
                <w:rFonts w:eastAsia="Lucida Sans Unicode"/>
                <w:bCs/>
                <w:i/>
                <w:sz w:val="24"/>
                <w:szCs w:val="24"/>
              </w:rPr>
            </w:pPr>
          </w:p>
        </w:tc>
        <w:tc>
          <w:tcPr>
            <w:tcW w:w="1219" w:type="dxa"/>
            <w:tcBorders>
              <w:top w:val="single" w:sz="4" w:space="0" w:color="auto"/>
              <w:left w:val="single" w:sz="4" w:space="0" w:color="auto"/>
              <w:bottom w:val="single" w:sz="4" w:space="0" w:color="auto"/>
              <w:right w:val="single" w:sz="4" w:space="0" w:color="auto"/>
            </w:tcBorders>
            <w:vAlign w:val="center"/>
            <w:hideMark/>
          </w:tcPr>
          <w:p w14:paraId="4697FECE" w14:textId="77777777" w:rsidR="002423EF" w:rsidRDefault="002423EF">
            <w:pPr>
              <w:pStyle w:val="Tekstpodstawowy"/>
              <w:spacing w:after="0" w:line="276" w:lineRule="auto"/>
              <w:jc w:val="center"/>
              <w:rPr>
                <w:b/>
                <w:bCs/>
              </w:rPr>
            </w:pPr>
            <w:r>
              <w:rPr>
                <w:b/>
                <w:bCs/>
              </w:rPr>
              <w:t>0,824</w:t>
            </w:r>
          </w:p>
        </w:tc>
        <w:tc>
          <w:tcPr>
            <w:tcW w:w="2284" w:type="dxa"/>
            <w:tcBorders>
              <w:top w:val="single" w:sz="4" w:space="0" w:color="auto"/>
              <w:left w:val="single" w:sz="4" w:space="0" w:color="auto"/>
              <w:bottom w:val="single" w:sz="4" w:space="0" w:color="auto"/>
              <w:right w:val="single" w:sz="4" w:space="0" w:color="auto"/>
            </w:tcBorders>
            <w:vAlign w:val="center"/>
            <w:hideMark/>
          </w:tcPr>
          <w:p w14:paraId="5016F083" w14:textId="77777777" w:rsidR="002423EF" w:rsidRDefault="002423EF">
            <w:pPr>
              <w:pStyle w:val="Tekstpodstawowy"/>
              <w:spacing w:after="0" w:line="276" w:lineRule="auto"/>
            </w:pPr>
            <w:r>
              <w:t>Milanówek</w:t>
            </w:r>
          </w:p>
        </w:tc>
      </w:tr>
      <w:tr w:rsidR="002423EF" w14:paraId="5949D3B0" w14:textId="77777777" w:rsidTr="002423EF">
        <w:tc>
          <w:tcPr>
            <w:tcW w:w="571" w:type="dxa"/>
            <w:tcBorders>
              <w:top w:val="single" w:sz="4" w:space="0" w:color="auto"/>
              <w:left w:val="single" w:sz="4" w:space="0" w:color="auto"/>
              <w:bottom w:val="single" w:sz="4" w:space="0" w:color="auto"/>
              <w:right w:val="single" w:sz="4" w:space="0" w:color="auto"/>
            </w:tcBorders>
            <w:vAlign w:val="center"/>
            <w:hideMark/>
          </w:tcPr>
          <w:p w14:paraId="72D726A7" w14:textId="77777777" w:rsidR="002423EF" w:rsidRDefault="002423EF">
            <w:pPr>
              <w:pStyle w:val="Tekstpodstawowy"/>
              <w:spacing w:line="276" w:lineRule="auto"/>
              <w:jc w:val="center"/>
            </w:pPr>
            <w:r>
              <w:t>12.</w:t>
            </w:r>
          </w:p>
        </w:tc>
        <w:tc>
          <w:tcPr>
            <w:tcW w:w="1081" w:type="dxa"/>
            <w:tcBorders>
              <w:top w:val="single" w:sz="4" w:space="0" w:color="auto"/>
              <w:left w:val="single" w:sz="4" w:space="0" w:color="auto"/>
              <w:bottom w:val="single" w:sz="4" w:space="0" w:color="auto"/>
              <w:right w:val="single" w:sz="4" w:space="0" w:color="auto"/>
            </w:tcBorders>
            <w:vAlign w:val="center"/>
            <w:hideMark/>
          </w:tcPr>
          <w:p w14:paraId="42F2D432" w14:textId="77777777" w:rsidR="002423EF" w:rsidRDefault="002423EF">
            <w:pPr>
              <w:pStyle w:val="Zawartotabeli"/>
              <w:spacing w:line="276" w:lineRule="auto"/>
              <w:jc w:val="center"/>
              <w:rPr>
                <w:b/>
              </w:rPr>
            </w:pPr>
            <w:r>
              <w:rPr>
                <w:b/>
              </w:rPr>
              <w:t>1513</w:t>
            </w:r>
          </w:p>
        </w:tc>
        <w:tc>
          <w:tcPr>
            <w:tcW w:w="3911" w:type="dxa"/>
            <w:tcBorders>
              <w:top w:val="single" w:sz="4" w:space="0" w:color="auto"/>
              <w:left w:val="single" w:sz="4" w:space="0" w:color="auto"/>
              <w:bottom w:val="single" w:sz="4" w:space="0" w:color="auto"/>
              <w:right w:val="single" w:sz="4" w:space="0" w:color="auto"/>
            </w:tcBorders>
            <w:vAlign w:val="center"/>
            <w:hideMark/>
          </w:tcPr>
          <w:p w14:paraId="78C361FF" w14:textId="77777777" w:rsidR="002423EF" w:rsidRDefault="002423EF">
            <w:pPr>
              <w:pStyle w:val="Tekstpodstawowy"/>
              <w:spacing w:after="0" w:line="276" w:lineRule="auto"/>
              <w:rPr>
                <w:bCs/>
                <w:i/>
              </w:rPr>
            </w:pPr>
            <w:r>
              <w:rPr>
                <w:bCs/>
                <w:i/>
              </w:rPr>
              <w:t>Nowa Pułapina – Kopiska</w:t>
            </w:r>
          </w:p>
        </w:tc>
        <w:tc>
          <w:tcPr>
            <w:tcW w:w="1219" w:type="dxa"/>
            <w:tcBorders>
              <w:top w:val="single" w:sz="4" w:space="0" w:color="auto"/>
              <w:left w:val="single" w:sz="4" w:space="0" w:color="auto"/>
              <w:bottom w:val="single" w:sz="4" w:space="0" w:color="auto"/>
              <w:right w:val="single" w:sz="4" w:space="0" w:color="auto"/>
            </w:tcBorders>
            <w:vAlign w:val="center"/>
            <w:hideMark/>
          </w:tcPr>
          <w:p w14:paraId="7A9359B0" w14:textId="77777777" w:rsidR="002423EF" w:rsidRDefault="002423EF">
            <w:pPr>
              <w:pStyle w:val="Tekstpodstawowy"/>
              <w:spacing w:after="0" w:line="276" w:lineRule="auto"/>
              <w:jc w:val="center"/>
              <w:rPr>
                <w:b/>
                <w:bCs/>
              </w:rPr>
            </w:pPr>
            <w:r>
              <w:rPr>
                <w:b/>
                <w:bCs/>
              </w:rPr>
              <w:t>6,081</w:t>
            </w:r>
          </w:p>
        </w:tc>
        <w:tc>
          <w:tcPr>
            <w:tcW w:w="2284" w:type="dxa"/>
            <w:tcBorders>
              <w:top w:val="single" w:sz="4" w:space="0" w:color="auto"/>
              <w:left w:val="single" w:sz="4" w:space="0" w:color="auto"/>
              <w:bottom w:val="single" w:sz="4" w:space="0" w:color="auto"/>
              <w:right w:val="single" w:sz="4" w:space="0" w:color="auto"/>
            </w:tcBorders>
            <w:vAlign w:val="center"/>
            <w:hideMark/>
          </w:tcPr>
          <w:p w14:paraId="01E49E11" w14:textId="77777777" w:rsidR="002423EF" w:rsidRDefault="002423EF">
            <w:pPr>
              <w:pStyle w:val="Tekstpodstawowy"/>
              <w:spacing w:after="0" w:line="276" w:lineRule="auto"/>
            </w:pPr>
            <w:r>
              <w:t>Baranów</w:t>
            </w:r>
          </w:p>
        </w:tc>
      </w:tr>
      <w:tr w:rsidR="002423EF" w14:paraId="03340ADF" w14:textId="77777777" w:rsidTr="002423EF">
        <w:tc>
          <w:tcPr>
            <w:tcW w:w="571" w:type="dxa"/>
            <w:tcBorders>
              <w:top w:val="single" w:sz="4" w:space="0" w:color="auto"/>
              <w:left w:val="single" w:sz="4" w:space="0" w:color="auto"/>
              <w:bottom w:val="single" w:sz="4" w:space="0" w:color="auto"/>
              <w:right w:val="single" w:sz="4" w:space="0" w:color="auto"/>
            </w:tcBorders>
            <w:vAlign w:val="center"/>
            <w:hideMark/>
          </w:tcPr>
          <w:p w14:paraId="004AE7C0" w14:textId="77777777" w:rsidR="002423EF" w:rsidRDefault="002423EF">
            <w:pPr>
              <w:pStyle w:val="Tekstpodstawowy"/>
              <w:spacing w:line="276" w:lineRule="auto"/>
              <w:jc w:val="center"/>
            </w:pPr>
            <w:r>
              <w:lastRenderedPageBreak/>
              <w:t>13.</w:t>
            </w:r>
          </w:p>
        </w:tc>
        <w:tc>
          <w:tcPr>
            <w:tcW w:w="1081" w:type="dxa"/>
            <w:tcBorders>
              <w:top w:val="single" w:sz="4" w:space="0" w:color="auto"/>
              <w:left w:val="single" w:sz="4" w:space="0" w:color="auto"/>
              <w:bottom w:val="single" w:sz="4" w:space="0" w:color="auto"/>
              <w:right w:val="single" w:sz="4" w:space="0" w:color="auto"/>
            </w:tcBorders>
            <w:vAlign w:val="center"/>
            <w:hideMark/>
          </w:tcPr>
          <w:p w14:paraId="54A957F0" w14:textId="77777777" w:rsidR="002423EF" w:rsidRDefault="002423EF">
            <w:pPr>
              <w:pStyle w:val="Zawartotabeli"/>
              <w:spacing w:line="276" w:lineRule="auto"/>
              <w:jc w:val="center"/>
              <w:rPr>
                <w:b/>
              </w:rPr>
            </w:pPr>
            <w:r>
              <w:rPr>
                <w:b/>
              </w:rPr>
              <w:t>1514</w:t>
            </w:r>
          </w:p>
        </w:tc>
        <w:tc>
          <w:tcPr>
            <w:tcW w:w="3911" w:type="dxa"/>
            <w:tcBorders>
              <w:top w:val="single" w:sz="4" w:space="0" w:color="auto"/>
              <w:left w:val="single" w:sz="4" w:space="0" w:color="auto"/>
              <w:bottom w:val="single" w:sz="4" w:space="0" w:color="auto"/>
              <w:right w:val="single" w:sz="4" w:space="0" w:color="auto"/>
            </w:tcBorders>
            <w:vAlign w:val="center"/>
            <w:hideMark/>
          </w:tcPr>
          <w:p w14:paraId="7F9F6BF3" w14:textId="77777777" w:rsidR="002423EF" w:rsidRDefault="002423EF">
            <w:pPr>
              <w:pStyle w:val="Tekstpodstawowy"/>
              <w:spacing w:after="0" w:line="276" w:lineRule="auto"/>
              <w:rPr>
                <w:bCs/>
                <w:i/>
              </w:rPr>
            </w:pPr>
            <w:r>
              <w:rPr>
                <w:bCs/>
                <w:i/>
              </w:rPr>
              <w:t>Jaktorów – Budy Zosine</w:t>
            </w:r>
          </w:p>
        </w:tc>
        <w:tc>
          <w:tcPr>
            <w:tcW w:w="1219" w:type="dxa"/>
            <w:tcBorders>
              <w:top w:val="single" w:sz="4" w:space="0" w:color="auto"/>
              <w:left w:val="single" w:sz="4" w:space="0" w:color="auto"/>
              <w:bottom w:val="single" w:sz="4" w:space="0" w:color="auto"/>
              <w:right w:val="single" w:sz="4" w:space="0" w:color="auto"/>
            </w:tcBorders>
            <w:vAlign w:val="center"/>
            <w:hideMark/>
          </w:tcPr>
          <w:p w14:paraId="21FD48BC" w14:textId="77777777" w:rsidR="002423EF" w:rsidRDefault="002423EF">
            <w:pPr>
              <w:pStyle w:val="Tekstpodstawowy"/>
              <w:spacing w:after="0" w:line="276" w:lineRule="auto"/>
              <w:jc w:val="center"/>
              <w:rPr>
                <w:b/>
                <w:bCs/>
              </w:rPr>
            </w:pPr>
            <w:r>
              <w:rPr>
                <w:b/>
                <w:bCs/>
              </w:rPr>
              <w:t>3,269</w:t>
            </w:r>
          </w:p>
        </w:tc>
        <w:tc>
          <w:tcPr>
            <w:tcW w:w="2284" w:type="dxa"/>
            <w:tcBorders>
              <w:top w:val="single" w:sz="4" w:space="0" w:color="auto"/>
              <w:left w:val="single" w:sz="4" w:space="0" w:color="auto"/>
              <w:bottom w:val="single" w:sz="4" w:space="0" w:color="auto"/>
              <w:right w:val="single" w:sz="4" w:space="0" w:color="auto"/>
            </w:tcBorders>
            <w:vAlign w:val="center"/>
            <w:hideMark/>
          </w:tcPr>
          <w:p w14:paraId="0CDC06BA" w14:textId="77777777" w:rsidR="002423EF" w:rsidRDefault="002423EF">
            <w:pPr>
              <w:pStyle w:val="Tekstpodstawowy"/>
              <w:spacing w:after="0" w:line="276" w:lineRule="auto"/>
            </w:pPr>
            <w:r>
              <w:t>Jaktorów</w:t>
            </w:r>
          </w:p>
        </w:tc>
      </w:tr>
      <w:tr w:rsidR="002423EF" w14:paraId="58C05FA7" w14:textId="77777777" w:rsidTr="002423EF">
        <w:tc>
          <w:tcPr>
            <w:tcW w:w="571" w:type="dxa"/>
            <w:vMerge w:val="restart"/>
            <w:tcBorders>
              <w:top w:val="single" w:sz="4" w:space="0" w:color="auto"/>
              <w:left w:val="single" w:sz="4" w:space="0" w:color="auto"/>
              <w:bottom w:val="single" w:sz="4" w:space="0" w:color="auto"/>
              <w:right w:val="single" w:sz="4" w:space="0" w:color="auto"/>
            </w:tcBorders>
            <w:vAlign w:val="center"/>
            <w:hideMark/>
          </w:tcPr>
          <w:p w14:paraId="7E91AFB3" w14:textId="77777777" w:rsidR="002423EF" w:rsidRDefault="002423EF">
            <w:pPr>
              <w:pStyle w:val="Tekstpodstawowy"/>
              <w:spacing w:line="276" w:lineRule="auto"/>
              <w:jc w:val="center"/>
            </w:pPr>
            <w:r>
              <w:t>14.</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14:paraId="360E6A0E" w14:textId="77777777" w:rsidR="002423EF" w:rsidRDefault="002423EF">
            <w:pPr>
              <w:pStyle w:val="Zawartotabeli"/>
              <w:spacing w:line="276" w:lineRule="auto"/>
              <w:jc w:val="center"/>
              <w:rPr>
                <w:b/>
              </w:rPr>
            </w:pPr>
            <w:r>
              <w:rPr>
                <w:b/>
              </w:rPr>
              <w:t>1515</w:t>
            </w:r>
          </w:p>
        </w:tc>
        <w:tc>
          <w:tcPr>
            <w:tcW w:w="3911" w:type="dxa"/>
            <w:vMerge w:val="restart"/>
            <w:tcBorders>
              <w:top w:val="single" w:sz="4" w:space="0" w:color="auto"/>
              <w:left w:val="single" w:sz="4" w:space="0" w:color="auto"/>
              <w:bottom w:val="single" w:sz="4" w:space="0" w:color="auto"/>
              <w:right w:val="single" w:sz="4" w:space="0" w:color="auto"/>
            </w:tcBorders>
            <w:vAlign w:val="center"/>
            <w:hideMark/>
          </w:tcPr>
          <w:p w14:paraId="62076796" w14:textId="77777777" w:rsidR="002423EF" w:rsidRDefault="002423EF">
            <w:pPr>
              <w:pStyle w:val="Tekstpodstawowy"/>
              <w:spacing w:after="0" w:line="276" w:lineRule="auto"/>
              <w:rPr>
                <w:bCs/>
                <w:i/>
              </w:rPr>
            </w:pPr>
            <w:r>
              <w:rPr>
                <w:i/>
              </w:rPr>
              <w:t>Kopiska – Jaktorów – Maruna - Makówka</w:t>
            </w:r>
          </w:p>
        </w:tc>
        <w:tc>
          <w:tcPr>
            <w:tcW w:w="1219" w:type="dxa"/>
            <w:tcBorders>
              <w:top w:val="single" w:sz="4" w:space="0" w:color="auto"/>
              <w:left w:val="single" w:sz="4" w:space="0" w:color="auto"/>
              <w:bottom w:val="single" w:sz="4" w:space="0" w:color="auto"/>
              <w:right w:val="single" w:sz="4" w:space="0" w:color="auto"/>
            </w:tcBorders>
            <w:vAlign w:val="center"/>
            <w:hideMark/>
          </w:tcPr>
          <w:p w14:paraId="511DD0CA" w14:textId="77777777" w:rsidR="002423EF" w:rsidRDefault="002423EF">
            <w:pPr>
              <w:pStyle w:val="Tekstpodstawowy"/>
              <w:spacing w:after="0" w:line="276" w:lineRule="auto"/>
              <w:jc w:val="center"/>
              <w:rPr>
                <w:b/>
                <w:bCs/>
              </w:rPr>
            </w:pPr>
            <w:r>
              <w:rPr>
                <w:b/>
                <w:bCs/>
              </w:rPr>
              <w:t>0,344</w:t>
            </w:r>
          </w:p>
        </w:tc>
        <w:tc>
          <w:tcPr>
            <w:tcW w:w="2284" w:type="dxa"/>
            <w:tcBorders>
              <w:top w:val="single" w:sz="4" w:space="0" w:color="auto"/>
              <w:left w:val="single" w:sz="4" w:space="0" w:color="auto"/>
              <w:bottom w:val="single" w:sz="4" w:space="0" w:color="auto"/>
              <w:right w:val="single" w:sz="4" w:space="0" w:color="auto"/>
            </w:tcBorders>
            <w:vAlign w:val="center"/>
            <w:hideMark/>
          </w:tcPr>
          <w:p w14:paraId="7FDFB36A" w14:textId="77777777" w:rsidR="002423EF" w:rsidRDefault="002423EF">
            <w:pPr>
              <w:pStyle w:val="Tekstpodstawowy"/>
              <w:spacing w:after="0" w:line="276" w:lineRule="auto"/>
            </w:pPr>
            <w:r>
              <w:t>Baranów</w:t>
            </w:r>
          </w:p>
        </w:tc>
      </w:tr>
      <w:tr w:rsidR="002423EF" w14:paraId="6E0E39DD" w14:textId="77777777" w:rsidTr="002423EF">
        <w:tc>
          <w:tcPr>
            <w:tcW w:w="0" w:type="auto"/>
            <w:vMerge/>
            <w:tcBorders>
              <w:top w:val="single" w:sz="4" w:space="0" w:color="auto"/>
              <w:left w:val="single" w:sz="4" w:space="0" w:color="auto"/>
              <w:bottom w:val="single" w:sz="4" w:space="0" w:color="auto"/>
              <w:right w:val="single" w:sz="4" w:space="0" w:color="auto"/>
            </w:tcBorders>
            <w:vAlign w:val="center"/>
            <w:hideMark/>
          </w:tcPr>
          <w:p w14:paraId="67227ACF" w14:textId="77777777" w:rsidR="002423EF" w:rsidRDefault="002423EF">
            <w:pPr>
              <w:rPr>
                <w:rFonts w:eastAsia="Lucida Sans Unicode"/>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CE3BAE" w14:textId="77777777" w:rsidR="002423EF" w:rsidRDefault="002423EF">
            <w:pPr>
              <w:rPr>
                <w:rFonts w:eastAsia="Lucida Sans Unicode"/>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D44BF0" w14:textId="77777777" w:rsidR="002423EF" w:rsidRDefault="002423EF">
            <w:pPr>
              <w:rPr>
                <w:rFonts w:eastAsia="Lucida Sans Unicode"/>
                <w:bCs/>
                <w:i/>
                <w:sz w:val="24"/>
                <w:szCs w:val="24"/>
              </w:rPr>
            </w:pPr>
          </w:p>
        </w:tc>
        <w:tc>
          <w:tcPr>
            <w:tcW w:w="1219" w:type="dxa"/>
            <w:tcBorders>
              <w:top w:val="single" w:sz="4" w:space="0" w:color="auto"/>
              <w:left w:val="single" w:sz="4" w:space="0" w:color="auto"/>
              <w:bottom w:val="single" w:sz="4" w:space="0" w:color="auto"/>
              <w:right w:val="single" w:sz="4" w:space="0" w:color="auto"/>
            </w:tcBorders>
            <w:vAlign w:val="center"/>
            <w:hideMark/>
          </w:tcPr>
          <w:p w14:paraId="55722C33" w14:textId="77777777" w:rsidR="002423EF" w:rsidRDefault="002423EF">
            <w:pPr>
              <w:pStyle w:val="Tekstpodstawowy"/>
              <w:spacing w:after="0" w:line="276" w:lineRule="auto"/>
              <w:jc w:val="center"/>
              <w:rPr>
                <w:b/>
                <w:bCs/>
              </w:rPr>
            </w:pPr>
            <w:r>
              <w:rPr>
                <w:b/>
                <w:bCs/>
              </w:rPr>
              <w:t>9,169</w:t>
            </w:r>
          </w:p>
        </w:tc>
        <w:tc>
          <w:tcPr>
            <w:tcW w:w="2284" w:type="dxa"/>
            <w:tcBorders>
              <w:top w:val="single" w:sz="4" w:space="0" w:color="auto"/>
              <w:left w:val="single" w:sz="4" w:space="0" w:color="auto"/>
              <w:bottom w:val="single" w:sz="4" w:space="0" w:color="auto"/>
              <w:right w:val="single" w:sz="4" w:space="0" w:color="auto"/>
            </w:tcBorders>
            <w:vAlign w:val="center"/>
            <w:hideMark/>
          </w:tcPr>
          <w:p w14:paraId="18167DAA" w14:textId="77777777" w:rsidR="002423EF" w:rsidRDefault="002423EF">
            <w:pPr>
              <w:pStyle w:val="Tekstpodstawowy"/>
              <w:spacing w:after="0" w:line="276" w:lineRule="auto"/>
            </w:pPr>
            <w:r>
              <w:t>Jaktorów</w:t>
            </w:r>
          </w:p>
        </w:tc>
      </w:tr>
      <w:tr w:rsidR="002423EF" w14:paraId="6A11097D" w14:textId="77777777" w:rsidTr="002423EF">
        <w:tc>
          <w:tcPr>
            <w:tcW w:w="0" w:type="auto"/>
            <w:vMerge/>
            <w:tcBorders>
              <w:top w:val="single" w:sz="4" w:space="0" w:color="auto"/>
              <w:left w:val="single" w:sz="4" w:space="0" w:color="auto"/>
              <w:bottom w:val="single" w:sz="4" w:space="0" w:color="auto"/>
              <w:right w:val="single" w:sz="4" w:space="0" w:color="auto"/>
            </w:tcBorders>
            <w:vAlign w:val="center"/>
            <w:hideMark/>
          </w:tcPr>
          <w:p w14:paraId="32CED85C" w14:textId="77777777" w:rsidR="002423EF" w:rsidRDefault="002423EF">
            <w:pPr>
              <w:rPr>
                <w:rFonts w:eastAsia="Lucida Sans Unicode"/>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4F0BAD" w14:textId="77777777" w:rsidR="002423EF" w:rsidRDefault="002423EF">
            <w:pPr>
              <w:rPr>
                <w:rFonts w:eastAsia="Lucida Sans Unicode"/>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7FC5EA" w14:textId="77777777" w:rsidR="002423EF" w:rsidRDefault="002423EF">
            <w:pPr>
              <w:rPr>
                <w:rFonts w:eastAsia="Lucida Sans Unicode"/>
                <w:bCs/>
                <w:i/>
                <w:sz w:val="24"/>
                <w:szCs w:val="24"/>
              </w:rPr>
            </w:pPr>
          </w:p>
        </w:tc>
        <w:tc>
          <w:tcPr>
            <w:tcW w:w="1219" w:type="dxa"/>
            <w:tcBorders>
              <w:top w:val="single" w:sz="4" w:space="0" w:color="auto"/>
              <w:left w:val="single" w:sz="4" w:space="0" w:color="auto"/>
              <w:bottom w:val="single" w:sz="4" w:space="0" w:color="auto"/>
              <w:right w:val="single" w:sz="4" w:space="0" w:color="auto"/>
            </w:tcBorders>
            <w:vAlign w:val="center"/>
            <w:hideMark/>
          </w:tcPr>
          <w:p w14:paraId="6BD86238" w14:textId="77777777" w:rsidR="002423EF" w:rsidRDefault="002423EF">
            <w:pPr>
              <w:pStyle w:val="Tekstpodstawowy"/>
              <w:spacing w:after="0" w:line="276" w:lineRule="auto"/>
              <w:jc w:val="center"/>
              <w:rPr>
                <w:b/>
                <w:bCs/>
              </w:rPr>
            </w:pPr>
            <w:r>
              <w:rPr>
                <w:b/>
                <w:bCs/>
              </w:rPr>
              <w:t>1,263</w:t>
            </w:r>
          </w:p>
        </w:tc>
        <w:tc>
          <w:tcPr>
            <w:tcW w:w="2284" w:type="dxa"/>
            <w:tcBorders>
              <w:top w:val="single" w:sz="4" w:space="0" w:color="auto"/>
              <w:left w:val="single" w:sz="4" w:space="0" w:color="auto"/>
              <w:bottom w:val="single" w:sz="4" w:space="0" w:color="auto"/>
              <w:right w:val="single" w:sz="4" w:space="0" w:color="auto"/>
            </w:tcBorders>
            <w:vAlign w:val="center"/>
            <w:hideMark/>
          </w:tcPr>
          <w:p w14:paraId="673CF1BB" w14:textId="77777777" w:rsidR="002423EF" w:rsidRDefault="002423EF">
            <w:pPr>
              <w:pStyle w:val="Tekstpodstawowy"/>
              <w:spacing w:after="0" w:line="276" w:lineRule="auto"/>
            </w:pPr>
            <w:r>
              <w:t>Grodzisk Mazowiecki</w:t>
            </w:r>
          </w:p>
        </w:tc>
      </w:tr>
      <w:tr w:rsidR="002423EF" w14:paraId="3BC8FD86" w14:textId="77777777" w:rsidTr="002423EF">
        <w:tc>
          <w:tcPr>
            <w:tcW w:w="571" w:type="dxa"/>
            <w:vMerge w:val="restart"/>
            <w:tcBorders>
              <w:top w:val="single" w:sz="4" w:space="0" w:color="auto"/>
              <w:left w:val="single" w:sz="4" w:space="0" w:color="auto"/>
              <w:bottom w:val="single" w:sz="4" w:space="0" w:color="auto"/>
              <w:right w:val="single" w:sz="4" w:space="0" w:color="auto"/>
            </w:tcBorders>
            <w:vAlign w:val="center"/>
            <w:hideMark/>
          </w:tcPr>
          <w:p w14:paraId="2AA601AA" w14:textId="77777777" w:rsidR="002423EF" w:rsidRDefault="002423EF">
            <w:pPr>
              <w:pStyle w:val="Tekstpodstawowy"/>
              <w:spacing w:line="276" w:lineRule="auto"/>
              <w:jc w:val="center"/>
            </w:pPr>
            <w:r>
              <w:t>15.</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14:paraId="3D9A96E6" w14:textId="77777777" w:rsidR="002423EF" w:rsidRDefault="002423EF">
            <w:pPr>
              <w:pStyle w:val="Zawartotabeli"/>
              <w:spacing w:line="276" w:lineRule="auto"/>
              <w:jc w:val="center"/>
              <w:rPr>
                <w:b/>
              </w:rPr>
            </w:pPr>
            <w:r>
              <w:rPr>
                <w:b/>
              </w:rPr>
              <w:t>1516</w:t>
            </w:r>
          </w:p>
        </w:tc>
        <w:tc>
          <w:tcPr>
            <w:tcW w:w="3911" w:type="dxa"/>
            <w:vMerge w:val="restart"/>
            <w:tcBorders>
              <w:top w:val="single" w:sz="4" w:space="0" w:color="auto"/>
              <w:left w:val="single" w:sz="4" w:space="0" w:color="auto"/>
              <w:bottom w:val="single" w:sz="4" w:space="0" w:color="auto"/>
              <w:right w:val="single" w:sz="4" w:space="0" w:color="auto"/>
            </w:tcBorders>
            <w:vAlign w:val="center"/>
            <w:hideMark/>
          </w:tcPr>
          <w:p w14:paraId="6E9BBB9C" w14:textId="77777777" w:rsidR="002423EF" w:rsidRDefault="002423EF">
            <w:pPr>
              <w:pStyle w:val="Tekstpodstawowy"/>
              <w:spacing w:after="0" w:line="276" w:lineRule="auto"/>
              <w:rPr>
                <w:bCs/>
                <w:i/>
              </w:rPr>
            </w:pPr>
            <w:r>
              <w:rPr>
                <w:bCs/>
                <w:i/>
              </w:rPr>
              <w:t>Baranów – Stare Budy</w:t>
            </w:r>
          </w:p>
        </w:tc>
        <w:tc>
          <w:tcPr>
            <w:tcW w:w="1219" w:type="dxa"/>
            <w:tcBorders>
              <w:top w:val="single" w:sz="4" w:space="0" w:color="auto"/>
              <w:left w:val="single" w:sz="4" w:space="0" w:color="auto"/>
              <w:bottom w:val="single" w:sz="4" w:space="0" w:color="auto"/>
              <w:right w:val="single" w:sz="4" w:space="0" w:color="auto"/>
            </w:tcBorders>
            <w:vAlign w:val="center"/>
            <w:hideMark/>
          </w:tcPr>
          <w:p w14:paraId="67794981" w14:textId="77777777" w:rsidR="002423EF" w:rsidRDefault="002423EF">
            <w:pPr>
              <w:pStyle w:val="Tekstpodstawowy"/>
              <w:spacing w:after="0" w:line="276" w:lineRule="auto"/>
              <w:jc w:val="center"/>
              <w:rPr>
                <w:b/>
                <w:bCs/>
              </w:rPr>
            </w:pPr>
            <w:r>
              <w:rPr>
                <w:b/>
                <w:bCs/>
              </w:rPr>
              <w:t>3,261</w:t>
            </w:r>
          </w:p>
        </w:tc>
        <w:tc>
          <w:tcPr>
            <w:tcW w:w="2284" w:type="dxa"/>
            <w:tcBorders>
              <w:top w:val="single" w:sz="4" w:space="0" w:color="auto"/>
              <w:left w:val="single" w:sz="4" w:space="0" w:color="auto"/>
              <w:bottom w:val="single" w:sz="4" w:space="0" w:color="auto"/>
              <w:right w:val="single" w:sz="4" w:space="0" w:color="auto"/>
            </w:tcBorders>
            <w:vAlign w:val="center"/>
            <w:hideMark/>
          </w:tcPr>
          <w:p w14:paraId="3305C131" w14:textId="77777777" w:rsidR="002423EF" w:rsidRDefault="002423EF">
            <w:pPr>
              <w:pStyle w:val="Tekstpodstawowy"/>
              <w:spacing w:after="0" w:line="276" w:lineRule="auto"/>
            </w:pPr>
            <w:r>
              <w:t>Baranów</w:t>
            </w:r>
          </w:p>
        </w:tc>
      </w:tr>
      <w:tr w:rsidR="002423EF" w14:paraId="31893364" w14:textId="77777777" w:rsidTr="002423EF">
        <w:tc>
          <w:tcPr>
            <w:tcW w:w="0" w:type="auto"/>
            <w:vMerge/>
            <w:tcBorders>
              <w:top w:val="single" w:sz="4" w:space="0" w:color="auto"/>
              <w:left w:val="single" w:sz="4" w:space="0" w:color="auto"/>
              <w:bottom w:val="single" w:sz="4" w:space="0" w:color="auto"/>
              <w:right w:val="single" w:sz="4" w:space="0" w:color="auto"/>
            </w:tcBorders>
            <w:vAlign w:val="center"/>
            <w:hideMark/>
          </w:tcPr>
          <w:p w14:paraId="28B2C2B1" w14:textId="77777777" w:rsidR="002423EF" w:rsidRDefault="002423EF">
            <w:pPr>
              <w:rPr>
                <w:rFonts w:eastAsia="Lucida Sans Unicode"/>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E3BEF0" w14:textId="77777777" w:rsidR="002423EF" w:rsidRDefault="002423EF">
            <w:pPr>
              <w:rPr>
                <w:rFonts w:eastAsia="Lucida Sans Unicode"/>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20F7B1" w14:textId="77777777" w:rsidR="002423EF" w:rsidRDefault="002423EF">
            <w:pPr>
              <w:rPr>
                <w:rFonts w:eastAsia="Lucida Sans Unicode"/>
                <w:bCs/>
                <w:i/>
                <w:sz w:val="24"/>
                <w:szCs w:val="24"/>
              </w:rPr>
            </w:pPr>
          </w:p>
        </w:tc>
        <w:tc>
          <w:tcPr>
            <w:tcW w:w="1219" w:type="dxa"/>
            <w:tcBorders>
              <w:top w:val="single" w:sz="4" w:space="0" w:color="auto"/>
              <w:left w:val="single" w:sz="4" w:space="0" w:color="auto"/>
              <w:bottom w:val="single" w:sz="4" w:space="0" w:color="auto"/>
              <w:right w:val="single" w:sz="4" w:space="0" w:color="auto"/>
            </w:tcBorders>
            <w:vAlign w:val="center"/>
            <w:hideMark/>
          </w:tcPr>
          <w:p w14:paraId="23CB40E8" w14:textId="77777777" w:rsidR="002423EF" w:rsidRDefault="002423EF">
            <w:pPr>
              <w:pStyle w:val="Tekstpodstawowy"/>
              <w:spacing w:after="0" w:line="276" w:lineRule="auto"/>
              <w:jc w:val="center"/>
              <w:rPr>
                <w:b/>
                <w:bCs/>
              </w:rPr>
            </w:pPr>
            <w:r>
              <w:rPr>
                <w:b/>
                <w:bCs/>
              </w:rPr>
              <w:t>3,774</w:t>
            </w:r>
          </w:p>
        </w:tc>
        <w:tc>
          <w:tcPr>
            <w:tcW w:w="2284" w:type="dxa"/>
            <w:tcBorders>
              <w:top w:val="single" w:sz="4" w:space="0" w:color="auto"/>
              <w:left w:val="single" w:sz="4" w:space="0" w:color="auto"/>
              <w:bottom w:val="single" w:sz="4" w:space="0" w:color="auto"/>
              <w:right w:val="single" w:sz="4" w:space="0" w:color="auto"/>
            </w:tcBorders>
            <w:vAlign w:val="center"/>
            <w:hideMark/>
          </w:tcPr>
          <w:p w14:paraId="4785C4A5" w14:textId="77777777" w:rsidR="002423EF" w:rsidRDefault="002423EF">
            <w:pPr>
              <w:pStyle w:val="Tekstpodstawowy"/>
              <w:spacing w:after="0" w:line="276" w:lineRule="auto"/>
            </w:pPr>
            <w:r>
              <w:t>Jaktorów</w:t>
            </w:r>
          </w:p>
        </w:tc>
      </w:tr>
      <w:tr w:rsidR="002423EF" w14:paraId="7E8ED89F" w14:textId="77777777" w:rsidTr="002423EF">
        <w:tc>
          <w:tcPr>
            <w:tcW w:w="571" w:type="dxa"/>
            <w:tcBorders>
              <w:top w:val="single" w:sz="4" w:space="0" w:color="auto"/>
              <w:left w:val="single" w:sz="4" w:space="0" w:color="auto"/>
              <w:bottom w:val="single" w:sz="4" w:space="0" w:color="auto"/>
              <w:right w:val="single" w:sz="4" w:space="0" w:color="auto"/>
            </w:tcBorders>
            <w:vAlign w:val="center"/>
            <w:hideMark/>
          </w:tcPr>
          <w:p w14:paraId="77854556" w14:textId="77777777" w:rsidR="002423EF" w:rsidRDefault="002423EF">
            <w:pPr>
              <w:pStyle w:val="Tekstpodstawowy"/>
              <w:spacing w:line="276" w:lineRule="auto"/>
              <w:jc w:val="center"/>
            </w:pPr>
            <w:r>
              <w:t>16.</w:t>
            </w:r>
          </w:p>
        </w:tc>
        <w:tc>
          <w:tcPr>
            <w:tcW w:w="1081" w:type="dxa"/>
            <w:tcBorders>
              <w:top w:val="single" w:sz="4" w:space="0" w:color="auto"/>
              <w:left w:val="single" w:sz="4" w:space="0" w:color="auto"/>
              <w:bottom w:val="single" w:sz="4" w:space="0" w:color="auto"/>
              <w:right w:val="single" w:sz="4" w:space="0" w:color="auto"/>
            </w:tcBorders>
            <w:vAlign w:val="center"/>
            <w:hideMark/>
          </w:tcPr>
          <w:p w14:paraId="4EC1F56B" w14:textId="77777777" w:rsidR="002423EF" w:rsidRDefault="002423EF">
            <w:pPr>
              <w:pStyle w:val="Zawartotabeli"/>
              <w:spacing w:line="276" w:lineRule="auto"/>
              <w:jc w:val="center"/>
              <w:rPr>
                <w:b/>
              </w:rPr>
            </w:pPr>
            <w:r>
              <w:rPr>
                <w:b/>
              </w:rPr>
              <w:t>1517</w:t>
            </w:r>
          </w:p>
        </w:tc>
        <w:tc>
          <w:tcPr>
            <w:tcW w:w="3911" w:type="dxa"/>
            <w:tcBorders>
              <w:top w:val="single" w:sz="4" w:space="0" w:color="auto"/>
              <w:left w:val="single" w:sz="4" w:space="0" w:color="auto"/>
              <w:bottom w:val="single" w:sz="4" w:space="0" w:color="auto"/>
              <w:right w:val="single" w:sz="4" w:space="0" w:color="auto"/>
            </w:tcBorders>
            <w:vAlign w:val="center"/>
            <w:hideMark/>
          </w:tcPr>
          <w:p w14:paraId="01F0E969" w14:textId="77777777" w:rsidR="002423EF" w:rsidRDefault="002423EF">
            <w:pPr>
              <w:pStyle w:val="Tekstpodstawowy"/>
              <w:spacing w:after="0" w:line="276" w:lineRule="auto"/>
              <w:rPr>
                <w:bCs/>
                <w:i/>
              </w:rPr>
            </w:pPr>
            <w:r>
              <w:rPr>
                <w:bCs/>
                <w:i/>
              </w:rPr>
              <w:t>Baranów – Stare Kozłowice</w:t>
            </w:r>
          </w:p>
        </w:tc>
        <w:tc>
          <w:tcPr>
            <w:tcW w:w="1219" w:type="dxa"/>
            <w:tcBorders>
              <w:top w:val="single" w:sz="4" w:space="0" w:color="auto"/>
              <w:left w:val="single" w:sz="4" w:space="0" w:color="auto"/>
              <w:bottom w:val="single" w:sz="4" w:space="0" w:color="auto"/>
              <w:right w:val="single" w:sz="4" w:space="0" w:color="auto"/>
            </w:tcBorders>
            <w:vAlign w:val="center"/>
            <w:hideMark/>
          </w:tcPr>
          <w:p w14:paraId="123704F7" w14:textId="77777777" w:rsidR="002423EF" w:rsidRDefault="002423EF">
            <w:pPr>
              <w:pStyle w:val="Tekstpodstawowy"/>
              <w:spacing w:after="0" w:line="276" w:lineRule="auto"/>
              <w:jc w:val="center"/>
              <w:rPr>
                <w:b/>
                <w:bCs/>
              </w:rPr>
            </w:pPr>
            <w:r>
              <w:rPr>
                <w:b/>
                <w:bCs/>
              </w:rPr>
              <w:t>2,870</w:t>
            </w:r>
          </w:p>
        </w:tc>
        <w:tc>
          <w:tcPr>
            <w:tcW w:w="2284" w:type="dxa"/>
            <w:tcBorders>
              <w:top w:val="single" w:sz="4" w:space="0" w:color="auto"/>
              <w:left w:val="single" w:sz="4" w:space="0" w:color="auto"/>
              <w:bottom w:val="single" w:sz="4" w:space="0" w:color="auto"/>
              <w:right w:val="single" w:sz="4" w:space="0" w:color="auto"/>
            </w:tcBorders>
            <w:vAlign w:val="center"/>
            <w:hideMark/>
          </w:tcPr>
          <w:p w14:paraId="63C62477" w14:textId="77777777" w:rsidR="002423EF" w:rsidRDefault="002423EF">
            <w:pPr>
              <w:pStyle w:val="Tekstpodstawowy"/>
              <w:spacing w:after="0" w:line="276" w:lineRule="auto"/>
            </w:pPr>
            <w:r>
              <w:t>Baranów</w:t>
            </w:r>
          </w:p>
        </w:tc>
      </w:tr>
      <w:tr w:rsidR="002423EF" w14:paraId="0417D99D" w14:textId="77777777" w:rsidTr="002423EF">
        <w:tc>
          <w:tcPr>
            <w:tcW w:w="571" w:type="dxa"/>
            <w:tcBorders>
              <w:top w:val="single" w:sz="4" w:space="0" w:color="auto"/>
              <w:left w:val="single" w:sz="4" w:space="0" w:color="auto"/>
              <w:bottom w:val="single" w:sz="4" w:space="0" w:color="auto"/>
              <w:right w:val="single" w:sz="4" w:space="0" w:color="auto"/>
            </w:tcBorders>
            <w:vAlign w:val="center"/>
            <w:hideMark/>
          </w:tcPr>
          <w:p w14:paraId="491945D2" w14:textId="77777777" w:rsidR="002423EF" w:rsidRDefault="002423EF">
            <w:pPr>
              <w:pStyle w:val="Tekstpodstawowy"/>
              <w:spacing w:line="276" w:lineRule="auto"/>
              <w:jc w:val="center"/>
            </w:pPr>
            <w:r>
              <w:t>17.</w:t>
            </w:r>
          </w:p>
        </w:tc>
        <w:tc>
          <w:tcPr>
            <w:tcW w:w="1081" w:type="dxa"/>
            <w:tcBorders>
              <w:top w:val="single" w:sz="4" w:space="0" w:color="auto"/>
              <w:left w:val="single" w:sz="4" w:space="0" w:color="auto"/>
              <w:bottom w:val="single" w:sz="4" w:space="0" w:color="auto"/>
              <w:right w:val="single" w:sz="4" w:space="0" w:color="auto"/>
            </w:tcBorders>
            <w:vAlign w:val="center"/>
            <w:hideMark/>
          </w:tcPr>
          <w:p w14:paraId="69985F14" w14:textId="77777777" w:rsidR="002423EF" w:rsidRDefault="002423EF">
            <w:pPr>
              <w:pStyle w:val="Zawartotabeli"/>
              <w:spacing w:line="276" w:lineRule="auto"/>
              <w:jc w:val="center"/>
              <w:rPr>
                <w:b/>
              </w:rPr>
            </w:pPr>
            <w:r>
              <w:rPr>
                <w:b/>
              </w:rPr>
              <w:t>1518</w:t>
            </w:r>
          </w:p>
        </w:tc>
        <w:tc>
          <w:tcPr>
            <w:tcW w:w="3911" w:type="dxa"/>
            <w:tcBorders>
              <w:top w:val="single" w:sz="4" w:space="0" w:color="auto"/>
              <w:left w:val="single" w:sz="4" w:space="0" w:color="auto"/>
              <w:bottom w:val="single" w:sz="4" w:space="0" w:color="auto"/>
              <w:right w:val="single" w:sz="4" w:space="0" w:color="auto"/>
            </w:tcBorders>
            <w:vAlign w:val="center"/>
            <w:hideMark/>
          </w:tcPr>
          <w:p w14:paraId="158481A6" w14:textId="77777777" w:rsidR="002423EF" w:rsidRDefault="002423EF">
            <w:pPr>
              <w:pStyle w:val="Tekstpodstawowy"/>
              <w:spacing w:after="0" w:line="276" w:lineRule="auto"/>
              <w:rPr>
                <w:bCs/>
                <w:i/>
              </w:rPr>
            </w:pPr>
            <w:r>
              <w:rPr>
                <w:bCs/>
                <w:i/>
              </w:rPr>
              <w:t>Żabia Wola ul. Warszawska</w:t>
            </w:r>
          </w:p>
        </w:tc>
        <w:tc>
          <w:tcPr>
            <w:tcW w:w="1219" w:type="dxa"/>
            <w:tcBorders>
              <w:top w:val="single" w:sz="4" w:space="0" w:color="auto"/>
              <w:left w:val="single" w:sz="4" w:space="0" w:color="auto"/>
              <w:bottom w:val="single" w:sz="4" w:space="0" w:color="auto"/>
              <w:right w:val="single" w:sz="4" w:space="0" w:color="auto"/>
            </w:tcBorders>
            <w:vAlign w:val="center"/>
            <w:hideMark/>
          </w:tcPr>
          <w:p w14:paraId="176E68B1" w14:textId="77777777" w:rsidR="002423EF" w:rsidRDefault="002423EF">
            <w:pPr>
              <w:pStyle w:val="Tekstpodstawowy"/>
              <w:spacing w:after="0" w:line="276" w:lineRule="auto"/>
              <w:jc w:val="center"/>
              <w:rPr>
                <w:b/>
                <w:bCs/>
              </w:rPr>
            </w:pPr>
            <w:r>
              <w:rPr>
                <w:b/>
                <w:bCs/>
              </w:rPr>
              <w:t>2,053</w:t>
            </w:r>
          </w:p>
        </w:tc>
        <w:tc>
          <w:tcPr>
            <w:tcW w:w="2284" w:type="dxa"/>
            <w:tcBorders>
              <w:top w:val="single" w:sz="4" w:space="0" w:color="auto"/>
              <w:left w:val="single" w:sz="4" w:space="0" w:color="auto"/>
              <w:bottom w:val="single" w:sz="4" w:space="0" w:color="auto"/>
              <w:right w:val="single" w:sz="4" w:space="0" w:color="auto"/>
            </w:tcBorders>
            <w:vAlign w:val="center"/>
            <w:hideMark/>
          </w:tcPr>
          <w:p w14:paraId="01B3084D" w14:textId="77777777" w:rsidR="002423EF" w:rsidRDefault="002423EF">
            <w:pPr>
              <w:pStyle w:val="Tekstpodstawowy"/>
              <w:spacing w:after="0" w:line="276" w:lineRule="auto"/>
            </w:pPr>
            <w:r>
              <w:t>Żabia Wola</w:t>
            </w:r>
          </w:p>
        </w:tc>
      </w:tr>
      <w:tr w:rsidR="002423EF" w14:paraId="3B3CB1AA" w14:textId="77777777" w:rsidTr="002423EF">
        <w:tc>
          <w:tcPr>
            <w:tcW w:w="571" w:type="dxa"/>
            <w:tcBorders>
              <w:top w:val="single" w:sz="4" w:space="0" w:color="auto"/>
              <w:left w:val="single" w:sz="4" w:space="0" w:color="auto"/>
              <w:bottom w:val="single" w:sz="4" w:space="0" w:color="auto"/>
              <w:right w:val="single" w:sz="4" w:space="0" w:color="auto"/>
            </w:tcBorders>
            <w:vAlign w:val="center"/>
            <w:hideMark/>
          </w:tcPr>
          <w:p w14:paraId="22041522" w14:textId="77777777" w:rsidR="002423EF" w:rsidRDefault="002423EF">
            <w:pPr>
              <w:pStyle w:val="Tekstpodstawowy"/>
              <w:spacing w:line="276" w:lineRule="auto"/>
              <w:jc w:val="center"/>
            </w:pPr>
            <w:r>
              <w:t>18.</w:t>
            </w:r>
          </w:p>
        </w:tc>
        <w:tc>
          <w:tcPr>
            <w:tcW w:w="1081" w:type="dxa"/>
            <w:tcBorders>
              <w:top w:val="single" w:sz="4" w:space="0" w:color="auto"/>
              <w:left w:val="single" w:sz="4" w:space="0" w:color="auto"/>
              <w:bottom w:val="single" w:sz="4" w:space="0" w:color="auto"/>
              <w:right w:val="single" w:sz="4" w:space="0" w:color="auto"/>
            </w:tcBorders>
            <w:vAlign w:val="center"/>
            <w:hideMark/>
          </w:tcPr>
          <w:p w14:paraId="11AB7C91" w14:textId="77777777" w:rsidR="002423EF" w:rsidRDefault="002423EF">
            <w:pPr>
              <w:pStyle w:val="Zawartotabeli"/>
              <w:spacing w:line="276" w:lineRule="auto"/>
              <w:jc w:val="center"/>
              <w:rPr>
                <w:b/>
              </w:rPr>
            </w:pPr>
            <w:r>
              <w:rPr>
                <w:b/>
              </w:rPr>
              <w:t>1519</w:t>
            </w:r>
          </w:p>
        </w:tc>
        <w:tc>
          <w:tcPr>
            <w:tcW w:w="3911" w:type="dxa"/>
            <w:tcBorders>
              <w:top w:val="single" w:sz="4" w:space="0" w:color="auto"/>
              <w:left w:val="single" w:sz="4" w:space="0" w:color="auto"/>
              <w:bottom w:val="single" w:sz="4" w:space="0" w:color="auto"/>
              <w:right w:val="single" w:sz="4" w:space="0" w:color="auto"/>
            </w:tcBorders>
            <w:vAlign w:val="center"/>
            <w:hideMark/>
          </w:tcPr>
          <w:p w14:paraId="7AD67787" w14:textId="77777777" w:rsidR="002423EF" w:rsidRDefault="002423EF">
            <w:pPr>
              <w:pStyle w:val="Tekstpodstawowy"/>
              <w:spacing w:after="0" w:line="276" w:lineRule="auto"/>
              <w:rPr>
                <w:bCs/>
                <w:i/>
              </w:rPr>
            </w:pPr>
            <w:r>
              <w:rPr>
                <w:bCs/>
                <w:i/>
              </w:rPr>
              <w:t>Żelechów – Kaleń</w:t>
            </w:r>
          </w:p>
        </w:tc>
        <w:tc>
          <w:tcPr>
            <w:tcW w:w="1219" w:type="dxa"/>
            <w:tcBorders>
              <w:top w:val="single" w:sz="4" w:space="0" w:color="auto"/>
              <w:left w:val="single" w:sz="4" w:space="0" w:color="auto"/>
              <w:bottom w:val="single" w:sz="4" w:space="0" w:color="auto"/>
              <w:right w:val="single" w:sz="4" w:space="0" w:color="auto"/>
            </w:tcBorders>
            <w:vAlign w:val="center"/>
            <w:hideMark/>
          </w:tcPr>
          <w:p w14:paraId="10B4605F" w14:textId="77777777" w:rsidR="002423EF" w:rsidRDefault="002423EF">
            <w:pPr>
              <w:pStyle w:val="Tekstpodstawowy"/>
              <w:spacing w:after="0" w:line="276" w:lineRule="auto"/>
              <w:jc w:val="center"/>
              <w:rPr>
                <w:b/>
                <w:bCs/>
              </w:rPr>
            </w:pPr>
            <w:r>
              <w:rPr>
                <w:b/>
                <w:bCs/>
              </w:rPr>
              <w:t>2,562</w:t>
            </w:r>
          </w:p>
        </w:tc>
        <w:tc>
          <w:tcPr>
            <w:tcW w:w="2284" w:type="dxa"/>
            <w:tcBorders>
              <w:top w:val="single" w:sz="4" w:space="0" w:color="auto"/>
              <w:left w:val="single" w:sz="4" w:space="0" w:color="auto"/>
              <w:bottom w:val="single" w:sz="4" w:space="0" w:color="auto"/>
              <w:right w:val="single" w:sz="4" w:space="0" w:color="auto"/>
            </w:tcBorders>
            <w:vAlign w:val="center"/>
            <w:hideMark/>
          </w:tcPr>
          <w:p w14:paraId="72E1C665" w14:textId="77777777" w:rsidR="002423EF" w:rsidRDefault="002423EF">
            <w:pPr>
              <w:pStyle w:val="Tekstpodstawowy"/>
              <w:spacing w:after="0" w:line="276" w:lineRule="auto"/>
            </w:pPr>
            <w:r>
              <w:t>Żabia Wola</w:t>
            </w:r>
          </w:p>
        </w:tc>
      </w:tr>
      <w:tr w:rsidR="002423EF" w14:paraId="32FDA219" w14:textId="77777777" w:rsidTr="002423EF">
        <w:tc>
          <w:tcPr>
            <w:tcW w:w="571" w:type="dxa"/>
            <w:tcBorders>
              <w:top w:val="single" w:sz="4" w:space="0" w:color="auto"/>
              <w:left w:val="single" w:sz="4" w:space="0" w:color="auto"/>
              <w:bottom w:val="single" w:sz="4" w:space="0" w:color="auto"/>
              <w:right w:val="single" w:sz="4" w:space="0" w:color="auto"/>
            </w:tcBorders>
            <w:vAlign w:val="center"/>
            <w:hideMark/>
          </w:tcPr>
          <w:p w14:paraId="22789955" w14:textId="77777777" w:rsidR="002423EF" w:rsidRDefault="002423EF">
            <w:pPr>
              <w:pStyle w:val="Tekstpodstawowy"/>
              <w:spacing w:line="276" w:lineRule="auto"/>
              <w:jc w:val="center"/>
            </w:pPr>
            <w:r>
              <w:t>19.</w:t>
            </w:r>
          </w:p>
        </w:tc>
        <w:tc>
          <w:tcPr>
            <w:tcW w:w="1081" w:type="dxa"/>
            <w:tcBorders>
              <w:top w:val="single" w:sz="4" w:space="0" w:color="auto"/>
              <w:left w:val="single" w:sz="4" w:space="0" w:color="auto"/>
              <w:bottom w:val="single" w:sz="4" w:space="0" w:color="auto"/>
              <w:right w:val="single" w:sz="4" w:space="0" w:color="auto"/>
            </w:tcBorders>
            <w:vAlign w:val="center"/>
            <w:hideMark/>
          </w:tcPr>
          <w:p w14:paraId="079F0BCD" w14:textId="77777777" w:rsidR="002423EF" w:rsidRDefault="002423EF">
            <w:pPr>
              <w:pStyle w:val="Zawartotabeli"/>
              <w:spacing w:line="276" w:lineRule="auto"/>
              <w:jc w:val="center"/>
              <w:rPr>
                <w:b/>
              </w:rPr>
            </w:pPr>
            <w:r>
              <w:rPr>
                <w:b/>
              </w:rPr>
              <w:t>1520</w:t>
            </w:r>
          </w:p>
        </w:tc>
        <w:tc>
          <w:tcPr>
            <w:tcW w:w="3911" w:type="dxa"/>
            <w:tcBorders>
              <w:top w:val="single" w:sz="4" w:space="0" w:color="auto"/>
              <w:left w:val="single" w:sz="4" w:space="0" w:color="auto"/>
              <w:bottom w:val="single" w:sz="4" w:space="0" w:color="auto"/>
              <w:right w:val="single" w:sz="4" w:space="0" w:color="auto"/>
            </w:tcBorders>
            <w:vAlign w:val="center"/>
            <w:hideMark/>
          </w:tcPr>
          <w:p w14:paraId="7B947A9B" w14:textId="77777777" w:rsidR="002423EF" w:rsidRDefault="002423EF">
            <w:pPr>
              <w:pStyle w:val="Tekstpodstawowy"/>
              <w:spacing w:after="0" w:line="276" w:lineRule="auto"/>
              <w:rPr>
                <w:bCs/>
                <w:i/>
              </w:rPr>
            </w:pPr>
            <w:r>
              <w:rPr>
                <w:bCs/>
                <w:i/>
              </w:rPr>
              <w:t>Bukówka – Skuły</w:t>
            </w:r>
          </w:p>
        </w:tc>
        <w:tc>
          <w:tcPr>
            <w:tcW w:w="1219" w:type="dxa"/>
            <w:tcBorders>
              <w:top w:val="single" w:sz="4" w:space="0" w:color="auto"/>
              <w:left w:val="single" w:sz="4" w:space="0" w:color="auto"/>
              <w:bottom w:val="single" w:sz="4" w:space="0" w:color="auto"/>
              <w:right w:val="single" w:sz="4" w:space="0" w:color="auto"/>
            </w:tcBorders>
            <w:vAlign w:val="center"/>
            <w:hideMark/>
          </w:tcPr>
          <w:p w14:paraId="0A3082EC" w14:textId="77777777" w:rsidR="002423EF" w:rsidRDefault="002423EF">
            <w:pPr>
              <w:pStyle w:val="Tekstpodstawowy"/>
              <w:spacing w:after="0" w:line="276" w:lineRule="auto"/>
              <w:jc w:val="center"/>
              <w:rPr>
                <w:b/>
                <w:bCs/>
              </w:rPr>
            </w:pPr>
            <w:r>
              <w:rPr>
                <w:b/>
                <w:bCs/>
              </w:rPr>
              <w:t>4,013</w:t>
            </w:r>
          </w:p>
        </w:tc>
        <w:tc>
          <w:tcPr>
            <w:tcW w:w="2284" w:type="dxa"/>
            <w:tcBorders>
              <w:top w:val="single" w:sz="4" w:space="0" w:color="auto"/>
              <w:left w:val="single" w:sz="4" w:space="0" w:color="auto"/>
              <w:bottom w:val="single" w:sz="4" w:space="0" w:color="auto"/>
              <w:right w:val="single" w:sz="4" w:space="0" w:color="auto"/>
            </w:tcBorders>
            <w:vAlign w:val="center"/>
            <w:hideMark/>
          </w:tcPr>
          <w:p w14:paraId="021B5FE5" w14:textId="77777777" w:rsidR="002423EF" w:rsidRDefault="002423EF">
            <w:pPr>
              <w:pStyle w:val="Tekstpodstawowy"/>
              <w:spacing w:after="0" w:line="276" w:lineRule="auto"/>
            </w:pPr>
            <w:r>
              <w:t>Żabia Wola</w:t>
            </w:r>
          </w:p>
        </w:tc>
      </w:tr>
      <w:tr w:rsidR="002423EF" w14:paraId="56C700AC" w14:textId="77777777" w:rsidTr="002423EF">
        <w:tc>
          <w:tcPr>
            <w:tcW w:w="571" w:type="dxa"/>
            <w:tcBorders>
              <w:top w:val="single" w:sz="4" w:space="0" w:color="auto"/>
              <w:left w:val="single" w:sz="4" w:space="0" w:color="auto"/>
              <w:bottom w:val="single" w:sz="4" w:space="0" w:color="auto"/>
              <w:right w:val="single" w:sz="4" w:space="0" w:color="auto"/>
            </w:tcBorders>
            <w:vAlign w:val="center"/>
            <w:hideMark/>
          </w:tcPr>
          <w:p w14:paraId="4740729F" w14:textId="77777777" w:rsidR="002423EF" w:rsidRDefault="002423EF">
            <w:pPr>
              <w:pStyle w:val="Tekstpodstawowy"/>
              <w:spacing w:line="276" w:lineRule="auto"/>
              <w:jc w:val="center"/>
            </w:pPr>
            <w:r>
              <w:t>20.</w:t>
            </w:r>
          </w:p>
        </w:tc>
        <w:tc>
          <w:tcPr>
            <w:tcW w:w="1081" w:type="dxa"/>
            <w:tcBorders>
              <w:top w:val="single" w:sz="4" w:space="0" w:color="auto"/>
              <w:left w:val="single" w:sz="4" w:space="0" w:color="auto"/>
              <w:bottom w:val="single" w:sz="4" w:space="0" w:color="auto"/>
              <w:right w:val="single" w:sz="4" w:space="0" w:color="auto"/>
            </w:tcBorders>
            <w:vAlign w:val="center"/>
            <w:hideMark/>
          </w:tcPr>
          <w:p w14:paraId="0E7A19ED" w14:textId="77777777" w:rsidR="002423EF" w:rsidRDefault="002423EF">
            <w:pPr>
              <w:pStyle w:val="Zawartotabeli"/>
              <w:spacing w:line="276" w:lineRule="auto"/>
              <w:jc w:val="center"/>
              <w:rPr>
                <w:b/>
              </w:rPr>
            </w:pPr>
            <w:r>
              <w:rPr>
                <w:b/>
              </w:rPr>
              <w:t>1521</w:t>
            </w:r>
          </w:p>
        </w:tc>
        <w:tc>
          <w:tcPr>
            <w:tcW w:w="3911" w:type="dxa"/>
            <w:tcBorders>
              <w:top w:val="single" w:sz="4" w:space="0" w:color="auto"/>
              <w:left w:val="single" w:sz="4" w:space="0" w:color="auto"/>
              <w:bottom w:val="single" w:sz="4" w:space="0" w:color="auto"/>
              <w:right w:val="single" w:sz="4" w:space="0" w:color="auto"/>
            </w:tcBorders>
            <w:vAlign w:val="center"/>
            <w:hideMark/>
          </w:tcPr>
          <w:p w14:paraId="7D415C9B" w14:textId="77777777" w:rsidR="002423EF" w:rsidRDefault="002423EF">
            <w:pPr>
              <w:pStyle w:val="Tekstpodstawowy"/>
              <w:spacing w:after="0" w:line="276" w:lineRule="auto"/>
              <w:rPr>
                <w:bCs/>
                <w:i/>
              </w:rPr>
            </w:pPr>
            <w:r>
              <w:rPr>
                <w:bCs/>
                <w:i/>
              </w:rPr>
              <w:t>Żabia Wola – Piotrkowice</w:t>
            </w:r>
          </w:p>
        </w:tc>
        <w:tc>
          <w:tcPr>
            <w:tcW w:w="1219" w:type="dxa"/>
            <w:tcBorders>
              <w:top w:val="single" w:sz="4" w:space="0" w:color="auto"/>
              <w:left w:val="single" w:sz="4" w:space="0" w:color="auto"/>
              <w:bottom w:val="single" w:sz="4" w:space="0" w:color="auto"/>
              <w:right w:val="single" w:sz="4" w:space="0" w:color="auto"/>
            </w:tcBorders>
            <w:vAlign w:val="center"/>
            <w:hideMark/>
          </w:tcPr>
          <w:p w14:paraId="4F8A9966" w14:textId="77777777" w:rsidR="002423EF" w:rsidRDefault="002423EF">
            <w:pPr>
              <w:pStyle w:val="Tekstpodstawowy"/>
              <w:spacing w:after="0" w:line="276" w:lineRule="auto"/>
              <w:jc w:val="center"/>
              <w:rPr>
                <w:b/>
                <w:bCs/>
              </w:rPr>
            </w:pPr>
            <w:r>
              <w:rPr>
                <w:b/>
                <w:bCs/>
              </w:rPr>
              <w:t>8,571</w:t>
            </w:r>
          </w:p>
        </w:tc>
        <w:tc>
          <w:tcPr>
            <w:tcW w:w="2284" w:type="dxa"/>
            <w:tcBorders>
              <w:top w:val="single" w:sz="4" w:space="0" w:color="auto"/>
              <w:left w:val="single" w:sz="4" w:space="0" w:color="auto"/>
              <w:bottom w:val="single" w:sz="4" w:space="0" w:color="auto"/>
              <w:right w:val="single" w:sz="4" w:space="0" w:color="auto"/>
            </w:tcBorders>
            <w:vAlign w:val="center"/>
            <w:hideMark/>
          </w:tcPr>
          <w:p w14:paraId="132BB7E6" w14:textId="77777777" w:rsidR="002423EF" w:rsidRDefault="002423EF">
            <w:pPr>
              <w:pStyle w:val="Tekstpodstawowy"/>
              <w:spacing w:after="0" w:line="276" w:lineRule="auto"/>
            </w:pPr>
            <w:r>
              <w:t>Żabia Wola</w:t>
            </w:r>
          </w:p>
        </w:tc>
      </w:tr>
      <w:tr w:rsidR="002423EF" w14:paraId="4F3E177E" w14:textId="77777777" w:rsidTr="002423EF">
        <w:tc>
          <w:tcPr>
            <w:tcW w:w="571" w:type="dxa"/>
            <w:tcBorders>
              <w:top w:val="single" w:sz="4" w:space="0" w:color="auto"/>
              <w:left w:val="single" w:sz="4" w:space="0" w:color="auto"/>
              <w:bottom w:val="single" w:sz="4" w:space="0" w:color="auto"/>
              <w:right w:val="single" w:sz="4" w:space="0" w:color="auto"/>
            </w:tcBorders>
            <w:vAlign w:val="center"/>
            <w:hideMark/>
          </w:tcPr>
          <w:p w14:paraId="2B71BB13" w14:textId="77777777" w:rsidR="002423EF" w:rsidRDefault="002423EF">
            <w:pPr>
              <w:pStyle w:val="Tekstpodstawowy"/>
              <w:spacing w:line="276" w:lineRule="auto"/>
              <w:jc w:val="center"/>
            </w:pPr>
            <w:r>
              <w:t>21.</w:t>
            </w:r>
          </w:p>
        </w:tc>
        <w:tc>
          <w:tcPr>
            <w:tcW w:w="1081" w:type="dxa"/>
            <w:tcBorders>
              <w:top w:val="single" w:sz="4" w:space="0" w:color="auto"/>
              <w:left w:val="single" w:sz="4" w:space="0" w:color="auto"/>
              <w:bottom w:val="single" w:sz="4" w:space="0" w:color="auto"/>
              <w:right w:val="single" w:sz="4" w:space="0" w:color="auto"/>
            </w:tcBorders>
            <w:vAlign w:val="center"/>
            <w:hideMark/>
          </w:tcPr>
          <w:p w14:paraId="452293A8" w14:textId="77777777" w:rsidR="002423EF" w:rsidRDefault="002423EF">
            <w:pPr>
              <w:pStyle w:val="Zawartotabeli"/>
              <w:spacing w:line="276" w:lineRule="auto"/>
              <w:jc w:val="center"/>
              <w:rPr>
                <w:b/>
              </w:rPr>
            </w:pPr>
            <w:r>
              <w:rPr>
                <w:b/>
              </w:rPr>
              <w:t>1523</w:t>
            </w:r>
          </w:p>
        </w:tc>
        <w:tc>
          <w:tcPr>
            <w:tcW w:w="3911" w:type="dxa"/>
            <w:tcBorders>
              <w:top w:val="single" w:sz="4" w:space="0" w:color="auto"/>
              <w:left w:val="single" w:sz="4" w:space="0" w:color="auto"/>
              <w:bottom w:val="single" w:sz="4" w:space="0" w:color="auto"/>
              <w:right w:val="single" w:sz="4" w:space="0" w:color="auto"/>
            </w:tcBorders>
            <w:vAlign w:val="center"/>
            <w:hideMark/>
          </w:tcPr>
          <w:p w14:paraId="5A876002" w14:textId="77777777" w:rsidR="002423EF" w:rsidRDefault="002423EF">
            <w:pPr>
              <w:pStyle w:val="Tekstpodstawowy"/>
              <w:spacing w:after="0" w:line="276" w:lineRule="auto"/>
              <w:rPr>
                <w:bCs/>
                <w:i/>
              </w:rPr>
            </w:pPr>
            <w:r>
              <w:rPr>
                <w:bCs/>
                <w:i/>
              </w:rPr>
              <w:t>Milanówek ul. Brwinowska</w:t>
            </w:r>
          </w:p>
        </w:tc>
        <w:tc>
          <w:tcPr>
            <w:tcW w:w="1219" w:type="dxa"/>
            <w:tcBorders>
              <w:top w:val="single" w:sz="4" w:space="0" w:color="auto"/>
              <w:left w:val="single" w:sz="4" w:space="0" w:color="auto"/>
              <w:bottom w:val="single" w:sz="4" w:space="0" w:color="auto"/>
              <w:right w:val="single" w:sz="4" w:space="0" w:color="auto"/>
            </w:tcBorders>
            <w:vAlign w:val="center"/>
            <w:hideMark/>
          </w:tcPr>
          <w:p w14:paraId="167B0D9D" w14:textId="77777777" w:rsidR="002423EF" w:rsidRDefault="002423EF">
            <w:pPr>
              <w:pStyle w:val="Tekstpodstawowy"/>
              <w:spacing w:after="0" w:line="276" w:lineRule="auto"/>
              <w:jc w:val="center"/>
              <w:rPr>
                <w:b/>
                <w:bCs/>
              </w:rPr>
            </w:pPr>
            <w:r>
              <w:rPr>
                <w:b/>
                <w:bCs/>
              </w:rPr>
              <w:t>0,381</w:t>
            </w:r>
          </w:p>
        </w:tc>
        <w:tc>
          <w:tcPr>
            <w:tcW w:w="2284" w:type="dxa"/>
            <w:tcBorders>
              <w:top w:val="single" w:sz="4" w:space="0" w:color="auto"/>
              <w:left w:val="single" w:sz="4" w:space="0" w:color="auto"/>
              <w:bottom w:val="single" w:sz="4" w:space="0" w:color="auto"/>
              <w:right w:val="single" w:sz="4" w:space="0" w:color="auto"/>
            </w:tcBorders>
            <w:vAlign w:val="center"/>
            <w:hideMark/>
          </w:tcPr>
          <w:p w14:paraId="09C5EE32" w14:textId="77777777" w:rsidR="002423EF" w:rsidRDefault="002423EF">
            <w:pPr>
              <w:pStyle w:val="Tekstpodstawowy"/>
              <w:spacing w:after="0" w:line="276" w:lineRule="auto"/>
            </w:pPr>
            <w:r>
              <w:t>Milanówek</w:t>
            </w:r>
          </w:p>
        </w:tc>
      </w:tr>
      <w:tr w:rsidR="002423EF" w14:paraId="2AD421AB" w14:textId="77777777" w:rsidTr="002423EF">
        <w:tc>
          <w:tcPr>
            <w:tcW w:w="571" w:type="dxa"/>
            <w:vMerge w:val="restart"/>
            <w:tcBorders>
              <w:top w:val="single" w:sz="4" w:space="0" w:color="auto"/>
              <w:left w:val="single" w:sz="4" w:space="0" w:color="auto"/>
              <w:bottom w:val="single" w:sz="4" w:space="0" w:color="auto"/>
              <w:right w:val="single" w:sz="4" w:space="0" w:color="auto"/>
            </w:tcBorders>
            <w:vAlign w:val="center"/>
            <w:hideMark/>
          </w:tcPr>
          <w:p w14:paraId="1C1816C4" w14:textId="77777777" w:rsidR="002423EF" w:rsidRDefault="002423EF">
            <w:pPr>
              <w:pStyle w:val="Tekstpodstawowy"/>
              <w:spacing w:line="276" w:lineRule="auto"/>
              <w:jc w:val="center"/>
            </w:pPr>
            <w:r>
              <w:t>22.</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14:paraId="632E1672" w14:textId="77777777" w:rsidR="002423EF" w:rsidRDefault="002423EF">
            <w:pPr>
              <w:pStyle w:val="Zawartotabeli"/>
              <w:spacing w:line="276" w:lineRule="auto"/>
              <w:jc w:val="center"/>
              <w:rPr>
                <w:b/>
              </w:rPr>
            </w:pPr>
            <w:r>
              <w:rPr>
                <w:b/>
              </w:rPr>
              <w:t>1526</w:t>
            </w:r>
          </w:p>
        </w:tc>
        <w:tc>
          <w:tcPr>
            <w:tcW w:w="3911" w:type="dxa"/>
            <w:vMerge w:val="restart"/>
            <w:tcBorders>
              <w:top w:val="single" w:sz="4" w:space="0" w:color="auto"/>
              <w:left w:val="single" w:sz="4" w:space="0" w:color="auto"/>
              <w:bottom w:val="single" w:sz="4" w:space="0" w:color="auto"/>
              <w:right w:val="single" w:sz="4" w:space="0" w:color="auto"/>
            </w:tcBorders>
            <w:vAlign w:val="center"/>
            <w:hideMark/>
          </w:tcPr>
          <w:p w14:paraId="7A200AEC" w14:textId="77777777" w:rsidR="002423EF" w:rsidRDefault="002423EF">
            <w:pPr>
              <w:pStyle w:val="Tekstpodstawowy"/>
              <w:spacing w:after="0" w:line="276" w:lineRule="auto"/>
              <w:rPr>
                <w:bCs/>
                <w:i/>
              </w:rPr>
            </w:pPr>
            <w:r>
              <w:rPr>
                <w:bCs/>
                <w:i/>
              </w:rPr>
              <w:t>Grodzisk Maz. – Milanówek</w:t>
            </w:r>
          </w:p>
        </w:tc>
        <w:tc>
          <w:tcPr>
            <w:tcW w:w="1219" w:type="dxa"/>
            <w:tcBorders>
              <w:top w:val="single" w:sz="4" w:space="0" w:color="auto"/>
              <w:left w:val="single" w:sz="4" w:space="0" w:color="auto"/>
              <w:bottom w:val="single" w:sz="4" w:space="0" w:color="auto"/>
              <w:right w:val="single" w:sz="4" w:space="0" w:color="auto"/>
            </w:tcBorders>
            <w:vAlign w:val="center"/>
            <w:hideMark/>
          </w:tcPr>
          <w:p w14:paraId="3A4FF513" w14:textId="77777777" w:rsidR="002423EF" w:rsidRDefault="002423EF">
            <w:pPr>
              <w:pStyle w:val="Tekstpodstawowy"/>
              <w:spacing w:after="0" w:line="276" w:lineRule="auto"/>
              <w:jc w:val="center"/>
              <w:rPr>
                <w:b/>
                <w:bCs/>
              </w:rPr>
            </w:pPr>
            <w:r>
              <w:rPr>
                <w:b/>
                <w:bCs/>
              </w:rPr>
              <w:t>0,803</w:t>
            </w:r>
          </w:p>
        </w:tc>
        <w:tc>
          <w:tcPr>
            <w:tcW w:w="2284" w:type="dxa"/>
            <w:tcBorders>
              <w:top w:val="single" w:sz="4" w:space="0" w:color="auto"/>
              <w:left w:val="single" w:sz="4" w:space="0" w:color="auto"/>
              <w:bottom w:val="single" w:sz="4" w:space="0" w:color="auto"/>
              <w:right w:val="single" w:sz="4" w:space="0" w:color="auto"/>
            </w:tcBorders>
            <w:vAlign w:val="center"/>
            <w:hideMark/>
          </w:tcPr>
          <w:p w14:paraId="28799EC3" w14:textId="77777777" w:rsidR="002423EF" w:rsidRDefault="002423EF">
            <w:pPr>
              <w:pStyle w:val="Tekstpodstawowy"/>
              <w:spacing w:after="0" w:line="276" w:lineRule="auto"/>
            </w:pPr>
            <w:r>
              <w:t>Milanówek</w:t>
            </w:r>
          </w:p>
        </w:tc>
      </w:tr>
      <w:tr w:rsidR="002423EF" w14:paraId="3FCCAD3A" w14:textId="77777777" w:rsidTr="002423EF">
        <w:tc>
          <w:tcPr>
            <w:tcW w:w="0" w:type="auto"/>
            <w:vMerge/>
            <w:tcBorders>
              <w:top w:val="single" w:sz="4" w:space="0" w:color="auto"/>
              <w:left w:val="single" w:sz="4" w:space="0" w:color="auto"/>
              <w:bottom w:val="single" w:sz="4" w:space="0" w:color="auto"/>
              <w:right w:val="single" w:sz="4" w:space="0" w:color="auto"/>
            </w:tcBorders>
            <w:vAlign w:val="center"/>
            <w:hideMark/>
          </w:tcPr>
          <w:p w14:paraId="271C758A" w14:textId="77777777" w:rsidR="002423EF" w:rsidRDefault="002423EF">
            <w:pPr>
              <w:rPr>
                <w:rFonts w:eastAsia="Lucida Sans Unicode"/>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D5EF80" w14:textId="77777777" w:rsidR="002423EF" w:rsidRDefault="002423EF">
            <w:pPr>
              <w:rPr>
                <w:rFonts w:eastAsia="Lucida Sans Unicode"/>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51B619" w14:textId="77777777" w:rsidR="002423EF" w:rsidRDefault="002423EF">
            <w:pPr>
              <w:rPr>
                <w:rFonts w:eastAsia="Lucida Sans Unicode"/>
                <w:bCs/>
                <w:i/>
                <w:sz w:val="24"/>
                <w:szCs w:val="24"/>
              </w:rPr>
            </w:pPr>
          </w:p>
        </w:tc>
        <w:tc>
          <w:tcPr>
            <w:tcW w:w="1219" w:type="dxa"/>
            <w:tcBorders>
              <w:top w:val="single" w:sz="4" w:space="0" w:color="auto"/>
              <w:left w:val="single" w:sz="4" w:space="0" w:color="auto"/>
              <w:bottom w:val="single" w:sz="4" w:space="0" w:color="auto"/>
              <w:right w:val="single" w:sz="4" w:space="0" w:color="auto"/>
            </w:tcBorders>
            <w:vAlign w:val="center"/>
            <w:hideMark/>
          </w:tcPr>
          <w:p w14:paraId="2CC3CA8E" w14:textId="77777777" w:rsidR="002423EF" w:rsidRDefault="002423EF">
            <w:pPr>
              <w:pStyle w:val="Tekstpodstawowy"/>
              <w:spacing w:after="0" w:line="276" w:lineRule="auto"/>
              <w:jc w:val="center"/>
              <w:rPr>
                <w:b/>
                <w:bCs/>
              </w:rPr>
            </w:pPr>
            <w:r>
              <w:rPr>
                <w:b/>
                <w:bCs/>
              </w:rPr>
              <w:t>2,186</w:t>
            </w:r>
          </w:p>
        </w:tc>
        <w:tc>
          <w:tcPr>
            <w:tcW w:w="2284" w:type="dxa"/>
            <w:tcBorders>
              <w:top w:val="single" w:sz="4" w:space="0" w:color="auto"/>
              <w:left w:val="single" w:sz="4" w:space="0" w:color="auto"/>
              <w:bottom w:val="single" w:sz="4" w:space="0" w:color="auto"/>
              <w:right w:val="single" w:sz="4" w:space="0" w:color="auto"/>
            </w:tcBorders>
            <w:vAlign w:val="center"/>
            <w:hideMark/>
          </w:tcPr>
          <w:p w14:paraId="6E3E6B98" w14:textId="77777777" w:rsidR="002423EF" w:rsidRDefault="002423EF">
            <w:pPr>
              <w:pStyle w:val="Tekstpodstawowy"/>
              <w:spacing w:after="0" w:line="276" w:lineRule="auto"/>
            </w:pPr>
            <w:r>
              <w:t>Grodzisk Mazowiecki</w:t>
            </w:r>
          </w:p>
        </w:tc>
      </w:tr>
      <w:tr w:rsidR="002423EF" w14:paraId="0D2BD9BF" w14:textId="77777777" w:rsidTr="002423EF">
        <w:trPr>
          <w:trHeight w:val="630"/>
        </w:trPr>
        <w:tc>
          <w:tcPr>
            <w:tcW w:w="571" w:type="dxa"/>
            <w:tcBorders>
              <w:top w:val="single" w:sz="4" w:space="0" w:color="auto"/>
              <w:left w:val="single" w:sz="4" w:space="0" w:color="auto"/>
              <w:bottom w:val="single" w:sz="4" w:space="0" w:color="auto"/>
              <w:right w:val="single" w:sz="4" w:space="0" w:color="auto"/>
            </w:tcBorders>
            <w:vAlign w:val="center"/>
            <w:hideMark/>
          </w:tcPr>
          <w:p w14:paraId="2A1E5453" w14:textId="77777777" w:rsidR="002423EF" w:rsidRDefault="002423EF">
            <w:pPr>
              <w:pStyle w:val="Tekstpodstawowy"/>
              <w:spacing w:line="276" w:lineRule="auto"/>
              <w:jc w:val="center"/>
            </w:pPr>
            <w:r>
              <w:t>23.</w:t>
            </w:r>
          </w:p>
        </w:tc>
        <w:tc>
          <w:tcPr>
            <w:tcW w:w="1081" w:type="dxa"/>
            <w:tcBorders>
              <w:top w:val="single" w:sz="4" w:space="0" w:color="auto"/>
              <w:left w:val="single" w:sz="4" w:space="0" w:color="auto"/>
              <w:bottom w:val="single" w:sz="4" w:space="0" w:color="auto"/>
              <w:right w:val="single" w:sz="4" w:space="0" w:color="auto"/>
            </w:tcBorders>
            <w:vAlign w:val="center"/>
            <w:hideMark/>
          </w:tcPr>
          <w:p w14:paraId="6895CE37" w14:textId="77777777" w:rsidR="002423EF" w:rsidRDefault="002423EF">
            <w:pPr>
              <w:pStyle w:val="Zawartotabeli"/>
              <w:spacing w:line="276" w:lineRule="auto"/>
              <w:jc w:val="center"/>
              <w:rPr>
                <w:b/>
              </w:rPr>
            </w:pPr>
            <w:r>
              <w:rPr>
                <w:b/>
              </w:rPr>
              <w:t>1527</w:t>
            </w:r>
          </w:p>
        </w:tc>
        <w:tc>
          <w:tcPr>
            <w:tcW w:w="3911" w:type="dxa"/>
            <w:tcBorders>
              <w:top w:val="single" w:sz="4" w:space="0" w:color="auto"/>
              <w:left w:val="single" w:sz="4" w:space="0" w:color="auto"/>
              <w:bottom w:val="single" w:sz="4" w:space="0" w:color="auto"/>
              <w:right w:val="single" w:sz="4" w:space="0" w:color="auto"/>
            </w:tcBorders>
            <w:vAlign w:val="center"/>
            <w:hideMark/>
          </w:tcPr>
          <w:p w14:paraId="5614FA8E" w14:textId="77777777" w:rsidR="002423EF" w:rsidRDefault="002423EF">
            <w:pPr>
              <w:pStyle w:val="Tekstpodstawowy"/>
              <w:spacing w:after="0" w:line="276" w:lineRule="auto"/>
              <w:rPr>
                <w:bCs/>
                <w:i/>
              </w:rPr>
            </w:pPr>
            <w:r>
              <w:rPr>
                <w:i/>
              </w:rPr>
              <w:t>Piotrkowice – Grzegorzewice - Mszczonów</w:t>
            </w:r>
          </w:p>
        </w:tc>
        <w:tc>
          <w:tcPr>
            <w:tcW w:w="1219" w:type="dxa"/>
            <w:tcBorders>
              <w:top w:val="single" w:sz="4" w:space="0" w:color="auto"/>
              <w:left w:val="single" w:sz="4" w:space="0" w:color="auto"/>
              <w:bottom w:val="single" w:sz="4" w:space="0" w:color="auto"/>
              <w:right w:val="single" w:sz="4" w:space="0" w:color="auto"/>
            </w:tcBorders>
            <w:vAlign w:val="center"/>
            <w:hideMark/>
          </w:tcPr>
          <w:p w14:paraId="7DDD0CF9" w14:textId="77777777" w:rsidR="002423EF" w:rsidRDefault="002423EF">
            <w:pPr>
              <w:pStyle w:val="Tekstpodstawowy"/>
              <w:spacing w:after="0" w:line="276" w:lineRule="auto"/>
              <w:jc w:val="center"/>
              <w:rPr>
                <w:b/>
                <w:bCs/>
              </w:rPr>
            </w:pPr>
            <w:r>
              <w:rPr>
                <w:b/>
                <w:bCs/>
              </w:rPr>
              <w:t>3,899</w:t>
            </w:r>
          </w:p>
        </w:tc>
        <w:tc>
          <w:tcPr>
            <w:tcW w:w="2284" w:type="dxa"/>
            <w:tcBorders>
              <w:top w:val="single" w:sz="4" w:space="0" w:color="auto"/>
              <w:left w:val="single" w:sz="4" w:space="0" w:color="auto"/>
              <w:bottom w:val="single" w:sz="4" w:space="0" w:color="auto"/>
              <w:right w:val="single" w:sz="4" w:space="0" w:color="auto"/>
            </w:tcBorders>
            <w:vAlign w:val="center"/>
            <w:hideMark/>
          </w:tcPr>
          <w:p w14:paraId="2447A22C" w14:textId="77777777" w:rsidR="002423EF" w:rsidRDefault="002423EF">
            <w:pPr>
              <w:pStyle w:val="Tekstpodstawowy"/>
              <w:spacing w:after="0" w:line="276" w:lineRule="auto"/>
            </w:pPr>
            <w:r>
              <w:t>Żabia Wola</w:t>
            </w:r>
          </w:p>
        </w:tc>
      </w:tr>
      <w:tr w:rsidR="002423EF" w14:paraId="70F78EBE" w14:textId="77777777" w:rsidTr="002423EF">
        <w:trPr>
          <w:trHeight w:val="617"/>
        </w:trPr>
        <w:tc>
          <w:tcPr>
            <w:tcW w:w="571" w:type="dxa"/>
            <w:tcBorders>
              <w:top w:val="single" w:sz="4" w:space="0" w:color="auto"/>
              <w:left w:val="single" w:sz="4" w:space="0" w:color="auto"/>
              <w:bottom w:val="single" w:sz="4" w:space="0" w:color="auto"/>
              <w:right w:val="single" w:sz="4" w:space="0" w:color="auto"/>
            </w:tcBorders>
            <w:vAlign w:val="center"/>
            <w:hideMark/>
          </w:tcPr>
          <w:p w14:paraId="664D308D" w14:textId="77777777" w:rsidR="002423EF" w:rsidRDefault="002423EF">
            <w:pPr>
              <w:pStyle w:val="Tekstpodstawowy"/>
              <w:spacing w:line="276" w:lineRule="auto"/>
              <w:jc w:val="center"/>
            </w:pPr>
            <w:r>
              <w:t>24.</w:t>
            </w:r>
          </w:p>
        </w:tc>
        <w:tc>
          <w:tcPr>
            <w:tcW w:w="1081" w:type="dxa"/>
            <w:tcBorders>
              <w:top w:val="single" w:sz="4" w:space="0" w:color="auto"/>
              <w:left w:val="single" w:sz="4" w:space="0" w:color="auto"/>
              <w:bottom w:val="single" w:sz="4" w:space="0" w:color="auto"/>
              <w:right w:val="single" w:sz="4" w:space="0" w:color="auto"/>
            </w:tcBorders>
            <w:vAlign w:val="center"/>
            <w:hideMark/>
          </w:tcPr>
          <w:p w14:paraId="3A4C8BF5" w14:textId="77777777" w:rsidR="002423EF" w:rsidRDefault="002423EF">
            <w:pPr>
              <w:pStyle w:val="Zawartotabeli"/>
              <w:spacing w:line="276" w:lineRule="auto"/>
              <w:jc w:val="center"/>
              <w:rPr>
                <w:b/>
              </w:rPr>
            </w:pPr>
            <w:r>
              <w:rPr>
                <w:b/>
              </w:rPr>
              <w:t>1528</w:t>
            </w:r>
          </w:p>
        </w:tc>
        <w:tc>
          <w:tcPr>
            <w:tcW w:w="3911" w:type="dxa"/>
            <w:tcBorders>
              <w:top w:val="single" w:sz="4" w:space="0" w:color="auto"/>
              <w:left w:val="single" w:sz="4" w:space="0" w:color="auto"/>
              <w:bottom w:val="single" w:sz="4" w:space="0" w:color="auto"/>
              <w:right w:val="single" w:sz="4" w:space="0" w:color="auto"/>
            </w:tcBorders>
            <w:vAlign w:val="center"/>
            <w:hideMark/>
          </w:tcPr>
          <w:p w14:paraId="25A1FDB6" w14:textId="77777777" w:rsidR="002423EF" w:rsidRDefault="002423EF">
            <w:pPr>
              <w:pStyle w:val="Tekstpodstawowy"/>
              <w:spacing w:after="0" w:line="276" w:lineRule="auto"/>
              <w:rPr>
                <w:i/>
              </w:rPr>
            </w:pPr>
            <w:r>
              <w:rPr>
                <w:i/>
              </w:rPr>
              <w:t xml:space="preserve">Natolin – Grodzisk Maz – Kałęczyn </w:t>
            </w:r>
          </w:p>
        </w:tc>
        <w:tc>
          <w:tcPr>
            <w:tcW w:w="1219" w:type="dxa"/>
            <w:tcBorders>
              <w:top w:val="single" w:sz="4" w:space="0" w:color="auto"/>
              <w:left w:val="single" w:sz="4" w:space="0" w:color="auto"/>
              <w:bottom w:val="single" w:sz="4" w:space="0" w:color="auto"/>
              <w:right w:val="single" w:sz="4" w:space="0" w:color="auto"/>
            </w:tcBorders>
            <w:vAlign w:val="center"/>
            <w:hideMark/>
          </w:tcPr>
          <w:p w14:paraId="528F0270" w14:textId="77777777" w:rsidR="002423EF" w:rsidRDefault="002423EF">
            <w:pPr>
              <w:pStyle w:val="Tekstpodstawowy"/>
              <w:spacing w:after="0" w:line="276" w:lineRule="auto"/>
              <w:jc w:val="center"/>
              <w:rPr>
                <w:b/>
                <w:bCs/>
              </w:rPr>
            </w:pPr>
            <w:r>
              <w:rPr>
                <w:b/>
                <w:bCs/>
              </w:rPr>
              <w:t>8,011</w:t>
            </w:r>
          </w:p>
        </w:tc>
        <w:tc>
          <w:tcPr>
            <w:tcW w:w="2284" w:type="dxa"/>
            <w:tcBorders>
              <w:top w:val="single" w:sz="4" w:space="0" w:color="auto"/>
              <w:left w:val="single" w:sz="4" w:space="0" w:color="auto"/>
              <w:bottom w:val="single" w:sz="4" w:space="0" w:color="auto"/>
              <w:right w:val="single" w:sz="4" w:space="0" w:color="auto"/>
            </w:tcBorders>
            <w:vAlign w:val="center"/>
            <w:hideMark/>
          </w:tcPr>
          <w:p w14:paraId="535D5BED" w14:textId="77777777" w:rsidR="002423EF" w:rsidRDefault="002423EF">
            <w:pPr>
              <w:pStyle w:val="Tekstpodstawowy"/>
              <w:spacing w:after="0" w:line="276" w:lineRule="auto"/>
            </w:pPr>
            <w:r>
              <w:t>Grodzisk Maz</w:t>
            </w:r>
          </w:p>
        </w:tc>
      </w:tr>
      <w:tr w:rsidR="002423EF" w14:paraId="24489EF6" w14:textId="77777777" w:rsidTr="002423EF">
        <w:tc>
          <w:tcPr>
            <w:tcW w:w="571" w:type="dxa"/>
            <w:tcBorders>
              <w:top w:val="single" w:sz="4" w:space="0" w:color="auto"/>
              <w:left w:val="single" w:sz="4" w:space="0" w:color="auto"/>
              <w:bottom w:val="single" w:sz="4" w:space="0" w:color="auto"/>
              <w:right w:val="single" w:sz="4" w:space="0" w:color="auto"/>
            </w:tcBorders>
            <w:vAlign w:val="center"/>
            <w:hideMark/>
          </w:tcPr>
          <w:p w14:paraId="642C009D" w14:textId="77777777" w:rsidR="002423EF" w:rsidRDefault="002423EF">
            <w:pPr>
              <w:pStyle w:val="Tekstpodstawowy"/>
              <w:spacing w:line="276" w:lineRule="auto"/>
              <w:jc w:val="center"/>
            </w:pPr>
            <w:r>
              <w:t>25.</w:t>
            </w:r>
          </w:p>
        </w:tc>
        <w:tc>
          <w:tcPr>
            <w:tcW w:w="1081" w:type="dxa"/>
            <w:tcBorders>
              <w:top w:val="single" w:sz="4" w:space="0" w:color="auto"/>
              <w:left w:val="single" w:sz="4" w:space="0" w:color="auto"/>
              <w:bottom w:val="single" w:sz="4" w:space="0" w:color="auto"/>
              <w:right w:val="single" w:sz="4" w:space="0" w:color="auto"/>
            </w:tcBorders>
            <w:vAlign w:val="center"/>
            <w:hideMark/>
          </w:tcPr>
          <w:p w14:paraId="07206EF7" w14:textId="77777777" w:rsidR="002423EF" w:rsidRDefault="002423EF">
            <w:pPr>
              <w:pStyle w:val="Zawartotabeli"/>
              <w:spacing w:line="276" w:lineRule="auto"/>
              <w:jc w:val="center"/>
              <w:rPr>
                <w:b/>
              </w:rPr>
            </w:pPr>
            <w:r>
              <w:rPr>
                <w:b/>
              </w:rPr>
              <w:t>2855</w:t>
            </w:r>
          </w:p>
        </w:tc>
        <w:tc>
          <w:tcPr>
            <w:tcW w:w="3911" w:type="dxa"/>
            <w:tcBorders>
              <w:top w:val="single" w:sz="4" w:space="0" w:color="auto"/>
              <w:left w:val="single" w:sz="4" w:space="0" w:color="auto"/>
              <w:bottom w:val="single" w:sz="4" w:space="0" w:color="auto"/>
              <w:right w:val="single" w:sz="4" w:space="0" w:color="auto"/>
            </w:tcBorders>
            <w:vAlign w:val="center"/>
            <w:hideMark/>
          </w:tcPr>
          <w:p w14:paraId="024DAABD" w14:textId="77777777" w:rsidR="002423EF" w:rsidRDefault="002423EF">
            <w:pPr>
              <w:pStyle w:val="Tekstpodstawowy"/>
              <w:spacing w:after="0" w:line="276" w:lineRule="auto"/>
              <w:rPr>
                <w:bCs/>
                <w:i/>
              </w:rPr>
            </w:pPr>
            <w:r>
              <w:rPr>
                <w:i/>
              </w:rPr>
              <w:t>Tarczyn – Jeziorzany – Suchodół – Zaręby - Ojrzanów</w:t>
            </w:r>
          </w:p>
        </w:tc>
        <w:tc>
          <w:tcPr>
            <w:tcW w:w="1219" w:type="dxa"/>
            <w:tcBorders>
              <w:top w:val="single" w:sz="4" w:space="0" w:color="auto"/>
              <w:left w:val="single" w:sz="4" w:space="0" w:color="auto"/>
              <w:bottom w:val="single" w:sz="4" w:space="0" w:color="auto"/>
              <w:right w:val="single" w:sz="4" w:space="0" w:color="auto"/>
            </w:tcBorders>
            <w:vAlign w:val="center"/>
            <w:hideMark/>
          </w:tcPr>
          <w:p w14:paraId="789BC031" w14:textId="77777777" w:rsidR="002423EF" w:rsidRDefault="002423EF">
            <w:pPr>
              <w:pStyle w:val="Tekstpodstawowy"/>
              <w:spacing w:after="0" w:line="276" w:lineRule="auto"/>
              <w:jc w:val="center"/>
              <w:rPr>
                <w:b/>
                <w:bCs/>
              </w:rPr>
            </w:pPr>
            <w:r>
              <w:rPr>
                <w:b/>
                <w:bCs/>
              </w:rPr>
              <w:t>3,227</w:t>
            </w:r>
          </w:p>
        </w:tc>
        <w:tc>
          <w:tcPr>
            <w:tcW w:w="2284" w:type="dxa"/>
            <w:tcBorders>
              <w:top w:val="single" w:sz="4" w:space="0" w:color="auto"/>
              <w:left w:val="single" w:sz="4" w:space="0" w:color="auto"/>
              <w:bottom w:val="single" w:sz="4" w:space="0" w:color="auto"/>
              <w:right w:val="single" w:sz="4" w:space="0" w:color="auto"/>
            </w:tcBorders>
            <w:vAlign w:val="center"/>
            <w:hideMark/>
          </w:tcPr>
          <w:p w14:paraId="0A29061A" w14:textId="77777777" w:rsidR="002423EF" w:rsidRDefault="002423EF">
            <w:pPr>
              <w:pStyle w:val="Tekstpodstawowy"/>
              <w:spacing w:after="0" w:line="276" w:lineRule="auto"/>
            </w:pPr>
            <w:r>
              <w:t>Żabia Wola</w:t>
            </w:r>
          </w:p>
        </w:tc>
      </w:tr>
      <w:tr w:rsidR="002423EF" w14:paraId="21CB3946" w14:textId="77777777" w:rsidTr="002423EF">
        <w:tc>
          <w:tcPr>
            <w:tcW w:w="571" w:type="dxa"/>
            <w:vMerge w:val="restart"/>
            <w:tcBorders>
              <w:top w:val="single" w:sz="4" w:space="0" w:color="auto"/>
              <w:left w:val="single" w:sz="4" w:space="0" w:color="auto"/>
              <w:bottom w:val="single" w:sz="4" w:space="0" w:color="auto"/>
              <w:right w:val="single" w:sz="4" w:space="0" w:color="auto"/>
            </w:tcBorders>
            <w:vAlign w:val="center"/>
            <w:hideMark/>
          </w:tcPr>
          <w:p w14:paraId="1107017C" w14:textId="77777777" w:rsidR="002423EF" w:rsidRDefault="002423EF">
            <w:pPr>
              <w:pStyle w:val="Tekstpodstawowy"/>
              <w:spacing w:line="276" w:lineRule="auto"/>
              <w:jc w:val="center"/>
            </w:pPr>
            <w:r>
              <w:t>26.</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14:paraId="54D0BBC6" w14:textId="77777777" w:rsidR="002423EF" w:rsidRDefault="002423EF">
            <w:pPr>
              <w:pStyle w:val="Zawartotabeli"/>
              <w:spacing w:line="276" w:lineRule="auto"/>
              <w:jc w:val="center"/>
              <w:rPr>
                <w:b/>
              </w:rPr>
            </w:pPr>
            <w:r>
              <w:rPr>
                <w:b/>
              </w:rPr>
              <w:t>3832</w:t>
            </w:r>
          </w:p>
        </w:tc>
        <w:tc>
          <w:tcPr>
            <w:tcW w:w="3911" w:type="dxa"/>
            <w:vMerge w:val="restart"/>
            <w:tcBorders>
              <w:top w:val="single" w:sz="4" w:space="0" w:color="auto"/>
              <w:left w:val="single" w:sz="4" w:space="0" w:color="auto"/>
              <w:bottom w:val="single" w:sz="4" w:space="0" w:color="auto"/>
              <w:right w:val="single" w:sz="4" w:space="0" w:color="auto"/>
            </w:tcBorders>
            <w:vAlign w:val="center"/>
            <w:hideMark/>
          </w:tcPr>
          <w:p w14:paraId="66C090F1" w14:textId="77777777" w:rsidR="002423EF" w:rsidRDefault="002423EF">
            <w:pPr>
              <w:pStyle w:val="Tekstpodstawowy"/>
              <w:spacing w:after="0" w:line="276" w:lineRule="auto"/>
              <w:rPr>
                <w:bCs/>
                <w:i/>
              </w:rPr>
            </w:pPr>
            <w:r>
              <w:rPr>
                <w:i/>
              </w:rPr>
              <w:t>Seroki – Gongolina – Baranów - Jaktorów</w:t>
            </w:r>
          </w:p>
        </w:tc>
        <w:tc>
          <w:tcPr>
            <w:tcW w:w="1219" w:type="dxa"/>
            <w:tcBorders>
              <w:top w:val="single" w:sz="4" w:space="0" w:color="auto"/>
              <w:left w:val="single" w:sz="4" w:space="0" w:color="auto"/>
              <w:bottom w:val="single" w:sz="4" w:space="0" w:color="auto"/>
              <w:right w:val="single" w:sz="4" w:space="0" w:color="auto"/>
            </w:tcBorders>
            <w:vAlign w:val="center"/>
            <w:hideMark/>
          </w:tcPr>
          <w:p w14:paraId="04854A9E" w14:textId="77777777" w:rsidR="002423EF" w:rsidRDefault="002423EF">
            <w:pPr>
              <w:pStyle w:val="Tekstpodstawowy"/>
              <w:spacing w:after="0" w:line="276" w:lineRule="auto"/>
              <w:jc w:val="center"/>
              <w:rPr>
                <w:b/>
                <w:bCs/>
              </w:rPr>
            </w:pPr>
            <w:r>
              <w:rPr>
                <w:b/>
                <w:bCs/>
              </w:rPr>
              <w:t>10,007</w:t>
            </w:r>
          </w:p>
        </w:tc>
        <w:tc>
          <w:tcPr>
            <w:tcW w:w="2284" w:type="dxa"/>
            <w:tcBorders>
              <w:top w:val="single" w:sz="4" w:space="0" w:color="auto"/>
              <w:left w:val="single" w:sz="4" w:space="0" w:color="auto"/>
              <w:bottom w:val="single" w:sz="4" w:space="0" w:color="auto"/>
              <w:right w:val="single" w:sz="4" w:space="0" w:color="auto"/>
            </w:tcBorders>
            <w:vAlign w:val="center"/>
            <w:hideMark/>
          </w:tcPr>
          <w:p w14:paraId="088C3371" w14:textId="77777777" w:rsidR="002423EF" w:rsidRDefault="002423EF">
            <w:pPr>
              <w:pStyle w:val="Tekstpodstawowy"/>
              <w:spacing w:after="0" w:line="276" w:lineRule="auto"/>
            </w:pPr>
            <w:r>
              <w:t>Baranów</w:t>
            </w:r>
          </w:p>
        </w:tc>
      </w:tr>
      <w:tr w:rsidR="002423EF" w14:paraId="63E0DD1F" w14:textId="77777777" w:rsidTr="002423EF">
        <w:tc>
          <w:tcPr>
            <w:tcW w:w="0" w:type="auto"/>
            <w:vMerge/>
            <w:tcBorders>
              <w:top w:val="single" w:sz="4" w:space="0" w:color="auto"/>
              <w:left w:val="single" w:sz="4" w:space="0" w:color="auto"/>
              <w:bottom w:val="single" w:sz="4" w:space="0" w:color="auto"/>
              <w:right w:val="single" w:sz="4" w:space="0" w:color="auto"/>
            </w:tcBorders>
            <w:vAlign w:val="center"/>
            <w:hideMark/>
          </w:tcPr>
          <w:p w14:paraId="0C610035" w14:textId="77777777" w:rsidR="002423EF" w:rsidRDefault="002423EF">
            <w:pPr>
              <w:rPr>
                <w:rFonts w:eastAsia="Lucida Sans Unicode"/>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51B990" w14:textId="77777777" w:rsidR="002423EF" w:rsidRDefault="002423EF">
            <w:pPr>
              <w:rPr>
                <w:rFonts w:eastAsia="Lucida Sans Unicode"/>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4887A7" w14:textId="77777777" w:rsidR="002423EF" w:rsidRDefault="002423EF">
            <w:pPr>
              <w:rPr>
                <w:rFonts w:eastAsia="Lucida Sans Unicode"/>
                <w:bCs/>
                <w:i/>
                <w:sz w:val="24"/>
                <w:szCs w:val="24"/>
              </w:rPr>
            </w:pPr>
          </w:p>
        </w:tc>
        <w:tc>
          <w:tcPr>
            <w:tcW w:w="1219" w:type="dxa"/>
            <w:tcBorders>
              <w:top w:val="single" w:sz="4" w:space="0" w:color="auto"/>
              <w:left w:val="single" w:sz="4" w:space="0" w:color="auto"/>
              <w:bottom w:val="single" w:sz="4" w:space="0" w:color="auto"/>
              <w:right w:val="single" w:sz="4" w:space="0" w:color="auto"/>
            </w:tcBorders>
            <w:vAlign w:val="center"/>
            <w:hideMark/>
          </w:tcPr>
          <w:p w14:paraId="2B88F04E" w14:textId="77777777" w:rsidR="002423EF" w:rsidRDefault="002423EF">
            <w:pPr>
              <w:pStyle w:val="Tekstpodstawowy"/>
              <w:spacing w:after="0" w:line="276" w:lineRule="auto"/>
              <w:jc w:val="center"/>
              <w:rPr>
                <w:b/>
                <w:bCs/>
              </w:rPr>
            </w:pPr>
            <w:r>
              <w:rPr>
                <w:b/>
                <w:bCs/>
              </w:rPr>
              <w:t>4,439</w:t>
            </w:r>
          </w:p>
        </w:tc>
        <w:tc>
          <w:tcPr>
            <w:tcW w:w="2284" w:type="dxa"/>
            <w:tcBorders>
              <w:top w:val="single" w:sz="4" w:space="0" w:color="auto"/>
              <w:left w:val="single" w:sz="4" w:space="0" w:color="auto"/>
              <w:bottom w:val="single" w:sz="4" w:space="0" w:color="auto"/>
              <w:right w:val="single" w:sz="4" w:space="0" w:color="auto"/>
            </w:tcBorders>
            <w:vAlign w:val="center"/>
            <w:hideMark/>
          </w:tcPr>
          <w:p w14:paraId="3F77B202" w14:textId="77777777" w:rsidR="002423EF" w:rsidRDefault="002423EF">
            <w:pPr>
              <w:pStyle w:val="Tekstpodstawowy"/>
              <w:spacing w:after="0" w:line="276" w:lineRule="auto"/>
            </w:pPr>
            <w:r>
              <w:t>Jaktorów</w:t>
            </w:r>
          </w:p>
        </w:tc>
      </w:tr>
      <w:tr w:rsidR="002423EF" w14:paraId="2437E4D5" w14:textId="77777777" w:rsidTr="002423EF">
        <w:tc>
          <w:tcPr>
            <w:tcW w:w="571" w:type="dxa"/>
            <w:tcBorders>
              <w:top w:val="single" w:sz="4" w:space="0" w:color="auto"/>
              <w:left w:val="single" w:sz="4" w:space="0" w:color="auto"/>
              <w:bottom w:val="single" w:sz="4" w:space="0" w:color="auto"/>
              <w:right w:val="single" w:sz="4" w:space="0" w:color="auto"/>
            </w:tcBorders>
            <w:vAlign w:val="center"/>
            <w:hideMark/>
          </w:tcPr>
          <w:p w14:paraId="448FE061" w14:textId="77777777" w:rsidR="002423EF" w:rsidRDefault="002423EF">
            <w:pPr>
              <w:pStyle w:val="Tekstpodstawowy"/>
              <w:spacing w:line="276" w:lineRule="auto"/>
              <w:jc w:val="center"/>
            </w:pPr>
            <w:r>
              <w:t>27.</w:t>
            </w:r>
          </w:p>
        </w:tc>
        <w:tc>
          <w:tcPr>
            <w:tcW w:w="1081" w:type="dxa"/>
            <w:tcBorders>
              <w:top w:val="single" w:sz="4" w:space="0" w:color="auto"/>
              <w:left w:val="single" w:sz="4" w:space="0" w:color="auto"/>
              <w:bottom w:val="single" w:sz="4" w:space="0" w:color="auto"/>
              <w:right w:val="single" w:sz="4" w:space="0" w:color="auto"/>
            </w:tcBorders>
            <w:vAlign w:val="center"/>
            <w:hideMark/>
          </w:tcPr>
          <w:p w14:paraId="5E9FB537" w14:textId="77777777" w:rsidR="002423EF" w:rsidRDefault="002423EF">
            <w:pPr>
              <w:pStyle w:val="Zawartotabeli"/>
              <w:spacing w:line="276" w:lineRule="auto"/>
              <w:jc w:val="center"/>
              <w:rPr>
                <w:b/>
              </w:rPr>
            </w:pPr>
            <w:r>
              <w:rPr>
                <w:b/>
              </w:rPr>
              <w:t>3833</w:t>
            </w:r>
          </w:p>
        </w:tc>
        <w:tc>
          <w:tcPr>
            <w:tcW w:w="3911" w:type="dxa"/>
            <w:tcBorders>
              <w:top w:val="single" w:sz="4" w:space="0" w:color="auto"/>
              <w:left w:val="single" w:sz="4" w:space="0" w:color="auto"/>
              <w:bottom w:val="single" w:sz="4" w:space="0" w:color="auto"/>
              <w:right w:val="single" w:sz="4" w:space="0" w:color="auto"/>
            </w:tcBorders>
            <w:vAlign w:val="center"/>
            <w:hideMark/>
          </w:tcPr>
          <w:p w14:paraId="2FF7DFDD" w14:textId="77777777" w:rsidR="002423EF" w:rsidRDefault="002423EF">
            <w:pPr>
              <w:pStyle w:val="Tekstpodstawowy"/>
              <w:spacing w:after="0" w:line="276" w:lineRule="auto"/>
              <w:rPr>
                <w:bCs/>
                <w:i/>
              </w:rPr>
            </w:pPr>
            <w:r>
              <w:rPr>
                <w:i/>
              </w:rPr>
              <w:t>Szymanów - Bronisławów</w:t>
            </w:r>
          </w:p>
        </w:tc>
        <w:tc>
          <w:tcPr>
            <w:tcW w:w="1219" w:type="dxa"/>
            <w:tcBorders>
              <w:top w:val="single" w:sz="4" w:space="0" w:color="auto"/>
              <w:left w:val="single" w:sz="4" w:space="0" w:color="auto"/>
              <w:bottom w:val="single" w:sz="4" w:space="0" w:color="auto"/>
              <w:right w:val="single" w:sz="4" w:space="0" w:color="auto"/>
            </w:tcBorders>
            <w:vAlign w:val="center"/>
            <w:hideMark/>
          </w:tcPr>
          <w:p w14:paraId="5353F5CE" w14:textId="77777777" w:rsidR="002423EF" w:rsidRDefault="002423EF">
            <w:pPr>
              <w:pStyle w:val="Tekstpodstawowy"/>
              <w:spacing w:after="0" w:line="276" w:lineRule="auto"/>
              <w:jc w:val="center"/>
              <w:rPr>
                <w:b/>
                <w:bCs/>
              </w:rPr>
            </w:pPr>
            <w:r>
              <w:rPr>
                <w:b/>
                <w:bCs/>
              </w:rPr>
              <w:t>10,004</w:t>
            </w:r>
          </w:p>
        </w:tc>
        <w:tc>
          <w:tcPr>
            <w:tcW w:w="2284" w:type="dxa"/>
            <w:tcBorders>
              <w:top w:val="single" w:sz="4" w:space="0" w:color="auto"/>
              <w:left w:val="single" w:sz="4" w:space="0" w:color="auto"/>
              <w:bottom w:val="single" w:sz="4" w:space="0" w:color="auto"/>
              <w:right w:val="single" w:sz="4" w:space="0" w:color="auto"/>
            </w:tcBorders>
            <w:vAlign w:val="center"/>
            <w:hideMark/>
          </w:tcPr>
          <w:p w14:paraId="5709B57A" w14:textId="77777777" w:rsidR="002423EF" w:rsidRDefault="002423EF">
            <w:pPr>
              <w:pStyle w:val="Tekstpodstawowy"/>
              <w:spacing w:after="0" w:line="276" w:lineRule="auto"/>
            </w:pPr>
            <w:r>
              <w:t>Baranów</w:t>
            </w:r>
          </w:p>
        </w:tc>
      </w:tr>
      <w:tr w:rsidR="002423EF" w14:paraId="5D36FB86" w14:textId="77777777" w:rsidTr="002423EF">
        <w:tc>
          <w:tcPr>
            <w:tcW w:w="571" w:type="dxa"/>
            <w:tcBorders>
              <w:top w:val="single" w:sz="4" w:space="0" w:color="auto"/>
              <w:left w:val="single" w:sz="4" w:space="0" w:color="auto"/>
              <w:bottom w:val="single" w:sz="4" w:space="0" w:color="auto"/>
              <w:right w:val="single" w:sz="4" w:space="0" w:color="auto"/>
            </w:tcBorders>
            <w:vAlign w:val="center"/>
            <w:hideMark/>
          </w:tcPr>
          <w:p w14:paraId="0F5278A1" w14:textId="77777777" w:rsidR="002423EF" w:rsidRDefault="002423EF">
            <w:pPr>
              <w:pStyle w:val="Tekstpodstawowy"/>
              <w:spacing w:line="276" w:lineRule="auto"/>
              <w:jc w:val="center"/>
            </w:pPr>
            <w:r>
              <w:t>28.</w:t>
            </w:r>
          </w:p>
        </w:tc>
        <w:tc>
          <w:tcPr>
            <w:tcW w:w="1081" w:type="dxa"/>
            <w:tcBorders>
              <w:top w:val="single" w:sz="4" w:space="0" w:color="auto"/>
              <w:left w:val="single" w:sz="4" w:space="0" w:color="auto"/>
              <w:bottom w:val="single" w:sz="4" w:space="0" w:color="auto"/>
              <w:right w:val="single" w:sz="4" w:space="0" w:color="auto"/>
            </w:tcBorders>
            <w:vAlign w:val="center"/>
            <w:hideMark/>
          </w:tcPr>
          <w:p w14:paraId="69EA6345" w14:textId="77777777" w:rsidR="002423EF" w:rsidRDefault="002423EF">
            <w:pPr>
              <w:pStyle w:val="Zawartotabeli"/>
              <w:spacing w:line="276" w:lineRule="auto"/>
              <w:jc w:val="center"/>
              <w:rPr>
                <w:b/>
              </w:rPr>
            </w:pPr>
            <w:r>
              <w:rPr>
                <w:b/>
              </w:rPr>
              <w:t>4135</w:t>
            </w:r>
          </w:p>
        </w:tc>
        <w:tc>
          <w:tcPr>
            <w:tcW w:w="3911" w:type="dxa"/>
            <w:tcBorders>
              <w:top w:val="single" w:sz="4" w:space="0" w:color="auto"/>
              <w:left w:val="single" w:sz="4" w:space="0" w:color="auto"/>
              <w:bottom w:val="single" w:sz="4" w:space="0" w:color="auto"/>
              <w:right w:val="single" w:sz="4" w:space="0" w:color="auto"/>
            </w:tcBorders>
            <w:vAlign w:val="center"/>
            <w:hideMark/>
          </w:tcPr>
          <w:p w14:paraId="5FEF4367" w14:textId="77777777" w:rsidR="002423EF" w:rsidRDefault="002423EF">
            <w:pPr>
              <w:pStyle w:val="Tekstpodstawowy"/>
              <w:spacing w:after="0" w:line="276" w:lineRule="auto"/>
              <w:rPr>
                <w:bCs/>
                <w:i/>
              </w:rPr>
            </w:pPr>
            <w:r>
              <w:rPr>
                <w:i/>
              </w:rPr>
              <w:t>Bieniewice – Bronisławów - Wiskitki</w:t>
            </w:r>
          </w:p>
        </w:tc>
        <w:tc>
          <w:tcPr>
            <w:tcW w:w="1219" w:type="dxa"/>
            <w:tcBorders>
              <w:top w:val="single" w:sz="4" w:space="0" w:color="auto"/>
              <w:left w:val="single" w:sz="4" w:space="0" w:color="auto"/>
              <w:bottom w:val="single" w:sz="4" w:space="0" w:color="auto"/>
              <w:right w:val="single" w:sz="4" w:space="0" w:color="auto"/>
            </w:tcBorders>
            <w:vAlign w:val="center"/>
            <w:hideMark/>
          </w:tcPr>
          <w:p w14:paraId="78F9B17D" w14:textId="77777777" w:rsidR="002423EF" w:rsidRDefault="002423EF">
            <w:pPr>
              <w:pStyle w:val="Tekstpodstawowy"/>
              <w:spacing w:after="0" w:line="276" w:lineRule="auto"/>
              <w:jc w:val="center"/>
              <w:rPr>
                <w:b/>
                <w:bCs/>
              </w:rPr>
            </w:pPr>
            <w:r>
              <w:rPr>
                <w:b/>
                <w:bCs/>
              </w:rPr>
              <w:t>9,656</w:t>
            </w:r>
          </w:p>
        </w:tc>
        <w:tc>
          <w:tcPr>
            <w:tcW w:w="2284" w:type="dxa"/>
            <w:tcBorders>
              <w:top w:val="single" w:sz="4" w:space="0" w:color="auto"/>
              <w:left w:val="single" w:sz="4" w:space="0" w:color="auto"/>
              <w:bottom w:val="single" w:sz="4" w:space="0" w:color="auto"/>
              <w:right w:val="single" w:sz="4" w:space="0" w:color="auto"/>
            </w:tcBorders>
            <w:vAlign w:val="center"/>
            <w:hideMark/>
          </w:tcPr>
          <w:p w14:paraId="1E1AF7E8" w14:textId="77777777" w:rsidR="002423EF" w:rsidRDefault="002423EF">
            <w:pPr>
              <w:pStyle w:val="Tekstpodstawowy"/>
              <w:spacing w:after="0" w:line="276" w:lineRule="auto"/>
            </w:pPr>
            <w:r>
              <w:t>Baranów</w:t>
            </w:r>
          </w:p>
        </w:tc>
      </w:tr>
      <w:tr w:rsidR="002423EF" w14:paraId="7B798330" w14:textId="77777777" w:rsidTr="002423EF">
        <w:trPr>
          <w:trHeight w:val="70"/>
        </w:trPr>
        <w:tc>
          <w:tcPr>
            <w:tcW w:w="571" w:type="dxa"/>
            <w:tcBorders>
              <w:top w:val="single" w:sz="4" w:space="0" w:color="auto"/>
              <w:left w:val="single" w:sz="4" w:space="0" w:color="auto"/>
              <w:bottom w:val="single" w:sz="4" w:space="0" w:color="auto"/>
              <w:right w:val="single" w:sz="4" w:space="0" w:color="auto"/>
            </w:tcBorders>
            <w:vAlign w:val="center"/>
            <w:hideMark/>
          </w:tcPr>
          <w:p w14:paraId="215C3174" w14:textId="77777777" w:rsidR="002423EF" w:rsidRDefault="002423EF">
            <w:pPr>
              <w:pStyle w:val="Tekstpodstawowy"/>
              <w:spacing w:line="276" w:lineRule="auto"/>
              <w:jc w:val="center"/>
            </w:pPr>
            <w:r>
              <w:t>29.</w:t>
            </w:r>
          </w:p>
        </w:tc>
        <w:tc>
          <w:tcPr>
            <w:tcW w:w="1081" w:type="dxa"/>
            <w:tcBorders>
              <w:top w:val="single" w:sz="4" w:space="0" w:color="auto"/>
              <w:left w:val="single" w:sz="4" w:space="0" w:color="auto"/>
              <w:bottom w:val="single" w:sz="4" w:space="0" w:color="auto"/>
              <w:right w:val="single" w:sz="4" w:space="0" w:color="auto"/>
            </w:tcBorders>
            <w:vAlign w:val="center"/>
            <w:hideMark/>
          </w:tcPr>
          <w:p w14:paraId="68E1E696" w14:textId="77777777" w:rsidR="002423EF" w:rsidRDefault="002423EF">
            <w:pPr>
              <w:pStyle w:val="Zawartotabeli"/>
              <w:spacing w:line="276" w:lineRule="auto"/>
              <w:jc w:val="center"/>
              <w:rPr>
                <w:b/>
              </w:rPr>
            </w:pPr>
            <w:r>
              <w:rPr>
                <w:b/>
              </w:rPr>
              <w:t>4701</w:t>
            </w:r>
          </w:p>
        </w:tc>
        <w:tc>
          <w:tcPr>
            <w:tcW w:w="3911" w:type="dxa"/>
            <w:tcBorders>
              <w:top w:val="single" w:sz="4" w:space="0" w:color="auto"/>
              <w:left w:val="single" w:sz="4" w:space="0" w:color="auto"/>
              <w:bottom w:val="single" w:sz="4" w:space="0" w:color="auto"/>
              <w:right w:val="single" w:sz="4" w:space="0" w:color="auto"/>
            </w:tcBorders>
            <w:vAlign w:val="center"/>
            <w:hideMark/>
          </w:tcPr>
          <w:p w14:paraId="3D57F237" w14:textId="77777777" w:rsidR="002423EF" w:rsidRDefault="002423EF">
            <w:pPr>
              <w:pStyle w:val="Tekstpodstawowy"/>
              <w:spacing w:after="0" w:line="276" w:lineRule="auto"/>
              <w:rPr>
                <w:bCs/>
                <w:i/>
              </w:rPr>
            </w:pPr>
            <w:r>
              <w:rPr>
                <w:i/>
              </w:rPr>
              <w:t>Oryszew – Henryszew - Międzyborów</w:t>
            </w:r>
          </w:p>
        </w:tc>
        <w:tc>
          <w:tcPr>
            <w:tcW w:w="1219" w:type="dxa"/>
            <w:tcBorders>
              <w:top w:val="single" w:sz="4" w:space="0" w:color="auto"/>
              <w:left w:val="single" w:sz="4" w:space="0" w:color="auto"/>
              <w:bottom w:val="single" w:sz="4" w:space="0" w:color="auto"/>
              <w:right w:val="single" w:sz="4" w:space="0" w:color="auto"/>
            </w:tcBorders>
            <w:vAlign w:val="center"/>
            <w:hideMark/>
          </w:tcPr>
          <w:p w14:paraId="71F40D22" w14:textId="77777777" w:rsidR="002423EF" w:rsidRDefault="002423EF">
            <w:pPr>
              <w:pStyle w:val="Tekstpodstawowy"/>
              <w:spacing w:after="0" w:line="276" w:lineRule="auto"/>
              <w:jc w:val="center"/>
              <w:rPr>
                <w:b/>
                <w:bCs/>
              </w:rPr>
            </w:pPr>
            <w:r>
              <w:rPr>
                <w:b/>
                <w:bCs/>
              </w:rPr>
              <w:t>4,543</w:t>
            </w:r>
          </w:p>
        </w:tc>
        <w:tc>
          <w:tcPr>
            <w:tcW w:w="2284" w:type="dxa"/>
            <w:tcBorders>
              <w:top w:val="single" w:sz="4" w:space="0" w:color="auto"/>
              <w:left w:val="single" w:sz="4" w:space="0" w:color="auto"/>
              <w:bottom w:val="single" w:sz="4" w:space="0" w:color="auto"/>
              <w:right w:val="single" w:sz="4" w:space="0" w:color="auto"/>
            </w:tcBorders>
            <w:vAlign w:val="center"/>
            <w:hideMark/>
          </w:tcPr>
          <w:p w14:paraId="3AA8B36F" w14:textId="77777777" w:rsidR="002423EF" w:rsidRDefault="002423EF">
            <w:pPr>
              <w:pStyle w:val="Tekstpodstawowy"/>
              <w:spacing w:after="0" w:line="276" w:lineRule="auto"/>
            </w:pPr>
            <w:r>
              <w:t>Jaktorów</w:t>
            </w:r>
          </w:p>
        </w:tc>
      </w:tr>
      <w:tr w:rsidR="002423EF" w14:paraId="557E1F5D" w14:textId="77777777" w:rsidTr="002423EF">
        <w:trPr>
          <w:gridBefore w:val="2"/>
          <w:wBefore w:w="1652" w:type="dxa"/>
          <w:trHeight w:val="675"/>
        </w:trPr>
        <w:tc>
          <w:tcPr>
            <w:tcW w:w="391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FAABBC0" w14:textId="0A7087BD" w:rsidR="002423EF" w:rsidRDefault="002423EF">
            <w:pPr>
              <w:pStyle w:val="Tekstpodstawowy"/>
              <w:spacing w:after="0"/>
              <w:jc w:val="right"/>
              <w:rPr>
                <w:b/>
                <w:bCs/>
              </w:rPr>
            </w:pPr>
            <w:r>
              <w:rPr>
                <w:b/>
                <w:bCs/>
              </w:rPr>
              <w:t xml:space="preserve">RAZEM </w:t>
            </w:r>
            <w:r>
              <w:t>(km dróg):</w:t>
            </w:r>
          </w:p>
        </w:tc>
        <w:tc>
          <w:tcPr>
            <w:tcW w:w="12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3F1A391" w14:textId="77777777" w:rsidR="002423EF" w:rsidRDefault="002423EF">
            <w:pPr>
              <w:pStyle w:val="Tekstpodstawowy"/>
              <w:spacing w:after="0"/>
              <w:jc w:val="center"/>
              <w:rPr>
                <w:b/>
                <w:bCs/>
              </w:rPr>
            </w:pPr>
            <w:r>
              <w:rPr>
                <w:b/>
                <w:bCs/>
              </w:rPr>
              <w:t xml:space="preserve">179,860 </w:t>
            </w:r>
          </w:p>
        </w:tc>
        <w:tc>
          <w:tcPr>
            <w:tcW w:w="2284" w:type="dxa"/>
            <w:tcBorders>
              <w:top w:val="nil"/>
              <w:left w:val="nil"/>
              <w:bottom w:val="nil"/>
              <w:right w:val="nil"/>
            </w:tcBorders>
            <w:tcMar>
              <w:top w:w="0" w:type="dxa"/>
              <w:left w:w="0" w:type="dxa"/>
              <w:bottom w:w="0" w:type="dxa"/>
              <w:right w:w="0" w:type="dxa"/>
            </w:tcMar>
            <w:vAlign w:val="center"/>
            <w:hideMark/>
          </w:tcPr>
          <w:p w14:paraId="781CE463" w14:textId="77777777" w:rsidR="002423EF" w:rsidRDefault="002423EF">
            <w:r>
              <w:t> </w:t>
            </w:r>
          </w:p>
        </w:tc>
      </w:tr>
    </w:tbl>
    <w:p w14:paraId="6286183C" w14:textId="77777777" w:rsidR="002423EF" w:rsidRDefault="002423EF" w:rsidP="002423EF">
      <w:pPr>
        <w:pStyle w:val="Tekstpodstawowy"/>
        <w:rPr>
          <w:rFonts w:eastAsia="Lucida Sans Unicode"/>
          <w:b/>
          <w:bCs/>
        </w:rPr>
      </w:pPr>
    </w:p>
    <w:p w14:paraId="65EE4CD2" w14:textId="77777777" w:rsidR="00C0282B" w:rsidRDefault="00C0282B" w:rsidP="00662AA0">
      <w:pPr>
        <w:ind w:firstLine="708"/>
        <w:rPr>
          <w:b/>
          <w:bCs/>
          <w:i/>
          <w:iCs/>
        </w:rPr>
      </w:pPr>
    </w:p>
    <w:p w14:paraId="44245407" w14:textId="129F2DB0" w:rsidR="007306C7" w:rsidRDefault="007306C7" w:rsidP="00662AA0">
      <w:pPr>
        <w:ind w:firstLine="708"/>
        <w:rPr>
          <w:b/>
          <w:bCs/>
          <w:i/>
          <w:iCs/>
        </w:rPr>
      </w:pPr>
      <w:r>
        <w:rPr>
          <w:b/>
          <w:bCs/>
          <w:i/>
          <w:iCs/>
        </w:rPr>
        <w:lastRenderedPageBreak/>
        <w:t>Tabela nr 22</w:t>
      </w:r>
    </w:p>
    <w:tbl>
      <w:tblPr>
        <w:tblStyle w:val="Tabela-Siatka"/>
        <w:tblW w:w="0" w:type="auto"/>
        <w:tblInd w:w="0" w:type="dxa"/>
        <w:tblLayout w:type="fixed"/>
        <w:tblLook w:val="04A0" w:firstRow="1" w:lastRow="0" w:firstColumn="1" w:lastColumn="0" w:noHBand="0" w:noVBand="1"/>
      </w:tblPr>
      <w:tblGrid>
        <w:gridCol w:w="2689"/>
        <w:gridCol w:w="6373"/>
      </w:tblGrid>
      <w:tr w:rsidR="00C17BBD" w14:paraId="640BB278" w14:textId="77777777" w:rsidTr="00CD4733">
        <w:tc>
          <w:tcPr>
            <w:tcW w:w="2689" w:type="dxa"/>
            <w:shd w:val="clear" w:color="auto" w:fill="F2F2F2" w:themeFill="background1" w:themeFillShade="F2"/>
          </w:tcPr>
          <w:p w14:paraId="7199FD11" w14:textId="77777777" w:rsidR="00C17BBD" w:rsidRPr="00FB2248" w:rsidRDefault="00C17BBD" w:rsidP="00CD4733">
            <w:pPr>
              <w:jc w:val="center"/>
            </w:pPr>
            <w:r w:rsidRPr="00FB2248">
              <w:t>Nazwa zadania</w:t>
            </w:r>
          </w:p>
        </w:tc>
        <w:tc>
          <w:tcPr>
            <w:tcW w:w="6373" w:type="dxa"/>
            <w:shd w:val="clear" w:color="auto" w:fill="F2F2F2" w:themeFill="background1" w:themeFillShade="F2"/>
          </w:tcPr>
          <w:p w14:paraId="3B8E7AD9" w14:textId="77777777" w:rsidR="00C17BBD" w:rsidRPr="00FB2248" w:rsidRDefault="00C17BBD" w:rsidP="00CD4733">
            <w:pPr>
              <w:jc w:val="center"/>
            </w:pPr>
            <w:r w:rsidRPr="00FB2248">
              <w:t>Porządek publiczny i bezpieczeństwo obywateli</w:t>
            </w:r>
          </w:p>
        </w:tc>
      </w:tr>
      <w:tr w:rsidR="00C17BBD" w:rsidRPr="00A31697" w14:paraId="3C9798B7" w14:textId="77777777" w:rsidTr="00CD4733">
        <w:tc>
          <w:tcPr>
            <w:tcW w:w="2689" w:type="dxa"/>
          </w:tcPr>
          <w:p w14:paraId="2FCA850E" w14:textId="77777777" w:rsidR="00C17BBD" w:rsidRDefault="00C17BBD" w:rsidP="00CD4733">
            <w:pPr>
              <w:spacing w:line="276" w:lineRule="auto"/>
              <w:rPr>
                <w:szCs w:val="22"/>
              </w:rPr>
            </w:pPr>
          </w:p>
          <w:p w14:paraId="5AB53BAA" w14:textId="77777777" w:rsidR="00804D98" w:rsidRDefault="00804D98" w:rsidP="00CD4733">
            <w:pPr>
              <w:spacing w:line="276" w:lineRule="auto"/>
              <w:rPr>
                <w:szCs w:val="22"/>
              </w:rPr>
            </w:pPr>
          </w:p>
          <w:p w14:paraId="360AAD6A" w14:textId="77777777" w:rsidR="00804D98" w:rsidRDefault="00804D98" w:rsidP="00CD4733">
            <w:pPr>
              <w:spacing w:line="276" w:lineRule="auto"/>
              <w:rPr>
                <w:szCs w:val="22"/>
              </w:rPr>
            </w:pPr>
          </w:p>
          <w:p w14:paraId="191AA533" w14:textId="77777777" w:rsidR="00804D98" w:rsidRDefault="00804D98" w:rsidP="00CD4733">
            <w:pPr>
              <w:spacing w:line="276" w:lineRule="auto"/>
              <w:rPr>
                <w:szCs w:val="22"/>
              </w:rPr>
            </w:pPr>
          </w:p>
          <w:p w14:paraId="75936222" w14:textId="77777777" w:rsidR="00804D98" w:rsidRDefault="00804D98" w:rsidP="00CD4733">
            <w:pPr>
              <w:spacing w:line="276" w:lineRule="auto"/>
              <w:rPr>
                <w:szCs w:val="22"/>
              </w:rPr>
            </w:pPr>
          </w:p>
          <w:p w14:paraId="5C4B9ADE" w14:textId="77777777" w:rsidR="00804D98" w:rsidRDefault="00804D98" w:rsidP="00CD4733">
            <w:pPr>
              <w:spacing w:line="276" w:lineRule="auto"/>
              <w:rPr>
                <w:szCs w:val="22"/>
              </w:rPr>
            </w:pPr>
          </w:p>
          <w:p w14:paraId="05870D5D" w14:textId="77777777" w:rsidR="00804D98" w:rsidRDefault="00804D98" w:rsidP="00CD4733">
            <w:pPr>
              <w:spacing w:line="276" w:lineRule="auto"/>
              <w:rPr>
                <w:szCs w:val="22"/>
              </w:rPr>
            </w:pPr>
          </w:p>
          <w:p w14:paraId="289AD0DD" w14:textId="77777777" w:rsidR="00804D98" w:rsidRDefault="00804D98" w:rsidP="00CD4733">
            <w:pPr>
              <w:spacing w:line="276" w:lineRule="auto"/>
              <w:rPr>
                <w:szCs w:val="22"/>
              </w:rPr>
            </w:pPr>
          </w:p>
          <w:p w14:paraId="29507535" w14:textId="77777777" w:rsidR="00804D98" w:rsidRDefault="00804D98" w:rsidP="00CD4733">
            <w:pPr>
              <w:spacing w:line="276" w:lineRule="auto"/>
              <w:rPr>
                <w:szCs w:val="22"/>
              </w:rPr>
            </w:pPr>
          </w:p>
          <w:p w14:paraId="24B55B49" w14:textId="77777777" w:rsidR="00804D98" w:rsidRDefault="00804D98" w:rsidP="00CD4733">
            <w:pPr>
              <w:spacing w:line="276" w:lineRule="auto"/>
              <w:rPr>
                <w:szCs w:val="22"/>
              </w:rPr>
            </w:pPr>
          </w:p>
          <w:p w14:paraId="15DE5524" w14:textId="77777777" w:rsidR="00804D98" w:rsidRDefault="00804D98" w:rsidP="00CD4733">
            <w:pPr>
              <w:spacing w:line="276" w:lineRule="auto"/>
              <w:rPr>
                <w:szCs w:val="22"/>
              </w:rPr>
            </w:pPr>
          </w:p>
          <w:p w14:paraId="5C9C227D" w14:textId="77777777" w:rsidR="00804D98" w:rsidRDefault="00804D98" w:rsidP="00CD4733">
            <w:pPr>
              <w:spacing w:line="276" w:lineRule="auto"/>
              <w:rPr>
                <w:szCs w:val="22"/>
              </w:rPr>
            </w:pPr>
          </w:p>
          <w:p w14:paraId="00978DD4" w14:textId="77777777" w:rsidR="00804D98" w:rsidRDefault="00804D98" w:rsidP="00CD4733">
            <w:pPr>
              <w:spacing w:line="276" w:lineRule="auto"/>
              <w:rPr>
                <w:szCs w:val="22"/>
              </w:rPr>
            </w:pPr>
          </w:p>
          <w:p w14:paraId="22CBEDD3" w14:textId="77777777" w:rsidR="00804D98" w:rsidRDefault="00804D98" w:rsidP="00CD4733">
            <w:pPr>
              <w:spacing w:line="276" w:lineRule="auto"/>
              <w:rPr>
                <w:szCs w:val="22"/>
              </w:rPr>
            </w:pPr>
          </w:p>
          <w:p w14:paraId="46220C79" w14:textId="77777777" w:rsidR="00804D98" w:rsidRDefault="00804D98" w:rsidP="00CD4733">
            <w:pPr>
              <w:spacing w:line="276" w:lineRule="auto"/>
              <w:rPr>
                <w:szCs w:val="22"/>
              </w:rPr>
            </w:pPr>
          </w:p>
          <w:p w14:paraId="36266034" w14:textId="77777777" w:rsidR="00804D98" w:rsidRDefault="00804D98" w:rsidP="00CD4733">
            <w:pPr>
              <w:spacing w:line="276" w:lineRule="auto"/>
              <w:rPr>
                <w:szCs w:val="22"/>
              </w:rPr>
            </w:pPr>
          </w:p>
          <w:p w14:paraId="7BFBE05A" w14:textId="77777777" w:rsidR="00804D98" w:rsidRDefault="00804D98" w:rsidP="00CD4733">
            <w:pPr>
              <w:spacing w:line="276" w:lineRule="auto"/>
              <w:rPr>
                <w:szCs w:val="22"/>
              </w:rPr>
            </w:pPr>
          </w:p>
          <w:p w14:paraId="4D4E0CD7" w14:textId="77777777" w:rsidR="00804D98" w:rsidRDefault="00804D98" w:rsidP="00CD4733">
            <w:pPr>
              <w:spacing w:line="276" w:lineRule="auto"/>
              <w:rPr>
                <w:szCs w:val="22"/>
              </w:rPr>
            </w:pPr>
          </w:p>
          <w:p w14:paraId="6E9EA114" w14:textId="77777777" w:rsidR="00804D98" w:rsidRDefault="00804D98" w:rsidP="00CD4733">
            <w:pPr>
              <w:spacing w:line="276" w:lineRule="auto"/>
              <w:rPr>
                <w:szCs w:val="22"/>
              </w:rPr>
            </w:pPr>
          </w:p>
          <w:p w14:paraId="075F2D4D" w14:textId="464F633B" w:rsidR="00C17BBD" w:rsidRPr="00641202" w:rsidRDefault="00C17BBD" w:rsidP="00CD4733">
            <w:pPr>
              <w:spacing w:line="276" w:lineRule="auto"/>
              <w:rPr>
                <w:szCs w:val="22"/>
              </w:rPr>
            </w:pPr>
            <w:r w:rsidRPr="00641202">
              <w:rPr>
                <w:szCs w:val="22"/>
              </w:rPr>
              <w:t xml:space="preserve">Jednostki organizacyjne </w:t>
            </w:r>
            <w:r w:rsidRPr="00641202">
              <w:rPr>
                <w:szCs w:val="22"/>
              </w:rPr>
              <w:br/>
              <w:t xml:space="preserve">powiatu/komórki organizacyjne w jednostkach realizujące zadanie, krótki opis zakresu działania, </w:t>
            </w:r>
            <w:r>
              <w:rPr>
                <w:szCs w:val="22"/>
              </w:rPr>
              <w:t>status prawny jednostki, struktura organizacyjna i stan zatrudnienia.</w:t>
            </w:r>
          </w:p>
          <w:p w14:paraId="695993D3" w14:textId="77777777" w:rsidR="00C17BBD" w:rsidRDefault="00C17BBD" w:rsidP="00CD4733">
            <w:pPr>
              <w:spacing w:line="276" w:lineRule="auto"/>
              <w:jc w:val="both"/>
              <w:rPr>
                <w:szCs w:val="16"/>
              </w:rPr>
            </w:pPr>
          </w:p>
        </w:tc>
        <w:tc>
          <w:tcPr>
            <w:tcW w:w="6373" w:type="dxa"/>
            <w:shd w:val="clear" w:color="auto" w:fill="auto"/>
          </w:tcPr>
          <w:p w14:paraId="2C88EFFA" w14:textId="77777777" w:rsidR="00C17BBD" w:rsidRDefault="00C17BBD" w:rsidP="00CD4733">
            <w:pPr>
              <w:jc w:val="center"/>
              <w:rPr>
                <w:b/>
                <w:bCs/>
              </w:rPr>
            </w:pPr>
          </w:p>
          <w:p w14:paraId="03AAF45A" w14:textId="77777777" w:rsidR="008D09BF" w:rsidRDefault="008D09BF" w:rsidP="00735C2A">
            <w:pPr>
              <w:jc w:val="center"/>
              <w:rPr>
                <w:b/>
                <w:bCs/>
                <w:sz w:val="24"/>
                <w:szCs w:val="24"/>
              </w:rPr>
            </w:pPr>
          </w:p>
          <w:p w14:paraId="78CCBC65" w14:textId="77777777" w:rsidR="008D09BF" w:rsidRDefault="008D09BF" w:rsidP="00735C2A">
            <w:pPr>
              <w:jc w:val="center"/>
              <w:rPr>
                <w:b/>
                <w:bCs/>
                <w:sz w:val="24"/>
                <w:szCs w:val="24"/>
              </w:rPr>
            </w:pPr>
          </w:p>
          <w:p w14:paraId="784FE4D1" w14:textId="506CCBA1" w:rsidR="00735C2A" w:rsidRPr="00091CF8" w:rsidRDefault="00735C2A" w:rsidP="00735C2A">
            <w:pPr>
              <w:jc w:val="center"/>
              <w:rPr>
                <w:b/>
                <w:bCs/>
                <w:sz w:val="24"/>
                <w:szCs w:val="24"/>
              </w:rPr>
            </w:pPr>
            <w:r w:rsidRPr="00091CF8">
              <w:rPr>
                <w:b/>
                <w:bCs/>
                <w:sz w:val="24"/>
                <w:szCs w:val="24"/>
              </w:rPr>
              <w:t xml:space="preserve">Komenda Powiatowa Państwowej Straży Pożarnej </w:t>
            </w:r>
            <w:r w:rsidRPr="00091CF8">
              <w:rPr>
                <w:b/>
                <w:bCs/>
                <w:sz w:val="24"/>
                <w:szCs w:val="24"/>
              </w:rPr>
              <w:br/>
              <w:t>w Grodzisku Mazowieckim</w:t>
            </w:r>
          </w:p>
          <w:p w14:paraId="2C0A1053" w14:textId="77777777" w:rsidR="00735C2A" w:rsidRPr="00836F5C" w:rsidRDefault="00735C2A" w:rsidP="00735C2A">
            <w:pPr>
              <w:jc w:val="both"/>
              <w:rPr>
                <w:b/>
                <w:bCs/>
              </w:rPr>
            </w:pPr>
          </w:p>
          <w:p w14:paraId="1921174C" w14:textId="77777777" w:rsidR="00735C2A" w:rsidRPr="00836F5C" w:rsidRDefault="00735C2A" w:rsidP="00735C2A">
            <w:pPr>
              <w:jc w:val="both"/>
            </w:pPr>
            <w:r w:rsidRPr="00836F5C">
              <w:t>Zgodnie z ustawą o ochronie przeciwpożarowej Komenda Powiatowa Państwowej Straży Pożarnej podejmuje działania polegające na:</w:t>
            </w:r>
          </w:p>
          <w:p w14:paraId="25877B9A" w14:textId="77777777" w:rsidR="00735C2A" w:rsidRPr="00836F5C" w:rsidRDefault="00735C2A" w:rsidP="00735C2A">
            <w:pPr>
              <w:jc w:val="both"/>
            </w:pPr>
          </w:p>
          <w:p w14:paraId="599D973D" w14:textId="2636C244" w:rsidR="00735C2A" w:rsidRPr="00091CF8" w:rsidRDefault="00735C2A" w:rsidP="00BE7CAA">
            <w:pPr>
              <w:pStyle w:val="Akapitzlist"/>
              <w:numPr>
                <w:ilvl w:val="0"/>
                <w:numId w:val="8"/>
              </w:numPr>
              <w:ind w:left="315" w:hanging="29"/>
              <w:jc w:val="both"/>
              <w:rPr>
                <w:sz w:val="22"/>
                <w:szCs w:val="22"/>
              </w:rPr>
            </w:pPr>
            <w:r w:rsidRPr="00091CF8">
              <w:rPr>
                <w:sz w:val="22"/>
                <w:szCs w:val="22"/>
              </w:rPr>
              <w:t>zapobieganiu powstawania i rozprzestrzeniania się pożaru,</w:t>
            </w:r>
            <w:r w:rsidR="00455631">
              <w:rPr>
                <w:sz w:val="22"/>
                <w:szCs w:val="22"/>
              </w:rPr>
              <w:br/>
              <w:t xml:space="preserve">      </w:t>
            </w:r>
            <w:r w:rsidRPr="00091CF8">
              <w:rPr>
                <w:sz w:val="22"/>
                <w:szCs w:val="22"/>
              </w:rPr>
              <w:t xml:space="preserve"> klęski żywiołowej lub innego miejscowego zagrożenia,</w:t>
            </w:r>
          </w:p>
          <w:p w14:paraId="0DBFE644" w14:textId="6430011C" w:rsidR="00735C2A" w:rsidRPr="00091CF8" w:rsidRDefault="00735C2A" w:rsidP="00BE7CAA">
            <w:pPr>
              <w:pStyle w:val="Akapitzlist"/>
              <w:numPr>
                <w:ilvl w:val="0"/>
                <w:numId w:val="8"/>
              </w:numPr>
              <w:ind w:left="315" w:hanging="29"/>
              <w:jc w:val="both"/>
              <w:rPr>
                <w:sz w:val="22"/>
                <w:szCs w:val="22"/>
              </w:rPr>
            </w:pPr>
            <w:r w:rsidRPr="00091CF8">
              <w:rPr>
                <w:sz w:val="22"/>
                <w:szCs w:val="22"/>
              </w:rPr>
              <w:t xml:space="preserve">zapewnieniu sił i środków do zwalczania pożaru, klęski </w:t>
            </w:r>
            <w:r w:rsidR="00455631">
              <w:rPr>
                <w:sz w:val="22"/>
                <w:szCs w:val="22"/>
              </w:rPr>
              <w:br/>
              <w:t xml:space="preserve">       </w:t>
            </w:r>
            <w:r w:rsidRPr="00091CF8">
              <w:rPr>
                <w:sz w:val="22"/>
                <w:szCs w:val="22"/>
              </w:rPr>
              <w:t>żywiołowej lub innego miejscowego zagrożenia,</w:t>
            </w:r>
          </w:p>
          <w:p w14:paraId="15F16FC9" w14:textId="77777777" w:rsidR="00735C2A" w:rsidRPr="00091CF8" w:rsidRDefault="00735C2A" w:rsidP="00BE7CAA">
            <w:pPr>
              <w:pStyle w:val="Akapitzlist"/>
              <w:numPr>
                <w:ilvl w:val="0"/>
                <w:numId w:val="8"/>
              </w:numPr>
              <w:ind w:left="315" w:hanging="29"/>
              <w:jc w:val="both"/>
              <w:rPr>
                <w:sz w:val="22"/>
                <w:szCs w:val="22"/>
              </w:rPr>
            </w:pPr>
            <w:r w:rsidRPr="00091CF8">
              <w:rPr>
                <w:sz w:val="22"/>
                <w:szCs w:val="22"/>
              </w:rPr>
              <w:t>prowadzeniu działań ratowniczych.</w:t>
            </w:r>
          </w:p>
          <w:p w14:paraId="6A5A2485" w14:textId="77777777" w:rsidR="00735C2A" w:rsidRPr="00836F5C" w:rsidRDefault="00735C2A" w:rsidP="00735C2A">
            <w:pPr>
              <w:ind w:left="360"/>
              <w:jc w:val="both"/>
              <w:rPr>
                <w:b/>
                <w:bCs/>
              </w:rPr>
            </w:pPr>
          </w:p>
          <w:p w14:paraId="1F37EC7E" w14:textId="7B751F47" w:rsidR="00735C2A" w:rsidRPr="00091CF8" w:rsidRDefault="00735C2A" w:rsidP="00735C2A">
            <w:pPr>
              <w:jc w:val="center"/>
              <w:rPr>
                <w:b/>
                <w:bCs/>
                <w:noProof/>
                <w:szCs w:val="22"/>
              </w:rPr>
            </w:pPr>
            <w:r w:rsidRPr="00091CF8">
              <w:rPr>
                <w:b/>
                <w:bCs/>
                <w:noProof/>
                <w:szCs w:val="22"/>
              </w:rPr>
              <w:t>SCHEMAT STRUKTURY ORGANIZACYJNEJ KOMENDY POWIATOWEJ P</w:t>
            </w:r>
            <w:r w:rsidR="00877CC5">
              <w:rPr>
                <w:b/>
                <w:bCs/>
                <w:noProof/>
                <w:szCs w:val="22"/>
              </w:rPr>
              <w:t xml:space="preserve">AŃSTWOWEJ </w:t>
            </w:r>
            <w:r w:rsidRPr="00091CF8">
              <w:rPr>
                <w:b/>
                <w:bCs/>
                <w:noProof/>
                <w:szCs w:val="22"/>
              </w:rPr>
              <w:t>S</w:t>
            </w:r>
            <w:r w:rsidR="00877CC5">
              <w:rPr>
                <w:b/>
                <w:bCs/>
                <w:noProof/>
                <w:szCs w:val="22"/>
              </w:rPr>
              <w:t xml:space="preserve">TRAŻY </w:t>
            </w:r>
            <w:r w:rsidRPr="00091CF8">
              <w:rPr>
                <w:b/>
                <w:bCs/>
                <w:noProof/>
                <w:szCs w:val="22"/>
              </w:rPr>
              <w:t>P</w:t>
            </w:r>
            <w:r w:rsidR="00877CC5">
              <w:rPr>
                <w:b/>
                <w:bCs/>
                <w:noProof/>
                <w:szCs w:val="22"/>
              </w:rPr>
              <w:t>OŻARNEJ</w:t>
            </w:r>
          </w:p>
          <w:p w14:paraId="3F786003" w14:textId="77777777" w:rsidR="00735C2A" w:rsidRPr="00091CF8" w:rsidRDefault="00735C2A" w:rsidP="00735C2A">
            <w:pPr>
              <w:jc w:val="center"/>
              <w:rPr>
                <w:b/>
                <w:bCs/>
                <w:noProof/>
                <w:szCs w:val="22"/>
              </w:rPr>
            </w:pPr>
            <w:r w:rsidRPr="00091CF8">
              <w:rPr>
                <w:b/>
                <w:bCs/>
                <w:noProof/>
                <w:szCs w:val="22"/>
              </w:rPr>
              <w:t>W GRODZISKU MAZOWIECKIM</w:t>
            </w:r>
          </w:p>
          <w:p w14:paraId="08081C73" w14:textId="77777777" w:rsidR="00735C2A" w:rsidRDefault="00735C2A" w:rsidP="00735C2A">
            <w:pPr>
              <w:jc w:val="center"/>
              <w:rPr>
                <w:b/>
                <w:noProof/>
                <w:sz w:val="16"/>
                <w:szCs w:val="16"/>
              </w:rPr>
            </w:pPr>
          </w:p>
          <w:p w14:paraId="3A381496" w14:textId="77777777" w:rsidR="00735C2A" w:rsidRPr="00B40EFD" w:rsidRDefault="00735C2A" w:rsidP="00735C2A">
            <w:pPr>
              <w:jc w:val="center"/>
              <w:rPr>
                <w:b/>
                <w:noProof/>
                <w:sz w:val="16"/>
                <w:szCs w:val="16"/>
              </w:rPr>
            </w:pPr>
          </w:p>
          <w:p w14:paraId="147A89CC" w14:textId="77777777" w:rsidR="00735C2A" w:rsidRPr="00A27BF2" w:rsidRDefault="00735C2A" w:rsidP="00735C2A">
            <w:pPr>
              <w:jc w:val="center"/>
              <w:rPr>
                <w:b/>
                <w:bCs/>
                <w:noProof/>
                <w:sz w:val="16"/>
                <w:szCs w:val="16"/>
              </w:rPr>
            </w:pPr>
          </w:p>
          <w:p w14:paraId="3C051FA4" w14:textId="4AA355BC" w:rsidR="00735C2A" w:rsidRPr="00A27BF2" w:rsidRDefault="00F1729A" w:rsidP="00735C2A">
            <w:pPr>
              <w:jc w:val="center"/>
              <w:rPr>
                <w:b/>
                <w:bCs/>
                <w:noProof/>
                <w:sz w:val="16"/>
                <w:szCs w:val="16"/>
              </w:rPr>
            </w:pPr>
            <w:r>
              <w:rPr>
                <w:noProof/>
              </w:rPr>
              <w:pict w14:anchorId="7A15984D">
                <v:rect id="Prostokąt 97" o:spid="_x0000_s1093" style="position:absolute;left:0;text-align:left;margin-left:119.05pt;margin-top:4.2pt;width:128.6pt;height:50.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" fillcolor="white [3201]" strokecolor="#4472c4 [3204]" strokeweight="1pt">
                  <v:textbox>
                    <w:txbxContent>
                      <w:p w14:paraId="6A75D083" w14:textId="77777777" w:rsidR="00735C2A" w:rsidRPr="00767EF5" w:rsidRDefault="00735C2A" w:rsidP="00735C2A">
                        <w:pPr>
                          <w:spacing w:after="0" w:line="240" w:lineRule="auto"/>
                          <w:jc w:val="center"/>
                          <w:rPr>
                            <w:b/>
                            <w:bCs/>
                            <w:sz w:val="18"/>
                            <w:szCs w:val="18"/>
                          </w:rPr>
                        </w:pPr>
                        <w:r w:rsidRPr="00767EF5">
                          <w:rPr>
                            <w:b/>
                            <w:bCs/>
                            <w:sz w:val="18"/>
                            <w:szCs w:val="18"/>
                          </w:rPr>
                          <w:t>Komendant Powiatowy</w:t>
                        </w:r>
                      </w:p>
                      <w:p w14:paraId="44CD14B8" w14:textId="77777777" w:rsidR="00735C2A" w:rsidRPr="00767EF5" w:rsidRDefault="00735C2A" w:rsidP="00735C2A">
                        <w:pPr>
                          <w:spacing w:after="0" w:line="240" w:lineRule="auto"/>
                          <w:jc w:val="center"/>
                          <w:rPr>
                            <w:b/>
                            <w:bCs/>
                            <w:sz w:val="18"/>
                            <w:szCs w:val="18"/>
                          </w:rPr>
                        </w:pPr>
                        <w:r w:rsidRPr="00767EF5">
                          <w:rPr>
                            <w:b/>
                            <w:bCs/>
                            <w:sz w:val="18"/>
                            <w:szCs w:val="18"/>
                          </w:rPr>
                          <w:t>Państwowej Straży Pożarnej</w:t>
                        </w:r>
                      </w:p>
                    </w:txbxContent>
                  </v:textbox>
                </v:rect>
              </w:pict>
            </w:r>
          </w:p>
          <w:p w14:paraId="2B9BA9D3" w14:textId="77777777" w:rsidR="00735C2A" w:rsidRPr="00A27BF2" w:rsidRDefault="00735C2A" w:rsidP="00735C2A">
            <w:pPr>
              <w:tabs>
                <w:tab w:val="center" w:pos="3223"/>
                <w:tab w:val="right" w:pos="6446"/>
              </w:tabs>
              <w:rPr>
                <w:b/>
                <w:bCs/>
                <w:noProof/>
                <w:sz w:val="20"/>
                <w:szCs w:val="20"/>
              </w:rPr>
            </w:pPr>
            <w:r w:rsidRPr="00A27BF2">
              <w:rPr>
                <w:b/>
                <w:bCs/>
                <w:noProof/>
                <w:sz w:val="20"/>
                <w:szCs w:val="20"/>
              </w:rPr>
              <w:tab/>
            </w:r>
            <w:r w:rsidRPr="00A27BF2">
              <w:rPr>
                <w:b/>
                <w:bCs/>
                <w:noProof/>
                <w:sz w:val="20"/>
                <w:szCs w:val="20"/>
              </w:rPr>
              <w:tab/>
            </w:r>
          </w:p>
          <w:p w14:paraId="0DCED5ED" w14:textId="77777777" w:rsidR="00735C2A" w:rsidRPr="00A27BF2" w:rsidRDefault="00735C2A" w:rsidP="00735C2A">
            <w:pPr>
              <w:jc w:val="center"/>
              <w:rPr>
                <w:b/>
                <w:bCs/>
                <w:noProof/>
                <w:sz w:val="20"/>
                <w:szCs w:val="20"/>
              </w:rPr>
            </w:pPr>
          </w:p>
          <w:p w14:paraId="52F1A982" w14:textId="24D4939C" w:rsidR="00735C2A" w:rsidRPr="00A27BF2" w:rsidRDefault="00F1729A" w:rsidP="00735C2A">
            <w:pPr>
              <w:jc w:val="center"/>
              <w:rPr>
                <w:b/>
                <w:bCs/>
                <w:noProof/>
                <w:sz w:val="20"/>
                <w:szCs w:val="20"/>
              </w:rPr>
            </w:pPr>
            <w:r>
              <w:rPr>
                <w:noProof/>
              </w:rPr>
              <w:pict w14:anchorId="6F5F2E91">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98" o:spid="_x0000_s1092" type="#_x0000_t66" style="position:absolute;left:0;text-align:left;margin-left:60.45pt;margin-top:7.4pt;width:52.5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" adj="741" fillcolor="#4472c4 [3204]" strokecolor="#1f3763 [1604]" strokeweight="1pt"/>
              </w:pict>
            </w:r>
            <w:r>
              <w:rPr>
                <w:noProof/>
              </w:rPr>
              <w:pict w14:anchorId="191B9BBC">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99" o:spid="_x0000_s1091" type="#_x0000_t67" style="position:absolute;left:0;text-align:left;margin-left:57.1pt;margin-top:10.9pt;width:3.6pt;height:36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" adj="20520" fillcolor="#4472c4 [3204]" strokecolor="#1f3763 [1604]" strokeweight="1pt"/>
              </w:pict>
            </w:r>
            <w:r w:rsidR="00735C2A" w:rsidRPr="00A27BF2">
              <w:rPr>
                <w:b/>
                <w:bCs/>
                <w:noProof/>
                <w:sz w:val="20"/>
                <w:szCs w:val="20"/>
              </w:rPr>
              <w:t>KOMENDANT</w:t>
            </w:r>
          </w:p>
          <w:p w14:paraId="1C00B3D9" w14:textId="47F3E029" w:rsidR="00735C2A" w:rsidRPr="00A27BF2" w:rsidRDefault="00F1729A" w:rsidP="00735C2A">
            <w:pPr>
              <w:jc w:val="center"/>
              <w:rPr>
                <w:b/>
                <w:bCs/>
                <w:noProof/>
                <w:sz w:val="20"/>
                <w:szCs w:val="20"/>
              </w:rPr>
            </w:pPr>
            <w:r>
              <w:rPr>
                <w:noProof/>
              </w:rPr>
              <w:pict w14:anchorId="5BC69B5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Łącznik: łamany 102" o:spid="_x0000_s1090" type="#_x0000_t34" style="position:absolute;left:0;text-align:left;margin-left:192.7pt;margin-top:11.05pt;width:4.45pt;height:188.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" strokecolor="#4472c4 [3204]" strokeweight=".5pt">
                  <v:stroke endarrow="block"/>
                </v:shape>
              </w:pict>
            </w:r>
            <w:r>
              <w:rPr>
                <w:noProof/>
              </w:rPr>
              <w:pict w14:anchorId="7C1F45F0">
                <v:shape id="Strzałka: w dół 101" o:spid="_x0000_s1089" type="#_x0000_t67" style="position:absolute;left:0;text-align:left;margin-left:194.7pt;margin-top:11.05pt;width:3.6pt;height:185.5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" adj="21390" fillcolor="#4472c4 [3204]" strokecolor="#1f3763 [1604]" strokeweight="1pt"/>
              </w:pict>
            </w:r>
          </w:p>
          <w:p w14:paraId="62005A94" w14:textId="77777777" w:rsidR="00735C2A" w:rsidRPr="00A27BF2" w:rsidRDefault="00735C2A" w:rsidP="00735C2A">
            <w:pPr>
              <w:jc w:val="center"/>
              <w:rPr>
                <w:b/>
                <w:bCs/>
                <w:noProof/>
                <w:sz w:val="20"/>
                <w:szCs w:val="20"/>
              </w:rPr>
            </w:pPr>
          </w:p>
          <w:p w14:paraId="429FDC4C" w14:textId="70E4C119" w:rsidR="00735C2A" w:rsidRPr="00A27BF2" w:rsidRDefault="00F1729A" w:rsidP="00735C2A">
            <w:pPr>
              <w:jc w:val="right"/>
              <w:rPr>
                <w:b/>
                <w:bCs/>
                <w:noProof/>
                <w:sz w:val="20"/>
                <w:szCs w:val="20"/>
              </w:rPr>
            </w:pPr>
            <w:r>
              <w:rPr>
                <w:noProof/>
              </w:rPr>
              <w:pict w14:anchorId="2F5D6D32">
                <v:rect id="Prostokąt 104" o:spid="_x0000_s1088" style="position:absolute;left:0;text-align:left;margin-left:221.8pt;margin-top:1pt;width:83.25pt;height:38.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" fillcolor="white [3201]" strokecolor="#4472c4 [3204]" strokeweight="1pt">
                  <v:textbox>
                    <w:txbxContent>
                      <w:p w14:paraId="0AA0BC9A" w14:textId="77777777" w:rsidR="00735C2A" w:rsidRPr="00767EF5" w:rsidRDefault="00735C2A" w:rsidP="00735C2A">
                        <w:pPr>
                          <w:jc w:val="center"/>
                          <w:rPr>
                            <w:b/>
                            <w:bCs/>
                            <w:sz w:val="16"/>
                            <w:szCs w:val="16"/>
                          </w:rPr>
                        </w:pPr>
                        <w:r w:rsidRPr="00767EF5">
                          <w:rPr>
                            <w:b/>
                            <w:bCs/>
                            <w:sz w:val="16"/>
                            <w:szCs w:val="16"/>
                          </w:rPr>
                          <w:t>Samodzielne stanowisko pracy ds. finansowych</w:t>
                        </w:r>
                      </w:p>
                    </w:txbxContent>
                  </v:textbox>
                </v:rect>
              </w:pict>
            </w:r>
            <w:r>
              <w:rPr>
                <w:noProof/>
              </w:rPr>
              <w:pict w14:anchorId="2175A45C">
                <v:rect id="Prostokąt 103" o:spid="_x0000_s1087" style="position:absolute;left:0;text-align:left;margin-left:8.8pt;margin-top:12.4pt;width:111.75pt;height:37.8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" fillcolor="white [3201]" strokecolor="#4472c4 [3204]" strokeweight="1pt">
                  <v:textbox>
                    <w:txbxContent>
                      <w:p w14:paraId="537006AF" w14:textId="77777777" w:rsidR="00735C2A" w:rsidRPr="00767EF5" w:rsidRDefault="00735C2A" w:rsidP="00735C2A">
                        <w:pPr>
                          <w:jc w:val="center"/>
                          <w:rPr>
                            <w:b/>
                            <w:bCs/>
                            <w:sz w:val="16"/>
                          </w:rPr>
                        </w:pPr>
                        <w:r w:rsidRPr="00767EF5">
                          <w:rPr>
                            <w:b/>
                            <w:bCs/>
                            <w:sz w:val="16"/>
                          </w:rPr>
                          <w:t>Zastępca Komendanta Powiatowego PSP</w:t>
                        </w:r>
                      </w:p>
                    </w:txbxContent>
                  </v:textbox>
                </v:rect>
              </w:pict>
            </w:r>
          </w:p>
          <w:p w14:paraId="09D3251B" w14:textId="14E20AA0" w:rsidR="00735C2A" w:rsidRPr="00A27BF2" w:rsidRDefault="00F1729A" w:rsidP="00735C2A">
            <w:pPr>
              <w:jc w:val="center"/>
              <w:rPr>
                <w:b/>
                <w:bCs/>
                <w:noProof/>
                <w:sz w:val="20"/>
                <w:szCs w:val="20"/>
              </w:rPr>
            </w:pPr>
            <w:r>
              <w:rPr>
                <w:noProof/>
              </w:rPr>
              <w:pict w14:anchorId="7FB041D8">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105" o:spid="_x0000_s1086" type="#_x0000_t13" style="position:absolute;left:0;text-align:left;margin-left:196.25pt;margin-top:7.65pt;width:27.6pt;height:3.6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" adj="20191" fillcolor="#4472c4 [3204]" strokecolor="#1f3763 [1604]" strokeweight="1pt"/>
              </w:pict>
            </w:r>
          </w:p>
          <w:p w14:paraId="044339F4" w14:textId="77777777" w:rsidR="00735C2A" w:rsidRPr="00A27BF2" w:rsidRDefault="00735C2A" w:rsidP="00735C2A">
            <w:pPr>
              <w:jc w:val="center"/>
              <w:rPr>
                <w:b/>
                <w:bCs/>
                <w:noProof/>
                <w:sz w:val="20"/>
                <w:szCs w:val="20"/>
              </w:rPr>
            </w:pPr>
          </w:p>
          <w:p w14:paraId="22130183" w14:textId="77777777" w:rsidR="00735C2A" w:rsidRPr="00A27BF2" w:rsidRDefault="00735C2A" w:rsidP="00735C2A">
            <w:pPr>
              <w:jc w:val="center"/>
              <w:rPr>
                <w:b/>
                <w:bCs/>
                <w:noProof/>
                <w:sz w:val="20"/>
                <w:szCs w:val="20"/>
              </w:rPr>
            </w:pPr>
          </w:p>
          <w:p w14:paraId="4E2DB716" w14:textId="4F718E30" w:rsidR="00735C2A" w:rsidRPr="00A27BF2" w:rsidRDefault="00F1729A" w:rsidP="00735C2A">
            <w:pPr>
              <w:jc w:val="center"/>
              <w:rPr>
                <w:b/>
                <w:bCs/>
                <w:noProof/>
                <w:sz w:val="20"/>
                <w:szCs w:val="20"/>
              </w:rPr>
            </w:pPr>
            <w:r>
              <w:rPr>
                <w:noProof/>
              </w:rPr>
              <w:pict w14:anchorId="7C8C44D9">
                <v:rect id="Prostokąt 106" o:spid="_x0000_s1085" style="position:absolute;left:0;text-align:left;margin-left:222.55pt;margin-top:2.25pt;width:83.25pt;height:47.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" fillcolor="white [3201]" strokecolor="#4472c4 [3204]" strokeweight="1pt">
                  <v:textbox>
                    <w:txbxContent>
                      <w:p w14:paraId="0BBD3DE5" w14:textId="77777777" w:rsidR="00735C2A" w:rsidRPr="00767EF5" w:rsidRDefault="00735C2A" w:rsidP="00735C2A">
                        <w:pPr>
                          <w:jc w:val="center"/>
                          <w:rPr>
                            <w:b/>
                            <w:bCs/>
                            <w:sz w:val="16"/>
                            <w:szCs w:val="16"/>
                          </w:rPr>
                        </w:pPr>
                        <w:r w:rsidRPr="00767EF5">
                          <w:rPr>
                            <w:b/>
                            <w:bCs/>
                            <w:sz w:val="16"/>
                            <w:szCs w:val="16"/>
                          </w:rPr>
                          <w:t>Samodzielne stanowisko pracy ds. organizacyjnych</w:t>
                        </w:r>
                      </w:p>
                    </w:txbxContent>
                  </v:textbox>
                </v:rect>
              </w:pict>
            </w:r>
            <w:r>
              <w:rPr>
                <w:noProof/>
              </w:rPr>
              <w:pict w14:anchorId="0E2A16EE">
                <v:shape id="Strzałka: w dół 108" o:spid="_x0000_s1084" type="#_x0000_t67" style="position:absolute;left:0;text-align:left;margin-left:48.55pt;margin-top:2.95pt;width:3.6pt;height:134.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" adj="21312" fillcolor="#4472c4 [3204]" strokecolor="#1f3763 [1604]" strokeweight="1pt"/>
              </w:pict>
            </w:r>
            <w:r>
              <w:rPr>
                <w:noProof/>
              </w:rPr>
              <w:pict w14:anchorId="58973445">
                <v:shape id="Łącznik prosty ze strzałką 107" o:spid="_x0000_s1083" type="#_x0000_t32" style="position:absolute;left:0;text-align:left;margin-left:48.8pt;margin-top:3pt;width:3.6pt;height:134.3pt;flip:x;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" strokecolor="#4472c4 [3204]" strokeweight=".5pt">
                  <v:stroke endarrow="block" joinstyle="miter"/>
                </v:shape>
              </w:pict>
            </w:r>
          </w:p>
          <w:p w14:paraId="4AD59F2F" w14:textId="15A9C601" w:rsidR="00735C2A" w:rsidRPr="00A27BF2" w:rsidRDefault="00F1729A" w:rsidP="00735C2A">
            <w:pPr>
              <w:jc w:val="center"/>
              <w:rPr>
                <w:b/>
                <w:bCs/>
                <w:noProof/>
                <w:sz w:val="20"/>
                <w:szCs w:val="20"/>
              </w:rPr>
            </w:pPr>
            <w:r>
              <w:rPr>
                <w:noProof/>
              </w:rPr>
              <w:pict w14:anchorId="7678644D">
                <v:rect id="Prostokąt 109" o:spid="_x0000_s1082" style="position:absolute;left:0;text-align:left;margin-left:78.9pt;margin-top:7.65pt;width:91.15pt;height:3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" fillcolor="white [3201]" strokecolor="#4472c4 [3204]" strokeweight="1pt">
                  <v:textbox>
                    <w:txbxContent>
                      <w:p w14:paraId="75FC3741" w14:textId="77777777" w:rsidR="00735C2A" w:rsidRPr="00767EF5" w:rsidRDefault="00735C2A" w:rsidP="00735C2A">
                        <w:pPr>
                          <w:jc w:val="center"/>
                          <w:rPr>
                            <w:b/>
                            <w:bCs/>
                            <w:sz w:val="16"/>
                            <w:szCs w:val="16"/>
                          </w:rPr>
                        </w:pPr>
                        <w:r w:rsidRPr="00767EF5">
                          <w:rPr>
                            <w:b/>
                            <w:bCs/>
                            <w:sz w:val="16"/>
                            <w:szCs w:val="16"/>
                          </w:rPr>
                          <w:t>Samodzielne  stanowisko pracy ds. logistycznych</w:t>
                        </w:r>
                      </w:p>
                    </w:txbxContent>
                  </v:textbox>
                </v:rect>
              </w:pict>
            </w:r>
            <w:r>
              <w:rPr>
                <w:noProof/>
              </w:rPr>
              <w:pict w14:anchorId="0C4DC37B">
                <v:shape id="Strzałka: w prawo 110" o:spid="_x0000_s1081" type="#_x0000_t13" style="position:absolute;left:0;text-align:left;margin-left:195.8pt;margin-top:7.8pt;width:26.65pt;height:3.6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" adj="20141" fillcolor="#4472c4 [3204]" strokecolor="#1f3763 [1604]" strokeweight="1pt"/>
              </w:pict>
            </w:r>
          </w:p>
          <w:p w14:paraId="00489FE6" w14:textId="77777777" w:rsidR="00735C2A" w:rsidRPr="00A27BF2" w:rsidRDefault="00735C2A" w:rsidP="00735C2A">
            <w:pPr>
              <w:jc w:val="center"/>
              <w:rPr>
                <w:b/>
                <w:bCs/>
                <w:noProof/>
                <w:sz w:val="16"/>
                <w:szCs w:val="16"/>
              </w:rPr>
            </w:pPr>
          </w:p>
          <w:p w14:paraId="7D2AFB84" w14:textId="71254AD6" w:rsidR="00735C2A" w:rsidRPr="00A27BF2" w:rsidRDefault="00F1729A" w:rsidP="00735C2A">
            <w:pPr>
              <w:jc w:val="center"/>
              <w:rPr>
                <w:b/>
                <w:bCs/>
                <w:noProof/>
                <w:sz w:val="20"/>
                <w:szCs w:val="20"/>
              </w:rPr>
            </w:pPr>
            <w:r>
              <w:rPr>
                <w:noProof/>
              </w:rPr>
              <w:pict w14:anchorId="0AA71AB2">
                <v:shape id="Strzałka: w prawo 111" o:spid="_x0000_s1080" type="#_x0000_t13" style="position:absolute;left:0;text-align:left;margin-left:52.75pt;margin-top:6.05pt;width:29pt;height:3.6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" adj="20259" fillcolor="#4472c4 [3204]" strokecolor="#1f3763 [1604]" strokeweight="1pt"/>
              </w:pict>
            </w:r>
          </w:p>
          <w:p w14:paraId="74FFE34C" w14:textId="7B2285F2" w:rsidR="00735C2A" w:rsidRPr="00A27BF2" w:rsidRDefault="00F1729A" w:rsidP="00735C2A">
            <w:pPr>
              <w:jc w:val="center"/>
              <w:rPr>
                <w:b/>
                <w:bCs/>
                <w:noProof/>
                <w:sz w:val="20"/>
                <w:szCs w:val="20"/>
              </w:rPr>
            </w:pPr>
            <w:r>
              <w:rPr>
                <w:noProof/>
              </w:rPr>
              <w:pict w14:anchorId="202D81F7">
                <v:rect id="Prostokąt 112" o:spid="_x0000_s1079" style="position:absolute;left:0;text-align:left;margin-left:221.8pt;margin-top:9.8pt;width:85.5pt;height:39.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" fillcolor="white [3201]" strokecolor="#4472c4 [3204]" strokeweight="1pt">
                  <v:textbox>
                    <w:txbxContent>
                      <w:p w14:paraId="67E0BA3D" w14:textId="77777777" w:rsidR="00735C2A" w:rsidRPr="00767EF5" w:rsidRDefault="00735C2A" w:rsidP="00735C2A">
                        <w:pPr>
                          <w:jc w:val="center"/>
                          <w:rPr>
                            <w:b/>
                            <w:bCs/>
                            <w:sz w:val="16"/>
                            <w:szCs w:val="16"/>
                          </w:rPr>
                        </w:pPr>
                        <w:r w:rsidRPr="00767EF5">
                          <w:rPr>
                            <w:b/>
                            <w:bCs/>
                            <w:sz w:val="16"/>
                            <w:szCs w:val="16"/>
                          </w:rPr>
                          <w:t>Samodzielne stanowisko pracy ds. kadrowych</w:t>
                        </w:r>
                      </w:p>
                    </w:txbxContent>
                  </v:textbox>
                </v:rect>
              </w:pict>
            </w:r>
          </w:p>
          <w:p w14:paraId="17BFDBDD" w14:textId="77777777" w:rsidR="00735C2A" w:rsidRPr="00A27BF2" w:rsidRDefault="00735C2A" w:rsidP="00735C2A">
            <w:pPr>
              <w:jc w:val="center"/>
              <w:rPr>
                <w:b/>
                <w:bCs/>
                <w:noProof/>
                <w:sz w:val="20"/>
                <w:szCs w:val="20"/>
              </w:rPr>
            </w:pPr>
          </w:p>
          <w:p w14:paraId="36626D80" w14:textId="60165CEB" w:rsidR="00735C2A" w:rsidRPr="00A27BF2" w:rsidRDefault="00F1729A" w:rsidP="00735C2A">
            <w:pPr>
              <w:jc w:val="center"/>
              <w:rPr>
                <w:b/>
                <w:bCs/>
                <w:noProof/>
                <w:sz w:val="20"/>
                <w:szCs w:val="20"/>
              </w:rPr>
            </w:pPr>
            <w:r>
              <w:rPr>
                <w:noProof/>
              </w:rPr>
              <w:pict w14:anchorId="6ACA761E">
                <v:shape id="Strzałka: w prawo 113" o:spid="_x0000_s1078" type="#_x0000_t13" style="position:absolute;left:0;text-align:left;margin-left:195.8pt;margin-top:2.9pt;width:26.2pt;height:3.6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" adj="20115" fillcolor="#4472c4 [3204]" strokecolor="#1f3763 [1604]" strokeweight="1pt"/>
              </w:pict>
            </w:r>
            <w:r>
              <w:rPr>
                <w:noProof/>
              </w:rPr>
              <w:pict w14:anchorId="2AD5A5ED">
                <v:rect id="Prostokąt 114" o:spid="_x0000_s1077" style="position:absolute;left:0;text-align:left;margin-left:81.75pt;margin-top:5.7pt;width:92.55pt;height:28.0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" fillcolor="white [3201]" strokecolor="#4472c4 [3204]" strokeweight="1pt">
                  <v:textbox>
                    <w:txbxContent>
                      <w:p w14:paraId="3355994B" w14:textId="77777777" w:rsidR="00735C2A" w:rsidRPr="00767EF5" w:rsidRDefault="00735C2A" w:rsidP="00735C2A">
                        <w:pPr>
                          <w:jc w:val="center"/>
                          <w:rPr>
                            <w:b/>
                            <w:bCs/>
                            <w:sz w:val="16"/>
                            <w:szCs w:val="16"/>
                          </w:rPr>
                        </w:pPr>
                        <w:r w:rsidRPr="00767EF5">
                          <w:rPr>
                            <w:b/>
                            <w:bCs/>
                            <w:sz w:val="16"/>
                            <w:szCs w:val="16"/>
                          </w:rPr>
                          <w:t>Wydział Operacyjno-Techniczny</w:t>
                        </w:r>
                      </w:p>
                    </w:txbxContent>
                  </v:textbox>
                </v:rect>
              </w:pict>
            </w:r>
          </w:p>
          <w:p w14:paraId="790F9486" w14:textId="08294815" w:rsidR="00735C2A" w:rsidRPr="00A27BF2" w:rsidRDefault="00F1729A" w:rsidP="00735C2A">
            <w:pPr>
              <w:jc w:val="center"/>
              <w:rPr>
                <w:b/>
                <w:bCs/>
                <w:noProof/>
                <w:sz w:val="20"/>
                <w:szCs w:val="20"/>
              </w:rPr>
            </w:pPr>
            <w:r>
              <w:rPr>
                <w:noProof/>
              </w:rPr>
              <w:pict w14:anchorId="502F6449">
                <v:shape id="Strzałka: w prawo 115" o:spid="_x0000_s1076" type="#_x0000_t13" style="position:absolute;left:0;text-align:left;margin-left:52.25pt;margin-top:8.45pt;width:29.45pt;height:3.6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" adj="20280" fillcolor="#4472c4 [3204]" strokecolor="#1f3763 [1604]" strokeweight="1pt"/>
              </w:pict>
            </w:r>
          </w:p>
          <w:p w14:paraId="65C1CE64" w14:textId="0E86468A" w:rsidR="00735C2A" w:rsidRPr="00A27BF2" w:rsidRDefault="00F1729A" w:rsidP="00735C2A">
            <w:pPr>
              <w:jc w:val="center"/>
              <w:rPr>
                <w:b/>
                <w:bCs/>
                <w:noProof/>
                <w:sz w:val="20"/>
                <w:szCs w:val="20"/>
              </w:rPr>
            </w:pPr>
            <w:r>
              <w:rPr>
                <w:noProof/>
              </w:rPr>
              <w:pict w14:anchorId="1D0A6712">
                <v:rect id="Prostokąt 116" o:spid="_x0000_s1075" style="position:absolute;left:0;text-align:left;margin-left:222.65pt;margin-top:10.75pt;width:82.5pt;height:40.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" fillcolor="white [3201]" strokecolor="#4472c4 [3204]" strokeweight="1pt">
                  <v:textbox>
                    <w:txbxContent>
                      <w:p w14:paraId="75E691A2" w14:textId="77777777" w:rsidR="00735C2A" w:rsidRPr="00767EF5" w:rsidRDefault="00735C2A" w:rsidP="00735C2A">
                        <w:pPr>
                          <w:jc w:val="center"/>
                          <w:rPr>
                            <w:b/>
                            <w:bCs/>
                            <w:sz w:val="16"/>
                            <w:szCs w:val="16"/>
                          </w:rPr>
                        </w:pPr>
                        <w:r w:rsidRPr="00767EF5">
                          <w:rPr>
                            <w:b/>
                            <w:bCs/>
                            <w:sz w:val="16"/>
                            <w:szCs w:val="16"/>
                          </w:rPr>
                          <w:t>Sekcja ds. kontrolno-rozpoznawczych</w:t>
                        </w:r>
                      </w:p>
                    </w:txbxContent>
                  </v:textbox>
                </v:rect>
              </w:pict>
            </w:r>
          </w:p>
          <w:p w14:paraId="5717B9F4" w14:textId="77777777" w:rsidR="00735C2A" w:rsidRPr="00A27BF2" w:rsidRDefault="00735C2A" w:rsidP="00735C2A">
            <w:pPr>
              <w:jc w:val="center"/>
              <w:rPr>
                <w:b/>
                <w:bCs/>
                <w:noProof/>
                <w:sz w:val="20"/>
                <w:szCs w:val="20"/>
              </w:rPr>
            </w:pPr>
          </w:p>
          <w:p w14:paraId="4445A77F" w14:textId="3F83C8E2" w:rsidR="00735C2A" w:rsidRPr="00A27BF2" w:rsidRDefault="00F1729A" w:rsidP="00735C2A">
            <w:pPr>
              <w:jc w:val="center"/>
              <w:rPr>
                <w:b/>
                <w:bCs/>
                <w:noProof/>
                <w:sz w:val="20"/>
                <w:szCs w:val="20"/>
              </w:rPr>
            </w:pPr>
            <w:r>
              <w:rPr>
                <w:noProof/>
              </w:rPr>
              <w:pict w14:anchorId="25AE6A58">
                <v:shape id="Strzałka: w prawo 117" o:spid="_x0000_s1074" type="#_x0000_t13" style="position:absolute;left:0;text-align:left;margin-left:196.25pt;margin-top:9.05pt;width:28.5pt;height:3.6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" adj="20237" fillcolor="#4472c4 [3204]" strokecolor="#1f3763 [1604]" strokeweight="1pt"/>
              </w:pict>
            </w:r>
            <w:r>
              <w:rPr>
                <w:noProof/>
              </w:rPr>
              <w:pict w14:anchorId="6A1B724E">
                <v:rect id="Prostokąt 118" o:spid="_x0000_s1073" style="position:absolute;left:0;text-align:left;margin-left:84.55pt;margin-top:4.35pt;width:92.1pt;height:32.2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" fillcolor="white [3201]" strokecolor="#4472c4 [3204]" strokeweight="1pt">
                  <v:textbox>
                    <w:txbxContent>
                      <w:p w14:paraId="296DE751" w14:textId="77777777" w:rsidR="00735C2A" w:rsidRPr="00767EF5" w:rsidRDefault="00735C2A" w:rsidP="00735C2A">
                        <w:pPr>
                          <w:jc w:val="center"/>
                          <w:rPr>
                            <w:b/>
                            <w:bCs/>
                            <w:sz w:val="16"/>
                            <w:szCs w:val="16"/>
                          </w:rPr>
                        </w:pPr>
                        <w:r w:rsidRPr="00767EF5">
                          <w:rPr>
                            <w:b/>
                            <w:bCs/>
                            <w:sz w:val="16"/>
                            <w:szCs w:val="16"/>
                          </w:rPr>
                          <w:t>Jednostka Ratowniczo-Gaśnicza</w:t>
                        </w:r>
                      </w:p>
                    </w:txbxContent>
                  </v:textbox>
                </v:rect>
              </w:pict>
            </w:r>
          </w:p>
          <w:p w14:paraId="3F379585" w14:textId="04BC1AF2" w:rsidR="00735C2A" w:rsidRPr="00A27BF2" w:rsidRDefault="00F1729A" w:rsidP="00735C2A">
            <w:pPr>
              <w:jc w:val="center"/>
              <w:rPr>
                <w:b/>
                <w:bCs/>
                <w:noProof/>
                <w:sz w:val="20"/>
                <w:szCs w:val="20"/>
              </w:rPr>
            </w:pPr>
            <w:r>
              <w:rPr>
                <w:noProof/>
              </w:rPr>
              <w:pict w14:anchorId="37F7FC8C">
                <v:shape id="Strzałka: w prawo 119" o:spid="_x0000_s1072" type="#_x0000_t13" style="position:absolute;left:0;text-align:left;margin-left:52.75pt;margin-top:10.75pt;width:31.8pt;height:3.6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" adj="20377" fillcolor="#4472c4 [3204]" strokecolor="#1f3763 [1604]" strokeweight="1pt"/>
              </w:pict>
            </w:r>
          </w:p>
          <w:p w14:paraId="526FD5C0" w14:textId="77777777" w:rsidR="00735C2A" w:rsidRPr="00A27BF2" w:rsidRDefault="00735C2A" w:rsidP="00735C2A">
            <w:pPr>
              <w:jc w:val="center"/>
              <w:rPr>
                <w:b/>
                <w:bCs/>
                <w:noProof/>
                <w:sz w:val="20"/>
                <w:szCs w:val="20"/>
              </w:rPr>
            </w:pPr>
          </w:p>
          <w:p w14:paraId="2767F6B3" w14:textId="77777777" w:rsidR="00735C2A" w:rsidRDefault="00735C2A" w:rsidP="00735C2A">
            <w:pPr>
              <w:jc w:val="center"/>
              <w:rPr>
                <w:b/>
                <w:bCs/>
              </w:rPr>
            </w:pPr>
          </w:p>
          <w:p w14:paraId="5A700399" w14:textId="77777777" w:rsidR="00735C2A" w:rsidRDefault="00735C2A" w:rsidP="00735C2A">
            <w:pPr>
              <w:jc w:val="center"/>
              <w:rPr>
                <w:b/>
                <w:bCs/>
              </w:rPr>
            </w:pPr>
          </w:p>
          <w:p w14:paraId="6658096B" w14:textId="77777777" w:rsidR="008D09BF" w:rsidRDefault="008D09BF" w:rsidP="00735C2A">
            <w:pPr>
              <w:jc w:val="center"/>
              <w:rPr>
                <w:b/>
                <w:bCs/>
              </w:rPr>
            </w:pPr>
          </w:p>
          <w:p w14:paraId="5091504B" w14:textId="77777777" w:rsidR="008D09BF" w:rsidRDefault="008D09BF" w:rsidP="00735C2A">
            <w:pPr>
              <w:jc w:val="center"/>
              <w:rPr>
                <w:b/>
                <w:bCs/>
              </w:rPr>
            </w:pPr>
          </w:p>
          <w:p w14:paraId="43FCFF27" w14:textId="77777777" w:rsidR="008D09BF" w:rsidRDefault="008D09BF" w:rsidP="00735C2A">
            <w:pPr>
              <w:jc w:val="center"/>
              <w:rPr>
                <w:b/>
                <w:bCs/>
              </w:rPr>
            </w:pPr>
          </w:p>
          <w:p w14:paraId="1F569FFE" w14:textId="77777777" w:rsidR="008D09BF" w:rsidRDefault="008D09BF" w:rsidP="00735C2A">
            <w:pPr>
              <w:jc w:val="center"/>
              <w:rPr>
                <w:b/>
                <w:bCs/>
              </w:rPr>
            </w:pPr>
          </w:p>
          <w:p w14:paraId="3548818B" w14:textId="77777777" w:rsidR="008D09BF" w:rsidRDefault="008D09BF" w:rsidP="00735C2A">
            <w:pPr>
              <w:jc w:val="center"/>
              <w:rPr>
                <w:b/>
                <w:bCs/>
              </w:rPr>
            </w:pPr>
          </w:p>
          <w:p w14:paraId="10FB4370" w14:textId="77777777" w:rsidR="008D09BF" w:rsidRDefault="008D09BF" w:rsidP="00735C2A">
            <w:pPr>
              <w:jc w:val="center"/>
              <w:rPr>
                <w:b/>
                <w:bCs/>
              </w:rPr>
            </w:pPr>
          </w:p>
          <w:p w14:paraId="273D8BF3" w14:textId="77777777" w:rsidR="008D09BF" w:rsidRDefault="008D09BF" w:rsidP="00735C2A">
            <w:pPr>
              <w:jc w:val="center"/>
              <w:rPr>
                <w:b/>
                <w:bCs/>
              </w:rPr>
            </w:pPr>
          </w:p>
          <w:p w14:paraId="3DFABED9" w14:textId="77777777" w:rsidR="008D09BF" w:rsidRDefault="008D09BF" w:rsidP="00735C2A">
            <w:pPr>
              <w:jc w:val="center"/>
              <w:rPr>
                <w:b/>
                <w:bCs/>
              </w:rPr>
            </w:pPr>
          </w:p>
          <w:p w14:paraId="429DD66E" w14:textId="77777777" w:rsidR="008D09BF" w:rsidRDefault="008D09BF" w:rsidP="00735C2A">
            <w:pPr>
              <w:jc w:val="center"/>
              <w:rPr>
                <w:b/>
                <w:bCs/>
              </w:rPr>
            </w:pPr>
          </w:p>
          <w:p w14:paraId="1646E4DE" w14:textId="57787142" w:rsidR="00735C2A" w:rsidRPr="00D420FB" w:rsidRDefault="00735C2A" w:rsidP="00735C2A">
            <w:pPr>
              <w:jc w:val="center"/>
              <w:rPr>
                <w:b/>
                <w:bCs/>
              </w:rPr>
            </w:pPr>
            <w:r w:rsidRPr="00D420FB">
              <w:rPr>
                <w:b/>
                <w:bCs/>
              </w:rPr>
              <w:lastRenderedPageBreak/>
              <w:t>Powiatowy Inspektorat Nadzoru Budowlanego</w:t>
            </w:r>
          </w:p>
          <w:p w14:paraId="38C6DBC9" w14:textId="77777777" w:rsidR="00735C2A" w:rsidRPr="00D420FB" w:rsidRDefault="00735C2A" w:rsidP="00735C2A">
            <w:pPr>
              <w:jc w:val="both"/>
              <w:rPr>
                <w:b/>
                <w:bCs/>
              </w:rPr>
            </w:pPr>
          </w:p>
          <w:p w14:paraId="3FEA7E45" w14:textId="77777777" w:rsidR="00735C2A" w:rsidRPr="00D420FB" w:rsidRDefault="00735C2A" w:rsidP="00735C2A">
            <w:pPr>
              <w:jc w:val="both"/>
            </w:pPr>
            <w:r w:rsidRPr="00D420FB">
              <w:t xml:space="preserve">Powiatowy Inspektorat Nadzoru Budowlanego w Grodzisku Mazowieckim jest aparatem pomocniczym Powiatowego Inspektora Nadzoru Budowlanego. Obszarem działania objęte są gminy: </w:t>
            </w:r>
          </w:p>
          <w:p w14:paraId="21FAE526" w14:textId="77777777" w:rsidR="00735C2A" w:rsidRPr="00091CF8" w:rsidRDefault="00735C2A" w:rsidP="00BE7CAA">
            <w:pPr>
              <w:pStyle w:val="Akapitzlist"/>
              <w:numPr>
                <w:ilvl w:val="0"/>
                <w:numId w:val="10"/>
              </w:numPr>
              <w:ind w:left="315" w:hanging="29"/>
              <w:jc w:val="both"/>
              <w:rPr>
                <w:sz w:val="22"/>
                <w:szCs w:val="22"/>
              </w:rPr>
            </w:pPr>
            <w:r w:rsidRPr="00091CF8">
              <w:rPr>
                <w:sz w:val="22"/>
                <w:szCs w:val="22"/>
              </w:rPr>
              <w:t xml:space="preserve">Milanówek, </w:t>
            </w:r>
          </w:p>
          <w:p w14:paraId="3135B29B" w14:textId="77777777" w:rsidR="00735C2A" w:rsidRPr="00091CF8" w:rsidRDefault="00735C2A" w:rsidP="00BE7CAA">
            <w:pPr>
              <w:pStyle w:val="Akapitzlist"/>
              <w:numPr>
                <w:ilvl w:val="0"/>
                <w:numId w:val="10"/>
              </w:numPr>
              <w:ind w:left="315" w:hanging="29"/>
              <w:jc w:val="both"/>
              <w:rPr>
                <w:sz w:val="22"/>
                <w:szCs w:val="22"/>
              </w:rPr>
            </w:pPr>
            <w:r w:rsidRPr="00091CF8">
              <w:rPr>
                <w:sz w:val="22"/>
                <w:szCs w:val="22"/>
              </w:rPr>
              <w:t xml:space="preserve">Podkowa Leśna, </w:t>
            </w:r>
          </w:p>
          <w:p w14:paraId="7411A8F1" w14:textId="77777777" w:rsidR="00735C2A" w:rsidRPr="00091CF8" w:rsidRDefault="00735C2A" w:rsidP="00BE7CAA">
            <w:pPr>
              <w:pStyle w:val="Akapitzlist"/>
              <w:numPr>
                <w:ilvl w:val="0"/>
                <w:numId w:val="10"/>
              </w:numPr>
              <w:ind w:left="315" w:hanging="29"/>
              <w:jc w:val="both"/>
              <w:rPr>
                <w:sz w:val="22"/>
                <w:szCs w:val="22"/>
              </w:rPr>
            </w:pPr>
            <w:r w:rsidRPr="00091CF8">
              <w:rPr>
                <w:sz w:val="22"/>
                <w:szCs w:val="22"/>
              </w:rPr>
              <w:t xml:space="preserve">Grodzisk Mazowiecki, </w:t>
            </w:r>
          </w:p>
          <w:p w14:paraId="648B0E13" w14:textId="77777777" w:rsidR="00735C2A" w:rsidRPr="00091CF8" w:rsidRDefault="00735C2A" w:rsidP="00BE7CAA">
            <w:pPr>
              <w:pStyle w:val="Akapitzlist"/>
              <w:numPr>
                <w:ilvl w:val="0"/>
                <w:numId w:val="10"/>
              </w:numPr>
              <w:ind w:left="315" w:hanging="29"/>
              <w:jc w:val="both"/>
              <w:rPr>
                <w:sz w:val="22"/>
                <w:szCs w:val="22"/>
              </w:rPr>
            </w:pPr>
            <w:r w:rsidRPr="00091CF8">
              <w:rPr>
                <w:sz w:val="22"/>
                <w:szCs w:val="22"/>
              </w:rPr>
              <w:t xml:space="preserve">Baranów, </w:t>
            </w:r>
          </w:p>
          <w:p w14:paraId="45A7D7BA" w14:textId="77777777" w:rsidR="00735C2A" w:rsidRPr="00091CF8" w:rsidRDefault="00735C2A" w:rsidP="00BE7CAA">
            <w:pPr>
              <w:pStyle w:val="Akapitzlist"/>
              <w:numPr>
                <w:ilvl w:val="0"/>
                <w:numId w:val="10"/>
              </w:numPr>
              <w:ind w:left="315" w:hanging="29"/>
              <w:jc w:val="both"/>
              <w:rPr>
                <w:sz w:val="22"/>
                <w:szCs w:val="22"/>
              </w:rPr>
            </w:pPr>
            <w:r w:rsidRPr="00091CF8">
              <w:rPr>
                <w:sz w:val="22"/>
                <w:szCs w:val="22"/>
              </w:rPr>
              <w:t xml:space="preserve">Jaktorów, </w:t>
            </w:r>
          </w:p>
          <w:p w14:paraId="530BD8D4" w14:textId="77777777" w:rsidR="00735C2A" w:rsidRDefault="00735C2A" w:rsidP="00BE7CAA">
            <w:pPr>
              <w:pStyle w:val="Akapitzlist"/>
              <w:numPr>
                <w:ilvl w:val="0"/>
                <w:numId w:val="10"/>
              </w:numPr>
              <w:ind w:left="315" w:hanging="29"/>
              <w:jc w:val="both"/>
              <w:rPr>
                <w:sz w:val="22"/>
                <w:szCs w:val="22"/>
              </w:rPr>
            </w:pPr>
            <w:r w:rsidRPr="00091CF8">
              <w:rPr>
                <w:sz w:val="22"/>
                <w:szCs w:val="22"/>
              </w:rPr>
              <w:t>Żabia Wola.</w:t>
            </w:r>
          </w:p>
          <w:p w14:paraId="439F3ECD" w14:textId="77777777" w:rsidR="00091CF8" w:rsidRPr="00091CF8" w:rsidRDefault="00091CF8" w:rsidP="00091CF8">
            <w:pPr>
              <w:pStyle w:val="Akapitzlist"/>
              <w:ind w:left="315"/>
              <w:jc w:val="both"/>
              <w:rPr>
                <w:sz w:val="22"/>
                <w:szCs w:val="22"/>
              </w:rPr>
            </w:pPr>
          </w:p>
          <w:p w14:paraId="6A8E5667" w14:textId="77777777" w:rsidR="00735C2A" w:rsidRPr="00D420FB" w:rsidRDefault="00735C2A" w:rsidP="00735C2A">
            <w:pPr>
              <w:jc w:val="both"/>
            </w:pPr>
            <w:r w:rsidRPr="00D420FB">
              <w:t>Organem wyższego stopnia w stosunku do Powiatowego Inspektora Nadzoru Budowlanego jest Wojewódzki Inspektor Nadzoru Budowlanego w Warszawie.</w:t>
            </w:r>
          </w:p>
          <w:p w14:paraId="7195A261" w14:textId="77777777" w:rsidR="00735C2A" w:rsidRPr="00D420FB" w:rsidRDefault="00735C2A" w:rsidP="00735C2A">
            <w:pPr>
              <w:jc w:val="both"/>
            </w:pPr>
            <w:r w:rsidRPr="00D420FB">
              <w:t xml:space="preserve">Tryb działania Powiatowego Inspektoratu Nadzoru Budowlanego </w:t>
            </w:r>
            <w:r>
              <w:t xml:space="preserve">         </w:t>
            </w:r>
            <w:r w:rsidRPr="00D420FB">
              <w:t>w Grodzisku Mazowieckim regulują ustawy: Kodeks postępowania administracyjnego, Prawo budowlane, ustawa</w:t>
            </w:r>
            <w:r>
              <w:t xml:space="preserve"> </w:t>
            </w:r>
            <w:r w:rsidRPr="00D420FB">
              <w:t xml:space="preserve">o postępowaniu egzekucyjnym w administracji. </w:t>
            </w:r>
          </w:p>
          <w:p w14:paraId="148351D6" w14:textId="77777777" w:rsidR="00735C2A" w:rsidRPr="00D420FB" w:rsidRDefault="00735C2A" w:rsidP="00735C2A">
            <w:pPr>
              <w:jc w:val="both"/>
            </w:pPr>
            <w:r w:rsidRPr="00D420FB">
              <w:t>Do zadań organów nadzoru budowlanego należy m.in.:</w:t>
            </w:r>
          </w:p>
          <w:p w14:paraId="0CE7361E" w14:textId="55273812" w:rsidR="00735C2A" w:rsidRPr="00E46DEF" w:rsidRDefault="00735C2A" w:rsidP="00BE7CAA">
            <w:pPr>
              <w:pStyle w:val="Akapitzlist"/>
              <w:numPr>
                <w:ilvl w:val="0"/>
                <w:numId w:val="9"/>
              </w:numPr>
              <w:ind w:left="315" w:hanging="29"/>
              <w:jc w:val="both"/>
              <w:rPr>
                <w:sz w:val="22"/>
                <w:szCs w:val="22"/>
              </w:rPr>
            </w:pPr>
            <w:r w:rsidRPr="00E46DEF">
              <w:rPr>
                <w:sz w:val="22"/>
                <w:szCs w:val="22"/>
              </w:rPr>
              <w:t>kontrola przestrzegania i stosowania przepisów prawa</w:t>
            </w:r>
            <w:r w:rsidR="00455631">
              <w:rPr>
                <w:sz w:val="22"/>
                <w:szCs w:val="22"/>
              </w:rPr>
              <w:br/>
              <w:t xml:space="preserve">      </w:t>
            </w:r>
            <w:r w:rsidRPr="00E46DEF">
              <w:rPr>
                <w:sz w:val="22"/>
                <w:szCs w:val="22"/>
              </w:rPr>
              <w:t xml:space="preserve"> budowlanego,</w:t>
            </w:r>
          </w:p>
          <w:p w14:paraId="1D13D94B" w14:textId="0B39DE1B" w:rsidR="00735C2A" w:rsidRPr="00E46DEF" w:rsidRDefault="00735C2A" w:rsidP="00BE7CAA">
            <w:pPr>
              <w:pStyle w:val="Akapitzlist"/>
              <w:numPr>
                <w:ilvl w:val="0"/>
                <w:numId w:val="9"/>
              </w:numPr>
              <w:ind w:left="315" w:hanging="29"/>
              <w:jc w:val="both"/>
              <w:rPr>
                <w:sz w:val="22"/>
                <w:szCs w:val="22"/>
              </w:rPr>
            </w:pPr>
            <w:r w:rsidRPr="00E46DEF">
              <w:rPr>
                <w:sz w:val="22"/>
                <w:szCs w:val="22"/>
              </w:rPr>
              <w:t>kontrola działania organów administracji architektoniczno-</w:t>
            </w:r>
            <w:r w:rsidR="00455631">
              <w:rPr>
                <w:sz w:val="22"/>
                <w:szCs w:val="22"/>
              </w:rPr>
              <w:br/>
              <w:t xml:space="preserve">       </w:t>
            </w:r>
            <w:r w:rsidRPr="00E46DEF">
              <w:rPr>
                <w:sz w:val="22"/>
                <w:szCs w:val="22"/>
              </w:rPr>
              <w:t>budowlanej,</w:t>
            </w:r>
          </w:p>
          <w:p w14:paraId="1D83D529" w14:textId="77777777" w:rsidR="00735C2A" w:rsidRPr="00E46DEF" w:rsidRDefault="00735C2A" w:rsidP="00BE7CAA">
            <w:pPr>
              <w:pStyle w:val="Akapitzlist"/>
              <w:numPr>
                <w:ilvl w:val="0"/>
                <w:numId w:val="9"/>
              </w:numPr>
              <w:ind w:left="315" w:hanging="29"/>
              <w:jc w:val="both"/>
              <w:rPr>
                <w:sz w:val="22"/>
                <w:szCs w:val="22"/>
              </w:rPr>
            </w:pPr>
            <w:r w:rsidRPr="00E46DEF">
              <w:rPr>
                <w:sz w:val="22"/>
                <w:szCs w:val="22"/>
              </w:rPr>
              <w:t>badanie przyczyn powstawania katastrof budowlanych.</w:t>
            </w:r>
          </w:p>
          <w:p w14:paraId="6595413C" w14:textId="77777777" w:rsidR="00735C2A" w:rsidRDefault="00735C2A" w:rsidP="00735C2A">
            <w:pPr>
              <w:jc w:val="both"/>
              <w:rPr>
                <w:szCs w:val="22"/>
              </w:rPr>
            </w:pPr>
          </w:p>
          <w:p w14:paraId="29F4959B" w14:textId="5F2D091C" w:rsidR="00735C2A" w:rsidRPr="00D420FB" w:rsidRDefault="00735C2A" w:rsidP="00735C2A">
            <w:pPr>
              <w:jc w:val="center"/>
              <w:rPr>
                <w:b/>
                <w:bCs/>
              </w:rPr>
            </w:pPr>
            <w:r w:rsidRPr="00D420FB">
              <w:rPr>
                <w:b/>
                <w:bCs/>
              </w:rPr>
              <w:t>Komenda Powiatowa Policji w Grodzisku Mazowieckim</w:t>
            </w:r>
          </w:p>
          <w:p w14:paraId="271C29FC" w14:textId="77777777" w:rsidR="00735C2A" w:rsidRPr="00D420FB" w:rsidRDefault="00735C2A" w:rsidP="00735C2A">
            <w:pPr>
              <w:jc w:val="both"/>
              <w:rPr>
                <w:b/>
                <w:bCs/>
              </w:rPr>
            </w:pPr>
          </w:p>
          <w:p w14:paraId="7E8377BE" w14:textId="77777777" w:rsidR="00735C2A" w:rsidRPr="00D420FB" w:rsidRDefault="00735C2A" w:rsidP="00735C2A">
            <w:pPr>
              <w:jc w:val="both"/>
            </w:pPr>
            <w:r w:rsidRPr="00D420FB">
              <w:t xml:space="preserve">Komenda Powiatowa Policji w Grodzisku Mazowieckim jest jednostką organizacyjną Policji stanowiącą aparat pomocniczy Komendanta Powiatowego Policji w Grodzisku Mazowieckim, który wykonuje, na obszarze określonym w przepisach, zadania Policji </w:t>
            </w:r>
            <w:r>
              <w:t xml:space="preserve">            </w:t>
            </w:r>
            <w:r w:rsidRPr="00D420FB">
              <w:t xml:space="preserve">w zakresie ochrony bezpieczeństwa ludzi oraz utrzymania bezpieczeństwa i porządku publicznego, zawarte w ustawach </w:t>
            </w:r>
            <w:r>
              <w:t xml:space="preserve">                    </w:t>
            </w:r>
            <w:r w:rsidRPr="00D420FB">
              <w:t>i przepisach wykonawczych wydanych na ich podstawie.</w:t>
            </w:r>
          </w:p>
          <w:p w14:paraId="1495B401" w14:textId="28588663" w:rsidR="00735C2A" w:rsidRPr="00D420FB" w:rsidRDefault="00735C2A" w:rsidP="00735C2A">
            <w:pPr>
              <w:jc w:val="both"/>
            </w:pPr>
            <w:r w:rsidRPr="00D420FB">
              <w:t xml:space="preserve">Komendant Powiatowy Policji w Grodzisku Mazowieckim podlega Komendantowi Stołecznemu Policji w zakresie wynikającym </w:t>
            </w:r>
            <w:r>
              <w:t xml:space="preserve">                 </w:t>
            </w:r>
            <w:r w:rsidRPr="00D420FB">
              <w:t>z ustawowych funkcji przełożonego wszystkich policjantów garnizonu stołecznego oraz organu administracji rządowej, właściwego</w:t>
            </w:r>
            <w:r w:rsidR="00091CF8">
              <w:t xml:space="preserve"> </w:t>
            </w:r>
            <w:r w:rsidRPr="00D420FB">
              <w:t>w sprawach ochrony bezpieczeństwa ludzi oraz utrzymania bezpieczeństwa i porządku publicznego.</w:t>
            </w:r>
          </w:p>
          <w:p w14:paraId="4E274721" w14:textId="77777777" w:rsidR="00735C2A" w:rsidRPr="00D420FB" w:rsidRDefault="00735C2A" w:rsidP="00735C2A">
            <w:pPr>
              <w:jc w:val="both"/>
            </w:pPr>
          </w:p>
          <w:p w14:paraId="53E0A2BD" w14:textId="438633E6" w:rsidR="00735C2A" w:rsidRPr="006B2597" w:rsidRDefault="00735C2A" w:rsidP="00735C2A">
            <w:pPr>
              <w:jc w:val="center"/>
              <w:rPr>
                <w:b/>
                <w:sz w:val="20"/>
                <w:szCs w:val="20"/>
              </w:rPr>
            </w:pPr>
            <w:r w:rsidRPr="006B2597">
              <w:rPr>
                <w:b/>
                <w:sz w:val="20"/>
                <w:szCs w:val="20"/>
              </w:rPr>
              <w:t>STRUKTURA ORGANIZACYJNA KOMENDY POWIATOWEJ POLICJI W GRODZISKU MAZOWIECKIM</w:t>
            </w:r>
          </w:p>
          <w:p w14:paraId="6BD0201F" w14:textId="77777777" w:rsidR="00735C2A" w:rsidRPr="00D420FB" w:rsidRDefault="00735C2A" w:rsidP="00735C2A">
            <w:pPr>
              <w:jc w:val="center"/>
              <w:rPr>
                <w:b/>
                <w:bCs/>
              </w:rPr>
            </w:pPr>
          </w:p>
          <w:p w14:paraId="2A6D41F2" w14:textId="77777777" w:rsidR="00735C2A" w:rsidRPr="00D420FB" w:rsidRDefault="00735C2A" w:rsidP="00735C2A">
            <w:pPr>
              <w:jc w:val="both"/>
              <w:rPr>
                <w:bCs/>
                <w:u w:val="single"/>
              </w:rPr>
            </w:pPr>
            <w:r w:rsidRPr="00D420FB">
              <w:rPr>
                <w:bCs/>
                <w:u w:val="single"/>
              </w:rPr>
              <w:t>Kierownictwo:</w:t>
            </w:r>
          </w:p>
          <w:p w14:paraId="3C879DFB" w14:textId="77777777" w:rsidR="00735C2A" w:rsidRPr="00E46DEF" w:rsidRDefault="00735C2A" w:rsidP="00BE7CAA">
            <w:pPr>
              <w:pStyle w:val="Akapitzlist"/>
              <w:numPr>
                <w:ilvl w:val="0"/>
                <w:numId w:val="11"/>
              </w:numPr>
              <w:jc w:val="both"/>
              <w:rPr>
                <w:sz w:val="22"/>
                <w:szCs w:val="22"/>
              </w:rPr>
            </w:pPr>
            <w:r w:rsidRPr="00E46DEF">
              <w:rPr>
                <w:sz w:val="22"/>
                <w:szCs w:val="22"/>
              </w:rPr>
              <w:t>Komendant Powiatowy Policji</w:t>
            </w:r>
          </w:p>
          <w:p w14:paraId="39C48172" w14:textId="77777777" w:rsidR="00735C2A" w:rsidRPr="00E46DEF" w:rsidRDefault="00735C2A" w:rsidP="00BE7CAA">
            <w:pPr>
              <w:pStyle w:val="Akapitzlist"/>
              <w:numPr>
                <w:ilvl w:val="0"/>
                <w:numId w:val="11"/>
              </w:numPr>
              <w:jc w:val="both"/>
              <w:rPr>
                <w:sz w:val="22"/>
                <w:szCs w:val="22"/>
              </w:rPr>
            </w:pPr>
            <w:r w:rsidRPr="00E46DEF">
              <w:rPr>
                <w:sz w:val="22"/>
                <w:szCs w:val="22"/>
              </w:rPr>
              <w:t>I Zastępca Komendanta Powiatowego Policji</w:t>
            </w:r>
          </w:p>
          <w:p w14:paraId="42A6D565" w14:textId="77777777" w:rsidR="00735C2A" w:rsidRPr="00E46DEF" w:rsidRDefault="00735C2A" w:rsidP="00735C2A">
            <w:pPr>
              <w:jc w:val="both"/>
              <w:rPr>
                <w:bCs/>
                <w:szCs w:val="22"/>
                <w:u w:val="single"/>
              </w:rPr>
            </w:pPr>
            <w:r w:rsidRPr="00E46DEF">
              <w:rPr>
                <w:bCs/>
                <w:szCs w:val="22"/>
                <w:u w:val="single"/>
              </w:rPr>
              <w:t>Komórki organizacyjne:</w:t>
            </w:r>
          </w:p>
          <w:p w14:paraId="15555B83" w14:textId="77777777" w:rsidR="00735C2A" w:rsidRPr="00E46DEF" w:rsidRDefault="00735C2A" w:rsidP="00BE7CAA">
            <w:pPr>
              <w:pStyle w:val="Akapitzlist"/>
              <w:numPr>
                <w:ilvl w:val="0"/>
                <w:numId w:val="13"/>
              </w:numPr>
              <w:spacing w:line="256" w:lineRule="auto"/>
              <w:jc w:val="both"/>
              <w:rPr>
                <w:bCs/>
                <w:sz w:val="22"/>
                <w:szCs w:val="22"/>
              </w:rPr>
            </w:pPr>
            <w:r w:rsidRPr="00E46DEF">
              <w:rPr>
                <w:bCs/>
                <w:sz w:val="22"/>
                <w:szCs w:val="22"/>
              </w:rPr>
              <w:t>Pion Kryminalny</w:t>
            </w:r>
          </w:p>
          <w:p w14:paraId="06A45F93" w14:textId="77777777" w:rsidR="00735C2A" w:rsidRPr="00E46DEF" w:rsidRDefault="00735C2A" w:rsidP="00BE7CAA">
            <w:pPr>
              <w:pStyle w:val="Akapitzlist"/>
              <w:numPr>
                <w:ilvl w:val="0"/>
                <w:numId w:val="14"/>
              </w:numPr>
              <w:spacing w:line="256" w:lineRule="auto"/>
              <w:jc w:val="both"/>
              <w:rPr>
                <w:sz w:val="22"/>
                <w:szCs w:val="22"/>
              </w:rPr>
            </w:pPr>
            <w:r w:rsidRPr="00E46DEF">
              <w:rPr>
                <w:sz w:val="22"/>
                <w:szCs w:val="22"/>
              </w:rPr>
              <w:t>Wydział Kryminalny</w:t>
            </w:r>
          </w:p>
          <w:p w14:paraId="6AF3399B" w14:textId="77777777" w:rsidR="00735C2A" w:rsidRPr="00E46DEF" w:rsidRDefault="00735C2A" w:rsidP="00BE7CAA">
            <w:pPr>
              <w:pStyle w:val="Akapitzlist"/>
              <w:numPr>
                <w:ilvl w:val="0"/>
                <w:numId w:val="14"/>
              </w:numPr>
              <w:spacing w:line="256" w:lineRule="auto"/>
              <w:jc w:val="both"/>
              <w:rPr>
                <w:sz w:val="22"/>
                <w:szCs w:val="22"/>
              </w:rPr>
            </w:pPr>
            <w:r w:rsidRPr="00E46DEF">
              <w:rPr>
                <w:sz w:val="22"/>
                <w:szCs w:val="22"/>
              </w:rPr>
              <w:t>Wydział Dochodzeniowo-Śledczy</w:t>
            </w:r>
          </w:p>
          <w:p w14:paraId="0FF5D9C9" w14:textId="34BB17C2" w:rsidR="00735C2A" w:rsidRPr="00E46DEF" w:rsidRDefault="00735C2A" w:rsidP="00BE7CAA">
            <w:pPr>
              <w:pStyle w:val="Akapitzlist"/>
              <w:numPr>
                <w:ilvl w:val="0"/>
                <w:numId w:val="14"/>
              </w:numPr>
              <w:spacing w:line="256" w:lineRule="auto"/>
              <w:jc w:val="both"/>
              <w:rPr>
                <w:sz w:val="22"/>
                <w:szCs w:val="22"/>
              </w:rPr>
            </w:pPr>
            <w:r w:rsidRPr="00E46DEF">
              <w:rPr>
                <w:sz w:val="22"/>
                <w:szCs w:val="22"/>
              </w:rPr>
              <w:t>Wydział do Walki z Przestępczością</w:t>
            </w:r>
            <w:r w:rsidR="00091CF8" w:rsidRPr="00E46DEF">
              <w:rPr>
                <w:sz w:val="22"/>
                <w:szCs w:val="22"/>
              </w:rPr>
              <w:t xml:space="preserve"> </w:t>
            </w:r>
            <w:r w:rsidRPr="00E46DEF">
              <w:rPr>
                <w:sz w:val="22"/>
                <w:szCs w:val="22"/>
              </w:rPr>
              <w:t xml:space="preserve">Gospodarczą </w:t>
            </w:r>
            <w:r w:rsidR="00E46DEF">
              <w:rPr>
                <w:sz w:val="22"/>
                <w:szCs w:val="22"/>
              </w:rPr>
              <w:t xml:space="preserve">      </w:t>
            </w:r>
            <w:r w:rsidRPr="00E46DEF">
              <w:rPr>
                <w:sz w:val="22"/>
                <w:szCs w:val="22"/>
              </w:rPr>
              <w:t>i Korupcją</w:t>
            </w:r>
          </w:p>
          <w:p w14:paraId="65B0ABD7" w14:textId="77777777" w:rsidR="00735C2A" w:rsidRPr="00E46DEF" w:rsidRDefault="00735C2A" w:rsidP="00BE7CAA">
            <w:pPr>
              <w:pStyle w:val="Akapitzlist"/>
              <w:numPr>
                <w:ilvl w:val="0"/>
                <w:numId w:val="13"/>
              </w:numPr>
              <w:spacing w:line="256" w:lineRule="auto"/>
              <w:jc w:val="both"/>
              <w:rPr>
                <w:bCs/>
                <w:sz w:val="22"/>
                <w:szCs w:val="22"/>
              </w:rPr>
            </w:pPr>
            <w:r w:rsidRPr="00E46DEF">
              <w:rPr>
                <w:bCs/>
                <w:sz w:val="22"/>
                <w:szCs w:val="22"/>
              </w:rPr>
              <w:lastRenderedPageBreak/>
              <w:t>Pion Prewencji</w:t>
            </w:r>
          </w:p>
          <w:p w14:paraId="45BD3D4F" w14:textId="77777777" w:rsidR="00735C2A" w:rsidRPr="00E46DEF" w:rsidRDefault="00735C2A" w:rsidP="00BE7CAA">
            <w:pPr>
              <w:pStyle w:val="Akapitzlist"/>
              <w:numPr>
                <w:ilvl w:val="0"/>
                <w:numId w:val="15"/>
              </w:numPr>
              <w:spacing w:line="256" w:lineRule="auto"/>
              <w:jc w:val="both"/>
              <w:rPr>
                <w:sz w:val="22"/>
                <w:szCs w:val="22"/>
              </w:rPr>
            </w:pPr>
            <w:r w:rsidRPr="00E46DEF">
              <w:rPr>
                <w:sz w:val="22"/>
                <w:szCs w:val="22"/>
              </w:rPr>
              <w:t>Wydział Prewencji</w:t>
            </w:r>
          </w:p>
          <w:p w14:paraId="07E5D040" w14:textId="77777777" w:rsidR="00735C2A" w:rsidRPr="00E46DEF" w:rsidRDefault="00735C2A" w:rsidP="00BE7CAA">
            <w:pPr>
              <w:pStyle w:val="Akapitzlist"/>
              <w:numPr>
                <w:ilvl w:val="0"/>
                <w:numId w:val="12"/>
              </w:numPr>
              <w:jc w:val="both"/>
              <w:rPr>
                <w:sz w:val="22"/>
                <w:szCs w:val="22"/>
              </w:rPr>
            </w:pPr>
            <w:r w:rsidRPr="00E46DEF">
              <w:rPr>
                <w:sz w:val="22"/>
                <w:szCs w:val="22"/>
              </w:rPr>
              <w:t>Rewir Dzielnicowych</w:t>
            </w:r>
          </w:p>
          <w:p w14:paraId="1672E4D8" w14:textId="77777777" w:rsidR="00735C2A" w:rsidRPr="00E46DEF" w:rsidRDefault="00735C2A" w:rsidP="00BE7CAA">
            <w:pPr>
              <w:pStyle w:val="Akapitzlist"/>
              <w:numPr>
                <w:ilvl w:val="0"/>
                <w:numId w:val="15"/>
              </w:numPr>
              <w:spacing w:line="256" w:lineRule="auto"/>
              <w:jc w:val="both"/>
              <w:rPr>
                <w:sz w:val="22"/>
                <w:szCs w:val="22"/>
              </w:rPr>
            </w:pPr>
            <w:r w:rsidRPr="00E46DEF">
              <w:rPr>
                <w:sz w:val="22"/>
                <w:szCs w:val="22"/>
              </w:rPr>
              <w:t>Wydział Patrolowo-Interwencyjny</w:t>
            </w:r>
          </w:p>
          <w:p w14:paraId="50C1F1C8" w14:textId="77777777" w:rsidR="00735C2A" w:rsidRPr="00E46DEF" w:rsidRDefault="00735C2A" w:rsidP="00BE7CAA">
            <w:pPr>
              <w:pStyle w:val="Akapitzlist"/>
              <w:numPr>
                <w:ilvl w:val="0"/>
                <w:numId w:val="15"/>
              </w:numPr>
              <w:spacing w:line="256" w:lineRule="auto"/>
              <w:jc w:val="both"/>
              <w:rPr>
                <w:sz w:val="22"/>
                <w:szCs w:val="22"/>
              </w:rPr>
            </w:pPr>
            <w:r w:rsidRPr="00E46DEF">
              <w:rPr>
                <w:sz w:val="22"/>
                <w:szCs w:val="22"/>
              </w:rPr>
              <w:t>Wydział Ruchu Drogowego</w:t>
            </w:r>
          </w:p>
          <w:p w14:paraId="3B657227" w14:textId="77777777" w:rsidR="00735C2A" w:rsidRPr="00E46DEF" w:rsidRDefault="00735C2A" w:rsidP="00BE7CAA">
            <w:pPr>
              <w:pStyle w:val="Akapitzlist"/>
              <w:numPr>
                <w:ilvl w:val="0"/>
                <w:numId w:val="15"/>
              </w:numPr>
              <w:spacing w:line="256" w:lineRule="auto"/>
              <w:jc w:val="both"/>
              <w:rPr>
                <w:sz w:val="22"/>
                <w:szCs w:val="22"/>
              </w:rPr>
            </w:pPr>
            <w:r w:rsidRPr="00E46DEF">
              <w:rPr>
                <w:sz w:val="22"/>
                <w:szCs w:val="22"/>
              </w:rPr>
              <w:t>Zespół ds. Nieletnich i Patologii</w:t>
            </w:r>
          </w:p>
          <w:p w14:paraId="3DD91C9B" w14:textId="77777777" w:rsidR="00735C2A" w:rsidRPr="00E46DEF" w:rsidRDefault="00735C2A" w:rsidP="00BE7CAA">
            <w:pPr>
              <w:pStyle w:val="Akapitzlist"/>
              <w:numPr>
                <w:ilvl w:val="0"/>
                <w:numId w:val="13"/>
              </w:numPr>
              <w:spacing w:line="256" w:lineRule="auto"/>
              <w:jc w:val="both"/>
              <w:rPr>
                <w:bCs/>
                <w:sz w:val="22"/>
                <w:szCs w:val="22"/>
              </w:rPr>
            </w:pPr>
            <w:r w:rsidRPr="00E46DEF">
              <w:rPr>
                <w:bCs/>
                <w:sz w:val="22"/>
                <w:szCs w:val="22"/>
              </w:rPr>
              <w:t>Samodzielne Stanowiska podległe Komendantowi KPP</w:t>
            </w:r>
          </w:p>
          <w:p w14:paraId="4D2B495D" w14:textId="77777777" w:rsidR="00735C2A" w:rsidRPr="00E46DEF" w:rsidRDefault="00735C2A" w:rsidP="00BE7CAA">
            <w:pPr>
              <w:pStyle w:val="Akapitzlist"/>
              <w:numPr>
                <w:ilvl w:val="0"/>
                <w:numId w:val="16"/>
              </w:numPr>
              <w:spacing w:line="256" w:lineRule="auto"/>
              <w:rPr>
                <w:sz w:val="22"/>
                <w:szCs w:val="22"/>
              </w:rPr>
            </w:pPr>
            <w:r w:rsidRPr="00E46DEF">
              <w:rPr>
                <w:sz w:val="22"/>
                <w:szCs w:val="22"/>
              </w:rPr>
              <w:t>Jednoosobowe Stanowisko ds. Prasowo-Informacyjnych</w:t>
            </w:r>
          </w:p>
          <w:p w14:paraId="10AA5393" w14:textId="77777777" w:rsidR="00735C2A" w:rsidRPr="00E46DEF" w:rsidRDefault="00735C2A" w:rsidP="00BE7CAA">
            <w:pPr>
              <w:pStyle w:val="Akapitzlist"/>
              <w:numPr>
                <w:ilvl w:val="0"/>
                <w:numId w:val="16"/>
              </w:numPr>
              <w:spacing w:line="256" w:lineRule="auto"/>
              <w:jc w:val="both"/>
              <w:rPr>
                <w:sz w:val="22"/>
                <w:szCs w:val="22"/>
              </w:rPr>
            </w:pPr>
            <w:r w:rsidRPr="00E46DEF">
              <w:rPr>
                <w:sz w:val="22"/>
                <w:szCs w:val="22"/>
              </w:rPr>
              <w:t>Jednoosobowe Stanowisko ds. Kontroli</w:t>
            </w:r>
          </w:p>
          <w:p w14:paraId="43DB441A" w14:textId="77777777" w:rsidR="00735C2A" w:rsidRPr="00D420FB" w:rsidRDefault="00735C2A" w:rsidP="00735C2A">
            <w:pPr>
              <w:jc w:val="both"/>
              <w:rPr>
                <w:bCs/>
                <w:u w:val="single"/>
              </w:rPr>
            </w:pPr>
            <w:r w:rsidRPr="00D420FB">
              <w:rPr>
                <w:bCs/>
                <w:u w:val="single"/>
              </w:rPr>
              <w:t>Jednostki organizacyjne Komendy Powiatowej Policji w Grodzisku Mazowieckim:</w:t>
            </w:r>
          </w:p>
          <w:p w14:paraId="4DD07FCC" w14:textId="77777777" w:rsidR="00735C2A" w:rsidRPr="00E46DEF" w:rsidRDefault="00735C2A" w:rsidP="00BE7CAA">
            <w:pPr>
              <w:pStyle w:val="Akapitzlist"/>
              <w:numPr>
                <w:ilvl w:val="0"/>
                <w:numId w:val="17"/>
              </w:numPr>
              <w:jc w:val="both"/>
              <w:rPr>
                <w:b/>
                <w:bCs/>
                <w:sz w:val="22"/>
                <w:szCs w:val="22"/>
              </w:rPr>
            </w:pPr>
            <w:r w:rsidRPr="00E46DEF">
              <w:rPr>
                <w:sz w:val="22"/>
                <w:szCs w:val="22"/>
              </w:rPr>
              <w:t>Komisariaty Policji:</w:t>
            </w:r>
          </w:p>
          <w:p w14:paraId="52C39398" w14:textId="51BAB2E5" w:rsidR="00735C2A" w:rsidRPr="00E46DEF" w:rsidRDefault="00735C2A" w:rsidP="00BE7CAA">
            <w:pPr>
              <w:pStyle w:val="Akapitzlist"/>
              <w:numPr>
                <w:ilvl w:val="0"/>
                <w:numId w:val="12"/>
              </w:numPr>
              <w:spacing w:line="256" w:lineRule="auto"/>
              <w:jc w:val="both"/>
              <w:rPr>
                <w:sz w:val="22"/>
                <w:szCs w:val="22"/>
              </w:rPr>
            </w:pPr>
            <w:r w:rsidRPr="00E46DEF">
              <w:rPr>
                <w:sz w:val="22"/>
                <w:szCs w:val="22"/>
              </w:rPr>
              <w:t>Komisariat Policji w Milanówku</w:t>
            </w:r>
          </w:p>
          <w:p w14:paraId="340209EF" w14:textId="026DCA8B" w:rsidR="00735C2A" w:rsidRPr="00E46DEF" w:rsidRDefault="00735C2A" w:rsidP="00BE7CAA">
            <w:pPr>
              <w:pStyle w:val="Akapitzlist"/>
              <w:numPr>
                <w:ilvl w:val="0"/>
                <w:numId w:val="12"/>
              </w:numPr>
              <w:spacing w:line="256" w:lineRule="auto"/>
              <w:jc w:val="both"/>
              <w:rPr>
                <w:sz w:val="22"/>
                <w:szCs w:val="22"/>
              </w:rPr>
            </w:pPr>
            <w:r w:rsidRPr="00E46DEF">
              <w:rPr>
                <w:sz w:val="22"/>
                <w:szCs w:val="22"/>
              </w:rPr>
              <w:t>Komisariat Policji w Jaktorowie</w:t>
            </w:r>
          </w:p>
          <w:p w14:paraId="4D43D5E3" w14:textId="77777777" w:rsidR="00735C2A" w:rsidRPr="00E46DEF" w:rsidRDefault="00735C2A" w:rsidP="00BE7CAA">
            <w:pPr>
              <w:pStyle w:val="Akapitzlist"/>
              <w:numPr>
                <w:ilvl w:val="0"/>
                <w:numId w:val="17"/>
              </w:numPr>
              <w:jc w:val="both"/>
              <w:rPr>
                <w:b/>
                <w:bCs/>
                <w:sz w:val="22"/>
                <w:szCs w:val="22"/>
              </w:rPr>
            </w:pPr>
            <w:r w:rsidRPr="00E46DEF">
              <w:rPr>
                <w:sz w:val="22"/>
                <w:szCs w:val="22"/>
              </w:rPr>
              <w:t>Posterunki Policji:</w:t>
            </w:r>
          </w:p>
          <w:p w14:paraId="3E714AEB" w14:textId="48FFF7AF" w:rsidR="00735C2A" w:rsidRPr="00E46DEF" w:rsidRDefault="00735C2A" w:rsidP="00BE7CAA">
            <w:pPr>
              <w:pStyle w:val="Akapitzlist"/>
              <w:numPr>
                <w:ilvl w:val="0"/>
                <w:numId w:val="18"/>
              </w:numPr>
              <w:spacing w:line="256" w:lineRule="auto"/>
              <w:jc w:val="both"/>
              <w:rPr>
                <w:sz w:val="22"/>
                <w:szCs w:val="22"/>
              </w:rPr>
            </w:pPr>
            <w:r w:rsidRPr="00E46DEF">
              <w:rPr>
                <w:sz w:val="22"/>
                <w:szCs w:val="22"/>
              </w:rPr>
              <w:t>Posterunek Policji w Podkowie Leśnej</w:t>
            </w:r>
          </w:p>
          <w:p w14:paraId="1B53F0F7" w14:textId="1ECDCF78" w:rsidR="00735C2A" w:rsidRPr="00E46DEF" w:rsidRDefault="00735C2A" w:rsidP="00BE7CAA">
            <w:pPr>
              <w:pStyle w:val="Akapitzlist"/>
              <w:numPr>
                <w:ilvl w:val="0"/>
                <w:numId w:val="18"/>
              </w:numPr>
              <w:spacing w:line="256" w:lineRule="auto"/>
              <w:jc w:val="both"/>
              <w:rPr>
                <w:sz w:val="22"/>
                <w:szCs w:val="22"/>
              </w:rPr>
            </w:pPr>
            <w:r w:rsidRPr="00E46DEF">
              <w:rPr>
                <w:sz w:val="22"/>
                <w:szCs w:val="22"/>
              </w:rPr>
              <w:t>Posterunek Policji w Żabiej Woli</w:t>
            </w:r>
          </w:p>
          <w:p w14:paraId="7E4FF42A" w14:textId="77777777" w:rsidR="00735C2A" w:rsidRPr="00A27BF2" w:rsidRDefault="00735C2A" w:rsidP="00735C2A">
            <w:pPr>
              <w:jc w:val="both"/>
              <w:rPr>
                <w:b/>
                <w:bCs/>
              </w:rPr>
            </w:pPr>
          </w:p>
          <w:p w14:paraId="5C56F78D" w14:textId="78664269" w:rsidR="00735C2A" w:rsidRPr="00CA3002" w:rsidRDefault="00735C2A" w:rsidP="00735C2A">
            <w:pPr>
              <w:jc w:val="center"/>
              <w:rPr>
                <w:b/>
                <w:bCs/>
                <w:szCs w:val="22"/>
              </w:rPr>
            </w:pPr>
            <w:r w:rsidRPr="00CA3002">
              <w:rPr>
                <w:b/>
                <w:bCs/>
                <w:szCs w:val="22"/>
              </w:rPr>
              <w:t xml:space="preserve">Powiatowa Stacja Sanitarno-Epidemiologiczna </w:t>
            </w:r>
            <w:r w:rsidRPr="00CA3002">
              <w:rPr>
                <w:b/>
                <w:bCs/>
                <w:szCs w:val="22"/>
              </w:rPr>
              <w:br/>
              <w:t>w Grodzisku Mazowieckim</w:t>
            </w:r>
          </w:p>
          <w:p w14:paraId="0F63C5A6" w14:textId="77777777" w:rsidR="00735C2A" w:rsidRPr="00460036" w:rsidRDefault="00735C2A" w:rsidP="00735C2A">
            <w:pPr>
              <w:jc w:val="both"/>
              <w:rPr>
                <w:b/>
                <w:bCs/>
                <w:color w:val="FF0000"/>
              </w:rPr>
            </w:pPr>
          </w:p>
          <w:p w14:paraId="01A23A97" w14:textId="77777777" w:rsidR="00735C2A" w:rsidRDefault="00735C2A" w:rsidP="00735C2A">
            <w:pPr>
              <w:jc w:val="both"/>
            </w:pPr>
            <w:r w:rsidRPr="00D420FB">
              <w:t xml:space="preserve">Powiatowa Stacja Sanitarno-Epidemiologiczna w Grodzisku Mazowieckim działa na podstawie </w:t>
            </w:r>
            <w:r>
              <w:t>s</w:t>
            </w:r>
            <w:r w:rsidRPr="00D420FB">
              <w:t xml:space="preserve">tatutu oraz powszechnie obowiązujących przepisów prawa, w szczególności ustawy </w:t>
            </w:r>
            <w:r>
              <w:t xml:space="preserve">                       </w:t>
            </w:r>
            <w:r w:rsidRPr="00D420FB">
              <w:t xml:space="preserve">o Państwowej Inspekcji Sanitarnej oraz ustawy o działalności leczniczej. Powiatowa Stacja Sanitarno-Epidemiologiczna jest jednostką budżetową będącą podmiotem leczniczym finansowanym </w:t>
            </w:r>
            <w:r>
              <w:t xml:space="preserve">     </w:t>
            </w:r>
            <w:r w:rsidRPr="00D420FB">
              <w:t>z budżetu państwa. Uprawnienia podmiotu tworzącego w rozumieniu przepisów ustawy o działalności leczniczej w stosunku do Powiatowej Stacji wykonuje Wojewoda Mazowiecki.</w:t>
            </w:r>
          </w:p>
          <w:p w14:paraId="2D0B5454" w14:textId="31A67C65" w:rsidR="00C4130D" w:rsidRDefault="00C4130D" w:rsidP="00735C2A">
            <w:pPr>
              <w:jc w:val="both"/>
            </w:pPr>
            <w:r>
              <w:t>Państwowa Inspekcja Sanitarna jest powołana do realizacji zadań z zakresu zdrowia publicznego.</w:t>
            </w:r>
          </w:p>
          <w:p w14:paraId="65ABA90D" w14:textId="77777777" w:rsidR="00046C1D" w:rsidRDefault="00046C1D" w:rsidP="00735C2A">
            <w:pPr>
              <w:jc w:val="both"/>
            </w:pPr>
          </w:p>
          <w:p w14:paraId="4E3B67E3" w14:textId="5F9661F8" w:rsidR="00C4130D" w:rsidRDefault="00C4130D" w:rsidP="00735C2A">
            <w:pPr>
              <w:jc w:val="both"/>
            </w:pPr>
            <w:r>
              <w:t>Inspekcja sanitarna sprawuje nadzór bieżący i zapobiegawczy nad:</w:t>
            </w:r>
          </w:p>
          <w:p w14:paraId="4DE612F8" w14:textId="77777777" w:rsidR="00046C1D" w:rsidRPr="00D420FB" w:rsidRDefault="00046C1D" w:rsidP="00735C2A">
            <w:pPr>
              <w:jc w:val="both"/>
            </w:pPr>
          </w:p>
          <w:p w14:paraId="2F95B225" w14:textId="77777777" w:rsidR="00C4130D" w:rsidRPr="00C4130D" w:rsidRDefault="00C4130D" w:rsidP="00BE7CAA">
            <w:pPr>
              <w:numPr>
                <w:ilvl w:val="0"/>
                <w:numId w:val="64"/>
              </w:numPr>
              <w:jc w:val="both"/>
            </w:pPr>
            <w:r w:rsidRPr="00C4130D">
              <w:t>warunkami higieny środowiska;</w:t>
            </w:r>
          </w:p>
          <w:p w14:paraId="1CDFFA44" w14:textId="77777777" w:rsidR="00C4130D" w:rsidRPr="00C4130D" w:rsidRDefault="00C4130D" w:rsidP="00BE7CAA">
            <w:pPr>
              <w:numPr>
                <w:ilvl w:val="0"/>
                <w:numId w:val="64"/>
              </w:numPr>
              <w:jc w:val="both"/>
            </w:pPr>
            <w:r w:rsidRPr="00C4130D">
              <w:t>warunkami higieny w zakładach pracy;</w:t>
            </w:r>
          </w:p>
          <w:p w14:paraId="5790C31A" w14:textId="77777777" w:rsidR="00C4130D" w:rsidRPr="00C4130D" w:rsidRDefault="00C4130D" w:rsidP="00BE7CAA">
            <w:pPr>
              <w:numPr>
                <w:ilvl w:val="0"/>
                <w:numId w:val="64"/>
              </w:numPr>
              <w:jc w:val="both"/>
            </w:pPr>
            <w:r w:rsidRPr="00C4130D">
              <w:t>warunkami higieny procesów nauczania i wychowania;</w:t>
            </w:r>
          </w:p>
          <w:p w14:paraId="6799AE12" w14:textId="77777777" w:rsidR="00C4130D" w:rsidRPr="00C4130D" w:rsidRDefault="00C4130D" w:rsidP="00BE7CAA">
            <w:pPr>
              <w:numPr>
                <w:ilvl w:val="0"/>
                <w:numId w:val="64"/>
              </w:numPr>
              <w:jc w:val="both"/>
            </w:pPr>
            <w:r w:rsidRPr="00C4130D">
              <w:t>warunkami zdrowotnymi żywności, żywienia i przedmiotów użytku;</w:t>
            </w:r>
          </w:p>
          <w:p w14:paraId="0DB7E72C" w14:textId="77777777" w:rsidR="00C4130D" w:rsidRDefault="00C4130D" w:rsidP="00BE7CAA">
            <w:pPr>
              <w:numPr>
                <w:ilvl w:val="0"/>
                <w:numId w:val="64"/>
              </w:numPr>
              <w:jc w:val="both"/>
            </w:pPr>
            <w:r w:rsidRPr="00C4130D">
              <w:t>warunkami, jakie powinien spełniać personel medyczny i pomieszczenia  w których  udzielane są  świadczenia zdrowotne.</w:t>
            </w:r>
          </w:p>
          <w:p w14:paraId="779B083F" w14:textId="77777777" w:rsidR="008D09BF" w:rsidRPr="00C4130D" w:rsidRDefault="008D09BF" w:rsidP="00046C1D">
            <w:pPr>
              <w:ind w:left="720"/>
              <w:jc w:val="both"/>
            </w:pPr>
          </w:p>
          <w:p w14:paraId="632C3569" w14:textId="77777777" w:rsidR="00C4130D" w:rsidRDefault="00C4130D" w:rsidP="00C4130D">
            <w:pPr>
              <w:jc w:val="both"/>
            </w:pPr>
            <w:r w:rsidRPr="00C4130D">
              <w:t>Ponadto inspekcja sanitarna realizuje zadania w zakresie:</w:t>
            </w:r>
          </w:p>
          <w:p w14:paraId="13F7F602" w14:textId="77777777" w:rsidR="00046C1D" w:rsidRPr="00C4130D" w:rsidRDefault="00046C1D" w:rsidP="00C4130D">
            <w:pPr>
              <w:jc w:val="both"/>
            </w:pPr>
          </w:p>
          <w:p w14:paraId="3209E05A" w14:textId="77777777" w:rsidR="00C4130D" w:rsidRPr="00C4130D" w:rsidRDefault="00C4130D" w:rsidP="00BE7CAA">
            <w:pPr>
              <w:numPr>
                <w:ilvl w:val="0"/>
                <w:numId w:val="65"/>
              </w:numPr>
              <w:jc w:val="both"/>
            </w:pPr>
            <w:r w:rsidRPr="00C4130D">
              <w:t>oświaty zdrowotnej i promocji zdrowia;</w:t>
            </w:r>
          </w:p>
          <w:p w14:paraId="3FF0A30E" w14:textId="77777777" w:rsidR="00C4130D" w:rsidRPr="00C4130D" w:rsidRDefault="00C4130D" w:rsidP="00BE7CAA">
            <w:pPr>
              <w:numPr>
                <w:ilvl w:val="0"/>
                <w:numId w:val="65"/>
              </w:numPr>
              <w:jc w:val="both"/>
            </w:pPr>
            <w:r w:rsidRPr="00C4130D">
              <w:t>zapobiegawczego nadzoru sanitarnego;</w:t>
            </w:r>
          </w:p>
          <w:p w14:paraId="352AA1EF" w14:textId="0DAC1912" w:rsidR="00C17BBD" w:rsidRPr="00405555" w:rsidRDefault="00C4130D" w:rsidP="00BE7CAA">
            <w:pPr>
              <w:pStyle w:val="Akapitzlist"/>
              <w:numPr>
                <w:ilvl w:val="0"/>
                <w:numId w:val="65"/>
              </w:numPr>
              <w:jc w:val="both"/>
              <w:rPr>
                <w:sz w:val="22"/>
                <w:szCs w:val="22"/>
              </w:rPr>
            </w:pPr>
            <w:r w:rsidRPr="00C4130D">
              <w:rPr>
                <w:rFonts w:eastAsia="Microsoft YaHei"/>
                <w:sz w:val="22"/>
                <w:szCs w:val="22"/>
              </w:rPr>
              <w:t>działalności zapobiegawczej i przeciwepidemicznej.</w:t>
            </w:r>
          </w:p>
          <w:p w14:paraId="3026E9DF" w14:textId="77777777" w:rsidR="00405555" w:rsidRDefault="00405555" w:rsidP="00405555">
            <w:pPr>
              <w:jc w:val="both"/>
              <w:rPr>
                <w:szCs w:val="22"/>
              </w:rPr>
            </w:pPr>
          </w:p>
          <w:p w14:paraId="36F881DF" w14:textId="6B1D298E" w:rsidR="00735C2A" w:rsidRPr="00D420FB" w:rsidRDefault="00735C2A" w:rsidP="00735C2A">
            <w:pPr>
              <w:jc w:val="both"/>
            </w:pPr>
            <w:r w:rsidRPr="00D420FB">
              <w:t xml:space="preserve">Obszarem działania Powiatowej Stacji jest teren </w:t>
            </w:r>
            <w:r>
              <w:t>p</w:t>
            </w:r>
            <w:r w:rsidRPr="00D420FB">
              <w:t>owiatu grodziskiego.</w:t>
            </w:r>
          </w:p>
          <w:p w14:paraId="769B066D" w14:textId="77777777" w:rsidR="00735C2A" w:rsidRPr="00D420FB" w:rsidRDefault="00735C2A" w:rsidP="00735C2A">
            <w:pPr>
              <w:jc w:val="both"/>
            </w:pPr>
          </w:p>
          <w:p w14:paraId="34526934" w14:textId="66A2FC2F" w:rsidR="00735C2A" w:rsidRPr="00CA3002" w:rsidRDefault="00735C2A" w:rsidP="00735C2A">
            <w:pPr>
              <w:jc w:val="center"/>
              <w:rPr>
                <w:b/>
                <w:bCs/>
                <w:szCs w:val="22"/>
              </w:rPr>
            </w:pPr>
            <w:r w:rsidRPr="00CA3002">
              <w:rPr>
                <w:b/>
                <w:bCs/>
                <w:szCs w:val="22"/>
              </w:rPr>
              <w:t>Powiatowy Inspektorat Weterynarii w Pruszkowie</w:t>
            </w:r>
          </w:p>
          <w:p w14:paraId="589AAF0E" w14:textId="77777777" w:rsidR="00735C2A" w:rsidRPr="00D420FB" w:rsidRDefault="00735C2A" w:rsidP="00735C2A">
            <w:pPr>
              <w:jc w:val="center"/>
              <w:rPr>
                <w:b/>
                <w:bCs/>
              </w:rPr>
            </w:pPr>
          </w:p>
          <w:p w14:paraId="413A8AA5" w14:textId="77777777" w:rsidR="00735C2A" w:rsidRPr="00D420FB" w:rsidRDefault="00735C2A" w:rsidP="00735C2A">
            <w:pPr>
              <w:jc w:val="both"/>
            </w:pPr>
            <w:r w:rsidRPr="00D420FB">
              <w:t>Powiatowy Lekarz Weterynarii w Pruszkowie jako organ administracji rządowej wykonuje zadania inspekcji weterynaryjnej przy pomocy Powiatowego Inspektoratu Weterynarii w Pruszkowie. P</w:t>
            </w:r>
            <w:r>
              <w:t xml:space="preserve">owiatowy </w:t>
            </w:r>
            <w:r w:rsidRPr="00D420FB">
              <w:t>I</w:t>
            </w:r>
            <w:r>
              <w:t xml:space="preserve">nspektorat </w:t>
            </w:r>
            <w:r w:rsidRPr="00D420FB">
              <w:t>W</w:t>
            </w:r>
            <w:r>
              <w:t>eterynarii</w:t>
            </w:r>
            <w:r w:rsidRPr="00D420FB">
              <w:t xml:space="preserve"> obejmuje swą właściwością terytorialną obszar dwóch powiatów, tj.</w:t>
            </w:r>
            <w:r>
              <w:t> </w:t>
            </w:r>
            <w:r w:rsidRPr="00D420FB">
              <w:t>pruszkowskiego oraz grodziskiego.</w:t>
            </w:r>
          </w:p>
          <w:p w14:paraId="7DE5BE9E" w14:textId="77777777" w:rsidR="00735C2A" w:rsidRPr="00D420FB" w:rsidRDefault="00735C2A" w:rsidP="00735C2A">
            <w:pPr>
              <w:jc w:val="both"/>
            </w:pPr>
            <w:r w:rsidRPr="00D420FB">
              <w:t xml:space="preserve">Powiatowy Inspektorat Weterynarii działa w oparciu o przepisy zawarte w ustawie o </w:t>
            </w:r>
            <w:r>
              <w:t>i</w:t>
            </w:r>
            <w:r w:rsidRPr="00D420FB">
              <w:t xml:space="preserve">nspekcji </w:t>
            </w:r>
            <w:r>
              <w:t>w</w:t>
            </w:r>
            <w:r w:rsidRPr="00D420FB">
              <w:t xml:space="preserve">eterynaryjnej. </w:t>
            </w:r>
          </w:p>
          <w:p w14:paraId="71CEBC11" w14:textId="77777777" w:rsidR="00735C2A" w:rsidRPr="00D420FB" w:rsidRDefault="00735C2A" w:rsidP="00735C2A">
            <w:pPr>
              <w:jc w:val="both"/>
            </w:pPr>
            <w:r w:rsidRPr="00D420FB">
              <w:t xml:space="preserve">Inspekcja </w:t>
            </w:r>
            <w:r>
              <w:t xml:space="preserve">weterynaryjna </w:t>
            </w:r>
            <w:r w:rsidRPr="00D420FB">
              <w:t>realizuje, w celu zapewnienia ochrony zdrowia publicznego, zadania z zakresu</w:t>
            </w:r>
            <w:r>
              <w:t xml:space="preserve"> m.in.</w:t>
            </w:r>
            <w:r w:rsidRPr="00D420FB">
              <w:t>:</w:t>
            </w:r>
          </w:p>
          <w:p w14:paraId="2311BE01" w14:textId="77777777" w:rsidR="00735C2A" w:rsidRPr="00397C59" w:rsidRDefault="00735C2A" w:rsidP="00BE7CAA">
            <w:pPr>
              <w:pStyle w:val="Akapitzlist"/>
              <w:numPr>
                <w:ilvl w:val="0"/>
                <w:numId w:val="19"/>
              </w:numPr>
              <w:ind w:left="315" w:hanging="315"/>
              <w:jc w:val="both"/>
              <w:rPr>
                <w:sz w:val="22"/>
                <w:szCs w:val="22"/>
              </w:rPr>
            </w:pPr>
            <w:r w:rsidRPr="00397C59">
              <w:rPr>
                <w:sz w:val="22"/>
                <w:szCs w:val="22"/>
              </w:rPr>
              <w:t>ochrony zdrowia zwierząt,</w:t>
            </w:r>
          </w:p>
          <w:p w14:paraId="7AB30081" w14:textId="77777777" w:rsidR="00735C2A" w:rsidRPr="00397C59" w:rsidRDefault="00735C2A" w:rsidP="00BE7CAA">
            <w:pPr>
              <w:pStyle w:val="Akapitzlist"/>
              <w:numPr>
                <w:ilvl w:val="0"/>
                <w:numId w:val="19"/>
              </w:numPr>
              <w:ind w:left="315" w:hanging="315"/>
              <w:jc w:val="both"/>
              <w:rPr>
                <w:sz w:val="22"/>
                <w:szCs w:val="22"/>
              </w:rPr>
            </w:pPr>
            <w:r w:rsidRPr="00397C59">
              <w:rPr>
                <w:sz w:val="22"/>
                <w:szCs w:val="22"/>
              </w:rPr>
              <w:t>bezpieczeństwa produktów pochodzenia zwierzęcego.</w:t>
            </w:r>
          </w:p>
          <w:p w14:paraId="40275464" w14:textId="77777777" w:rsidR="00735C2A" w:rsidRPr="00397C59" w:rsidRDefault="00735C2A" w:rsidP="00735C2A">
            <w:pPr>
              <w:jc w:val="both"/>
              <w:rPr>
                <w:szCs w:val="22"/>
              </w:rPr>
            </w:pPr>
            <w:r w:rsidRPr="00397C59">
              <w:rPr>
                <w:szCs w:val="22"/>
              </w:rPr>
              <w:t>Inspekcja weterynaryjna wykonuje zadania w szczególności przez:</w:t>
            </w:r>
          </w:p>
          <w:p w14:paraId="3FDD6029" w14:textId="77777777" w:rsidR="00735C2A" w:rsidRPr="00397C59" w:rsidRDefault="00735C2A" w:rsidP="00BE7CAA">
            <w:pPr>
              <w:pStyle w:val="Akapitzlist"/>
              <w:numPr>
                <w:ilvl w:val="0"/>
                <w:numId w:val="20"/>
              </w:numPr>
              <w:ind w:left="315" w:hanging="283"/>
              <w:jc w:val="both"/>
              <w:rPr>
                <w:sz w:val="22"/>
                <w:szCs w:val="22"/>
              </w:rPr>
            </w:pPr>
            <w:r w:rsidRPr="00397C59">
              <w:rPr>
                <w:sz w:val="22"/>
                <w:szCs w:val="22"/>
              </w:rPr>
              <w:t>zwalczanie chorób zakaźnych zwierząt, w tym chorób odzwierzęcych,</w:t>
            </w:r>
          </w:p>
          <w:p w14:paraId="2ABEEAF3" w14:textId="77777777" w:rsidR="00735C2A" w:rsidRPr="00397C59" w:rsidRDefault="00735C2A" w:rsidP="00BE7CAA">
            <w:pPr>
              <w:pStyle w:val="Akapitzlist"/>
              <w:numPr>
                <w:ilvl w:val="0"/>
                <w:numId w:val="20"/>
              </w:numPr>
              <w:ind w:left="315" w:hanging="283"/>
              <w:jc w:val="both"/>
              <w:rPr>
                <w:sz w:val="22"/>
                <w:szCs w:val="22"/>
              </w:rPr>
            </w:pPr>
            <w:r w:rsidRPr="00397C59">
              <w:rPr>
                <w:sz w:val="22"/>
                <w:szCs w:val="22"/>
              </w:rPr>
              <w:t>monitorowanie chorób odzwierzęcych i odzwierzęcych czynników chorobotwórczych oraz związanej z nimi odporności na środki przeciwdrobnoustrojowe,</w:t>
            </w:r>
          </w:p>
          <w:p w14:paraId="79482EE3" w14:textId="77777777" w:rsidR="00735C2A" w:rsidRDefault="00735C2A" w:rsidP="00BE7CAA">
            <w:pPr>
              <w:pStyle w:val="Akapitzlist"/>
              <w:numPr>
                <w:ilvl w:val="0"/>
                <w:numId w:val="20"/>
              </w:numPr>
              <w:ind w:left="315" w:hanging="283"/>
              <w:jc w:val="both"/>
              <w:rPr>
                <w:sz w:val="22"/>
                <w:szCs w:val="22"/>
              </w:rPr>
            </w:pPr>
            <w:r w:rsidRPr="00397C59">
              <w:rPr>
                <w:sz w:val="22"/>
                <w:szCs w:val="22"/>
              </w:rPr>
              <w:t>badanie zwierząt rzeźnych, produktów pochodzenia zwierzęcego     i żywności.</w:t>
            </w:r>
          </w:p>
          <w:p w14:paraId="660D7FE2" w14:textId="77777777" w:rsidR="008D09BF" w:rsidRDefault="008D09BF" w:rsidP="008D09BF">
            <w:pPr>
              <w:jc w:val="both"/>
              <w:rPr>
                <w:szCs w:val="22"/>
              </w:rPr>
            </w:pPr>
          </w:p>
          <w:p w14:paraId="0330CB6B" w14:textId="77777777" w:rsidR="008D09BF" w:rsidRDefault="008D09BF" w:rsidP="008D09BF">
            <w:pPr>
              <w:jc w:val="both"/>
              <w:rPr>
                <w:szCs w:val="22"/>
              </w:rPr>
            </w:pPr>
          </w:p>
          <w:p w14:paraId="35F9C77D" w14:textId="77777777" w:rsidR="008D09BF" w:rsidRPr="008D09BF" w:rsidRDefault="008D09BF" w:rsidP="008D09BF">
            <w:pPr>
              <w:jc w:val="both"/>
              <w:rPr>
                <w:szCs w:val="22"/>
              </w:rPr>
            </w:pPr>
          </w:p>
          <w:p w14:paraId="2465181D" w14:textId="04326B78" w:rsidR="00C17BBD" w:rsidRDefault="00735C2A" w:rsidP="00CD4733">
            <w:pPr>
              <w:jc w:val="both"/>
              <w:rPr>
                <w:szCs w:val="22"/>
              </w:rPr>
            </w:pPr>
            <w:r w:rsidRPr="00A27BF2">
              <w:rPr>
                <w:noProof/>
                <w:lang w:eastAsia="pl-PL"/>
              </w:rPr>
              <w:drawing>
                <wp:inline distT="0" distB="0" distL="0" distR="0" wp14:anchorId="1D517B31" wp14:editId="59EFBACD">
                  <wp:extent cx="3781425" cy="2085975"/>
                  <wp:effectExtent l="0" t="0" r="9525" b="9525"/>
                  <wp:docPr id="1795646023" name="Obraz 179564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81425" cy="2085975"/>
                          </a:xfrm>
                          <a:prstGeom prst="rect">
                            <a:avLst/>
                          </a:prstGeom>
                        </pic:spPr>
                      </pic:pic>
                    </a:graphicData>
                  </a:graphic>
                </wp:inline>
              </w:drawing>
            </w:r>
          </w:p>
          <w:p w14:paraId="555AC5A9" w14:textId="0EE5FED5" w:rsidR="00C17BBD" w:rsidRPr="00A2713A" w:rsidRDefault="00C17BBD" w:rsidP="00CD4733">
            <w:pPr>
              <w:jc w:val="both"/>
              <w:rPr>
                <w:szCs w:val="22"/>
              </w:rPr>
            </w:pPr>
          </w:p>
          <w:p w14:paraId="165DB5EB" w14:textId="77777777" w:rsidR="00C17BBD" w:rsidRDefault="00C17BBD" w:rsidP="00CD4733">
            <w:pPr>
              <w:pStyle w:val="Akapitzlist"/>
              <w:spacing w:line="276" w:lineRule="auto"/>
              <w:ind w:left="0"/>
              <w:jc w:val="both"/>
              <w:rPr>
                <w:szCs w:val="20"/>
              </w:rPr>
            </w:pPr>
          </w:p>
          <w:p w14:paraId="5428CEEF" w14:textId="0B4C730A" w:rsidR="00C45CD2" w:rsidRDefault="00C45CD2" w:rsidP="00CD4733">
            <w:pPr>
              <w:pStyle w:val="Akapitzlist"/>
              <w:spacing w:line="276" w:lineRule="auto"/>
              <w:ind w:left="0"/>
              <w:jc w:val="both"/>
              <w:rPr>
                <w:szCs w:val="20"/>
              </w:rPr>
            </w:pPr>
          </w:p>
        </w:tc>
      </w:tr>
      <w:tr w:rsidR="00C17BBD" w:rsidRPr="00A31697" w14:paraId="1D21D63F" w14:textId="77777777" w:rsidTr="00CD4733">
        <w:tc>
          <w:tcPr>
            <w:tcW w:w="2689" w:type="dxa"/>
          </w:tcPr>
          <w:p w14:paraId="1ECA81EB" w14:textId="77777777" w:rsidR="00C17BBD" w:rsidRDefault="00C17BBD" w:rsidP="00CD4733">
            <w:pPr>
              <w:spacing w:line="276" w:lineRule="auto"/>
              <w:rPr>
                <w:szCs w:val="16"/>
              </w:rPr>
            </w:pPr>
          </w:p>
          <w:p w14:paraId="4BFAC0E6" w14:textId="77777777" w:rsidR="00E1666E" w:rsidRDefault="00E1666E" w:rsidP="00CD4733">
            <w:pPr>
              <w:spacing w:line="276" w:lineRule="auto"/>
            </w:pPr>
          </w:p>
          <w:p w14:paraId="086C0772" w14:textId="77777777" w:rsidR="00E1666E" w:rsidRDefault="00E1666E" w:rsidP="00CD4733">
            <w:pPr>
              <w:spacing w:line="276" w:lineRule="auto"/>
            </w:pPr>
          </w:p>
          <w:p w14:paraId="77E6A0E9" w14:textId="77777777" w:rsidR="00E1666E" w:rsidRDefault="00E1666E" w:rsidP="00CD4733">
            <w:pPr>
              <w:spacing w:line="276" w:lineRule="auto"/>
            </w:pPr>
          </w:p>
          <w:p w14:paraId="5F99432F" w14:textId="77777777" w:rsidR="00E1666E" w:rsidRDefault="00E1666E" w:rsidP="00CD4733">
            <w:pPr>
              <w:spacing w:line="276" w:lineRule="auto"/>
            </w:pPr>
          </w:p>
          <w:p w14:paraId="17EEB31B" w14:textId="77777777" w:rsidR="00E1666E" w:rsidRDefault="00E1666E" w:rsidP="00CD4733">
            <w:pPr>
              <w:spacing w:line="276" w:lineRule="auto"/>
            </w:pPr>
          </w:p>
          <w:p w14:paraId="7F12C4F0" w14:textId="77777777" w:rsidR="00E1666E" w:rsidRDefault="00E1666E" w:rsidP="00CD4733">
            <w:pPr>
              <w:spacing w:line="276" w:lineRule="auto"/>
            </w:pPr>
          </w:p>
          <w:p w14:paraId="1AF164AB" w14:textId="77777777" w:rsidR="00E1666E" w:rsidRDefault="00E1666E" w:rsidP="00CD4733">
            <w:pPr>
              <w:spacing w:line="276" w:lineRule="auto"/>
            </w:pPr>
          </w:p>
          <w:p w14:paraId="2674DF73" w14:textId="77777777" w:rsidR="00E1666E" w:rsidRDefault="00E1666E" w:rsidP="00CD4733">
            <w:pPr>
              <w:spacing w:line="276" w:lineRule="auto"/>
            </w:pPr>
          </w:p>
          <w:p w14:paraId="4451BCB4" w14:textId="77777777" w:rsidR="00E1666E" w:rsidRDefault="00E1666E" w:rsidP="00CD4733">
            <w:pPr>
              <w:spacing w:line="276" w:lineRule="auto"/>
            </w:pPr>
          </w:p>
          <w:p w14:paraId="2347DB8E" w14:textId="77777777" w:rsidR="00E1666E" w:rsidRDefault="00E1666E" w:rsidP="00CD4733">
            <w:pPr>
              <w:spacing w:line="276" w:lineRule="auto"/>
            </w:pPr>
          </w:p>
          <w:p w14:paraId="282209B5" w14:textId="77777777" w:rsidR="00E1666E" w:rsidRDefault="00E1666E" w:rsidP="00CD4733">
            <w:pPr>
              <w:spacing w:line="276" w:lineRule="auto"/>
            </w:pPr>
          </w:p>
          <w:p w14:paraId="4150A6A6" w14:textId="77777777" w:rsidR="00E1666E" w:rsidRDefault="00E1666E" w:rsidP="00CD4733">
            <w:pPr>
              <w:spacing w:line="276" w:lineRule="auto"/>
            </w:pPr>
          </w:p>
          <w:p w14:paraId="40C16867" w14:textId="77777777" w:rsidR="00E1666E" w:rsidRDefault="00E1666E" w:rsidP="00CD4733">
            <w:pPr>
              <w:spacing w:line="276" w:lineRule="auto"/>
            </w:pPr>
          </w:p>
          <w:p w14:paraId="61A4D956" w14:textId="77777777" w:rsidR="00E1666E" w:rsidRDefault="00E1666E" w:rsidP="00CD4733">
            <w:pPr>
              <w:spacing w:line="276" w:lineRule="auto"/>
            </w:pPr>
          </w:p>
          <w:p w14:paraId="59E6DB41" w14:textId="56CF16A7" w:rsidR="00C17BBD" w:rsidRDefault="00C17BBD" w:rsidP="00CD4733">
            <w:pPr>
              <w:spacing w:line="276" w:lineRule="auto"/>
            </w:pPr>
            <w:r>
              <w:t xml:space="preserve">Ogólny opis zadania </w:t>
            </w:r>
            <w:r>
              <w:br/>
              <w:t>z ewentualnym wskazaniem przyjętej polityki/strategii programu.</w:t>
            </w:r>
          </w:p>
          <w:p w14:paraId="08762003" w14:textId="77777777" w:rsidR="00C17BBD" w:rsidRPr="00C26D01" w:rsidRDefault="00C17BBD" w:rsidP="00CD4733">
            <w:pPr>
              <w:spacing w:line="276" w:lineRule="auto"/>
              <w:rPr>
                <w:sz w:val="16"/>
                <w:szCs w:val="16"/>
              </w:rPr>
            </w:pPr>
          </w:p>
        </w:tc>
        <w:tc>
          <w:tcPr>
            <w:tcW w:w="6373" w:type="dxa"/>
            <w:shd w:val="clear" w:color="auto" w:fill="auto"/>
          </w:tcPr>
          <w:p w14:paraId="36B6CCEF" w14:textId="77777777" w:rsidR="00C17BBD" w:rsidRPr="00A27BF2" w:rsidRDefault="00C17BBD" w:rsidP="00CD4733">
            <w:pPr>
              <w:jc w:val="both"/>
              <w:rPr>
                <w:b/>
              </w:rPr>
            </w:pPr>
          </w:p>
          <w:p w14:paraId="66927A65" w14:textId="77777777" w:rsidR="00735C2A" w:rsidRPr="00397C59" w:rsidRDefault="00735C2A" w:rsidP="00735C2A">
            <w:pPr>
              <w:jc w:val="center"/>
              <w:rPr>
                <w:b/>
                <w:sz w:val="24"/>
                <w:szCs w:val="24"/>
              </w:rPr>
            </w:pPr>
            <w:r w:rsidRPr="00397C59">
              <w:rPr>
                <w:b/>
                <w:sz w:val="24"/>
                <w:szCs w:val="24"/>
              </w:rPr>
              <w:t xml:space="preserve">Komenda Powiatowa Państwowej Straży Pożarnej </w:t>
            </w:r>
            <w:r w:rsidRPr="00397C59">
              <w:rPr>
                <w:b/>
                <w:sz w:val="24"/>
                <w:szCs w:val="24"/>
              </w:rPr>
              <w:br/>
              <w:t>w Grodzisku Mazowieckim</w:t>
            </w:r>
          </w:p>
          <w:p w14:paraId="1C6E6E3A" w14:textId="77777777" w:rsidR="00735C2A" w:rsidRDefault="00735C2A" w:rsidP="00735C2A">
            <w:pPr>
              <w:jc w:val="both"/>
              <w:rPr>
                <w:b/>
              </w:rPr>
            </w:pPr>
          </w:p>
          <w:p w14:paraId="225F3B94" w14:textId="77777777" w:rsidR="00BF3AF6" w:rsidRDefault="00BF3AF6" w:rsidP="00735C2A">
            <w:pPr>
              <w:jc w:val="both"/>
              <w:rPr>
                <w:bCs/>
              </w:rPr>
            </w:pPr>
          </w:p>
          <w:p w14:paraId="5387725F" w14:textId="69A2B74F" w:rsidR="00735C2A" w:rsidRPr="00017239" w:rsidRDefault="00735C2A" w:rsidP="00735C2A">
            <w:pPr>
              <w:jc w:val="both"/>
              <w:rPr>
                <w:bCs/>
              </w:rPr>
            </w:pPr>
            <w:r w:rsidRPr="00017239">
              <w:rPr>
                <w:bCs/>
              </w:rPr>
              <w:t xml:space="preserve">Podstawowym zakresem działań w ramach realizacji działalności zapobiegawczej są przeprowadzane czynności kontrolno-rozpoznawcze. </w:t>
            </w:r>
          </w:p>
          <w:p w14:paraId="0E3B9569" w14:textId="579DFCBD" w:rsidR="00735C2A" w:rsidRPr="00017239" w:rsidRDefault="00735C2A" w:rsidP="00735C2A">
            <w:pPr>
              <w:jc w:val="both"/>
              <w:rPr>
                <w:bCs/>
              </w:rPr>
            </w:pPr>
            <w:r w:rsidRPr="00017239">
              <w:rPr>
                <w:bCs/>
              </w:rPr>
              <w:t>W roku 202</w:t>
            </w:r>
            <w:r>
              <w:rPr>
                <w:bCs/>
              </w:rPr>
              <w:t>4</w:t>
            </w:r>
            <w:r w:rsidRPr="00017239">
              <w:rPr>
                <w:bCs/>
              </w:rPr>
              <w:t xml:space="preserve"> przeprowadzono </w:t>
            </w:r>
            <w:r w:rsidR="00BF3AF6">
              <w:rPr>
                <w:bCs/>
              </w:rPr>
              <w:t>91</w:t>
            </w:r>
            <w:r w:rsidRPr="00017239">
              <w:rPr>
                <w:bCs/>
              </w:rPr>
              <w:t xml:space="preserve"> czynności kontrolno-rozpoznawcz</w:t>
            </w:r>
            <w:r w:rsidR="00120FE4">
              <w:rPr>
                <w:bCs/>
              </w:rPr>
              <w:t>ych</w:t>
            </w:r>
            <w:r w:rsidRPr="00017239">
              <w:rPr>
                <w:bCs/>
              </w:rPr>
              <w:t>, w tym:</w:t>
            </w:r>
          </w:p>
          <w:p w14:paraId="1EDF8A07" w14:textId="14BC8736" w:rsidR="00735C2A" w:rsidRPr="00397C59" w:rsidRDefault="00BF3AF6" w:rsidP="00BE7CAA">
            <w:pPr>
              <w:pStyle w:val="Akapitzlist"/>
              <w:numPr>
                <w:ilvl w:val="0"/>
                <w:numId w:val="25"/>
              </w:numPr>
              <w:ind w:left="315" w:hanging="29"/>
              <w:jc w:val="both"/>
              <w:rPr>
                <w:bCs/>
                <w:sz w:val="22"/>
                <w:szCs w:val="22"/>
              </w:rPr>
            </w:pPr>
            <w:r w:rsidRPr="00591131">
              <w:rPr>
                <w:bCs/>
                <w:sz w:val="22"/>
                <w:szCs w:val="22"/>
              </w:rPr>
              <w:t>48</w:t>
            </w:r>
            <w:r>
              <w:rPr>
                <w:bCs/>
                <w:szCs w:val="22"/>
              </w:rPr>
              <w:t xml:space="preserve"> </w:t>
            </w:r>
            <w:r w:rsidR="00735C2A" w:rsidRPr="00397C59">
              <w:rPr>
                <w:bCs/>
                <w:sz w:val="22"/>
                <w:szCs w:val="22"/>
              </w:rPr>
              <w:t>planowan</w:t>
            </w:r>
            <w:r>
              <w:rPr>
                <w:bCs/>
                <w:sz w:val="22"/>
                <w:szCs w:val="22"/>
              </w:rPr>
              <w:t>ych</w:t>
            </w:r>
            <w:r w:rsidR="00735C2A" w:rsidRPr="00397C59">
              <w:rPr>
                <w:bCs/>
                <w:sz w:val="22"/>
                <w:szCs w:val="22"/>
              </w:rPr>
              <w:t xml:space="preserve"> kontrol</w:t>
            </w:r>
            <w:r>
              <w:rPr>
                <w:bCs/>
                <w:sz w:val="22"/>
                <w:szCs w:val="22"/>
              </w:rPr>
              <w:t>i, tj.</w:t>
            </w:r>
            <w:r w:rsidR="00735C2A" w:rsidRPr="00397C59">
              <w:rPr>
                <w:bCs/>
                <w:sz w:val="22"/>
                <w:szCs w:val="22"/>
              </w:rPr>
              <w:t xml:space="preserve"> </w:t>
            </w:r>
            <w:r w:rsidR="00591131">
              <w:rPr>
                <w:bCs/>
                <w:sz w:val="22"/>
                <w:szCs w:val="22"/>
              </w:rPr>
              <w:t xml:space="preserve">kontrole </w:t>
            </w:r>
            <w:r w:rsidR="00735C2A" w:rsidRPr="00397C59">
              <w:rPr>
                <w:bCs/>
                <w:sz w:val="22"/>
                <w:szCs w:val="22"/>
              </w:rPr>
              <w:t xml:space="preserve">przeprowadzone </w:t>
            </w:r>
            <w:r w:rsidR="00455631">
              <w:rPr>
                <w:bCs/>
                <w:sz w:val="22"/>
                <w:szCs w:val="22"/>
              </w:rPr>
              <w:br/>
              <w:t xml:space="preserve">        </w:t>
            </w:r>
            <w:r w:rsidR="00735C2A" w:rsidRPr="00397C59">
              <w:rPr>
                <w:bCs/>
                <w:sz w:val="22"/>
                <w:szCs w:val="22"/>
              </w:rPr>
              <w:t>w obiektach istniejących i użytkowanych,</w:t>
            </w:r>
          </w:p>
          <w:p w14:paraId="00BF00D2" w14:textId="3BCF569B" w:rsidR="00735C2A" w:rsidRPr="00397C59" w:rsidRDefault="00BF3AF6" w:rsidP="00BE7CAA">
            <w:pPr>
              <w:pStyle w:val="Akapitzlist"/>
              <w:numPr>
                <w:ilvl w:val="0"/>
                <w:numId w:val="25"/>
              </w:numPr>
              <w:ind w:left="315" w:hanging="29"/>
              <w:jc w:val="both"/>
              <w:rPr>
                <w:bCs/>
                <w:sz w:val="22"/>
                <w:szCs w:val="22"/>
              </w:rPr>
            </w:pPr>
            <w:r>
              <w:rPr>
                <w:bCs/>
                <w:sz w:val="22"/>
                <w:szCs w:val="22"/>
              </w:rPr>
              <w:lastRenderedPageBreak/>
              <w:t xml:space="preserve">43 </w:t>
            </w:r>
            <w:r w:rsidR="00735C2A" w:rsidRPr="00397C59">
              <w:rPr>
                <w:bCs/>
                <w:sz w:val="22"/>
                <w:szCs w:val="22"/>
              </w:rPr>
              <w:t>odbior</w:t>
            </w:r>
            <w:r>
              <w:rPr>
                <w:bCs/>
                <w:sz w:val="22"/>
                <w:szCs w:val="22"/>
              </w:rPr>
              <w:t>y,</w:t>
            </w:r>
            <w:r w:rsidR="00735C2A" w:rsidRPr="00397C59">
              <w:rPr>
                <w:bCs/>
                <w:sz w:val="22"/>
                <w:szCs w:val="22"/>
              </w:rPr>
              <w:t xml:space="preserve"> tj. kontrol</w:t>
            </w:r>
            <w:r>
              <w:rPr>
                <w:bCs/>
                <w:sz w:val="22"/>
                <w:szCs w:val="22"/>
              </w:rPr>
              <w:t>e</w:t>
            </w:r>
            <w:r w:rsidR="00735C2A" w:rsidRPr="00397C59">
              <w:rPr>
                <w:bCs/>
                <w:sz w:val="22"/>
                <w:szCs w:val="22"/>
              </w:rPr>
              <w:t xml:space="preserve"> w obiektach w związku z zamiarem</w:t>
            </w:r>
            <w:r w:rsidR="00455631">
              <w:rPr>
                <w:bCs/>
                <w:sz w:val="22"/>
                <w:szCs w:val="22"/>
              </w:rPr>
              <w:br/>
              <w:t xml:space="preserve">       </w:t>
            </w:r>
            <w:r w:rsidR="00735C2A" w:rsidRPr="00397C59">
              <w:rPr>
                <w:bCs/>
                <w:sz w:val="22"/>
                <w:szCs w:val="22"/>
              </w:rPr>
              <w:t xml:space="preserve"> przystąpienia do użytkowania.</w:t>
            </w:r>
          </w:p>
          <w:p w14:paraId="3A8F1656" w14:textId="77777777" w:rsidR="00735C2A" w:rsidRPr="00397C59" w:rsidRDefault="00735C2A" w:rsidP="00735C2A">
            <w:pPr>
              <w:jc w:val="both"/>
              <w:rPr>
                <w:bCs/>
                <w:szCs w:val="22"/>
              </w:rPr>
            </w:pPr>
            <w:r w:rsidRPr="00397C59">
              <w:rPr>
                <w:bCs/>
                <w:szCs w:val="22"/>
              </w:rPr>
              <w:t>W wyniku działań pokontrolnych wydano:</w:t>
            </w:r>
          </w:p>
          <w:p w14:paraId="1E58B4DE" w14:textId="62F5B7D3" w:rsidR="00735C2A" w:rsidRPr="00397C59" w:rsidRDefault="00120FE4" w:rsidP="00BE7CAA">
            <w:pPr>
              <w:pStyle w:val="Akapitzlist"/>
              <w:numPr>
                <w:ilvl w:val="0"/>
                <w:numId w:val="21"/>
              </w:numPr>
              <w:ind w:left="315" w:hanging="29"/>
              <w:jc w:val="both"/>
              <w:rPr>
                <w:bCs/>
                <w:sz w:val="22"/>
                <w:szCs w:val="22"/>
              </w:rPr>
            </w:pPr>
            <w:r>
              <w:rPr>
                <w:bCs/>
                <w:sz w:val="22"/>
                <w:szCs w:val="22"/>
              </w:rPr>
              <w:t xml:space="preserve"> </w:t>
            </w:r>
            <w:r w:rsidR="00BF3AF6">
              <w:rPr>
                <w:bCs/>
                <w:sz w:val="22"/>
                <w:szCs w:val="22"/>
              </w:rPr>
              <w:t xml:space="preserve">39 </w:t>
            </w:r>
            <w:r w:rsidR="00735C2A" w:rsidRPr="00397C59">
              <w:rPr>
                <w:bCs/>
                <w:sz w:val="22"/>
                <w:szCs w:val="22"/>
              </w:rPr>
              <w:t>opini</w:t>
            </w:r>
            <w:r w:rsidR="00BF3AF6">
              <w:rPr>
                <w:bCs/>
                <w:sz w:val="22"/>
                <w:szCs w:val="22"/>
              </w:rPr>
              <w:t>i</w:t>
            </w:r>
            <w:r w:rsidR="00735C2A" w:rsidRPr="00397C59">
              <w:rPr>
                <w:bCs/>
                <w:sz w:val="22"/>
                <w:szCs w:val="22"/>
              </w:rPr>
              <w:t>,</w:t>
            </w:r>
          </w:p>
          <w:p w14:paraId="4C1F5C80" w14:textId="0799F957" w:rsidR="00735C2A" w:rsidRPr="00397C59" w:rsidRDefault="00120FE4" w:rsidP="00BE7CAA">
            <w:pPr>
              <w:pStyle w:val="Akapitzlist"/>
              <w:numPr>
                <w:ilvl w:val="0"/>
                <w:numId w:val="21"/>
              </w:numPr>
              <w:ind w:left="315" w:hanging="29"/>
              <w:jc w:val="both"/>
              <w:rPr>
                <w:bCs/>
                <w:sz w:val="22"/>
                <w:szCs w:val="22"/>
              </w:rPr>
            </w:pPr>
            <w:r>
              <w:rPr>
                <w:bCs/>
                <w:sz w:val="22"/>
                <w:szCs w:val="22"/>
              </w:rPr>
              <w:t xml:space="preserve"> </w:t>
            </w:r>
            <w:r w:rsidR="00BF3AF6">
              <w:rPr>
                <w:bCs/>
                <w:sz w:val="22"/>
                <w:szCs w:val="22"/>
              </w:rPr>
              <w:t>25</w:t>
            </w:r>
            <w:r w:rsidR="00735C2A" w:rsidRPr="00397C59">
              <w:rPr>
                <w:bCs/>
                <w:sz w:val="22"/>
                <w:szCs w:val="22"/>
              </w:rPr>
              <w:t xml:space="preserve"> decyzji,</w:t>
            </w:r>
          </w:p>
          <w:p w14:paraId="6A2C68A6" w14:textId="70FEBD9C" w:rsidR="00735C2A" w:rsidRPr="00397C59" w:rsidRDefault="00735C2A" w:rsidP="00BE7CAA">
            <w:pPr>
              <w:pStyle w:val="Akapitzlist"/>
              <w:numPr>
                <w:ilvl w:val="0"/>
                <w:numId w:val="21"/>
              </w:numPr>
              <w:ind w:left="315" w:hanging="29"/>
              <w:jc w:val="both"/>
              <w:rPr>
                <w:bCs/>
                <w:sz w:val="22"/>
                <w:szCs w:val="22"/>
              </w:rPr>
            </w:pPr>
            <w:r w:rsidRPr="00397C59">
              <w:rPr>
                <w:bCs/>
                <w:sz w:val="22"/>
                <w:szCs w:val="22"/>
              </w:rPr>
              <w:t xml:space="preserve"> </w:t>
            </w:r>
            <w:r w:rsidR="00BF3AF6">
              <w:rPr>
                <w:bCs/>
                <w:sz w:val="22"/>
                <w:szCs w:val="22"/>
              </w:rPr>
              <w:t xml:space="preserve"> 5</w:t>
            </w:r>
            <w:r w:rsidRPr="00397C59">
              <w:rPr>
                <w:bCs/>
                <w:sz w:val="22"/>
                <w:szCs w:val="22"/>
              </w:rPr>
              <w:t xml:space="preserve"> upomnie</w:t>
            </w:r>
            <w:r w:rsidR="00BF3AF6">
              <w:rPr>
                <w:bCs/>
                <w:sz w:val="22"/>
                <w:szCs w:val="22"/>
              </w:rPr>
              <w:t>ń</w:t>
            </w:r>
            <w:r w:rsidRPr="00397C59">
              <w:rPr>
                <w:bCs/>
                <w:sz w:val="22"/>
                <w:szCs w:val="22"/>
              </w:rPr>
              <w:t>,</w:t>
            </w:r>
          </w:p>
          <w:p w14:paraId="24AE6E91" w14:textId="35EAB47A" w:rsidR="00BF3AF6" w:rsidRDefault="00735C2A" w:rsidP="00BE7CAA">
            <w:pPr>
              <w:pStyle w:val="Akapitzlist"/>
              <w:numPr>
                <w:ilvl w:val="0"/>
                <w:numId w:val="21"/>
              </w:numPr>
              <w:ind w:left="315" w:hanging="29"/>
              <w:jc w:val="both"/>
              <w:rPr>
                <w:bCs/>
                <w:sz w:val="22"/>
                <w:szCs w:val="22"/>
              </w:rPr>
            </w:pPr>
            <w:r w:rsidRPr="00397C59">
              <w:rPr>
                <w:bCs/>
                <w:sz w:val="22"/>
                <w:szCs w:val="22"/>
              </w:rPr>
              <w:t xml:space="preserve">  </w:t>
            </w:r>
            <w:r w:rsidR="00BF3AF6">
              <w:rPr>
                <w:bCs/>
                <w:sz w:val="22"/>
                <w:szCs w:val="22"/>
              </w:rPr>
              <w:t>2</w:t>
            </w:r>
            <w:r w:rsidRPr="00397C59">
              <w:rPr>
                <w:bCs/>
                <w:sz w:val="22"/>
                <w:szCs w:val="22"/>
              </w:rPr>
              <w:t xml:space="preserve"> mandat</w:t>
            </w:r>
            <w:r w:rsidR="00BF3AF6">
              <w:rPr>
                <w:bCs/>
                <w:sz w:val="22"/>
                <w:szCs w:val="22"/>
              </w:rPr>
              <w:t>y.</w:t>
            </w:r>
          </w:p>
          <w:p w14:paraId="51A0993D" w14:textId="70C3CDA9" w:rsidR="00735C2A" w:rsidRPr="00BF3AF6" w:rsidRDefault="00735C2A" w:rsidP="00BF3AF6">
            <w:pPr>
              <w:ind w:left="32"/>
              <w:jc w:val="both"/>
              <w:rPr>
                <w:bCs/>
                <w:szCs w:val="22"/>
              </w:rPr>
            </w:pPr>
            <w:r w:rsidRPr="00BF3AF6">
              <w:rPr>
                <w:bCs/>
              </w:rPr>
              <w:t xml:space="preserve">Najczęściej powtarzające się nieprawidłowości </w:t>
            </w:r>
            <w:r w:rsidR="00BF3AF6">
              <w:rPr>
                <w:bCs/>
              </w:rPr>
              <w:t xml:space="preserve">podczas kontroli </w:t>
            </w:r>
            <w:r w:rsidRPr="00BF3AF6">
              <w:rPr>
                <w:bCs/>
              </w:rPr>
              <w:t>to:</w:t>
            </w:r>
          </w:p>
          <w:p w14:paraId="192399AC" w14:textId="77777777" w:rsidR="00735C2A" w:rsidRPr="00397C59" w:rsidRDefault="00735C2A" w:rsidP="00BE7CAA">
            <w:pPr>
              <w:pStyle w:val="Akapitzlist"/>
              <w:numPr>
                <w:ilvl w:val="0"/>
                <w:numId w:val="27"/>
              </w:numPr>
              <w:ind w:left="315" w:hanging="29"/>
              <w:jc w:val="both"/>
              <w:rPr>
                <w:bCs/>
                <w:sz w:val="22"/>
                <w:szCs w:val="22"/>
              </w:rPr>
            </w:pPr>
            <w:r w:rsidRPr="00397C59">
              <w:rPr>
                <w:bCs/>
                <w:sz w:val="22"/>
                <w:szCs w:val="22"/>
              </w:rPr>
              <w:t>brak badań instalacji użytkowych,</w:t>
            </w:r>
          </w:p>
          <w:p w14:paraId="05CB0D2A" w14:textId="77777777" w:rsidR="00735C2A" w:rsidRPr="00397C59" w:rsidRDefault="00735C2A" w:rsidP="00BE7CAA">
            <w:pPr>
              <w:pStyle w:val="Akapitzlist"/>
              <w:numPr>
                <w:ilvl w:val="0"/>
                <w:numId w:val="27"/>
              </w:numPr>
              <w:ind w:left="315" w:hanging="29"/>
              <w:jc w:val="both"/>
              <w:rPr>
                <w:bCs/>
                <w:sz w:val="22"/>
                <w:szCs w:val="22"/>
              </w:rPr>
            </w:pPr>
            <w:r w:rsidRPr="00397C59">
              <w:rPr>
                <w:bCs/>
                <w:sz w:val="22"/>
                <w:szCs w:val="22"/>
              </w:rPr>
              <w:t>brak oznakowania znakami bezpieczeństwa,</w:t>
            </w:r>
          </w:p>
          <w:p w14:paraId="59C4C824" w14:textId="77777777" w:rsidR="00735C2A" w:rsidRDefault="00735C2A" w:rsidP="00BE7CAA">
            <w:pPr>
              <w:pStyle w:val="Akapitzlist"/>
              <w:numPr>
                <w:ilvl w:val="0"/>
                <w:numId w:val="27"/>
              </w:numPr>
              <w:ind w:left="315" w:hanging="29"/>
              <w:jc w:val="both"/>
              <w:rPr>
                <w:bCs/>
                <w:sz w:val="22"/>
                <w:szCs w:val="22"/>
              </w:rPr>
            </w:pPr>
            <w:r w:rsidRPr="00397C59">
              <w:rPr>
                <w:bCs/>
                <w:sz w:val="22"/>
                <w:szCs w:val="22"/>
              </w:rPr>
              <w:t>brak aktualizacji instrukcji bezpieczeństwa pożarowego.</w:t>
            </w:r>
          </w:p>
          <w:p w14:paraId="3012C263" w14:textId="7F634E94" w:rsidR="00BF3AF6" w:rsidRDefault="00BF3AF6" w:rsidP="00BF3AF6">
            <w:pPr>
              <w:jc w:val="both"/>
              <w:rPr>
                <w:bCs/>
                <w:szCs w:val="22"/>
              </w:rPr>
            </w:pPr>
            <w:r>
              <w:rPr>
                <w:bCs/>
                <w:szCs w:val="22"/>
              </w:rPr>
              <w:t>Liczba nieprawidłowości ogółem: 355.</w:t>
            </w:r>
          </w:p>
          <w:p w14:paraId="776A5E7E" w14:textId="77777777" w:rsidR="00D53361" w:rsidRPr="00BF3AF6" w:rsidRDefault="00D53361" w:rsidP="00BF3AF6">
            <w:pPr>
              <w:jc w:val="both"/>
              <w:rPr>
                <w:bCs/>
                <w:szCs w:val="22"/>
              </w:rPr>
            </w:pPr>
          </w:p>
          <w:p w14:paraId="6D3EFCA5" w14:textId="79B897DE" w:rsidR="00735C2A" w:rsidRDefault="00735C2A" w:rsidP="00735C2A">
            <w:pPr>
              <w:jc w:val="both"/>
              <w:rPr>
                <w:bCs/>
              </w:rPr>
            </w:pPr>
            <w:r w:rsidRPr="00017239">
              <w:rPr>
                <w:bCs/>
              </w:rPr>
              <w:t>Na terenie powiatu grodziskiego w 202</w:t>
            </w:r>
            <w:r>
              <w:rPr>
                <w:bCs/>
              </w:rPr>
              <w:t>4</w:t>
            </w:r>
            <w:r w:rsidRPr="00017239">
              <w:rPr>
                <w:bCs/>
              </w:rPr>
              <w:t xml:space="preserve"> r. odnotowano </w:t>
            </w:r>
            <w:r w:rsidR="00BF3AF6">
              <w:rPr>
                <w:bCs/>
              </w:rPr>
              <w:t xml:space="preserve">1447 </w:t>
            </w:r>
            <w:r w:rsidRPr="00017239">
              <w:rPr>
                <w:bCs/>
              </w:rPr>
              <w:t xml:space="preserve">zdarzeń wymagających interwencji straży pożarnej. </w:t>
            </w:r>
            <w:r w:rsidR="00BF3AF6">
              <w:rPr>
                <w:bCs/>
              </w:rPr>
              <w:t>W porównaniu do 2023 roku wystąpił wzrost liczby zdarzeń o 16,69% (</w:t>
            </w:r>
            <w:r w:rsidR="004C5412">
              <w:rPr>
                <w:bCs/>
              </w:rPr>
              <w:t>w 2023 roku odnotowan</w:t>
            </w:r>
            <w:r w:rsidR="00120FE4">
              <w:rPr>
                <w:bCs/>
              </w:rPr>
              <w:t>o</w:t>
            </w:r>
            <w:r w:rsidR="004C5412">
              <w:rPr>
                <w:bCs/>
              </w:rPr>
              <w:t xml:space="preserve"> 1240 zdarzeń).</w:t>
            </w:r>
          </w:p>
          <w:p w14:paraId="0B93579A" w14:textId="77777777" w:rsidR="009938E7" w:rsidRDefault="009938E7" w:rsidP="00735C2A">
            <w:pPr>
              <w:jc w:val="both"/>
              <w:rPr>
                <w:bCs/>
              </w:rPr>
            </w:pPr>
          </w:p>
          <w:p w14:paraId="318DF2B4" w14:textId="150BC35A" w:rsidR="009938E7" w:rsidRDefault="009938E7" w:rsidP="00735C2A">
            <w:pPr>
              <w:jc w:val="center"/>
              <w:rPr>
                <w:bCs/>
                <w:u w:val="single"/>
              </w:rPr>
            </w:pPr>
          </w:p>
          <w:p w14:paraId="20E2F5CD" w14:textId="50236A7A" w:rsidR="009938E7" w:rsidRPr="00017239" w:rsidRDefault="00BF4305" w:rsidP="00735C2A">
            <w:pPr>
              <w:jc w:val="center"/>
              <w:rPr>
                <w:bCs/>
                <w:u w:val="single"/>
              </w:rPr>
            </w:pPr>
            <w:r>
              <w:rPr>
                <w:noProof/>
              </w:rPr>
              <w:drawing>
                <wp:anchor distT="0" distB="0" distL="114300" distR="114300" simplePos="0" relativeHeight="251645440" behindDoc="1" locked="0" layoutInCell="1" allowOverlap="1" wp14:anchorId="1B958DCB" wp14:editId="39A71FC7">
                  <wp:simplePos x="0" y="0"/>
                  <wp:positionH relativeFrom="column">
                    <wp:posOffset>111760</wp:posOffset>
                  </wp:positionH>
                  <wp:positionV relativeFrom="paragraph">
                    <wp:posOffset>130175</wp:posOffset>
                  </wp:positionV>
                  <wp:extent cx="3636645" cy="4660900"/>
                  <wp:effectExtent l="0" t="0" r="0" b="0"/>
                  <wp:wrapTight wrapText="bothSides">
                    <wp:wrapPolygon edited="0">
                      <wp:start x="2263" y="1207"/>
                      <wp:lineTo x="453" y="1509"/>
                      <wp:lineTo x="566" y="2515"/>
                      <wp:lineTo x="4413" y="3018"/>
                      <wp:lineTo x="4413" y="3823"/>
                      <wp:lineTo x="7694" y="4628"/>
                      <wp:lineTo x="10749" y="4628"/>
                      <wp:lineTo x="2829" y="6137"/>
                      <wp:lineTo x="2829" y="12274"/>
                      <wp:lineTo x="3621" y="12676"/>
                      <wp:lineTo x="6336" y="12676"/>
                      <wp:lineTo x="3168" y="13381"/>
                      <wp:lineTo x="3168" y="13984"/>
                      <wp:lineTo x="6336" y="14286"/>
                      <wp:lineTo x="3168" y="14990"/>
                      <wp:lineTo x="3168" y="15493"/>
                      <wp:lineTo x="5205" y="15896"/>
                      <wp:lineTo x="3168" y="16399"/>
                      <wp:lineTo x="3168" y="16801"/>
                      <wp:lineTo x="5205" y="17505"/>
                      <wp:lineTo x="3734" y="17908"/>
                      <wp:lineTo x="3734" y="18310"/>
                      <wp:lineTo x="6563" y="19115"/>
                      <wp:lineTo x="1697" y="20423"/>
                      <wp:lineTo x="1697" y="20825"/>
                      <wp:lineTo x="3621" y="21127"/>
                      <wp:lineTo x="19461" y="21127"/>
                      <wp:lineTo x="19801" y="20524"/>
                      <wp:lineTo x="14370" y="19115"/>
                      <wp:lineTo x="16406" y="18008"/>
                      <wp:lineTo x="16746" y="17707"/>
                      <wp:lineTo x="15954" y="17505"/>
                      <wp:lineTo x="16633" y="16701"/>
                      <wp:lineTo x="16633" y="16197"/>
                      <wp:lineTo x="15954" y="15896"/>
                      <wp:lineTo x="16633" y="15393"/>
                      <wp:lineTo x="16633" y="14789"/>
                      <wp:lineTo x="15954" y="14286"/>
                      <wp:lineTo x="16633" y="13783"/>
                      <wp:lineTo x="16633" y="13280"/>
                      <wp:lineTo x="15954" y="12676"/>
                      <wp:lineTo x="16633" y="12374"/>
                      <wp:lineTo x="16633" y="11771"/>
                      <wp:lineTo x="15954" y="11067"/>
                      <wp:lineTo x="16633" y="10966"/>
                      <wp:lineTo x="16633" y="10362"/>
                      <wp:lineTo x="15954" y="9457"/>
                      <wp:lineTo x="16633" y="9457"/>
                      <wp:lineTo x="16633" y="8853"/>
                      <wp:lineTo x="15954" y="7847"/>
                      <wp:lineTo x="16859" y="7545"/>
                      <wp:lineTo x="15501" y="6640"/>
                      <wp:lineTo x="5205" y="6238"/>
                      <wp:lineTo x="16520" y="6238"/>
                      <wp:lineTo x="16746" y="5936"/>
                      <wp:lineTo x="10749" y="4628"/>
                      <wp:lineTo x="13917" y="4628"/>
                      <wp:lineTo x="17312" y="3823"/>
                      <wp:lineTo x="17199" y="3018"/>
                      <wp:lineTo x="21385" y="2415"/>
                      <wp:lineTo x="21159" y="1509"/>
                      <wp:lineTo x="8147" y="1207"/>
                      <wp:lineTo x="2263" y="1207"/>
                    </wp:wrapPolygon>
                  </wp:wrapTight>
                  <wp:docPr id="210395920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13282" r="11889" b="15568"/>
                          <a:stretch/>
                        </pic:blipFill>
                        <pic:spPr bwMode="auto">
                          <a:xfrm>
                            <a:off x="0" y="0"/>
                            <a:ext cx="3636645" cy="4660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2F31FD" w14:textId="77777777" w:rsidR="00735C2A" w:rsidRPr="00D420FB" w:rsidRDefault="00735C2A" w:rsidP="00735C2A">
            <w:pPr>
              <w:jc w:val="center"/>
              <w:rPr>
                <w:b/>
              </w:rPr>
            </w:pPr>
          </w:p>
          <w:p w14:paraId="543A5466" w14:textId="77777777" w:rsidR="00735C2A" w:rsidRDefault="00735C2A" w:rsidP="00735C2A">
            <w:pPr>
              <w:jc w:val="center"/>
              <w:rPr>
                <w:b/>
              </w:rPr>
            </w:pPr>
          </w:p>
          <w:p w14:paraId="012EFAC1" w14:textId="77777777" w:rsidR="00735C2A" w:rsidRDefault="00735C2A" w:rsidP="00735C2A">
            <w:pPr>
              <w:jc w:val="center"/>
              <w:rPr>
                <w:b/>
              </w:rPr>
            </w:pPr>
          </w:p>
          <w:p w14:paraId="471FF8BF" w14:textId="77777777" w:rsidR="00735C2A" w:rsidRDefault="00735C2A" w:rsidP="00735C2A">
            <w:pPr>
              <w:jc w:val="center"/>
              <w:rPr>
                <w:b/>
              </w:rPr>
            </w:pPr>
          </w:p>
          <w:p w14:paraId="1CA87932" w14:textId="77777777" w:rsidR="00735C2A" w:rsidRDefault="00735C2A" w:rsidP="00735C2A">
            <w:pPr>
              <w:jc w:val="center"/>
              <w:rPr>
                <w:b/>
              </w:rPr>
            </w:pPr>
          </w:p>
          <w:p w14:paraId="1B7F5AAE" w14:textId="77777777" w:rsidR="00735C2A" w:rsidRDefault="00735C2A" w:rsidP="00735C2A">
            <w:pPr>
              <w:jc w:val="center"/>
              <w:rPr>
                <w:b/>
              </w:rPr>
            </w:pPr>
          </w:p>
          <w:p w14:paraId="12BB8297" w14:textId="77777777" w:rsidR="00397C59" w:rsidRDefault="00397C59" w:rsidP="00735C2A">
            <w:pPr>
              <w:jc w:val="center"/>
              <w:rPr>
                <w:b/>
              </w:rPr>
            </w:pPr>
          </w:p>
          <w:p w14:paraId="564D23AF" w14:textId="77777777" w:rsidR="009938E7" w:rsidRDefault="009938E7" w:rsidP="00735C2A">
            <w:pPr>
              <w:jc w:val="center"/>
              <w:rPr>
                <w:b/>
                <w:sz w:val="24"/>
                <w:szCs w:val="24"/>
              </w:rPr>
            </w:pPr>
          </w:p>
          <w:p w14:paraId="16B07FE2" w14:textId="77777777" w:rsidR="009938E7" w:rsidRDefault="009938E7" w:rsidP="00735C2A">
            <w:pPr>
              <w:jc w:val="center"/>
              <w:rPr>
                <w:b/>
                <w:sz w:val="24"/>
                <w:szCs w:val="24"/>
              </w:rPr>
            </w:pPr>
          </w:p>
          <w:p w14:paraId="442C8077" w14:textId="77777777" w:rsidR="009938E7" w:rsidRDefault="009938E7" w:rsidP="00735C2A">
            <w:pPr>
              <w:jc w:val="center"/>
              <w:rPr>
                <w:b/>
                <w:sz w:val="24"/>
                <w:szCs w:val="24"/>
              </w:rPr>
            </w:pPr>
          </w:p>
          <w:p w14:paraId="61D99727" w14:textId="77777777" w:rsidR="009938E7" w:rsidRDefault="009938E7" w:rsidP="00735C2A">
            <w:pPr>
              <w:jc w:val="center"/>
              <w:rPr>
                <w:b/>
                <w:sz w:val="24"/>
                <w:szCs w:val="24"/>
              </w:rPr>
            </w:pPr>
          </w:p>
          <w:p w14:paraId="5B98B4BD" w14:textId="77777777" w:rsidR="009938E7" w:rsidRDefault="009938E7" w:rsidP="00735C2A">
            <w:pPr>
              <w:jc w:val="center"/>
              <w:rPr>
                <w:b/>
                <w:sz w:val="24"/>
                <w:szCs w:val="24"/>
              </w:rPr>
            </w:pPr>
          </w:p>
          <w:p w14:paraId="0A9142BA" w14:textId="77777777" w:rsidR="009938E7" w:rsidRDefault="009938E7" w:rsidP="00735C2A">
            <w:pPr>
              <w:jc w:val="center"/>
              <w:rPr>
                <w:b/>
                <w:sz w:val="24"/>
                <w:szCs w:val="24"/>
              </w:rPr>
            </w:pPr>
          </w:p>
          <w:p w14:paraId="4556A330" w14:textId="77777777" w:rsidR="009938E7" w:rsidRDefault="009938E7" w:rsidP="00735C2A">
            <w:pPr>
              <w:jc w:val="center"/>
              <w:rPr>
                <w:b/>
                <w:sz w:val="24"/>
                <w:szCs w:val="24"/>
              </w:rPr>
            </w:pPr>
          </w:p>
          <w:p w14:paraId="6FDD00C6" w14:textId="77777777" w:rsidR="009938E7" w:rsidRDefault="009938E7" w:rsidP="00735C2A">
            <w:pPr>
              <w:jc w:val="center"/>
              <w:rPr>
                <w:b/>
                <w:sz w:val="24"/>
                <w:szCs w:val="24"/>
              </w:rPr>
            </w:pPr>
          </w:p>
          <w:p w14:paraId="4CC4C457" w14:textId="77777777" w:rsidR="009938E7" w:rsidRDefault="009938E7" w:rsidP="00735C2A">
            <w:pPr>
              <w:jc w:val="center"/>
              <w:rPr>
                <w:b/>
                <w:sz w:val="24"/>
                <w:szCs w:val="24"/>
              </w:rPr>
            </w:pPr>
          </w:p>
          <w:p w14:paraId="15D03AE7" w14:textId="77777777" w:rsidR="009938E7" w:rsidRDefault="009938E7" w:rsidP="00735C2A">
            <w:pPr>
              <w:jc w:val="center"/>
              <w:rPr>
                <w:b/>
                <w:sz w:val="24"/>
                <w:szCs w:val="24"/>
              </w:rPr>
            </w:pPr>
          </w:p>
          <w:p w14:paraId="467A4D54" w14:textId="77777777" w:rsidR="0062164F" w:rsidRDefault="0062164F" w:rsidP="00735C2A">
            <w:pPr>
              <w:jc w:val="center"/>
              <w:rPr>
                <w:b/>
                <w:sz w:val="24"/>
                <w:szCs w:val="24"/>
              </w:rPr>
            </w:pPr>
          </w:p>
          <w:p w14:paraId="4B0EB9CE" w14:textId="77777777" w:rsidR="0062164F" w:rsidRDefault="0062164F" w:rsidP="00735C2A">
            <w:pPr>
              <w:jc w:val="center"/>
              <w:rPr>
                <w:b/>
                <w:sz w:val="24"/>
                <w:szCs w:val="24"/>
              </w:rPr>
            </w:pPr>
          </w:p>
          <w:p w14:paraId="5BD06348" w14:textId="77777777" w:rsidR="0062164F" w:rsidRDefault="0062164F" w:rsidP="00735C2A">
            <w:pPr>
              <w:jc w:val="center"/>
              <w:rPr>
                <w:b/>
                <w:sz w:val="24"/>
                <w:szCs w:val="24"/>
              </w:rPr>
            </w:pPr>
          </w:p>
          <w:p w14:paraId="4675A358" w14:textId="77777777" w:rsidR="0062164F" w:rsidRDefault="0062164F" w:rsidP="00735C2A">
            <w:pPr>
              <w:jc w:val="center"/>
              <w:rPr>
                <w:b/>
                <w:sz w:val="24"/>
                <w:szCs w:val="24"/>
              </w:rPr>
            </w:pPr>
          </w:p>
          <w:p w14:paraId="1B96A0C2" w14:textId="77777777" w:rsidR="0062164F" w:rsidRDefault="0062164F" w:rsidP="00735C2A">
            <w:pPr>
              <w:jc w:val="center"/>
              <w:rPr>
                <w:b/>
                <w:sz w:val="24"/>
                <w:szCs w:val="24"/>
              </w:rPr>
            </w:pPr>
          </w:p>
          <w:p w14:paraId="7C87C4CC" w14:textId="5D65FF04" w:rsidR="0062164F" w:rsidRDefault="0062164F" w:rsidP="00735C2A">
            <w:pPr>
              <w:jc w:val="center"/>
              <w:rPr>
                <w:b/>
                <w:sz w:val="24"/>
                <w:szCs w:val="24"/>
              </w:rPr>
            </w:pPr>
            <w:r>
              <w:rPr>
                <w:noProof/>
              </w:rPr>
              <w:lastRenderedPageBreak/>
              <w:drawing>
                <wp:anchor distT="0" distB="0" distL="114300" distR="114300" simplePos="0" relativeHeight="251647488" behindDoc="0" locked="0" layoutInCell="1" allowOverlap="1" wp14:anchorId="4BDEF9BB" wp14:editId="441F5825">
                  <wp:simplePos x="0" y="0"/>
                  <wp:positionH relativeFrom="column">
                    <wp:posOffset>-4445</wp:posOffset>
                  </wp:positionH>
                  <wp:positionV relativeFrom="paragraph">
                    <wp:posOffset>180975</wp:posOffset>
                  </wp:positionV>
                  <wp:extent cx="3725545" cy="2364740"/>
                  <wp:effectExtent l="0" t="0" r="0" b="0"/>
                  <wp:wrapSquare wrapText="bothSides"/>
                  <wp:docPr id="564435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25252" r="3313" b="19417"/>
                          <a:stretch/>
                        </pic:blipFill>
                        <pic:spPr bwMode="auto">
                          <a:xfrm>
                            <a:off x="0" y="0"/>
                            <a:ext cx="3725545" cy="2364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194F0C" w14:textId="77777777" w:rsidR="0062164F" w:rsidRDefault="0062164F" w:rsidP="00735C2A">
            <w:pPr>
              <w:jc w:val="center"/>
              <w:rPr>
                <w:b/>
                <w:sz w:val="24"/>
                <w:szCs w:val="24"/>
              </w:rPr>
            </w:pPr>
          </w:p>
          <w:p w14:paraId="486DD483" w14:textId="371EA372" w:rsidR="0062164F" w:rsidRDefault="00BF4305" w:rsidP="00BF4305">
            <w:pPr>
              <w:tabs>
                <w:tab w:val="left" w:pos="4152"/>
              </w:tabs>
              <w:rPr>
                <w:b/>
                <w:sz w:val="24"/>
                <w:szCs w:val="24"/>
              </w:rPr>
            </w:pPr>
            <w:r>
              <w:rPr>
                <w:b/>
                <w:sz w:val="24"/>
                <w:szCs w:val="24"/>
              </w:rPr>
              <w:tab/>
            </w:r>
          </w:p>
          <w:p w14:paraId="3E9451F0" w14:textId="77777777" w:rsidR="00E0724C" w:rsidRDefault="00E0724C" w:rsidP="00BF4305">
            <w:pPr>
              <w:tabs>
                <w:tab w:val="left" w:pos="4152"/>
              </w:tabs>
              <w:rPr>
                <w:b/>
                <w:sz w:val="24"/>
                <w:szCs w:val="24"/>
              </w:rPr>
            </w:pPr>
          </w:p>
          <w:p w14:paraId="49F9BC45" w14:textId="77777777" w:rsidR="00E0724C" w:rsidRDefault="00E0724C" w:rsidP="00BF4305">
            <w:pPr>
              <w:tabs>
                <w:tab w:val="left" w:pos="4152"/>
              </w:tabs>
              <w:rPr>
                <w:b/>
                <w:sz w:val="24"/>
                <w:szCs w:val="24"/>
              </w:rPr>
            </w:pPr>
          </w:p>
          <w:p w14:paraId="1C6EA406" w14:textId="77777777" w:rsidR="00E0724C" w:rsidRDefault="00E0724C" w:rsidP="00BF4305">
            <w:pPr>
              <w:tabs>
                <w:tab w:val="left" w:pos="4152"/>
              </w:tabs>
              <w:rPr>
                <w:b/>
                <w:sz w:val="24"/>
                <w:szCs w:val="24"/>
              </w:rPr>
            </w:pPr>
          </w:p>
          <w:p w14:paraId="55CFE8E3" w14:textId="77777777" w:rsidR="00E0724C" w:rsidRDefault="00E0724C" w:rsidP="00BF4305">
            <w:pPr>
              <w:tabs>
                <w:tab w:val="left" w:pos="4152"/>
              </w:tabs>
              <w:rPr>
                <w:b/>
                <w:sz w:val="24"/>
                <w:szCs w:val="24"/>
              </w:rPr>
            </w:pPr>
          </w:p>
          <w:p w14:paraId="7AD7F656" w14:textId="570971CC" w:rsidR="009938E7" w:rsidRDefault="009938E7" w:rsidP="00735C2A">
            <w:pPr>
              <w:jc w:val="center"/>
              <w:rPr>
                <w:b/>
                <w:sz w:val="24"/>
                <w:szCs w:val="24"/>
              </w:rPr>
            </w:pPr>
            <w:r>
              <w:rPr>
                <w:noProof/>
              </w:rPr>
              <w:drawing>
                <wp:anchor distT="0" distB="0" distL="114300" distR="114300" simplePos="0" relativeHeight="251646464" behindDoc="1" locked="0" layoutInCell="1" allowOverlap="1" wp14:anchorId="555E7638" wp14:editId="1C61A948">
                  <wp:simplePos x="0" y="0"/>
                  <wp:positionH relativeFrom="column">
                    <wp:posOffset>-30480</wp:posOffset>
                  </wp:positionH>
                  <wp:positionV relativeFrom="paragraph">
                    <wp:posOffset>154940</wp:posOffset>
                  </wp:positionV>
                  <wp:extent cx="3989705" cy="2545080"/>
                  <wp:effectExtent l="0" t="0" r="0" b="0"/>
                  <wp:wrapTight wrapText="bothSides">
                    <wp:wrapPolygon edited="0">
                      <wp:start x="4435" y="485"/>
                      <wp:lineTo x="4332" y="2263"/>
                      <wp:lineTo x="7013" y="3395"/>
                      <wp:lineTo x="10726" y="3395"/>
                      <wp:lineTo x="2372" y="5659"/>
                      <wp:lineTo x="2475" y="6305"/>
                      <wp:lineTo x="4435" y="8569"/>
                      <wp:lineTo x="309" y="10024"/>
                      <wp:lineTo x="206" y="10509"/>
                      <wp:lineTo x="1444" y="11156"/>
                      <wp:lineTo x="619" y="13419"/>
                      <wp:lineTo x="722" y="13743"/>
                      <wp:lineTo x="1547" y="13743"/>
                      <wp:lineTo x="1547" y="14713"/>
                      <wp:lineTo x="3713" y="16329"/>
                      <wp:lineTo x="4744" y="18916"/>
                      <wp:lineTo x="2063" y="19725"/>
                      <wp:lineTo x="1960" y="20371"/>
                      <wp:lineTo x="2991" y="21503"/>
                      <wp:lineTo x="3507" y="21503"/>
                      <wp:lineTo x="8663" y="21180"/>
                      <wp:lineTo x="14439" y="20048"/>
                      <wp:lineTo x="14336" y="18916"/>
                      <wp:lineTo x="14852" y="18269"/>
                      <wp:lineTo x="14439" y="17784"/>
                      <wp:lineTo x="11964" y="16329"/>
                      <wp:lineTo x="16708" y="13743"/>
                      <wp:lineTo x="18461" y="13743"/>
                      <wp:lineTo x="18255" y="11156"/>
                      <wp:lineTo x="11757" y="11156"/>
                      <wp:lineTo x="17533" y="10186"/>
                      <wp:lineTo x="17739" y="9539"/>
                      <wp:lineTo x="15470" y="8569"/>
                      <wp:lineTo x="17120" y="8569"/>
                      <wp:lineTo x="20524" y="6790"/>
                      <wp:lineTo x="20524" y="5012"/>
                      <wp:lineTo x="16811" y="4042"/>
                      <wp:lineTo x="10726" y="3395"/>
                      <wp:lineTo x="15367" y="3072"/>
                      <wp:lineTo x="17636" y="1617"/>
                      <wp:lineTo x="17224" y="485"/>
                      <wp:lineTo x="4435" y="485"/>
                    </wp:wrapPolygon>
                  </wp:wrapTight>
                  <wp:docPr id="209190126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408"/>
                          <a:stretch/>
                        </pic:blipFill>
                        <pic:spPr bwMode="auto">
                          <a:xfrm>
                            <a:off x="0" y="0"/>
                            <a:ext cx="3989705" cy="2545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40515A" w14:textId="77777777" w:rsidR="009938E7" w:rsidRDefault="009938E7" w:rsidP="00735C2A">
            <w:pPr>
              <w:jc w:val="center"/>
              <w:rPr>
                <w:b/>
                <w:sz w:val="24"/>
                <w:szCs w:val="24"/>
              </w:rPr>
            </w:pPr>
          </w:p>
          <w:p w14:paraId="727E0808" w14:textId="77777777" w:rsidR="009938E7" w:rsidRDefault="009938E7" w:rsidP="00735C2A">
            <w:pPr>
              <w:jc w:val="center"/>
              <w:rPr>
                <w:b/>
                <w:sz w:val="24"/>
                <w:szCs w:val="24"/>
              </w:rPr>
            </w:pPr>
          </w:p>
          <w:p w14:paraId="73B0729A" w14:textId="77777777" w:rsidR="009938E7" w:rsidRDefault="009938E7" w:rsidP="00735C2A">
            <w:pPr>
              <w:jc w:val="center"/>
              <w:rPr>
                <w:b/>
                <w:sz w:val="24"/>
                <w:szCs w:val="24"/>
              </w:rPr>
            </w:pPr>
          </w:p>
          <w:p w14:paraId="7A0467AF" w14:textId="77777777" w:rsidR="009938E7" w:rsidRDefault="009938E7" w:rsidP="00735C2A">
            <w:pPr>
              <w:jc w:val="center"/>
              <w:rPr>
                <w:b/>
                <w:sz w:val="24"/>
                <w:szCs w:val="24"/>
              </w:rPr>
            </w:pPr>
          </w:p>
          <w:p w14:paraId="2FE1E951" w14:textId="77777777" w:rsidR="009938E7" w:rsidRDefault="009938E7" w:rsidP="00735C2A">
            <w:pPr>
              <w:jc w:val="center"/>
              <w:rPr>
                <w:b/>
                <w:sz w:val="24"/>
                <w:szCs w:val="24"/>
              </w:rPr>
            </w:pPr>
          </w:p>
          <w:p w14:paraId="5F0A144C" w14:textId="77777777" w:rsidR="009938E7" w:rsidRDefault="009938E7" w:rsidP="00735C2A">
            <w:pPr>
              <w:jc w:val="center"/>
              <w:rPr>
                <w:b/>
                <w:sz w:val="24"/>
                <w:szCs w:val="24"/>
              </w:rPr>
            </w:pPr>
          </w:p>
          <w:p w14:paraId="0C9B916C" w14:textId="77777777" w:rsidR="009938E7" w:rsidRDefault="009938E7" w:rsidP="00735C2A">
            <w:pPr>
              <w:jc w:val="center"/>
              <w:rPr>
                <w:b/>
                <w:sz w:val="24"/>
                <w:szCs w:val="24"/>
              </w:rPr>
            </w:pPr>
          </w:p>
          <w:p w14:paraId="2B2DC445" w14:textId="77777777" w:rsidR="009938E7" w:rsidRDefault="009938E7" w:rsidP="00735C2A">
            <w:pPr>
              <w:jc w:val="center"/>
              <w:rPr>
                <w:b/>
                <w:sz w:val="24"/>
                <w:szCs w:val="24"/>
              </w:rPr>
            </w:pPr>
          </w:p>
          <w:p w14:paraId="4B7C8236" w14:textId="77777777" w:rsidR="009938E7" w:rsidRDefault="009938E7" w:rsidP="00735C2A">
            <w:pPr>
              <w:jc w:val="center"/>
              <w:rPr>
                <w:b/>
                <w:sz w:val="24"/>
                <w:szCs w:val="24"/>
              </w:rPr>
            </w:pPr>
          </w:p>
          <w:p w14:paraId="3A9B2BEE" w14:textId="77777777" w:rsidR="009938E7" w:rsidRDefault="009938E7" w:rsidP="00735C2A">
            <w:pPr>
              <w:jc w:val="center"/>
              <w:rPr>
                <w:b/>
                <w:sz w:val="24"/>
                <w:szCs w:val="24"/>
              </w:rPr>
            </w:pPr>
          </w:p>
          <w:p w14:paraId="5463267C" w14:textId="77777777" w:rsidR="009938E7" w:rsidRDefault="009938E7" w:rsidP="00735C2A">
            <w:pPr>
              <w:jc w:val="center"/>
              <w:rPr>
                <w:b/>
                <w:sz w:val="24"/>
                <w:szCs w:val="24"/>
              </w:rPr>
            </w:pPr>
          </w:p>
          <w:p w14:paraId="72EAF30F" w14:textId="77777777" w:rsidR="009938E7" w:rsidRDefault="009938E7" w:rsidP="00735C2A">
            <w:pPr>
              <w:jc w:val="center"/>
              <w:rPr>
                <w:b/>
                <w:sz w:val="24"/>
                <w:szCs w:val="24"/>
              </w:rPr>
            </w:pPr>
          </w:p>
          <w:p w14:paraId="2F488DA9" w14:textId="77777777" w:rsidR="009938E7" w:rsidRDefault="009938E7" w:rsidP="00735C2A">
            <w:pPr>
              <w:jc w:val="center"/>
              <w:rPr>
                <w:b/>
                <w:sz w:val="24"/>
                <w:szCs w:val="24"/>
              </w:rPr>
            </w:pPr>
          </w:p>
          <w:p w14:paraId="01033367" w14:textId="77777777" w:rsidR="009938E7" w:rsidRDefault="009938E7" w:rsidP="00735C2A">
            <w:pPr>
              <w:jc w:val="center"/>
              <w:rPr>
                <w:b/>
                <w:sz w:val="24"/>
                <w:szCs w:val="24"/>
              </w:rPr>
            </w:pPr>
          </w:p>
          <w:p w14:paraId="78FD634F" w14:textId="77777777" w:rsidR="009938E7" w:rsidRDefault="009938E7" w:rsidP="00735C2A">
            <w:pPr>
              <w:jc w:val="center"/>
              <w:rPr>
                <w:b/>
                <w:sz w:val="24"/>
                <w:szCs w:val="24"/>
              </w:rPr>
            </w:pPr>
          </w:p>
          <w:p w14:paraId="0FBE175B" w14:textId="77777777" w:rsidR="009938E7" w:rsidRDefault="009938E7" w:rsidP="00735C2A">
            <w:pPr>
              <w:jc w:val="center"/>
              <w:rPr>
                <w:b/>
                <w:sz w:val="24"/>
                <w:szCs w:val="24"/>
              </w:rPr>
            </w:pPr>
          </w:p>
          <w:p w14:paraId="2696FCDF" w14:textId="77777777" w:rsidR="00C05103" w:rsidRDefault="00C05103" w:rsidP="00735C2A">
            <w:pPr>
              <w:jc w:val="center"/>
              <w:rPr>
                <w:b/>
                <w:sz w:val="24"/>
                <w:szCs w:val="24"/>
              </w:rPr>
            </w:pPr>
          </w:p>
          <w:p w14:paraId="1F05AB64" w14:textId="77777777" w:rsidR="00C05103" w:rsidRDefault="00C05103" w:rsidP="00735C2A">
            <w:pPr>
              <w:jc w:val="center"/>
              <w:rPr>
                <w:b/>
                <w:sz w:val="24"/>
                <w:szCs w:val="24"/>
              </w:rPr>
            </w:pPr>
          </w:p>
          <w:p w14:paraId="31DAB002" w14:textId="77777777" w:rsidR="00C05103" w:rsidRDefault="00C05103" w:rsidP="00735C2A">
            <w:pPr>
              <w:jc w:val="center"/>
              <w:rPr>
                <w:b/>
                <w:sz w:val="24"/>
                <w:szCs w:val="24"/>
              </w:rPr>
            </w:pPr>
          </w:p>
          <w:p w14:paraId="4726B8E8" w14:textId="77777777" w:rsidR="00C05103" w:rsidRDefault="00C05103" w:rsidP="00735C2A">
            <w:pPr>
              <w:jc w:val="center"/>
              <w:rPr>
                <w:b/>
                <w:sz w:val="24"/>
                <w:szCs w:val="24"/>
              </w:rPr>
            </w:pPr>
          </w:p>
          <w:p w14:paraId="461C2B70" w14:textId="77777777" w:rsidR="00C05103" w:rsidRDefault="00C05103" w:rsidP="00735C2A">
            <w:pPr>
              <w:jc w:val="center"/>
              <w:rPr>
                <w:b/>
                <w:sz w:val="24"/>
                <w:szCs w:val="24"/>
              </w:rPr>
            </w:pPr>
          </w:p>
          <w:p w14:paraId="45F63EED" w14:textId="77777777" w:rsidR="00C05103" w:rsidRDefault="00C05103" w:rsidP="00735C2A">
            <w:pPr>
              <w:jc w:val="center"/>
              <w:rPr>
                <w:b/>
                <w:sz w:val="24"/>
                <w:szCs w:val="24"/>
              </w:rPr>
            </w:pPr>
          </w:p>
          <w:p w14:paraId="236899FC" w14:textId="77777777" w:rsidR="00C05103" w:rsidRDefault="00C05103" w:rsidP="00735C2A">
            <w:pPr>
              <w:jc w:val="center"/>
              <w:rPr>
                <w:b/>
                <w:sz w:val="24"/>
                <w:szCs w:val="24"/>
              </w:rPr>
            </w:pPr>
          </w:p>
          <w:p w14:paraId="2B15E655" w14:textId="77777777" w:rsidR="00C05103" w:rsidRDefault="00C05103" w:rsidP="00735C2A">
            <w:pPr>
              <w:jc w:val="center"/>
              <w:rPr>
                <w:b/>
                <w:sz w:val="24"/>
                <w:szCs w:val="24"/>
              </w:rPr>
            </w:pPr>
          </w:p>
          <w:p w14:paraId="54002ED5" w14:textId="77777777" w:rsidR="00C05103" w:rsidRDefault="00C05103" w:rsidP="00735C2A">
            <w:pPr>
              <w:jc w:val="center"/>
              <w:rPr>
                <w:b/>
                <w:sz w:val="24"/>
                <w:szCs w:val="24"/>
              </w:rPr>
            </w:pPr>
          </w:p>
          <w:p w14:paraId="084C350A" w14:textId="77777777" w:rsidR="00C05103" w:rsidRDefault="00C05103" w:rsidP="00735C2A">
            <w:pPr>
              <w:jc w:val="center"/>
              <w:rPr>
                <w:b/>
                <w:sz w:val="24"/>
                <w:szCs w:val="24"/>
              </w:rPr>
            </w:pPr>
          </w:p>
          <w:p w14:paraId="5C7A4B13" w14:textId="77777777" w:rsidR="00C05103" w:rsidRDefault="00C05103" w:rsidP="00735C2A">
            <w:pPr>
              <w:jc w:val="center"/>
              <w:rPr>
                <w:b/>
                <w:sz w:val="24"/>
                <w:szCs w:val="24"/>
              </w:rPr>
            </w:pPr>
          </w:p>
          <w:p w14:paraId="228F6AF3" w14:textId="77777777" w:rsidR="00C05103" w:rsidRDefault="00C05103" w:rsidP="00735C2A">
            <w:pPr>
              <w:jc w:val="center"/>
              <w:rPr>
                <w:b/>
                <w:sz w:val="24"/>
                <w:szCs w:val="24"/>
              </w:rPr>
            </w:pPr>
          </w:p>
          <w:p w14:paraId="64E2CA77" w14:textId="77777777" w:rsidR="00C05103" w:rsidRDefault="00C05103" w:rsidP="00735C2A">
            <w:pPr>
              <w:jc w:val="center"/>
              <w:rPr>
                <w:b/>
                <w:sz w:val="24"/>
                <w:szCs w:val="24"/>
              </w:rPr>
            </w:pPr>
          </w:p>
          <w:p w14:paraId="78CC6201" w14:textId="7306BF38" w:rsidR="00735C2A" w:rsidRDefault="00C05103" w:rsidP="00735C2A">
            <w:pPr>
              <w:jc w:val="center"/>
              <w:rPr>
                <w:b/>
                <w:sz w:val="24"/>
                <w:szCs w:val="24"/>
              </w:rPr>
            </w:pPr>
            <w:r>
              <w:rPr>
                <w:b/>
                <w:sz w:val="24"/>
                <w:szCs w:val="24"/>
              </w:rPr>
              <w:lastRenderedPageBreak/>
              <w:t>Ze</w:t>
            </w:r>
            <w:r w:rsidR="00735C2A" w:rsidRPr="00397C59">
              <w:rPr>
                <w:b/>
                <w:sz w:val="24"/>
                <w:szCs w:val="24"/>
              </w:rPr>
              <w:t>stawienie zdarzeń w 2024 r. na terenie powiatu grodziskiego wg wielkości w rozbiciu na gminy</w:t>
            </w:r>
          </w:p>
          <w:p w14:paraId="3F175256" w14:textId="77777777" w:rsidR="0079477B" w:rsidRPr="00397C59" w:rsidRDefault="0079477B" w:rsidP="00735C2A">
            <w:pPr>
              <w:jc w:val="center"/>
              <w:rPr>
                <w:b/>
                <w:sz w:val="24"/>
                <w:szCs w:val="24"/>
              </w:rPr>
            </w:pPr>
          </w:p>
          <w:p w14:paraId="53D8A883" w14:textId="77777777" w:rsidR="00735C2A" w:rsidRPr="00397C59" w:rsidRDefault="00735C2A" w:rsidP="00735C2A">
            <w:pPr>
              <w:jc w:val="center"/>
              <w:rPr>
                <w:b/>
                <w:sz w:val="24"/>
                <w:szCs w:val="24"/>
              </w:rPr>
            </w:pPr>
          </w:p>
          <w:p w14:paraId="39C59603" w14:textId="77777777" w:rsidR="00735C2A" w:rsidRPr="00A27BF2" w:rsidRDefault="00735C2A" w:rsidP="00735C2A">
            <w:pPr>
              <w:jc w:val="center"/>
              <w:rPr>
                <w:u w:val="single"/>
              </w:rPr>
            </w:pPr>
          </w:p>
          <w:tbl>
            <w:tblPr>
              <w:tblpPr w:leftFromText="141" w:rightFromText="141" w:vertAnchor="text" w:horzAnchor="margin" w:tblpXSpec="center" w:tblpY="-9"/>
              <w:tblOverlap w:val="never"/>
              <w:tblW w:w="6356" w:type="dxa"/>
              <w:tblLayout w:type="fixed"/>
              <w:tblCellMar>
                <w:left w:w="0" w:type="dxa"/>
                <w:right w:w="0" w:type="dxa"/>
              </w:tblCellMar>
              <w:tblLook w:val="04A0" w:firstRow="1" w:lastRow="0" w:firstColumn="1" w:lastColumn="0" w:noHBand="0" w:noVBand="1"/>
            </w:tblPr>
            <w:tblGrid>
              <w:gridCol w:w="258"/>
              <w:gridCol w:w="284"/>
              <w:gridCol w:w="424"/>
              <w:gridCol w:w="425"/>
              <w:gridCol w:w="282"/>
              <w:gridCol w:w="283"/>
              <w:gridCol w:w="283"/>
              <w:gridCol w:w="425"/>
              <w:gridCol w:w="290"/>
              <w:gridCol w:w="414"/>
              <w:gridCol w:w="283"/>
              <w:gridCol w:w="433"/>
              <w:gridCol w:w="429"/>
              <w:gridCol w:w="284"/>
              <w:gridCol w:w="425"/>
              <w:gridCol w:w="284"/>
              <w:gridCol w:w="425"/>
              <w:gridCol w:w="425"/>
            </w:tblGrid>
            <w:tr w:rsidR="00735C2A" w:rsidRPr="00A27BF2" w14:paraId="68CBED4A" w14:textId="77777777" w:rsidTr="00BD02EF">
              <w:trPr>
                <w:trHeight w:val="136"/>
              </w:trPr>
              <w:tc>
                <w:tcPr>
                  <w:tcW w:w="258" w:type="dxa"/>
                  <w:vMerge w:val="restart"/>
                  <w:tcBorders>
                    <w:top w:val="single" w:sz="18" w:space="0" w:color="000000"/>
                    <w:left w:val="single" w:sz="18" w:space="0" w:color="000000"/>
                    <w:bottom w:val="single" w:sz="18" w:space="0" w:color="000000"/>
                    <w:right w:val="single" w:sz="12" w:space="0" w:color="000000"/>
                  </w:tcBorders>
                  <w:shd w:val="clear" w:color="auto" w:fill="FFFFFF"/>
                  <w:tcMar>
                    <w:top w:w="15" w:type="dxa"/>
                    <w:left w:w="51" w:type="dxa"/>
                    <w:bottom w:w="0" w:type="dxa"/>
                    <w:right w:w="51" w:type="dxa"/>
                  </w:tcMar>
                  <w:vAlign w:val="center"/>
                  <w:hideMark/>
                </w:tcPr>
                <w:p w14:paraId="6C18C48F" w14:textId="77777777" w:rsidR="00735C2A" w:rsidRPr="00A27BF2" w:rsidRDefault="00735C2A" w:rsidP="00735C2A">
                  <w:pPr>
                    <w:spacing w:after="0" w:line="276" w:lineRule="auto"/>
                    <w:jc w:val="center"/>
                    <w:rPr>
                      <w:rFonts w:ascii="Arial" w:eastAsia="Times New Roman" w:hAnsi="Arial" w:cs="Arial"/>
                      <w:sz w:val="12"/>
                      <w:szCs w:val="12"/>
                      <w:lang w:eastAsia="pl-PL"/>
                    </w:rPr>
                  </w:pPr>
                </w:p>
                <w:p w14:paraId="0D398921" w14:textId="77777777" w:rsidR="00735C2A" w:rsidRPr="00A27BF2" w:rsidRDefault="00735C2A" w:rsidP="00735C2A">
                  <w:pPr>
                    <w:spacing w:after="0" w:line="276" w:lineRule="auto"/>
                    <w:jc w:val="center"/>
                    <w:rPr>
                      <w:rFonts w:ascii="Arial" w:eastAsia="Times New Roman" w:hAnsi="Arial" w:cs="Arial"/>
                      <w:sz w:val="12"/>
                      <w:szCs w:val="12"/>
                      <w:lang w:eastAsia="pl-PL"/>
                    </w:rPr>
                  </w:pPr>
                </w:p>
                <w:p w14:paraId="734E6F1B" w14:textId="77777777" w:rsidR="00735C2A" w:rsidRPr="00A27BF2" w:rsidRDefault="00735C2A" w:rsidP="00735C2A">
                  <w:pPr>
                    <w:spacing w:after="0" w:line="276" w:lineRule="auto"/>
                    <w:jc w:val="center"/>
                    <w:rPr>
                      <w:rFonts w:ascii="Arial" w:eastAsia="Times New Roman" w:hAnsi="Arial" w:cs="Arial"/>
                      <w:sz w:val="12"/>
                      <w:szCs w:val="12"/>
                      <w:lang w:eastAsia="pl-PL"/>
                    </w:rPr>
                  </w:pPr>
                  <w:r w:rsidRPr="00A27BF2">
                    <w:rPr>
                      <w:rFonts w:eastAsia="Times New Roman"/>
                      <w:b/>
                      <w:bCs/>
                      <w:kern w:val="24"/>
                      <w:sz w:val="12"/>
                      <w:szCs w:val="12"/>
                      <w:lang w:val="de-DE" w:eastAsia="pl-PL"/>
                    </w:rPr>
                    <w:t>Lp</w:t>
                  </w:r>
                </w:p>
              </w:tc>
              <w:tc>
                <w:tcPr>
                  <w:tcW w:w="284" w:type="dxa"/>
                  <w:vMerge w:val="restart"/>
                  <w:tcBorders>
                    <w:top w:val="single" w:sz="18" w:space="0" w:color="000000"/>
                    <w:left w:val="single" w:sz="12" w:space="0" w:color="000000"/>
                    <w:bottom w:val="single" w:sz="18" w:space="0" w:color="000000"/>
                    <w:right w:val="single" w:sz="12" w:space="0" w:color="000000"/>
                  </w:tcBorders>
                  <w:shd w:val="clear" w:color="auto" w:fill="FFFFFF"/>
                  <w:tcMar>
                    <w:top w:w="15" w:type="dxa"/>
                    <w:left w:w="51" w:type="dxa"/>
                    <w:bottom w:w="0" w:type="dxa"/>
                    <w:right w:w="51" w:type="dxa"/>
                  </w:tcMar>
                  <w:textDirection w:val="btLr"/>
                  <w:vAlign w:val="center"/>
                  <w:hideMark/>
                </w:tcPr>
                <w:p w14:paraId="230960E3" w14:textId="77777777" w:rsidR="00735C2A" w:rsidRPr="00A27BF2" w:rsidRDefault="00735C2A" w:rsidP="00735C2A">
                  <w:pPr>
                    <w:spacing w:after="0" w:line="276" w:lineRule="auto"/>
                    <w:jc w:val="center"/>
                    <w:rPr>
                      <w:rFonts w:ascii="Arial" w:eastAsia="Times New Roman" w:hAnsi="Arial" w:cs="Arial"/>
                      <w:sz w:val="12"/>
                      <w:szCs w:val="12"/>
                      <w:lang w:eastAsia="pl-PL"/>
                    </w:rPr>
                  </w:pPr>
                  <w:r w:rsidRPr="00A27BF2">
                    <w:rPr>
                      <w:rFonts w:eastAsia="Times New Roman"/>
                      <w:b/>
                      <w:bCs/>
                      <w:kern w:val="24"/>
                      <w:sz w:val="12"/>
                      <w:szCs w:val="12"/>
                      <w:lang w:eastAsia="pl-PL"/>
                    </w:rPr>
                    <w:t>miasto/ gmina</w:t>
                  </w:r>
                </w:p>
              </w:tc>
              <w:tc>
                <w:tcPr>
                  <w:tcW w:w="1697" w:type="dxa"/>
                  <w:gridSpan w:val="5"/>
                  <w:tcBorders>
                    <w:top w:val="single" w:sz="18" w:space="0" w:color="000000"/>
                    <w:left w:val="single" w:sz="12" w:space="0" w:color="000000"/>
                    <w:bottom w:val="single" w:sz="8" w:space="0" w:color="000000"/>
                    <w:right w:val="single" w:sz="12" w:space="0" w:color="000000"/>
                  </w:tcBorders>
                  <w:shd w:val="clear" w:color="auto" w:fill="FFC000"/>
                  <w:tcMar>
                    <w:top w:w="15" w:type="dxa"/>
                    <w:left w:w="51" w:type="dxa"/>
                    <w:bottom w:w="0" w:type="dxa"/>
                    <w:right w:w="51" w:type="dxa"/>
                  </w:tcMar>
                  <w:hideMark/>
                </w:tcPr>
                <w:p w14:paraId="39D6A487" w14:textId="77777777" w:rsidR="00735C2A" w:rsidRPr="00A27BF2" w:rsidRDefault="00735C2A" w:rsidP="00735C2A">
                  <w:pPr>
                    <w:spacing w:after="0"/>
                    <w:jc w:val="center"/>
                    <w:rPr>
                      <w:rFonts w:ascii="Arial" w:eastAsia="Times New Roman" w:hAnsi="Arial" w:cs="Arial"/>
                      <w:sz w:val="12"/>
                      <w:szCs w:val="12"/>
                      <w:lang w:eastAsia="pl-PL"/>
                    </w:rPr>
                  </w:pPr>
                  <w:r w:rsidRPr="00A27BF2">
                    <w:rPr>
                      <w:rFonts w:ascii="Arial" w:eastAsia="Times New Roman" w:hAnsi="Arial" w:cs="Arial"/>
                      <w:sz w:val="12"/>
                      <w:szCs w:val="12"/>
                      <w:lang w:eastAsia="pl-PL"/>
                    </w:rPr>
                    <w:t>Pożary</w:t>
                  </w:r>
                </w:p>
              </w:tc>
              <w:tc>
                <w:tcPr>
                  <w:tcW w:w="1845" w:type="dxa"/>
                  <w:gridSpan w:val="5"/>
                  <w:tcBorders>
                    <w:top w:val="single" w:sz="18" w:space="0" w:color="000000"/>
                    <w:left w:val="single" w:sz="12" w:space="0" w:color="000000"/>
                    <w:bottom w:val="single" w:sz="8" w:space="0" w:color="000000"/>
                    <w:right w:val="single" w:sz="12" w:space="0" w:color="000000"/>
                  </w:tcBorders>
                  <w:shd w:val="clear" w:color="auto" w:fill="FFC000"/>
                  <w:tcMar>
                    <w:top w:w="15" w:type="dxa"/>
                    <w:left w:w="51" w:type="dxa"/>
                    <w:bottom w:w="0" w:type="dxa"/>
                    <w:right w:w="51" w:type="dxa"/>
                  </w:tcMar>
                  <w:hideMark/>
                </w:tcPr>
                <w:p w14:paraId="7A72B47E" w14:textId="77777777" w:rsidR="00735C2A" w:rsidRPr="00A27BF2" w:rsidRDefault="00735C2A" w:rsidP="00735C2A">
                  <w:pPr>
                    <w:spacing w:after="0"/>
                    <w:jc w:val="center"/>
                    <w:rPr>
                      <w:rFonts w:ascii="Arial" w:eastAsia="Times New Roman" w:hAnsi="Arial" w:cs="Arial"/>
                      <w:sz w:val="12"/>
                      <w:szCs w:val="12"/>
                      <w:lang w:eastAsia="pl-PL"/>
                    </w:rPr>
                  </w:pPr>
                  <w:r w:rsidRPr="00A27BF2">
                    <w:rPr>
                      <w:rFonts w:ascii="Arial" w:eastAsia="Times New Roman" w:hAnsi="Arial" w:cs="Arial"/>
                      <w:sz w:val="12"/>
                      <w:szCs w:val="12"/>
                      <w:lang w:eastAsia="pl-PL"/>
                    </w:rPr>
                    <w:t>Miejscowe Zagrożenia</w:t>
                  </w:r>
                </w:p>
              </w:tc>
              <w:tc>
                <w:tcPr>
                  <w:tcW w:w="1422" w:type="dxa"/>
                  <w:gridSpan w:val="4"/>
                  <w:tcBorders>
                    <w:top w:val="single" w:sz="18" w:space="0" w:color="000000"/>
                    <w:left w:val="single" w:sz="12" w:space="0" w:color="000000"/>
                    <w:bottom w:val="single" w:sz="8" w:space="0" w:color="000000"/>
                    <w:right w:val="single" w:sz="18" w:space="0" w:color="000000"/>
                  </w:tcBorders>
                  <w:shd w:val="clear" w:color="auto" w:fill="FFC000"/>
                  <w:tcMar>
                    <w:top w:w="15" w:type="dxa"/>
                    <w:left w:w="51" w:type="dxa"/>
                    <w:bottom w:w="0" w:type="dxa"/>
                    <w:right w:w="51" w:type="dxa"/>
                  </w:tcMar>
                  <w:hideMark/>
                </w:tcPr>
                <w:p w14:paraId="1D8343BB" w14:textId="77777777" w:rsidR="00735C2A" w:rsidRPr="00A27BF2" w:rsidRDefault="00735C2A" w:rsidP="00735C2A">
                  <w:pPr>
                    <w:spacing w:after="0"/>
                    <w:jc w:val="center"/>
                    <w:rPr>
                      <w:rFonts w:ascii="Arial" w:eastAsia="Times New Roman" w:hAnsi="Arial" w:cs="Arial"/>
                      <w:sz w:val="12"/>
                      <w:szCs w:val="12"/>
                      <w:lang w:eastAsia="pl-PL"/>
                    </w:rPr>
                  </w:pPr>
                  <w:r w:rsidRPr="00A27BF2">
                    <w:rPr>
                      <w:rFonts w:ascii="Arial" w:eastAsia="Times New Roman" w:hAnsi="Arial" w:cs="Arial"/>
                      <w:sz w:val="12"/>
                      <w:szCs w:val="12"/>
                      <w:lang w:eastAsia="pl-PL"/>
                    </w:rPr>
                    <w:t>Alarmy Fałszywe</w:t>
                  </w:r>
                </w:p>
              </w:tc>
              <w:tc>
                <w:tcPr>
                  <w:tcW w:w="425" w:type="dxa"/>
                  <w:vMerge w:val="restart"/>
                  <w:tcBorders>
                    <w:top w:val="single" w:sz="18" w:space="0" w:color="000000"/>
                    <w:left w:val="single" w:sz="18" w:space="0" w:color="000000"/>
                    <w:bottom w:val="single" w:sz="18" w:space="0" w:color="000000"/>
                    <w:right w:val="single" w:sz="18" w:space="0" w:color="000000"/>
                  </w:tcBorders>
                  <w:shd w:val="clear" w:color="auto" w:fill="FFC000"/>
                  <w:tcMar>
                    <w:top w:w="15" w:type="dxa"/>
                    <w:left w:w="51" w:type="dxa"/>
                    <w:bottom w:w="0" w:type="dxa"/>
                    <w:right w:w="51" w:type="dxa"/>
                  </w:tcMar>
                  <w:textDirection w:val="btLr"/>
                  <w:vAlign w:val="center"/>
                  <w:hideMark/>
                </w:tcPr>
                <w:p w14:paraId="4FCA1D72" w14:textId="77777777" w:rsidR="00735C2A" w:rsidRPr="00A27BF2" w:rsidRDefault="00735C2A" w:rsidP="00735C2A">
                  <w:pPr>
                    <w:spacing w:after="0" w:line="276" w:lineRule="auto"/>
                    <w:jc w:val="center"/>
                    <w:rPr>
                      <w:rFonts w:ascii="Arial" w:eastAsia="Times New Roman" w:hAnsi="Arial" w:cs="Arial"/>
                      <w:sz w:val="12"/>
                      <w:szCs w:val="12"/>
                      <w:lang w:eastAsia="pl-PL"/>
                    </w:rPr>
                  </w:pPr>
                  <w:r w:rsidRPr="00A27BF2">
                    <w:rPr>
                      <w:rFonts w:eastAsia="Times New Roman"/>
                      <w:b/>
                      <w:bCs/>
                      <w:kern w:val="24"/>
                      <w:sz w:val="12"/>
                      <w:szCs w:val="12"/>
                      <w:lang w:eastAsia="pl-PL"/>
                    </w:rPr>
                    <w:t>Ogółem</w:t>
                  </w:r>
                  <w:r w:rsidRPr="00A27BF2">
                    <w:rPr>
                      <w:rFonts w:ascii="Arial" w:eastAsia="Times New Roman" w:hAnsi="Arial" w:cs="Arial"/>
                      <w:sz w:val="12"/>
                      <w:szCs w:val="12"/>
                      <w:lang w:eastAsia="pl-PL"/>
                    </w:rPr>
                    <w:t xml:space="preserve"> </w:t>
                  </w:r>
                  <w:r w:rsidRPr="00A27BF2">
                    <w:rPr>
                      <w:rFonts w:eastAsia="Times New Roman"/>
                      <w:b/>
                      <w:bCs/>
                      <w:kern w:val="24"/>
                      <w:sz w:val="12"/>
                      <w:szCs w:val="12"/>
                      <w:lang w:eastAsia="pl-PL"/>
                    </w:rPr>
                    <w:t>zdarzeń</w:t>
                  </w:r>
                </w:p>
              </w:tc>
              <w:tc>
                <w:tcPr>
                  <w:tcW w:w="425" w:type="dxa"/>
                  <w:vMerge w:val="restart"/>
                  <w:tcBorders>
                    <w:top w:val="single" w:sz="18" w:space="0" w:color="000000"/>
                    <w:left w:val="single" w:sz="18" w:space="0" w:color="000000"/>
                    <w:bottom w:val="single" w:sz="18" w:space="0" w:color="000000"/>
                    <w:right w:val="single" w:sz="18" w:space="0" w:color="000000"/>
                  </w:tcBorders>
                  <w:shd w:val="clear" w:color="auto" w:fill="FFC000"/>
                  <w:tcMar>
                    <w:top w:w="15" w:type="dxa"/>
                    <w:left w:w="51" w:type="dxa"/>
                    <w:bottom w:w="0" w:type="dxa"/>
                    <w:right w:w="51" w:type="dxa"/>
                  </w:tcMar>
                  <w:textDirection w:val="btLr"/>
                  <w:vAlign w:val="center"/>
                  <w:hideMark/>
                </w:tcPr>
                <w:p w14:paraId="17D88751" w14:textId="77777777" w:rsidR="00735C2A" w:rsidRPr="00A27BF2" w:rsidRDefault="00735C2A" w:rsidP="00735C2A">
                  <w:pPr>
                    <w:spacing w:after="0" w:line="276" w:lineRule="auto"/>
                    <w:jc w:val="center"/>
                    <w:rPr>
                      <w:rFonts w:ascii="Arial" w:eastAsia="Times New Roman" w:hAnsi="Arial" w:cs="Arial"/>
                      <w:sz w:val="12"/>
                      <w:szCs w:val="12"/>
                      <w:lang w:eastAsia="pl-PL"/>
                    </w:rPr>
                  </w:pPr>
                  <w:r w:rsidRPr="00A27BF2">
                    <w:rPr>
                      <w:rFonts w:eastAsia="Times New Roman"/>
                      <w:b/>
                      <w:bCs/>
                      <w:kern w:val="24"/>
                      <w:sz w:val="12"/>
                      <w:szCs w:val="12"/>
                      <w:lang w:eastAsia="pl-PL"/>
                    </w:rPr>
                    <w:t>% udział</w:t>
                  </w:r>
                </w:p>
              </w:tc>
            </w:tr>
            <w:tr w:rsidR="00735C2A" w:rsidRPr="00A27BF2" w14:paraId="3374CF09" w14:textId="77777777" w:rsidTr="00BD02EF">
              <w:trPr>
                <w:cantSplit/>
                <w:trHeight w:val="1134"/>
              </w:trPr>
              <w:tc>
                <w:tcPr>
                  <w:tcW w:w="258" w:type="dxa"/>
                  <w:vMerge/>
                  <w:tcBorders>
                    <w:top w:val="single" w:sz="18" w:space="0" w:color="000000"/>
                    <w:left w:val="single" w:sz="18" w:space="0" w:color="000000"/>
                    <w:bottom w:val="single" w:sz="18" w:space="0" w:color="000000"/>
                    <w:right w:val="single" w:sz="12" w:space="0" w:color="000000"/>
                  </w:tcBorders>
                  <w:vAlign w:val="center"/>
                  <w:hideMark/>
                </w:tcPr>
                <w:p w14:paraId="725B18EE" w14:textId="77777777" w:rsidR="00735C2A" w:rsidRPr="00A27BF2" w:rsidRDefault="00735C2A" w:rsidP="00735C2A">
                  <w:pPr>
                    <w:spacing w:after="0"/>
                    <w:jc w:val="center"/>
                    <w:rPr>
                      <w:rFonts w:ascii="Arial" w:eastAsia="Times New Roman" w:hAnsi="Arial" w:cs="Arial"/>
                      <w:sz w:val="12"/>
                      <w:szCs w:val="12"/>
                      <w:lang w:eastAsia="pl-PL"/>
                    </w:rPr>
                  </w:pPr>
                </w:p>
              </w:tc>
              <w:tc>
                <w:tcPr>
                  <w:tcW w:w="284" w:type="dxa"/>
                  <w:vMerge/>
                  <w:tcBorders>
                    <w:top w:val="single" w:sz="18" w:space="0" w:color="000000"/>
                    <w:left w:val="single" w:sz="12" w:space="0" w:color="000000"/>
                    <w:bottom w:val="single" w:sz="18" w:space="0" w:color="000000"/>
                    <w:right w:val="single" w:sz="12" w:space="0" w:color="000000"/>
                  </w:tcBorders>
                  <w:textDirection w:val="btLr"/>
                  <w:vAlign w:val="center"/>
                  <w:hideMark/>
                </w:tcPr>
                <w:p w14:paraId="2BD855A1" w14:textId="77777777" w:rsidR="00735C2A" w:rsidRPr="00A27BF2" w:rsidRDefault="00735C2A" w:rsidP="00735C2A">
                  <w:pPr>
                    <w:spacing w:after="0"/>
                    <w:jc w:val="center"/>
                    <w:rPr>
                      <w:rFonts w:ascii="Arial" w:eastAsia="Times New Roman" w:hAnsi="Arial" w:cs="Arial"/>
                      <w:sz w:val="12"/>
                      <w:szCs w:val="12"/>
                      <w:lang w:eastAsia="pl-PL"/>
                    </w:rPr>
                  </w:pPr>
                </w:p>
              </w:tc>
              <w:tc>
                <w:tcPr>
                  <w:tcW w:w="424" w:type="dxa"/>
                  <w:tcBorders>
                    <w:top w:val="single" w:sz="8" w:space="0" w:color="000000"/>
                    <w:left w:val="single" w:sz="12" w:space="0" w:color="000000"/>
                    <w:bottom w:val="single" w:sz="18" w:space="0" w:color="000000"/>
                    <w:right w:val="single" w:sz="8" w:space="0" w:color="000000"/>
                  </w:tcBorders>
                  <w:shd w:val="clear" w:color="auto" w:fill="FFC000"/>
                  <w:tcMar>
                    <w:top w:w="15" w:type="dxa"/>
                    <w:left w:w="51" w:type="dxa"/>
                    <w:bottom w:w="0" w:type="dxa"/>
                    <w:right w:w="51" w:type="dxa"/>
                  </w:tcMar>
                  <w:textDirection w:val="btLr"/>
                  <w:hideMark/>
                </w:tcPr>
                <w:p w14:paraId="2559BC02" w14:textId="77777777" w:rsidR="00735C2A" w:rsidRPr="00A27BF2" w:rsidRDefault="00735C2A" w:rsidP="00735C2A">
                  <w:pPr>
                    <w:spacing w:after="0" w:line="276" w:lineRule="auto"/>
                    <w:jc w:val="center"/>
                    <w:rPr>
                      <w:rFonts w:ascii="Arial" w:eastAsia="Times New Roman" w:hAnsi="Arial" w:cs="Arial"/>
                      <w:sz w:val="12"/>
                      <w:szCs w:val="12"/>
                      <w:lang w:eastAsia="pl-PL"/>
                    </w:rPr>
                  </w:pPr>
                  <w:r w:rsidRPr="00A27BF2">
                    <w:rPr>
                      <w:rFonts w:eastAsia="Times New Roman"/>
                      <w:b/>
                      <w:bCs/>
                      <w:kern w:val="24"/>
                      <w:sz w:val="12"/>
                      <w:szCs w:val="12"/>
                      <w:lang w:eastAsia="pl-PL"/>
                    </w:rPr>
                    <w:t>RAZEM</w:t>
                  </w:r>
                </w:p>
                <w:p w14:paraId="7E8E6D3E" w14:textId="77777777" w:rsidR="00735C2A" w:rsidRPr="00A27BF2" w:rsidRDefault="00735C2A" w:rsidP="00735C2A">
                  <w:pPr>
                    <w:spacing w:after="0" w:line="276" w:lineRule="auto"/>
                    <w:jc w:val="center"/>
                    <w:rPr>
                      <w:rFonts w:ascii="Arial" w:eastAsia="Times New Roman" w:hAnsi="Arial" w:cs="Arial"/>
                      <w:sz w:val="12"/>
                      <w:szCs w:val="12"/>
                      <w:lang w:eastAsia="pl-PL"/>
                    </w:rPr>
                  </w:pPr>
                </w:p>
              </w:tc>
              <w:tc>
                <w:tcPr>
                  <w:tcW w:w="425" w:type="dxa"/>
                  <w:tcBorders>
                    <w:top w:val="single" w:sz="8" w:space="0" w:color="000000"/>
                    <w:left w:val="single" w:sz="8" w:space="0" w:color="000000"/>
                    <w:bottom w:val="single" w:sz="18" w:space="0" w:color="000000"/>
                    <w:right w:val="single" w:sz="8" w:space="0" w:color="000000"/>
                  </w:tcBorders>
                  <w:shd w:val="clear" w:color="auto" w:fill="FFFFFF"/>
                  <w:tcMar>
                    <w:top w:w="15" w:type="dxa"/>
                    <w:left w:w="51" w:type="dxa"/>
                    <w:bottom w:w="0" w:type="dxa"/>
                    <w:right w:w="51" w:type="dxa"/>
                  </w:tcMar>
                  <w:textDirection w:val="btLr"/>
                  <w:vAlign w:val="center"/>
                  <w:hideMark/>
                </w:tcPr>
                <w:p w14:paraId="3901DF88" w14:textId="77777777" w:rsidR="00735C2A" w:rsidRPr="00A27BF2" w:rsidRDefault="00735C2A" w:rsidP="00735C2A">
                  <w:pPr>
                    <w:spacing w:after="0" w:line="276" w:lineRule="auto"/>
                    <w:jc w:val="center"/>
                    <w:rPr>
                      <w:rFonts w:ascii="Arial" w:eastAsia="Times New Roman" w:hAnsi="Arial" w:cs="Arial"/>
                      <w:sz w:val="12"/>
                      <w:szCs w:val="12"/>
                      <w:lang w:eastAsia="pl-PL"/>
                    </w:rPr>
                  </w:pPr>
                  <w:r w:rsidRPr="00A27BF2">
                    <w:rPr>
                      <w:rFonts w:eastAsia="Times New Roman"/>
                      <w:kern w:val="24"/>
                      <w:sz w:val="12"/>
                      <w:szCs w:val="12"/>
                      <w:lang w:eastAsia="pl-PL"/>
                    </w:rPr>
                    <w:t>małe</w:t>
                  </w:r>
                </w:p>
              </w:tc>
              <w:tc>
                <w:tcPr>
                  <w:tcW w:w="282" w:type="dxa"/>
                  <w:tcBorders>
                    <w:top w:val="single" w:sz="8" w:space="0" w:color="000000"/>
                    <w:left w:val="single" w:sz="8" w:space="0" w:color="000000"/>
                    <w:bottom w:val="single" w:sz="18" w:space="0" w:color="000000"/>
                    <w:right w:val="single" w:sz="8" w:space="0" w:color="000000"/>
                  </w:tcBorders>
                  <w:shd w:val="clear" w:color="auto" w:fill="FFFFFF"/>
                  <w:tcMar>
                    <w:top w:w="15" w:type="dxa"/>
                    <w:left w:w="51" w:type="dxa"/>
                    <w:bottom w:w="0" w:type="dxa"/>
                    <w:right w:w="51" w:type="dxa"/>
                  </w:tcMar>
                  <w:textDirection w:val="btLr"/>
                  <w:vAlign w:val="center"/>
                  <w:hideMark/>
                </w:tcPr>
                <w:p w14:paraId="17E92F90" w14:textId="77777777" w:rsidR="00735C2A" w:rsidRPr="00A27BF2" w:rsidRDefault="00735C2A" w:rsidP="00735C2A">
                  <w:pPr>
                    <w:spacing w:after="0" w:line="276" w:lineRule="auto"/>
                    <w:jc w:val="center"/>
                    <w:rPr>
                      <w:rFonts w:ascii="Arial" w:eastAsia="Times New Roman" w:hAnsi="Arial" w:cs="Arial"/>
                      <w:sz w:val="12"/>
                      <w:szCs w:val="12"/>
                      <w:lang w:eastAsia="pl-PL"/>
                    </w:rPr>
                  </w:pPr>
                  <w:r w:rsidRPr="00A27BF2">
                    <w:rPr>
                      <w:rFonts w:eastAsia="Times New Roman"/>
                      <w:kern w:val="24"/>
                      <w:sz w:val="12"/>
                      <w:szCs w:val="12"/>
                      <w:lang w:eastAsia="pl-PL"/>
                    </w:rPr>
                    <w:t>średnie</w:t>
                  </w:r>
                </w:p>
              </w:tc>
              <w:tc>
                <w:tcPr>
                  <w:tcW w:w="283" w:type="dxa"/>
                  <w:tcBorders>
                    <w:top w:val="single" w:sz="8" w:space="0" w:color="000000"/>
                    <w:left w:val="single" w:sz="8" w:space="0" w:color="000000"/>
                    <w:bottom w:val="single" w:sz="18" w:space="0" w:color="000000"/>
                    <w:right w:val="single" w:sz="8" w:space="0" w:color="000000"/>
                  </w:tcBorders>
                  <w:shd w:val="clear" w:color="auto" w:fill="FFFFFF"/>
                  <w:tcMar>
                    <w:top w:w="15" w:type="dxa"/>
                    <w:left w:w="51" w:type="dxa"/>
                    <w:bottom w:w="0" w:type="dxa"/>
                    <w:right w:w="51" w:type="dxa"/>
                  </w:tcMar>
                  <w:textDirection w:val="btLr"/>
                  <w:vAlign w:val="center"/>
                  <w:hideMark/>
                </w:tcPr>
                <w:p w14:paraId="67D261E8" w14:textId="77777777" w:rsidR="00735C2A" w:rsidRPr="00A27BF2" w:rsidRDefault="00735C2A" w:rsidP="00735C2A">
                  <w:pPr>
                    <w:spacing w:after="0" w:line="276" w:lineRule="auto"/>
                    <w:jc w:val="center"/>
                    <w:rPr>
                      <w:rFonts w:ascii="Arial" w:eastAsia="Times New Roman" w:hAnsi="Arial" w:cs="Arial"/>
                      <w:sz w:val="12"/>
                      <w:szCs w:val="12"/>
                      <w:lang w:eastAsia="pl-PL"/>
                    </w:rPr>
                  </w:pPr>
                  <w:r w:rsidRPr="00A27BF2">
                    <w:rPr>
                      <w:rFonts w:eastAsia="Times New Roman"/>
                      <w:kern w:val="24"/>
                      <w:sz w:val="12"/>
                      <w:szCs w:val="12"/>
                      <w:lang w:eastAsia="pl-PL"/>
                    </w:rPr>
                    <w:t>duże</w:t>
                  </w:r>
                </w:p>
              </w:tc>
              <w:tc>
                <w:tcPr>
                  <w:tcW w:w="283" w:type="dxa"/>
                  <w:tcBorders>
                    <w:top w:val="single" w:sz="8" w:space="0" w:color="000000"/>
                    <w:left w:val="single" w:sz="8" w:space="0" w:color="000000"/>
                    <w:bottom w:val="single" w:sz="18" w:space="0" w:color="000000"/>
                    <w:right w:val="single" w:sz="12" w:space="0" w:color="000000"/>
                  </w:tcBorders>
                  <w:shd w:val="clear" w:color="auto" w:fill="FFFFFF"/>
                  <w:tcMar>
                    <w:top w:w="15" w:type="dxa"/>
                    <w:left w:w="51" w:type="dxa"/>
                    <w:bottom w:w="0" w:type="dxa"/>
                    <w:right w:w="51" w:type="dxa"/>
                  </w:tcMar>
                  <w:textDirection w:val="btLr"/>
                  <w:vAlign w:val="center"/>
                  <w:hideMark/>
                </w:tcPr>
                <w:p w14:paraId="0D02DCC6" w14:textId="77777777" w:rsidR="00735C2A" w:rsidRPr="00A27BF2" w:rsidRDefault="00735C2A" w:rsidP="00735C2A">
                  <w:pPr>
                    <w:spacing w:after="0" w:line="276" w:lineRule="auto"/>
                    <w:jc w:val="center"/>
                    <w:rPr>
                      <w:rFonts w:ascii="Arial" w:eastAsia="Times New Roman" w:hAnsi="Arial" w:cs="Arial"/>
                      <w:sz w:val="12"/>
                      <w:szCs w:val="12"/>
                      <w:lang w:eastAsia="pl-PL"/>
                    </w:rPr>
                  </w:pPr>
                  <w:r w:rsidRPr="00A27BF2">
                    <w:rPr>
                      <w:rFonts w:eastAsia="Times New Roman"/>
                      <w:kern w:val="24"/>
                      <w:sz w:val="12"/>
                      <w:szCs w:val="12"/>
                      <w:lang w:eastAsia="pl-PL"/>
                    </w:rPr>
                    <w:t>bardzo duże</w:t>
                  </w:r>
                </w:p>
              </w:tc>
              <w:tc>
                <w:tcPr>
                  <w:tcW w:w="425" w:type="dxa"/>
                  <w:tcBorders>
                    <w:top w:val="single" w:sz="8" w:space="0" w:color="000000"/>
                    <w:left w:val="single" w:sz="12" w:space="0" w:color="000000"/>
                    <w:bottom w:val="single" w:sz="18" w:space="0" w:color="000000"/>
                    <w:right w:val="single" w:sz="8" w:space="0" w:color="000000"/>
                  </w:tcBorders>
                  <w:shd w:val="clear" w:color="auto" w:fill="FFC000"/>
                  <w:tcMar>
                    <w:top w:w="15" w:type="dxa"/>
                    <w:left w:w="51" w:type="dxa"/>
                    <w:bottom w:w="0" w:type="dxa"/>
                    <w:right w:w="51" w:type="dxa"/>
                  </w:tcMar>
                  <w:textDirection w:val="btLr"/>
                  <w:hideMark/>
                </w:tcPr>
                <w:p w14:paraId="41DC4317" w14:textId="77777777" w:rsidR="00735C2A" w:rsidRPr="00A27BF2" w:rsidRDefault="00735C2A" w:rsidP="00735C2A">
                  <w:pPr>
                    <w:spacing w:after="0" w:line="276" w:lineRule="auto"/>
                    <w:jc w:val="center"/>
                    <w:rPr>
                      <w:rFonts w:ascii="Arial" w:eastAsia="Times New Roman" w:hAnsi="Arial" w:cs="Arial"/>
                      <w:sz w:val="12"/>
                      <w:szCs w:val="12"/>
                      <w:lang w:eastAsia="pl-PL"/>
                    </w:rPr>
                  </w:pPr>
                  <w:r w:rsidRPr="00A27BF2">
                    <w:rPr>
                      <w:rFonts w:eastAsia="Times New Roman"/>
                      <w:b/>
                      <w:bCs/>
                      <w:kern w:val="24"/>
                      <w:sz w:val="12"/>
                      <w:szCs w:val="12"/>
                      <w:lang w:eastAsia="pl-PL"/>
                    </w:rPr>
                    <w:t>RAZEM</w:t>
                  </w:r>
                </w:p>
              </w:tc>
              <w:tc>
                <w:tcPr>
                  <w:tcW w:w="290" w:type="dxa"/>
                  <w:tcBorders>
                    <w:top w:val="single" w:sz="8" w:space="0" w:color="000000"/>
                    <w:left w:val="single" w:sz="8" w:space="0" w:color="000000"/>
                    <w:bottom w:val="single" w:sz="18" w:space="0" w:color="000000"/>
                    <w:right w:val="single" w:sz="8" w:space="0" w:color="000000"/>
                  </w:tcBorders>
                  <w:shd w:val="clear" w:color="auto" w:fill="FFFFFF"/>
                  <w:tcMar>
                    <w:top w:w="15" w:type="dxa"/>
                    <w:left w:w="51" w:type="dxa"/>
                    <w:bottom w:w="0" w:type="dxa"/>
                    <w:right w:w="51" w:type="dxa"/>
                  </w:tcMar>
                  <w:textDirection w:val="btLr"/>
                  <w:vAlign w:val="center"/>
                  <w:hideMark/>
                </w:tcPr>
                <w:p w14:paraId="3A0694CF" w14:textId="77777777" w:rsidR="00735C2A" w:rsidRPr="00A27BF2" w:rsidRDefault="00735C2A" w:rsidP="00735C2A">
                  <w:pPr>
                    <w:spacing w:after="0" w:line="276" w:lineRule="auto"/>
                    <w:jc w:val="center"/>
                    <w:rPr>
                      <w:rFonts w:ascii="Arial" w:eastAsia="Times New Roman" w:hAnsi="Arial" w:cs="Arial"/>
                      <w:b/>
                      <w:bCs/>
                      <w:sz w:val="12"/>
                      <w:szCs w:val="12"/>
                      <w:lang w:eastAsia="pl-PL"/>
                    </w:rPr>
                  </w:pPr>
                  <w:r w:rsidRPr="00A27BF2">
                    <w:rPr>
                      <w:rFonts w:eastAsia="Times New Roman"/>
                      <w:b/>
                      <w:bCs/>
                      <w:kern w:val="24"/>
                      <w:sz w:val="12"/>
                      <w:szCs w:val="12"/>
                      <w:lang w:eastAsia="pl-PL"/>
                    </w:rPr>
                    <w:t>małe</w:t>
                  </w:r>
                </w:p>
              </w:tc>
              <w:tc>
                <w:tcPr>
                  <w:tcW w:w="414" w:type="dxa"/>
                  <w:tcBorders>
                    <w:top w:val="single" w:sz="8" w:space="0" w:color="000000"/>
                    <w:left w:val="single" w:sz="8" w:space="0" w:color="000000"/>
                    <w:bottom w:val="single" w:sz="18" w:space="0" w:color="000000"/>
                    <w:right w:val="single" w:sz="8" w:space="0" w:color="000000"/>
                  </w:tcBorders>
                  <w:shd w:val="clear" w:color="auto" w:fill="FFFFFF"/>
                  <w:tcMar>
                    <w:top w:w="15" w:type="dxa"/>
                    <w:left w:w="51" w:type="dxa"/>
                    <w:bottom w:w="0" w:type="dxa"/>
                    <w:right w:w="51" w:type="dxa"/>
                  </w:tcMar>
                  <w:textDirection w:val="btLr"/>
                  <w:vAlign w:val="center"/>
                  <w:hideMark/>
                </w:tcPr>
                <w:p w14:paraId="29879FAB" w14:textId="77777777" w:rsidR="00735C2A" w:rsidRPr="00A27BF2" w:rsidRDefault="00735C2A" w:rsidP="00735C2A">
                  <w:pPr>
                    <w:spacing w:after="0" w:line="276" w:lineRule="auto"/>
                    <w:jc w:val="center"/>
                    <w:rPr>
                      <w:rFonts w:ascii="Arial" w:eastAsia="Times New Roman" w:hAnsi="Arial" w:cs="Arial"/>
                      <w:b/>
                      <w:bCs/>
                      <w:sz w:val="12"/>
                      <w:szCs w:val="12"/>
                      <w:lang w:eastAsia="pl-PL"/>
                    </w:rPr>
                  </w:pPr>
                  <w:r w:rsidRPr="00A27BF2">
                    <w:rPr>
                      <w:rFonts w:eastAsia="Times New Roman"/>
                      <w:b/>
                      <w:bCs/>
                      <w:kern w:val="24"/>
                      <w:sz w:val="12"/>
                      <w:szCs w:val="12"/>
                      <w:lang w:eastAsia="pl-PL"/>
                    </w:rPr>
                    <w:t>lokalne</w:t>
                  </w:r>
                </w:p>
              </w:tc>
              <w:tc>
                <w:tcPr>
                  <w:tcW w:w="283" w:type="dxa"/>
                  <w:tcBorders>
                    <w:top w:val="single" w:sz="8" w:space="0" w:color="000000"/>
                    <w:left w:val="single" w:sz="8" w:space="0" w:color="000000"/>
                    <w:bottom w:val="single" w:sz="18" w:space="0" w:color="000000"/>
                    <w:right w:val="single" w:sz="8" w:space="0" w:color="000000"/>
                  </w:tcBorders>
                  <w:shd w:val="clear" w:color="auto" w:fill="FFFFFF"/>
                  <w:tcMar>
                    <w:top w:w="15" w:type="dxa"/>
                    <w:left w:w="51" w:type="dxa"/>
                    <w:bottom w:w="0" w:type="dxa"/>
                    <w:right w:w="51" w:type="dxa"/>
                  </w:tcMar>
                  <w:textDirection w:val="btLr"/>
                  <w:vAlign w:val="center"/>
                  <w:hideMark/>
                </w:tcPr>
                <w:p w14:paraId="53052E20" w14:textId="77777777" w:rsidR="00735C2A" w:rsidRPr="00A27BF2" w:rsidRDefault="00735C2A" w:rsidP="00735C2A">
                  <w:pPr>
                    <w:spacing w:after="0" w:line="276" w:lineRule="auto"/>
                    <w:jc w:val="center"/>
                    <w:rPr>
                      <w:rFonts w:ascii="Arial" w:eastAsia="Times New Roman" w:hAnsi="Arial" w:cs="Arial"/>
                      <w:sz w:val="12"/>
                      <w:szCs w:val="12"/>
                      <w:lang w:eastAsia="pl-PL"/>
                    </w:rPr>
                  </w:pPr>
                  <w:r w:rsidRPr="00A27BF2">
                    <w:rPr>
                      <w:rFonts w:eastAsia="Times New Roman"/>
                      <w:kern w:val="24"/>
                      <w:sz w:val="12"/>
                      <w:szCs w:val="12"/>
                      <w:lang w:eastAsia="pl-PL"/>
                    </w:rPr>
                    <w:t>średnie</w:t>
                  </w:r>
                </w:p>
              </w:tc>
              <w:tc>
                <w:tcPr>
                  <w:tcW w:w="433" w:type="dxa"/>
                  <w:tcBorders>
                    <w:top w:val="single" w:sz="8" w:space="0" w:color="000000"/>
                    <w:left w:val="single" w:sz="8" w:space="0" w:color="000000"/>
                    <w:bottom w:val="single" w:sz="18" w:space="0" w:color="000000"/>
                    <w:right w:val="single" w:sz="12" w:space="0" w:color="000000"/>
                  </w:tcBorders>
                  <w:shd w:val="clear" w:color="auto" w:fill="FFFFFF"/>
                  <w:tcMar>
                    <w:top w:w="15" w:type="dxa"/>
                    <w:left w:w="51" w:type="dxa"/>
                    <w:bottom w:w="0" w:type="dxa"/>
                    <w:right w:w="51" w:type="dxa"/>
                  </w:tcMar>
                  <w:textDirection w:val="btLr"/>
                  <w:vAlign w:val="center"/>
                  <w:hideMark/>
                </w:tcPr>
                <w:p w14:paraId="08C754A6" w14:textId="77777777" w:rsidR="00735C2A" w:rsidRPr="00A27BF2" w:rsidRDefault="00735C2A" w:rsidP="00735C2A">
                  <w:pPr>
                    <w:spacing w:after="0" w:line="276" w:lineRule="auto"/>
                    <w:jc w:val="center"/>
                    <w:rPr>
                      <w:rFonts w:ascii="Arial" w:eastAsia="Times New Roman" w:hAnsi="Arial" w:cs="Arial"/>
                      <w:sz w:val="12"/>
                      <w:szCs w:val="12"/>
                      <w:lang w:eastAsia="pl-PL"/>
                    </w:rPr>
                  </w:pPr>
                  <w:r w:rsidRPr="00A27BF2">
                    <w:rPr>
                      <w:rFonts w:eastAsia="Times New Roman"/>
                      <w:kern w:val="24"/>
                      <w:sz w:val="12"/>
                      <w:szCs w:val="12"/>
                      <w:lang w:eastAsia="pl-PL"/>
                    </w:rPr>
                    <w:t>duże, gigantyczne</w:t>
                  </w:r>
                </w:p>
              </w:tc>
              <w:tc>
                <w:tcPr>
                  <w:tcW w:w="429" w:type="dxa"/>
                  <w:tcBorders>
                    <w:top w:val="single" w:sz="8" w:space="0" w:color="000000"/>
                    <w:left w:val="single" w:sz="12" w:space="0" w:color="000000"/>
                    <w:bottom w:val="single" w:sz="18" w:space="0" w:color="000000"/>
                    <w:right w:val="single" w:sz="8" w:space="0" w:color="000000"/>
                  </w:tcBorders>
                  <w:shd w:val="clear" w:color="auto" w:fill="FFC000"/>
                  <w:tcMar>
                    <w:top w:w="15" w:type="dxa"/>
                    <w:left w:w="51" w:type="dxa"/>
                    <w:bottom w:w="0" w:type="dxa"/>
                    <w:right w:w="51" w:type="dxa"/>
                  </w:tcMar>
                  <w:textDirection w:val="btLr"/>
                  <w:hideMark/>
                </w:tcPr>
                <w:p w14:paraId="620721AB" w14:textId="77777777" w:rsidR="00735C2A" w:rsidRPr="00A27BF2" w:rsidRDefault="00735C2A" w:rsidP="00735C2A">
                  <w:pPr>
                    <w:spacing w:after="0" w:line="276" w:lineRule="auto"/>
                    <w:jc w:val="center"/>
                    <w:rPr>
                      <w:rFonts w:ascii="Arial" w:eastAsia="Times New Roman" w:hAnsi="Arial" w:cs="Arial"/>
                      <w:sz w:val="12"/>
                      <w:szCs w:val="12"/>
                      <w:lang w:eastAsia="pl-PL"/>
                    </w:rPr>
                  </w:pPr>
                  <w:r w:rsidRPr="00A27BF2">
                    <w:rPr>
                      <w:rFonts w:eastAsia="Times New Roman"/>
                      <w:b/>
                      <w:bCs/>
                      <w:kern w:val="24"/>
                      <w:sz w:val="12"/>
                      <w:szCs w:val="12"/>
                      <w:lang w:eastAsia="pl-PL"/>
                    </w:rPr>
                    <w:t>RAZEM</w:t>
                  </w:r>
                </w:p>
              </w:tc>
              <w:tc>
                <w:tcPr>
                  <w:tcW w:w="284" w:type="dxa"/>
                  <w:tcBorders>
                    <w:top w:val="single" w:sz="8" w:space="0" w:color="000000"/>
                    <w:left w:val="single" w:sz="8" w:space="0" w:color="000000"/>
                    <w:bottom w:val="single" w:sz="18" w:space="0" w:color="000000"/>
                    <w:right w:val="single" w:sz="8" w:space="0" w:color="000000"/>
                  </w:tcBorders>
                  <w:shd w:val="clear" w:color="auto" w:fill="FFFFFF"/>
                  <w:tcMar>
                    <w:top w:w="15" w:type="dxa"/>
                    <w:left w:w="51" w:type="dxa"/>
                    <w:bottom w:w="0" w:type="dxa"/>
                    <w:right w:w="51" w:type="dxa"/>
                  </w:tcMar>
                  <w:textDirection w:val="btLr"/>
                  <w:vAlign w:val="center"/>
                  <w:hideMark/>
                </w:tcPr>
                <w:p w14:paraId="46A39442" w14:textId="77777777" w:rsidR="00735C2A" w:rsidRPr="00A27BF2" w:rsidRDefault="00735C2A" w:rsidP="00735C2A">
                  <w:pPr>
                    <w:spacing w:after="0" w:line="276" w:lineRule="auto"/>
                    <w:jc w:val="center"/>
                    <w:rPr>
                      <w:rFonts w:ascii="Arial" w:eastAsia="Times New Roman" w:hAnsi="Arial" w:cs="Arial"/>
                      <w:sz w:val="12"/>
                      <w:szCs w:val="12"/>
                      <w:lang w:eastAsia="pl-PL"/>
                    </w:rPr>
                  </w:pPr>
                  <w:r w:rsidRPr="00A27BF2">
                    <w:rPr>
                      <w:rFonts w:eastAsia="Times New Roman"/>
                      <w:kern w:val="24"/>
                      <w:sz w:val="12"/>
                      <w:szCs w:val="12"/>
                      <w:lang w:eastAsia="pl-PL"/>
                    </w:rPr>
                    <w:t>złośliwe</w:t>
                  </w:r>
                </w:p>
              </w:tc>
              <w:tc>
                <w:tcPr>
                  <w:tcW w:w="425" w:type="dxa"/>
                  <w:tcBorders>
                    <w:top w:val="single" w:sz="8" w:space="0" w:color="000000"/>
                    <w:left w:val="single" w:sz="8" w:space="0" w:color="000000"/>
                    <w:bottom w:val="single" w:sz="18" w:space="0" w:color="000000"/>
                    <w:right w:val="single" w:sz="8" w:space="0" w:color="000000"/>
                  </w:tcBorders>
                  <w:shd w:val="clear" w:color="auto" w:fill="FFFFFF"/>
                  <w:tcMar>
                    <w:top w:w="15" w:type="dxa"/>
                    <w:left w:w="51" w:type="dxa"/>
                    <w:bottom w:w="0" w:type="dxa"/>
                    <w:right w:w="51" w:type="dxa"/>
                  </w:tcMar>
                  <w:textDirection w:val="btLr"/>
                  <w:vAlign w:val="center"/>
                  <w:hideMark/>
                </w:tcPr>
                <w:p w14:paraId="0C7B7A7A" w14:textId="77777777" w:rsidR="00735C2A" w:rsidRPr="00A27BF2" w:rsidRDefault="00735C2A" w:rsidP="00735C2A">
                  <w:pPr>
                    <w:spacing w:after="0" w:line="276" w:lineRule="auto"/>
                    <w:jc w:val="center"/>
                    <w:rPr>
                      <w:rFonts w:ascii="Arial" w:eastAsia="Times New Roman" w:hAnsi="Arial" w:cs="Arial"/>
                      <w:sz w:val="12"/>
                      <w:szCs w:val="12"/>
                      <w:lang w:eastAsia="pl-PL"/>
                    </w:rPr>
                  </w:pPr>
                  <w:r w:rsidRPr="00A27BF2">
                    <w:rPr>
                      <w:rFonts w:eastAsia="Times New Roman"/>
                      <w:kern w:val="24"/>
                      <w:sz w:val="12"/>
                      <w:szCs w:val="12"/>
                      <w:lang w:eastAsia="pl-PL"/>
                    </w:rPr>
                    <w:t>w dobrej wierze</w:t>
                  </w:r>
                </w:p>
              </w:tc>
              <w:tc>
                <w:tcPr>
                  <w:tcW w:w="284" w:type="dxa"/>
                  <w:tcBorders>
                    <w:top w:val="single" w:sz="8" w:space="0" w:color="000000"/>
                    <w:left w:val="single" w:sz="8" w:space="0" w:color="000000"/>
                    <w:bottom w:val="single" w:sz="18" w:space="0" w:color="000000"/>
                    <w:right w:val="single" w:sz="18" w:space="0" w:color="000000"/>
                  </w:tcBorders>
                  <w:shd w:val="clear" w:color="auto" w:fill="FFFFFF"/>
                  <w:tcMar>
                    <w:top w:w="15" w:type="dxa"/>
                    <w:left w:w="51" w:type="dxa"/>
                    <w:bottom w:w="0" w:type="dxa"/>
                    <w:right w:w="51" w:type="dxa"/>
                  </w:tcMar>
                  <w:textDirection w:val="btLr"/>
                  <w:vAlign w:val="center"/>
                  <w:hideMark/>
                </w:tcPr>
                <w:p w14:paraId="78164D45" w14:textId="77777777" w:rsidR="00735C2A" w:rsidRPr="00A27BF2" w:rsidRDefault="00735C2A" w:rsidP="00735C2A">
                  <w:pPr>
                    <w:spacing w:after="0" w:line="276" w:lineRule="auto"/>
                    <w:jc w:val="center"/>
                    <w:rPr>
                      <w:rFonts w:ascii="Arial" w:eastAsia="Times New Roman" w:hAnsi="Arial" w:cs="Arial"/>
                      <w:sz w:val="12"/>
                      <w:szCs w:val="12"/>
                      <w:lang w:eastAsia="pl-PL"/>
                    </w:rPr>
                  </w:pPr>
                  <w:r w:rsidRPr="00A27BF2">
                    <w:rPr>
                      <w:rFonts w:eastAsia="Times New Roman"/>
                      <w:kern w:val="24"/>
                      <w:sz w:val="12"/>
                      <w:szCs w:val="12"/>
                      <w:lang w:eastAsia="pl-PL"/>
                    </w:rPr>
                    <w:t>z inst.</w:t>
                  </w:r>
                  <w:r w:rsidRPr="00A27BF2">
                    <w:rPr>
                      <w:rFonts w:ascii="Arial" w:eastAsia="Times New Roman" w:hAnsi="Arial" w:cs="Arial"/>
                      <w:sz w:val="12"/>
                      <w:szCs w:val="12"/>
                      <w:lang w:eastAsia="pl-PL"/>
                    </w:rPr>
                    <w:t xml:space="preserve"> </w:t>
                  </w:r>
                  <w:r w:rsidRPr="00A27BF2">
                    <w:rPr>
                      <w:rFonts w:eastAsia="Times New Roman"/>
                      <w:kern w:val="24"/>
                      <w:sz w:val="12"/>
                      <w:szCs w:val="12"/>
                      <w:lang w:eastAsia="pl-PL"/>
                    </w:rPr>
                    <w:t>wykrywania</w:t>
                  </w:r>
                </w:p>
              </w:tc>
              <w:tc>
                <w:tcPr>
                  <w:tcW w:w="425" w:type="dxa"/>
                  <w:vMerge/>
                  <w:tcBorders>
                    <w:top w:val="single" w:sz="18" w:space="0" w:color="000000"/>
                    <w:left w:val="single" w:sz="18" w:space="0" w:color="000000"/>
                    <w:bottom w:val="single" w:sz="18" w:space="0" w:color="000000"/>
                    <w:right w:val="single" w:sz="18" w:space="0" w:color="000000"/>
                  </w:tcBorders>
                  <w:vAlign w:val="center"/>
                  <w:hideMark/>
                </w:tcPr>
                <w:p w14:paraId="0A9F3DB1" w14:textId="77777777" w:rsidR="00735C2A" w:rsidRPr="00A27BF2" w:rsidRDefault="00735C2A" w:rsidP="00735C2A">
                  <w:pPr>
                    <w:spacing w:after="0"/>
                    <w:jc w:val="center"/>
                    <w:rPr>
                      <w:rFonts w:ascii="Arial" w:eastAsia="Times New Roman" w:hAnsi="Arial" w:cs="Arial"/>
                      <w:sz w:val="12"/>
                      <w:szCs w:val="12"/>
                      <w:lang w:eastAsia="pl-PL"/>
                    </w:rPr>
                  </w:pPr>
                </w:p>
              </w:tc>
              <w:tc>
                <w:tcPr>
                  <w:tcW w:w="425" w:type="dxa"/>
                  <w:vMerge/>
                  <w:tcBorders>
                    <w:top w:val="single" w:sz="18" w:space="0" w:color="000000"/>
                    <w:left w:val="single" w:sz="18" w:space="0" w:color="000000"/>
                    <w:bottom w:val="single" w:sz="18" w:space="0" w:color="000000"/>
                    <w:right w:val="single" w:sz="18" w:space="0" w:color="000000"/>
                  </w:tcBorders>
                  <w:vAlign w:val="center"/>
                  <w:hideMark/>
                </w:tcPr>
                <w:p w14:paraId="1A0E58E3" w14:textId="77777777" w:rsidR="00735C2A" w:rsidRPr="00A27BF2" w:rsidRDefault="00735C2A" w:rsidP="00735C2A">
                  <w:pPr>
                    <w:spacing w:after="0"/>
                    <w:jc w:val="center"/>
                    <w:rPr>
                      <w:rFonts w:ascii="Arial" w:eastAsia="Times New Roman" w:hAnsi="Arial" w:cs="Arial"/>
                      <w:sz w:val="12"/>
                      <w:szCs w:val="12"/>
                      <w:lang w:eastAsia="pl-PL"/>
                    </w:rPr>
                  </w:pPr>
                </w:p>
              </w:tc>
            </w:tr>
            <w:tr w:rsidR="00735C2A" w:rsidRPr="00A27BF2" w14:paraId="77D14D73" w14:textId="77777777" w:rsidTr="00BD02EF">
              <w:trPr>
                <w:cantSplit/>
                <w:trHeight w:val="1134"/>
              </w:trPr>
              <w:tc>
                <w:tcPr>
                  <w:tcW w:w="258" w:type="dxa"/>
                  <w:tcBorders>
                    <w:top w:val="single" w:sz="18" w:space="0" w:color="000000"/>
                    <w:left w:val="single" w:sz="18" w:space="0" w:color="000000"/>
                    <w:bottom w:val="single" w:sz="8" w:space="0" w:color="000000"/>
                    <w:right w:val="single" w:sz="12" w:space="0" w:color="000000"/>
                  </w:tcBorders>
                  <w:shd w:val="clear" w:color="auto" w:fill="FFFFFF"/>
                  <w:tcMar>
                    <w:top w:w="15" w:type="dxa"/>
                    <w:left w:w="51" w:type="dxa"/>
                    <w:bottom w:w="0" w:type="dxa"/>
                    <w:right w:w="51" w:type="dxa"/>
                  </w:tcMar>
                  <w:vAlign w:val="center"/>
                  <w:hideMark/>
                </w:tcPr>
                <w:p w14:paraId="23376C8E" w14:textId="77777777" w:rsidR="00735C2A" w:rsidRPr="00A27BF2" w:rsidRDefault="00735C2A" w:rsidP="00735C2A">
                  <w:pPr>
                    <w:spacing w:after="0" w:line="276" w:lineRule="auto"/>
                    <w:jc w:val="center"/>
                    <w:rPr>
                      <w:rFonts w:ascii="Arial" w:eastAsia="Times New Roman" w:hAnsi="Arial" w:cs="Arial"/>
                      <w:sz w:val="12"/>
                      <w:szCs w:val="12"/>
                      <w:lang w:eastAsia="pl-PL"/>
                    </w:rPr>
                  </w:pPr>
                  <w:r w:rsidRPr="00A27BF2">
                    <w:rPr>
                      <w:rFonts w:eastAsia="Times New Roman"/>
                      <w:kern w:val="24"/>
                      <w:sz w:val="12"/>
                      <w:szCs w:val="12"/>
                      <w:lang w:eastAsia="pl-PL"/>
                    </w:rPr>
                    <w:t>1.</w:t>
                  </w:r>
                </w:p>
              </w:tc>
              <w:tc>
                <w:tcPr>
                  <w:tcW w:w="284" w:type="dxa"/>
                  <w:tcBorders>
                    <w:top w:val="single" w:sz="18" w:space="0" w:color="000000"/>
                    <w:left w:val="single" w:sz="12" w:space="0" w:color="000000"/>
                    <w:bottom w:val="single" w:sz="8" w:space="0" w:color="000000"/>
                    <w:right w:val="single" w:sz="12" w:space="0" w:color="000000"/>
                  </w:tcBorders>
                  <w:shd w:val="clear" w:color="auto" w:fill="FFFFFF"/>
                  <w:tcMar>
                    <w:top w:w="15" w:type="dxa"/>
                    <w:left w:w="51" w:type="dxa"/>
                    <w:bottom w:w="0" w:type="dxa"/>
                    <w:right w:w="51" w:type="dxa"/>
                  </w:tcMar>
                  <w:textDirection w:val="btLr"/>
                  <w:vAlign w:val="center"/>
                  <w:hideMark/>
                </w:tcPr>
                <w:p w14:paraId="204C46B9" w14:textId="77777777" w:rsidR="00735C2A" w:rsidRPr="00A27BF2" w:rsidRDefault="00735C2A" w:rsidP="00735C2A">
                  <w:pPr>
                    <w:spacing w:after="0" w:line="276" w:lineRule="auto"/>
                    <w:jc w:val="center"/>
                    <w:rPr>
                      <w:rFonts w:ascii="Arial" w:eastAsia="Times New Roman" w:hAnsi="Arial" w:cs="Arial"/>
                      <w:sz w:val="12"/>
                      <w:szCs w:val="12"/>
                      <w:lang w:eastAsia="pl-PL"/>
                    </w:rPr>
                  </w:pPr>
                  <w:r w:rsidRPr="00A27BF2">
                    <w:rPr>
                      <w:rFonts w:eastAsia="Times New Roman"/>
                      <w:kern w:val="24"/>
                      <w:sz w:val="12"/>
                      <w:szCs w:val="12"/>
                      <w:lang w:eastAsia="pl-PL"/>
                    </w:rPr>
                    <w:t>gm.</w:t>
                  </w:r>
                  <w:r w:rsidRPr="00A27BF2">
                    <w:rPr>
                      <w:rFonts w:ascii="Arial" w:eastAsia="Times New Roman" w:hAnsi="Arial" w:cs="Arial"/>
                      <w:sz w:val="12"/>
                      <w:szCs w:val="12"/>
                      <w:lang w:eastAsia="pl-PL"/>
                    </w:rPr>
                    <w:t xml:space="preserve"> </w:t>
                  </w:r>
                  <w:r w:rsidRPr="00A27BF2">
                    <w:rPr>
                      <w:rFonts w:eastAsia="Times New Roman"/>
                      <w:kern w:val="24"/>
                      <w:sz w:val="12"/>
                      <w:szCs w:val="12"/>
                      <w:lang w:eastAsia="pl-PL"/>
                    </w:rPr>
                    <w:t>Baranów</w:t>
                  </w:r>
                </w:p>
              </w:tc>
              <w:tc>
                <w:tcPr>
                  <w:tcW w:w="424" w:type="dxa"/>
                  <w:tcBorders>
                    <w:top w:val="single" w:sz="18" w:space="0" w:color="000000"/>
                    <w:left w:val="single" w:sz="12" w:space="0" w:color="000000"/>
                    <w:bottom w:val="single" w:sz="8" w:space="0" w:color="000000"/>
                    <w:right w:val="single" w:sz="8" w:space="0" w:color="000000"/>
                  </w:tcBorders>
                  <w:shd w:val="clear" w:color="auto" w:fill="FFC000"/>
                  <w:tcMar>
                    <w:top w:w="15" w:type="dxa"/>
                    <w:left w:w="70" w:type="dxa"/>
                    <w:bottom w:w="0" w:type="dxa"/>
                    <w:right w:w="70" w:type="dxa"/>
                  </w:tcMar>
                  <w:vAlign w:val="center"/>
                  <w:hideMark/>
                </w:tcPr>
                <w:p w14:paraId="2941F775" w14:textId="4026BF2C"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61</w:t>
                  </w:r>
                </w:p>
              </w:tc>
              <w:tc>
                <w:tcPr>
                  <w:tcW w:w="425" w:type="dxa"/>
                  <w:tcBorders>
                    <w:top w:val="single" w:sz="1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62BF0B95" w14:textId="4C8BAA2E"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56</w:t>
                  </w:r>
                </w:p>
              </w:tc>
              <w:tc>
                <w:tcPr>
                  <w:tcW w:w="282" w:type="dxa"/>
                  <w:tcBorders>
                    <w:top w:val="single" w:sz="1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562C494A" w14:textId="250C8606"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4</w:t>
                  </w:r>
                </w:p>
              </w:tc>
              <w:tc>
                <w:tcPr>
                  <w:tcW w:w="283" w:type="dxa"/>
                  <w:tcBorders>
                    <w:top w:val="single" w:sz="1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7C0486E1" w14:textId="6C7E4974"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1</w:t>
                  </w:r>
                </w:p>
              </w:tc>
              <w:tc>
                <w:tcPr>
                  <w:tcW w:w="283" w:type="dxa"/>
                  <w:tcBorders>
                    <w:top w:val="single" w:sz="18" w:space="0" w:color="000000"/>
                    <w:left w:val="single" w:sz="8" w:space="0" w:color="000000"/>
                    <w:bottom w:val="single" w:sz="8" w:space="0" w:color="000000"/>
                    <w:right w:val="single" w:sz="12" w:space="0" w:color="000000"/>
                  </w:tcBorders>
                  <w:shd w:val="clear" w:color="auto" w:fill="FFFFFF"/>
                  <w:tcMar>
                    <w:top w:w="15" w:type="dxa"/>
                    <w:left w:w="70" w:type="dxa"/>
                    <w:bottom w:w="0" w:type="dxa"/>
                    <w:right w:w="70" w:type="dxa"/>
                  </w:tcMar>
                  <w:vAlign w:val="center"/>
                  <w:hideMark/>
                </w:tcPr>
                <w:p w14:paraId="54B74E43" w14:textId="43D4C699"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0</w:t>
                  </w:r>
                </w:p>
              </w:tc>
              <w:tc>
                <w:tcPr>
                  <w:tcW w:w="425" w:type="dxa"/>
                  <w:tcBorders>
                    <w:top w:val="single" w:sz="18" w:space="0" w:color="000000"/>
                    <w:left w:val="single" w:sz="12" w:space="0" w:color="000000"/>
                    <w:bottom w:val="single" w:sz="8" w:space="0" w:color="000000"/>
                    <w:right w:val="single" w:sz="8" w:space="0" w:color="000000"/>
                  </w:tcBorders>
                  <w:shd w:val="clear" w:color="auto" w:fill="FFC000"/>
                  <w:tcMar>
                    <w:top w:w="15" w:type="dxa"/>
                    <w:left w:w="70" w:type="dxa"/>
                    <w:bottom w:w="0" w:type="dxa"/>
                    <w:right w:w="70" w:type="dxa"/>
                  </w:tcMar>
                  <w:vAlign w:val="center"/>
                  <w:hideMark/>
                </w:tcPr>
                <w:p w14:paraId="1742492B" w14:textId="5B45267D"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49</w:t>
                  </w:r>
                </w:p>
              </w:tc>
              <w:tc>
                <w:tcPr>
                  <w:tcW w:w="290" w:type="dxa"/>
                  <w:tcBorders>
                    <w:top w:val="single" w:sz="1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64FDAE84" w14:textId="06E26B7F"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2</w:t>
                  </w:r>
                </w:p>
              </w:tc>
              <w:tc>
                <w:tcPr>
                  <w:tcW w:w="414" w:type="dxa"/>
                  <w:tcBorders>
                    <w:top w:val="single" w:sz="1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731CEB1F" w14:textId="0FDC3A1A"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47</w:t>
                  </w:r>
                </w:p>
              </w:tc>
              <w:tc>
                <w:tcPr>
                  <w:tcW w:w="283" w:type="dxa"/>
                  <w:tcBorders>
                    <w:top w:val="single" w:sz="1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3774F70D" w14:textId="0EADA228"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0</w:t>
                  </w:r>
                </w:p>
              </w:tc>
              <w:tc>
                <w:tcPr>
                  <w:tcW w:w="433" w:type="dxa"/>
                  <w:tcBorders>
                    <w:top w:val="single" w:sz="18" w:space="0" w:color="000000"/>
                    <w:left w:val="single" w:sz="8" w:space="0" w:color="000000"/>
                    <w:bottom w:val="single" w:sz="8" w:space="0" w:color="000000"/>
                    <w:right w:val="single" w:sz="12" w:space="0" w:color="000000"/>
                  </w:tcBorders>
                  <w:shd w:val="clear" w:color="auto" w:fill="FFFFFF"/>
                  <w:tcMar>
                    <w:top w:w="15" w:type="dxa"/>
                    <w:left w:w="70" w:type="dxa"/>
                    <w:bottom w:w="0" w:type="dxa"/>
                    <w:right w:w="70" w:type="dxa"/>
                  </w:tcMar>
                  <w:vAlign w:val="center"/>
                  <w:hideMark/>
                </w:tcPr>
                <w:p w14:paraId="1D36920E" w14:textId="3632A08A"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0</w:t>
                  </w:r>
                </w:p>
              </w:tc>
              <w:tc>
                <w:tcPr>
                  <w:tcW w:w="429" w:type="dxa"/>
                  <w:tcBorders>
                    <w:top w:val="single" w:sz="18" w:space="0" w:color="000000"/>
                    <w:left w:val="single" w:sz="12" w:space="0" w:color="000000"/>
                    <w:bottom w:val="single" w:sz="8" w:space="0" w:color="000000"/>
                    <w:right w:val="single" w:sz="8" w:space="0" w:color="000000"/>
                  </w:tcBorders>
                  <w:shd w:val="clear" w:color="auto" w:fill="FFC000"/>
                  <w:tcMar>
                    <w:top w:w="15" w:type="dxa"/>
                    <w:left w:w="70" w:type="dxa"/>
                    <w:bottom w:w="0" w:type="dxa"/>
                    <w:right w:w="70" w:type="dxa"/>
                  </w:tcMar>
                  <w:vAlign w:val="center"/>
                  <w:hideMark/>
                </w:tcPr>
                <w:p w14:paraId="518DDEE1" w14:textId="4F4596F6"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9</w:t>
                  </w:r>
                </w:p>
              </w:tc>
              <w:tc>
                <w:tcPr>
                  <w:tcW w:w="284" w:type="dxa"/>
                  <w:tcBorders>
                    <w:top w:val="single" w:sz="1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4AAC35A1" w14:textId="3BBD4A7D"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0</w:t>
                  </w:r>
                </w:p>
              </w:tc>
              <w:tc>
                <w:tcPr>
                  <w:tcW w:w="425" w:type="dxa"/>
                  <w:tcBorders>
                    <w:top w:val="single" w:sz="1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4B923DCD" w14:textId="67DF5F32"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7</w:t>
                  </w:r>
                </w:p>
              </w:tc>
              <w:tc>
                <w:tcPr>
                  <w:tcW w:w="284" w:type="dxa"/>
                  <w:tcBorders>
                    <w:top w:val="single" w:sz="18" w:space="0" w:color="000000"/>
                    <w:left w:val="single" w:sz="8" w:space="0" w:color="000000"/>
                    <w:bottom w:val="single" w:sz="8" w:space="0" w:color="000000"/>
                    <w:right w:val="single" w:sz="18" w:space="0" w:color="000000"/>
                  </w:tcBorders>
                  <w:shd w:val="clear" w:color="auto" w:fill="FFFFFF"/>
                  <w:tcMar>
                    <w:top w:w="15" w:type="dxa"/>
                    <w:left w:w="70" w:type="dxa"/>
                    <w:bottom w:w="0" w:type="dxa"/>
                    <w:right w:w="70" w:type="dxa"/>
                  </w:tcMar>
                  <w:vAlign w:val="center"/>
                  <w:hideMark/>
                </w:tcPr>
                <w:p w14:paraId="4459B2EB" w14:textId="7F53ED6F"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2</w:t>
                  </w:r>
                </w:p>
              </w:tc>
              <w:tc>
                <w:tcPr>
                  <w:tcW w:w="425" w:type="dxa"/>
                  <w:tcBorders>
                    <w:top w:val="single" w:sz="18" w:space="0" w:color="000000"/>
                    <w:left w:val="single" w:sz="18" w:space="0" w:color="000000"/>
                    <w:bottom w:val="single" w:sz="8" w:space="0" w:color="000000"/>
                    <w:right w:val="single" w:sz="18" w:space="0" w:color="000000"/>
                  </w:tcBorders>
                  <w:shd w:val="clear" w:color="auto" w:fill="FFC000"/>
                  <w:tcMar>
                    <w:top w:w="15" w:type="dxa"/>
                    <w:left w:w="70" w:type="dxa"/>
                    <w:bottom w:w="0" w:type="dxa"/>
                    <w:right w:w="70" w:type="dxa"/>
                  </w:tcMar>
                  <w:vAlign w:val="center"/>
                  <w:hideMark/>
                </w:tcPr>
                <w:p w14:paraId="4031CC38" w14:textId="0F115C81"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119</w:t>
                  </w:r>
                </w:p>
              </w:tc>
              <w:tc>
                <w:tcPr>
                  <w:tcW w:w="425" w:type="dxa"/>
                  <w:tcBorders>
                    <w:top w:val="single" w:sz="18" w:space="0" w:color="000000"/>
                    <w:left w:val="single" w:sz="18" w:space="0" w:color="000000"/>
                    <w:bottom w:val="single" w:sz="8" w:space="0" w:color="000000"/>
                    <w:right w:val="single" w:sz="18" w:space="0" w:color="000000"/>
                  </w:tcBorders>
                  <w:shd w:val="clear" w:color="auto" w:fill="FFC000"/>
                  <w:tcMar>
                    <w:top w:w="15" w:type="dxa"/>
                    <w:left w:w="70" w:type="dxa"/>
                    <w:bottom w:w="0" w:type="dxa"/>
                    <w:right w:w="70" w:type="dxa"/>
                  </w:tcMar>
                  <w:vAlign w:val="center"/>
                  <w:hideMark/>
                </w:tcPr>
                <w:p w14:paraId="51745AEE" w14:textId="76F69E92"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8,22</w:t>
                  </w:r>
                </w:p>
              </w:tc>
            </w:tr>
            <w:tr w:rsidR="00735C2A" w:rsidRPr="00A27BF2" w14:paraId="0BF1F9F2" w14:textId="77777777" w:rsidTr="00BD02EF">
              <w:trPr>
                <w:cantSplit/>
                <w:trHeight w:val="1193"/>
              </w:trPr>
              <w:tc>
                <w:tcPr>
                  <w:tcW w:w="258" w:type="dxa"/>
                  <w:tcBorders>
                    <w:top w:val="single" w:sz="8" w:space="0" w:color="000000"/>
                    <w:left w:val="single" w:sz="18" w:space="0" w:color="000000"/>
                    <w:bottom w:val="single" w:sz="8" w:space="0" w:color="000000"/>
                    <w:right w:val="single" w:sz="12" w:space="0" w:color="000000"/>
                  </w:tcBorders>
                  <w:shd w:val="clear" w:color="auto" w:fill="FFFFFF"/>
                  <w:tcMar>
                    <w:top w:w="15" w:type="dxa"/>
                    <w:left w:w="51" w:type="dxa"/>
                    <w:bottom w:w="0" w:type="dxa"/>
                    <w:right w:w="51" w:type="dxa"/>
                  </w:tcMar>
                  <w:vAlign w:val="center"/>
                  <w:hideMark/>
                </w:tcPr>
                <w:p w14:paraId="339531AF" w14:textId="77777777" w:rsidR="00735C2A" w:rsidRPr="00A27BF2" w:rsidRDefault="00735C2A" w:rsidP="00735C2A">
                  <w:pPr>
                    <w:spacing w:after="0" w:line="276" w:lineRule="auto"/>
                    <w:jc w:val="center"/>
                    <w:rPr>
                      <w:rFonts w:ascii="Arial" w:eastAsia="Times New Roman" w:hAnsi="Arial" w:cs="Arial"/>
                      <w:sz w:val="12"/>
                      <w:szCs w:val="12"/>
                      <w:lang w:eastAsia="pl-PL"/>
                    </w:rPr>
                  </w:pPr>
                  <w:r w:rsidRPr="00A27BF2">
                    <w:rPr>
                      <w:rFonts w:eastAsia="Times New Roman"/>
                      <w:kern w:val="24"/>
                      <w:sz w:val="12"/>
                      <w:szCs w:val="12"/>
                      <w:lang w:eastAsia="pl-PL"/>
                    </w:rPr>
                    <w:t>2.</w:t>
                  </w:r>
                </w:p>
              </w:tc>
              <w:tc>
                <w:tcPr>
                  <w:tcW w:w="284"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51" w:type="dxa"/>
                    <w:bottom w:w="0" w:type="dxa"/>
                    <w:right w:w="51" w:type="dxa"/>
                  </w:tcMar>
                  <w:textDirection w:val="btLr"/>
                  <w:vAlign w:val="center"/>
                  <w:hideMark/>
                </w:tcPr>
                <w:p w14:paraId="7D9FD89E" w14:textId="77777777" w:rsidR="00735C2A" w:rsidRPr="00A27BF2" w:rsidRDefault="00735C2A" w:rsidP="00735C2A">
                  <w:pPr>
                    <w:spacing w:after="0" w:line="276" w:lineRule="auto"/>
                    <w:jc w:val="center"/>
                    <w:rPr>
                      <w:rFonts w:ascii="Arial" w:eastAsia="Times New Roman" w:hAnsi="Arial" w:cs="Arial"/>
                      <w:sz w:val="12"/>
                      <w:szCs w:val="12"/>
                      <w:lang w:eastAsia="pl-PL"/>
                    </w:rPr>
                  </w:pPr>
                  <w:r w:rsidRPr="00A27BF2">
                    <w:rPr>
                      <w:rFonts w:eastAsia="Times New Roman"/>
                      <w:kern w:val="24"/>
                      <w:sz w:val="12"/>
                      <w:szCs w:val="12"/>
                      <w:lang w:eastAsia="pl-PL"/>
                    </w:rPr>
                    <w:t>m. i gm. Grodzisk Maz.</w:t>
                  </w:r>
                </w:p>
              </w:tc>
              <w:tc>
                <w:tcPr>
                  <w:tcW w:w="424" w:type="dxa"/>
                  <w:tcBorders>
                    <w:top w:val="single" w:sz="8" w:space="0" w:color="000000"/>
                    <w:left w:val="single" w:sz="12" w:space="0" w:color="000000"/>
                    <w:bottom w:val="single" w:sz="8" w:space="0" w:color="000000"/>
                    <w:right w:val="single" w:sz="8" w:space="0" w:color="000000"/>
                  </w:tcBorders>
                  <w:shd w:val="clear" w:color="auto" w:fill="FFC000"/>
                  <w:tcMar>
                    <w:top w:w="15" w:type="dxa"/>
                    <w:left w:w="70" w:type="dxa"/>
                    <w:bottom w:w="0" w:type="dxa"/>
                    <w:right w:w="70" w:type="dxa"/>
                  </w:tcMar>
                  <w:vAlign w:val="center"/>
                  <w:hideMark/>
                </w:tcPr>
                <w:p w14:paraId="784621A0" w14:textId="391666DB"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128</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3584FD9F" w14:textId="3F4DAACE"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123</w:t>
                  </w:r>
                </w:p>
              </w:tc>
              <w:tc>
                <w:tcPr>
                  <w:tcW w:w="282" w:type="dxa"/>
                  <w:tcBorders>
                    <w:top w:val="single" w:sz="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4A029866" w14:textId="219E6553"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3</w:t>
                  </w:r>
                </w:p>
              </w:tc>
              <w:tc>
                <w:tcPr>
                  <w:tcW w:w="283" w:type="dxa"/>
                  <w:tcBorders>
                    <w:top w:val="single" w:sz="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609D6083" w14:textId="54A1D560"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2</w:t>
                  </w:r>
                </w:p>
              </w:tc>
              <w:tc>
                <w:tcPr>
                  <w:tcW w:w="283" w:type="dxa"/>
                  <w:tcBorders>
                    <w:top w:val="single" w:sz="8" w:space="0" w:color="000000"/>
                    <w:left w:val="single" w:sz="8" w:space="0" w:color="000000"/>
                    <w:bottom w:val="single" w:sz="8" w:space="0" w:color="000000"/>
                    <w:right w:val="single" w:sz="12" w:space="0" w:color="000000"/>
                  </w:tcBorders>
                  <w:shd w:val="clear" w:color="auto" w:fill="FFFFFF"/>
                  <w:tcMar>
                    <w:top w:w="15" w:type="dxa"/>
                    <w:left w:w="70" w:type="dxa"/>
                    <w:bottom w:w="0" w:type="dxa"/>
                    <w:right w:w="70" w:type="dxa"/>
                  </w:tcMar>
                  <w:vAlign w:val="center"/>
                  <w:hideMark/>
                </w:tcPr>
                <w:p w14:paraId="108C6B2B" w14:textId="5F83B4DE"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0</w:t>
                  </w:r>
                </w:p>
              </w:tc>
              <w:tc>
                <w:tcPr>
                  <w:tcW w:w="425" w:type="dxa"/>
                  <w:tcBorders>
                    <w:top w:val="single" w:sz="8" w:space="0" w:color="000000"/>
                    <w:left w:val="single" w:sz="12" w:space="0" w:color="000000"/>
                    <w:bottom w:val="single" w:sz="8" w:space="0" w:color="000000"/>
                    <w:right w:val="single" w:sz="8" w:space="0" w:color="000000"/>
                  </w:tcBorders>
                  <w:shd w:val="clear" w:color="auto" w:fill="FFC000"/>
                  <w:tcMar>
                    <w:top w:w="15" w:type="dxa"/>
                    <w:left w:w="70" w:type="dxa"/>
                    <w:bottom w:w="0" w:type="dxa"/>
                    <w:right w:w="70" w:type="dxa"/>
                  </w:tcMar>
                  <w:vAlign w:val="center"/>
                  <w:hideMark/>
                </w:tcPr>
                <w:p w14:paraId="75F80179" w14:textId="13E816D5"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414</w:t>
                  </w:r>
                </w:p>
              </w:tc>
              <w:tc>
                <w:tcPr>
                  <w:tcW w:w="290" w:type="dxa"/>
                  <w:tcBorders>
                    <w:top w:val="single" w:sz="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465D6948" w14:textId="7ED81D82" w:rsidR="00735C2A" w:rsidRPr="00D56A62" w:rsidRDefault="004C5412" w:rsidP="00735C2A">
                  <w:pPr>
                    <w:spacing w:after="0"/>
                    <w:jc w:val="center"/>
                    <w:rPr>
                      <w:rFonts w:ascii="Arial" w:eastAsia="Times New Roman" w:hAnsi="Arial" w:cs="Arial"/>
                      <w:sz w:val="10"/>
                      <w:szCs w:val="10"/>
                      <w:lang w:eastAsia="pl-PL"/>
                    </w:rPr>
                  </w:pPr>
                  <w:r>
                    <w:rPr>
                      <w:rFonts w:ascii="Arial" w:eastAsia="Times New Roman" w:hAnsi="Arial" w:cs="Arial"/>
                      <w:sz w:val="10"/>
                      <w:szCs w:val="10"/>
                      <w:lang w:eastAsia="pl-PL"/>
                    </w:rPr>
                    <w:t>24</w:t>
                  </w:r>
                </w:p>
              </w:tc>
              <w:tc>
                <w:tcPr>
                  <w:tcW w:w="414" w:type="dxa"/>
                  <w:tcBorders>
                    <w:top w:val="single" w:sz="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089CBF68" w14:textId="72A97BC8"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382</w:t>
                  </w:r>
                </w:p>
              </w:tc>
              <w:tc>
                <w:tcPr>
                  <w:tcW w:w="283" w:type="dxa"/>
                  <w:tcBorders>
                    <w:top w:val="single" w:sz="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0067C0DE" w14:textId="6AFEA1B6"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7</w:t>
                  </w:r>
                </w:p>
              </w:tc>
              <w:tc>
                <w:tcPr>
                  <w:tcW w:w="433" w:type="dxa"/>
                  <w:tcBorders>
                    <w:top w:val="single" w:sz="8" w:space="0" w:color="000000"/>
                    <w:left w:val="single" w:sz="8" w:space="0" w:color="000000"/>
                    <w:bottom w:val="single" w:sz="8" w:space="0" w:color="000000"/>
                    <w:right w:val="single" w:sz="12" w:space="0" w:color="000000"/>
                  </w:tcBorders>
                  <w:shd w:val="clear" w:color="auto" w:fill="FFFFFF"/>
                  <w:tcMar>
                    <w:top w:w="15" w:type="dxa"/>
                    <w:left w:w="70" w:type="dxa"/>
                    <w:bottom w:w="0" w:type="dxa"/>
                    <w:right w:w="70" w:type="dxa"/>
                  </w:tcMar>
                  <w:vAlign w:val="center"/>
                  <w:hideMark/>
                </w:tcPr>
                <w:p w14:paraId="275EAE16" w14:textId="458EBF46"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1</w:t>
                  </w:r>
                </w:p>
              </w:tc>
              <w:tc>
                <w:tcPr>
                  <w:tcW w:w="429" w:type="dxa"/>
                  <w:tcBorders>
                    <w:top w:val="single" w:sz="8" w:space="0" w:color="000000"/>
                    <w:left w:val="single" w:sz="12" w:space="0" w:color="000000"/>
                    <w:bottom w:val="single" w:sz="8" w:space="0" w:color="000000"/>
                    <w:right w:val="single" w:sz="8" w:space="0" w:color="000000"/>
                  </w:tcBorders>
                  <w:shd w:val="clear" w:color="auto" w:fill="FFC000"/>
                  <w:tcMar>
                    <w:top w:w="15" w:type="dxa"/>
                    <w:left w:w="70" w:type="dxa"/>
                    <w:bottom w:w="0" w:type="dxa"/>
                    <w:right w:w="70" w:type="dxa"/>
                  </w:tcMar>
                  <w:vAlign w:val="center"/>
                  <w:hideMark/>
                </w:tcPr>
                <w:p w14:paraId="764946A0" w14:textId="6A75FC07"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85</w:t>
                  </w:r>
                </w:p>
              </w:tc>
              <w:tc>
                <w:tcPr>
                  <w:tcW w:w="284" w:type="dxa"/>
                  <w:tcBorders>
                    <w:top w:val="single" w:sz="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74275F09" w14:textId="4B529B25"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0</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2575C04D" w14:textId="6EC1BA56"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61</w:t>
                  </w:r>
                </w:p>
              </w:tc>
              <w:tc>
                <w:tcPr>
                  <w:tcW w:w="284" w:type="dxa"/>
                  <w:tcBorders>
                    <w:top w:val="single" w:sz="8" w:space="0" w:color="000000"/>
                    <w:left w:val="single" w:sz="8" w:space="0" w:color="000000"/>
                    <w:bottom w:val="single" w:sz="8" w:space="0" w:color="000000"/>
                    <w:right w:val="single" w:sz="18" w:space="0" w:color="000000"/>
                  </w:tcBorders>
                  <w:shd w:val="clear" w:color="auto" w:fill="FFFFFF"/>
                  <w:tcMar>
                    <w:top w:w="15" w:type="dxa"/>
                    <w:left w:w="70" w:type="dxa"/>
                    <w:bottom w:w="0" w:type="dxa"/>
                    <w:right w:w="70" w:type="dxa"/>
                  </w:tcMar>
                  <w:vAlign w:val="center"/>
                  <w:hideMark/>
                </w:tcPr>
                <w:p w14:paraId="315F1055" w14:textId="14D227D8"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24</w:t>
                  </w:r>
                </w:p>
              </w:tc>
              <w:tc>
                <w:tcPr>
                  <w:tcW w:w="425" w:type="dxa"/>
                  <w:tcBorders>
                    <w:top w:val="single" w:sz="8" w:space="0" w:color="000000"/>
                    <w:left w:val="single" w:sz="18" w:space="0" w:color="000000"/>
                    <w:bottom w:val="single" w:sz="8" w:space="0" w:color="000000"/>
                    <w:right w:val="single" w:sz="18" w:space="0" w:color="000000"/>
                  </w:tcBorders>
                  <w:shd w:val="clear" w:color="auto" w:fill="FFC000"/>
                  <w:tcMar>
                    <w:top w:w="15" w:type="dxa"/>
                    <w:left w:w="70" w:type="dxa"/>
                    <w:bottom w:w="0" w:type="dxa"/>
                    <w:right w:w="70" w:type="dxa"/>
                  </w:tcMar>
                  <w:vAlign w:val="center"/>
                  <w:hideMark/>
                </w:tcPr>
                <w:p w14:paraId="270255DC" w14:textId="7605699F" w:rsidR="00735C2A" w:rsidRPr="00A27BF2" w:rsidRDefault="004C5412" w:rsidP="00735C2A">
                  <w:pPr>
                    <w:spacing w:after="0"/>
                    <w:rPr>
                      <w:rFonts w:ascii="Arial" w:eastAsia="Times New Roman" w:hAnsi="Arial" w:cs="Arial"/>
                      <w:sz w:val="12"/>
                      <w:szCs w:val="12"/>
                      <w:lang w:eastAsia="pl-PL"/>
                    </w:rPr>
                  </w:pPr>
                  <w:r>
                    <w:rPr>
                      <w:rFonts w:ascii="Arial" w:eastAsia="Times New Roman" w:hAnsi="Arial" w:cs="Arial"/>
                      <w:sz w:val="12"/>
                      <w:szCs w:val="12"/>
                      <w:lang w:eastAsia="pl-PL"/>
                    </w:rPr>
                    <w:t>627</w:t>
                  </w:r>
                </w:p>
              </w:tc>
              <w:tc>
                <w:tcPr>
                  <w:tcW w:w="425" w:type="dxa"/>
                  <w:tcBorders>
                    <w:top w:val="single" w:sz="8" w:space="0" w:color="000000"/>
                    <w:left w:val="single" w:sz="18" w:space="0" w:color="000000"/>
                    <w:bottom w:val="single" w:sz="8" w:space="0" w:color="000000"/>
                    <w:right w:val="single" w:sz="18" w:space="0" w:color="000000"/>
                  </w:tcBorders>
                  <w:shd w:val="clear" w:color="auto" w:fill="FFC000"/>
                  <w:tcMar>
                    <w:top w:w="15" w:type="dxa"/>
                    <w:left w:w="70" w:type="dxa"/>
                    <w:bottom w:w="0" w:type="dxa"/>
                    <w:right w:w="70" w:type="dxa"/>
                  </w:tcMar>
                  <w:vAlign w:val="center"/>
                  <w:hideMark/>
                </w:tcPr>
                <w:p w14:paraId="1FA4AF9E" w14:textId="793B8CF6" w:rsidR="00735C2A" w:rsidRPr="00BD02EF" w:rsidRDefault="004C5412" w:rsidP="00735C2A">
                  <w:pPr>
                    <w:spacing w:after="0"/>
                    <w:jc w:val="center"/>
                    <w:rPr>
                      <w:rFonts w:ascii="Arial" w:eastAsia="Times New Roman" w:hAnsi="Arial" w:cs="Arial"/>
                      <w:sz w:val="10"/>
                      <w:szCs w:val="10"/>
                      <w:lang w:eastAsia="pl-PL"/>
                    </w:rPr>
                  </w:pPr>
                  <w:r w:rsidRPr="00BD02EF">
                    <w:rPr>
                      <w:rFonts w:ascii="Arial" w:eastAsia="Times New Roman" w:hAnsi="Arial" w:cs="Arial"/>
                      <w:sz w:val="10"/>
                      <w:szCs w:val="10"/>
                      <w:lang w:eastAsia="pl-PL"/>
                    </w:rPr>
                    <w:t>43,33</w:t>
                  </w:r>
                </w:p>
              </w:tc>
            </w:tr>
            <w:tr w:rsidR="00735C2A" w:rsidRPr="00A27BF2" w14:paraId="5978E50D" w14:textId="77777777" w:rsidTr="00BD02EF">
              <w:trPr>
                <w:cantSplit/>
                <w:trHeight w:val="1134"/>
              </w:trPr>
              <w:tc>
                <w:tcPr>
                  <w:tcW w:w="258" w:type="dxa"/>
                  <w:tcBorders>
                    <w:top w:val="single" w:sz="8" w:space="0" w:color="000000"/>
                    <w:left w:val="single" w:sz="18" w:space="0" w:color="000000"/>
                    <w:bottom w:val="single" w:sz="8" w:space="0" w:color="000000"/>
                    <w:right w:val="single" w:sz="12" w:space="0" w:color="000000"/>
                  </w:tcBorders>
                  <w:shd w:val="clear" w:color="auto" w:fill="FFFFFF"/>
                  <w:tcMar>
                    <w:top w:w="15" w:type="dxa"/>
                    <w:left w:w="51" w:type="dxa"/>
                    <w:bottom w:w="0" w:type="dxa"/>
                    <w:right w:w="51" w:type="dxa"/>
                  </w:tcMar>
                  <w:vAlign w:val="center"/>
                  <w:hideMark/>
                </w:tcPr>
                <w:p w14:paraId="5D0E7F92" w14:textId="77777777" w:rsidR="00735C2A" w:rsidRPr="00A27BF2" w:rsidRDefault="00735C2A" w:rsidP="00735C2A">
                  <w:pPr>
                    <w:spacing w:after="0" w:line="276" w:lineRule="auto"/>
                    <w:jc w:val="center"/>
                    <w:rPr>
                      <w:rFonts w:ascii="Arial" w:eastAsia="Times New Roman" w:hAnsi="Arial" w:cs="Arial"/>
                      <w:sz w:val="12"/>
                      <w:szCs w:val="12"/>
                      <w:lang w:eastAsia="pl-PL"/>
                    </w:rPr>
                  </w:pPr>
                  <w:r w:rsidRPr="00A27BF2">
                    <w:rPr>
                      <w:rFonts w:eastAsia="Times New Roman"/>
                      <w:kern w:val="24"/>
                      <w:sz w:val="12"/>
                      <w:szCs w:val="12"/>
                      <w:lang w:eastAsia="pl-PL"/>
                    </w:rPr>
                    <w:t>3.</w:t>
                  </w:r>
                </w:p>
              </w:tc>
              <w:tc>
                <w:tcPr>
                  <w:tcW w:w="284"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51" w:type="dxa"/>
                    <w:bottom w:w="0" w:type="dxa"/>
                    <w:right w:w="51" w:type="dxa"/>
                  </w:tcMar>
                  <w:textDirection w:val="btLr"/>
                  <w:vAlign w:val="center"/>
                  <w:hideMark/>
                </w:tcPr>
                <w:p w14:paraId="1040E8E5" w14:textId="77777777" w:rsidR="00735C2A" w:rsidRPr="00A27BF2" w:rsidRDefault="00735C2A" w:rsidP="00735C2A">
                  <w:pPr>
                    <w:spacing w:after="0" w:line="276" w:lineRule="auto"/>
                    <w:jc w:val="center"/>
                    <w:rPr>
                      <w:rFonts w:ascii="Arial" w:eastAsia="Times New Roman" w:hAnsi="Arial" w:cs="Arial"/>
                      <w:sz w:val="12"/>
                      <w:szCs w:val="12"/>
                      <w:lang w:eastAsia="pl-PL"/>
                    </w:rPr>
                  </w:pPr>
                  <w:r w:rsidRPr="00A27BF2">
                    <w:rPr>
                      <w:rFonts w:eastAsia="Times New Roman"/>
                      <w:kern w:val="24"/>
                      <w:sz w:val="12"/>
                      <w:szCs w:val="12"/>
                      <w:lang w:eastAsia="pl-PL"/>
                    </w:rPr>
                    <w:t>gm.</w:t>
                  </w:r>
                  <w:r w:rsidRPr="00A27BF2">
                    <w:rPr>
                      <w:rFonts w:ascii="Arial" w:eastAsia="Times New Roman" w:hAnsi="Arial" w:cs="Arial"/>
                      <w:sz w:val="12"/>
                      <w:szCs w:val="12"/>
                      <w:lang w:eastAsia="pl-PL"/>
                    </w:rPr>
                    <w:t xml:space="preserve"> </w:t>
                  </w:r>
                  <w:r w:rsidRPr="00A27BF2">
                    <w:rPr>
                      <w:rFonts w:eastAsia="Times New Roman"/>
                      <w:kern w:val="24"/>
                      <w:sz w:val="12"/>
                      <w:szCs w:val="12"/>
                      <w:lang w:eastAsia="pl-PL"/>
                    </w:rPr>
                    <w:t>Jaktorów</w:t>
                  </w:r>
                </w:p>
                <w:p w14:paraId="25335F67" w14:textId="77777777" w:rsidR="00735C2A" w:rsidRPr="00A27BF2" w:rsidRDefault="00735C2A" w:rsidP="00735C2A">
                  <w:pPr>
                    <w:spacing w:after="0" w:line="276" w:lineRule="auto"/>
                    <w:jc w:val="center"/>
                    <w:rPr>
                      <w:rFonts w:ascii="Arial" w:eastAsia="Times New Roman" w:hAnsi="Arial" w:cs="Arial"/>
                      <w:sz w:val="12"/>
                      <w:szCs w:val="12"/>
                      <w:lang w:eastAsia="pl-PL"/>
                    </w:rPr>
                  </w:pPr>
                </w:p>
              </w:tc>
              <w:tc>
                <w:tcPr>
                  <w:tcW w:w="424" w:type="dxa"/>
                  <w:tcBorders>
                    <w:top w:val="single" w:sz="8" w:space="0" w:color="000000"/>
                    <w:left w:val="single" w:sz="12" w:space="0" w:color="000000"/>
                    <w:bottom w:val="single" w:sz="8" w:space="0" w:color="000000"/>
                    <w:right w:val="single" w:sz="8" w:space="0" w:color="000000"/>
                  </w:tcBorders>
                  <w:shd w:val="clear" w:color="auto" w:fill="FFC000"/>
                  <w:tcMar>
                    <w:top w:w="15" w:type="dxa"/>
                    <w:left w:w="70" w:type="dxa"/>
                    <w:bottom w:w="0" w:type="dxa"/>
                    <w:right w:w="70" w:type="dxa"/>
                  </w:tcMar>
                  <w:vAlign w:val="center"/>
                  <w:hideMark/>
                </w:tcPr>
                <w:p w14:paraId="3EDFAD76" w14:textId="7DDD1FC4"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72</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260E66CE" w14:textId="744CA1DB"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70</w:t>
                  </w:r>
                </w:p>
              </w:tc>
              <w:tc>
                <w:tcPr>
                  <w:tcW w:w="282" w:type="dxa"/>
                  <w:tcBorders>
                    <w:top w:val="single" w:sz="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118AA5A2" w14:textId="3AEA4FBC"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2</w:t>
                  </w:r>
                </w:p>
              </w:tc>
              <w:tc>
                <w:tcPr>
                  <w:tcW w:w="283" w:type="dxa"/>
                  <w:tcBorders>
                    <w:top w:val="single" w:sz="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0F01058E" w14:textId="4A01BED5"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0</w:t>
                  </w:r>
                </w:p>
              </w:tc>
              <w:tc>
                <w:tcPr>
                  <w:tcW w:w="283" w:type="dxa"/>
                  <w:tcBorders>
                    <w:top w:val="single" w:sz="8" w:space="0" w:color="000000"/>
                    <w:left w:val="single" w:sz="8" w:space="0" w:color="000000"/>
                    <w:bottom w:val="single" w:sz="8" w:space="0" w:color="000000"/>
                    <w:right w:val="single" w:sz="12" w:space="0" w:color="000000"/>
                  </w:tcBorders>
                  <w:shd w:val="clear" w:color="auto" w:fill="FFFFFF"/>
                  <w:tcMar>
                    <w:top w:w="15" w:type="dxa"/>
                    <w:left w:w="70" w:type="dxa"/>
                    <w:bottom w:w="0" w:type="dxa"/>
                    <w:right w:w="70" w:type="dxa"/>
                  </w:tcMar>
                  <w:vAlign w:val="center"/>
                  <w:hideMark/>
                </w:tcPr>
                <w:p w14:paraId="353ED9ED" w14:textId="4002BB8F"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0</w:t>
                  </w:r>
                </w:p>
              </w:tc>
              <w:tc>
                <w:tcPr>
                  <w:tcW w:w="425" w:type="dxa"/>
                  <w:tcBorders>
                    <w:top w:val="single" w:sz="8" w:space="0" w:color="000000"/>
                    <w:left w:val="single" w:sz="12" w:space="0" w:color="000000"/>
                    <w:bottom w:val="single" w:sz="8" w:space="0" w:color="000000"/>
                    <w:right w:val="single" w:sz="8" w:space="0" w:color="000000"/>
                  </w:tcBorders>
                  <w:shd w:val="clear" w:color="auto" w:fill="FFC000"/>
                  <w:tcMar>
                    <w:top w:w="15" w:type="dxa"/>
                    <w:left w:w="70" w:type="dxa"/>
                    <w:bottom w:w="0" w:type="dxa"/>
                    <w:right w:w="70" w:type="dxa"/>
                  </w:tcMar>
                  <w:vAlign w:val="center"/>
                  <w:hideMark/>
                </w:tcPr>
                <w:p w14:paraId="473B1B8F" w14:textId="32D97951"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102</w:t>
                  </w:r>
                </w:p>
              </w:tc>
              <w:tc>
                <w:tcPr>
                  <w:tcW w:w="290" w:type="dxa"/>
                  <w:tcBorders>
                    <w:top w:val="single" w:sz="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419D1B36" w14:textId="5C0FEB4C"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5</w:t>
                  </w:r>
                </w:p>
              </w:tc>
              <w:tc>
                <w:tcPr>
                  <w:tcW w:w="414" w:type="dxa"/>
                  <w:tcBorders>
                    <w:top w:val="single" w:sz="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4329AD6D" w14:textId="695D806E"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95</w:t>
                  </w:r>
                </w:p>
              </w:tc>
              <w:tc>
                <w:tcPr>
                  <w:tcW w:w="283" w:type="dxa"/>
                  <w:tcBorders>
                    <w:top w:val="single" w:sz="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30EEFB07" w14:textId="4314F412"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2</w:t>
                  </w:r>
                </w:p>
              </w:tc>
              <w:tc>
                <w:tcPr>
                  <w:tcW w:w="433" w:type="dxa"/>
                  <w:tcBorders>
                    <w:top w:val="single" w:sz="8" w:space="0" w:color="000000"/>
                    <w:left w:val="single" w:sz="8" w:space="0" w:color="000000"/>
                    <w:bottom w:val="single" w:sz="8" w:space="0" w:color="000000"/>
                    <w:right w:val="single" w:sz="12" w:space="0" w:color="000000"/>
                  </w:tcBorders>
                  <w:shd w:val="clear" w:color="auto" w:fill="FFFFFF"/>
                  <w:tcMar>
                    <w:top w:w="15" w:type="dxa"/>
                    <w:left w:w="70" w:type="dxa"/>
                    <w:bottom w:w="0" w:type="dxa"/>
                    <w:right w:w="70" w:type="dxa"/>
                  </w:tcMar>
                  <w:vAlign w:val="center"/>
                  <w:hideMark/>
                </w:tcPr>
                <w:p w14:paraId="5B20F982" w14:textId="15E436E6"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0</w:t>
                  </w:r>
                </w:p>
              </w:tc>
              <w:tc>
                <w:tcPr>
                  <w:tcW w:w="429" w:type="dxa"/>
                  <w:tcBorders>
                    <w:top w:val="single" w:sz="8" w:space="0" w:color="000000"/>
                    <w:left w:val="single" w:sz="12" w:space="0" w:color="000000"/>
                    <w:bottom w:val="single" w:sz="8" w:space="0" w:color="000000"/>
                    <w:right w:val="single" w:sz="8" w:space="0" w:color="000000"/>
                  </w:tcBorders>
                  <w:shd w:val="clear" w:color="auto" w:fill="FFC000"/>
                  <w:tcMar>
                    <w:top w:w="15" w:type="dxa"/>
                    <w:left w:w="70" w:type="dxa"/>
                    <w:bottom w:w="0" w:type="dxa"/>
                    <w:right w:w="70" w:type="dxa"/>
                  </w:tcMar>
                  <w:vAlign w:val="center"/>
                  <w:hideMark/>
                </w:tcPr>
                <w:p w14:paraId="1B10D263" w14:textId="75032285"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10</w:t>
                  </w:r>
                </w:p>
              </w:tc>
              <w:tc>
                <w:tcPr>
                  <w:tcW w:w="284" w:type="dxa"/>
                  <w:tcBorders>
                    <w:top w:val="single" w:sz="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6F63D17D" w14:textId="14503723"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0</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6368AB15" w14:textId="52D59789"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10</w:t>
                  </w:r>
                </w:p>
              </w:tc>
              <w:tc>
                <w:tcPr>
                  <w:tcW w:w="284" w:type="dxa"/>
                  <w:tcBorders>
                    <w:top w:val="single" w:sz="8" w:space="0" w:color="000000"/>
                    <w:left w:val="single" w:sz="8" w:space="0" w:color="000000"/>
                    <w:bottom w:val="single" w:sz="8" w:space="0" w:color="000000"/>
                    <w:right w:val="single" w:sz="18" w:space="0" w:color="000000"/>
                  </w:tcBorders>
                  <w:shd w:val="clear" w:color="auto" w:fill="FFFFFF"/>
                  <w:tcMar>
                    <w:top w:w="15" w:type="dxa"/>
                    <w:left w:w="70" w:type="dxa"/>
                    <w:bottom w:w="0" w:type="dxa"/>
                    <w:right w:w="70" w:type="dxa"/>
                  </w:tcMar>
                  <w:vAlign w:val="center"/>
                  <w:hideMark/>
                </w:tcPr>
                <w:p w14:paraId="41783C71" w14:textId="4FB628E0" w:rsidR="00735C2A" w:rsidRPr="00A27BF2" w:rsidRDefault="004C5412" w:rsidP="00735C2A">
                  <w:pPr>
                    <w:spacing w:after="0"/>
                    <w:rPr>
                      <w:rFonts w:ascii="Arial" w:eastAsia="Times New Roman" w:hAnsi="Arial" w:cs="Arial"/>
                      <w:sz w:val="12"/>
                      <w:szCs w:val="12"/>
                      <w:lang w:eastAsia="pl-PL"/>
                    </w:rPr>
                  </w:pPr>
                  <w:r>
                    <w:rPr>
                      <w:rFonts w:ascii="Arial" w:eastAsia="Times New Roman" w:hAnsi="Arial" w:cs="Arial"/>
                      <w:sz w:val="12"/>
                      <w:szCs w:val="12"/>
                      <w:lang w:eastAsia="pl-PL"/>
                    </w:rPr>
                    <w:t>0</w:t>
                  </w:r>
                </w:p>
              </w:tc>
              <w:tc>
                <w:tcPr>
                  <w:tcW w:w="425" w:type="dxa"/>
                  <w:tcBorders>
                    <w:top w:val="single" w:sz="8" w:space="0" w:color="000000"/>
                    <w:left w:val="single" w:sz="18" w:space="0" w:color="000000"/>
                    <w:bottom w:val="single" w:sz="8" w:space="0" w:color="000000"/>
                    <w:right w:val="single" w:sz="18" w:space="0" w:color="000000"/>
                  </w:tcBorders>
                  <w:shd w:val="clear" w:color="auto" w:fill="FFC000"/>
                  <w:tcMar>
                    <w:top w:w="15" w:type="dxa"/>
                    <w:left w:w="70" w:type="dxa"/>
                    <w:bottom w:w="0" w:type="dxa"/>
                    <w:right w:w="70" w:type="dxa"/>
                  </w:tcMar>
                  <w:vAlign w:val="center"/>
                  <w:hideMark/>
                </w:tcPr>
                <w:p w14:paraId="3CB37F89" w14:textId="79D503E4" w:rsidR="00735C2A" w:rsidRPr="00A27BF2" w:rsidRDefault="004C5412"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184</w:t>
                  </w:r>
                </w:p>
              </w:tc>
              <w:tc>
                <w:tcPr>
                  <w:tcW w:w="425" w:type="dxa"/>
                  <w:tcBorders>
                    <w:top w:val="single" w:sz="8" w:space="0" w:color="000000"/>
                    <w:left w:val="single" w:sz="18" w:space="0" w:color="000000"/>
                    <w:bottom w:val="single" w:sz="8" w:space="0" w:color="000000"/>
                    <w:right w:val="single" w:sz="18" w:space="0" w:color="000000"/>
                  </w:tcBorders>
                  <w:shd w:val="clear" w:color="auto" w:fill="FFC000"/>
                  <w:tcMar>
                    <w:top w:w="15" w:type="dxa"/>
                    <w:left w:w="70" w:type="dxa"/>
                    <w:bottom w:w="0" w:type="dxa"/>
                    <w:right w:w="70" w:type="dxa"/>
                  </w:tcMar>
                  <w:vAlign w:val="center"/>
                  <w:hideMark/>
                </w:tcPr>
                <w:p w14:paraId="4D30855B" w14:textId="7A1DABEE" w:rsidR="00735C2A" w:rsidRPr="00BD02EF" w:rsidRDefault="004C5412" w:rsidP="00735C2A">
                  <w:pPr>
                    <w:spacing w:after="0"/>
                    <w:jc w:val="center"/>
                    <w:rPr>
                      <w:rFonts w:ascii="Arial" w:eastAsia="Times New Roman" w:hAnsi="Arial" w:cs="Arial"/>
                      <w:sz w:val="10"/>
                      <w:szCs w:val="10"/>
                      <w:lang w:eastAsia="pl-PL"/>
                    </w:rPr>
                  </w:pPr>
                  <w:r w:rsidRPr="00BD02EF">
                    <w:rPr>
                      <w:rFonts w:ascii="Arial" w:eastAsia="Times New Roman" w:hAnsi="Arial" w:cs="Arial"/>
                      <w:sz w:val="10"/>
                      <w:szCs w:val="10"/>
                      <w:lang w:eastAsia="pl-PL"/>
                    </w:rPr>
                    <w:t>12,72</w:t>
                  </w:r>
                </w:p>
              </w:tc>
            </w:tr>
            <w:tr w:rsidR="00735C2A" w:rsidRPr="00A27BF2" w14:paraId="602BC363" w14:textId="77777777" w:rsidTr="00BD02EF">
              <w:trPr>
                <w:cantSplit/>
                <w:trHeight w:val="1134"/>
              </w:trPr>
              <w:tc>
                <w:tcPr>
                  <w:tcW w:w="258" w:type="dxa"/>
                  <w:tcBorders>
                    <w:top w:val="single" w:sz="8" w:space="0" w:color="000000"/>
                    <w:left w:val="single" w:sz="18" w:space="0" w:color="000000"/>
                    <w:bottom w:val="single" w:sz="8" w:space="0" w:color="000000"/>
                    <w:right w:val="single" w:sz="12" w:space="0" w:color="000000"/>
                  </w:tcBorders>
                  <w:shd w:val="clear" w:color="auto" w:fill="FFFFFF"/>
                  <w:tcMar>
                    <w:top w:w="15" w:type="dxa"/>
                    <w:left w:w="51" w:type="dxa"/>
                    <w:bottom w:w="0" w:type="dxa"/>
                    <w:right w:w="51" w:type="dxa"/>
                  </w:tcMar>
                  <w:vAlign w:val="center"/>
                  <w:hideMark/>
                </w:tcPr>
                <w:p w14:paraId="0DF7FA45" w14:textId="77777777" w:rsidR="00735C2A" w:rsidRPr="00A27BF2" w:rsidRDefault="00735C2A" w:rsidP="00735C2A">
                  <w:pPr>
                    <w:spacing w:after="0" w:line="276" w:lineRule="auto"/>
                    <w:jc w:val="center"/>
                    <w:rPr>
                      <w:rFonts w:ascii="Arial" w:eastAsia="Times New Roman" w:hAnsi="Arial" w:cs="Arial"/>
                      <w:sz w:val="12"/>
                      <w:szCs w:val="12"/>
                      <w:lang w:eastAsia="pl-PL"/>
                    </w:rPr>
                  </w:pPr>
                  <w:r w:rsidRPr="00A27BF2">
                    <w:rPr>
                      <w:rFonts w:eastAsia="Times New Roman"/>
                      <w:kern w:val="24"/>
                      <w:sz w:val="12"/>
                      <w:szCs w:val="12"/>
                      <w:lang w:eastAsia="pl-PL"/>
                    </w:rPr>
                    <w:t>4.</w:t>
                  </w:r>
                </w:p>
              </w:tc>
              <w:tc>
                <w:tcPr>
                  <w:tcW w:w="284"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51" w:type="dxa"/>
                    <w:bottom w:w="0" w:type="dxa"/>
                    <w:right w:w="51" w:type="dxa"/>
                  </w:tcMar>
                  <w:textDirection w:val="btLr"/>
                  <w:vAlign w:val="center"/>
                  <w:hideMark/>
                </w:tcPr>
                <w:p w14:paraId="7D48D4AC" w14:textId="77777777" w:rsidR="00735C2A" w:rsidRPr="00A27BF2" w:rsidRDefault="00735C2A" w:rsidP="00735C2A">
                  <w:pPr>
                    <w:spacing w:after="0" w:line="276" w:lineRule="auto"/>
                    <w:jc w:val="center"/>
                    <w:rPr>
                      <w:rFonts w:ascii="Arial" w:eastAsia="Times New Roman" w:hAnsi="Arial" w:cs="Arial"/>
                      <w:sz w:val="12"/>
                      <w:szCs w:val="12"/>
                      <w:lang w:eastAsia="pl-PL"/>
                    </w:rPr>
                  </w:pPr>
                  <w:r w:rsidRPr="00A27BF2">
                    <w:rPr>
                      <w:rFonts w:eastAsia="Times New Roman"/>
                      <w:kern w:val="24"/>
                      <w:sz w:val="12"/>
                      <w:szCs w:val="12"/>
                      <w:lang w:eastAsia="pl-PL"/>
                    </w:rPr>
                    <w:t>Miasto</w:t>
                  </w:r>
                  <w:r w:rsidRPr="00A27BF2">
                    <w:rPr>
                      <w:rFonts w:ascii="Arial" w:eastAsia="Times New Roman" w:hAnsi="Arial" w:cs="Arial"/>
                      <w:sz w:val="12"/>
                      <w:szCs w:val="12"/>
                      <w:lang w:eastAsia="pl-PL"/>
                    </w:rPr>
                    <w:t xml:space="preserve"> </w:t>
                  </w:r>
                  <w:r w:rsidRPr="00A27BF2">
                    <w:rPr>
                      <w:rFonts w:eastAsia="Times New Roman"/>
                      <w:kern w:val="24"/>
                      <w:sz w:val="12"/>
                      <w:szCs w:val="12"/>
                      <w:lang w:eastAsia="pl-PL"/>
                    </w:rPr>
                    <w:t>Milanówek</w:t>
                  </w:r>
                </w:p>
              </w:tc>
              <w:tc>
                <w:tcPr>
                  <w:tcW w:w="424" w:type="dxa"/>
                  <w:tcBorders>
                    <w:top w:val="single" w:sz="8" w:space="0" w:color="000000"/>
                    <w:left w:val="single" w:sz="12" w:space="0" w:color="000000"/>
                    <w:bottom w:val="single" w:sz="8" w:space="0" w:color="000000"/>
                    <w:right w:val="single" w:sz="8" w:space="0" w:color="000000"/>
                  </w:tcBorders>
                  <w:shd w:val="clear" w:color="auto" w:fill="FFC000"/>
                  <w:tcMar>
                    <w:top w:w="15" w:type="dxa"/>
                    <w:left w:w="70" w:type="dxa"/>
                    <w:bottom w:w="0" w:type="dxa"/>
                    <w:right w:w="70" w:type="dxa"/>
                  </w:tcMar>
                  <w:vAlign w:val="center"/>
                  <w:hideMark/>
                </w:tcPr>
                <w:p w14:paraId="6E13BFBF" w14:textId="4F738426"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25</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06AFE692" w14:textId="586E25D1"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24</w:t>
                  </w:r>
                </w:p>
              </w:tc>
              <w:tc>
                <w:tcPr>
                  <w:tcW w:w="282" w:type="dxa"/>
                  <w:tcBorders>
                    <w:top w:val="single" w:sz="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252D1CF9" w14:textId="14ADB6FE"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1</w:t>
                  </w:r>
                </w:p>
              </w:tc>
              <w:tc>
                <w:tcPr>
                  <w:tcW w:w="283" w:type="dxa"/>
                  <w:tcBorders>
                    <w:top w:val="single" w:sz="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4EBD3D32" w14:textId="6751EF9C"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0</w:t>
                  </w:r>
                </w:p>
              </w:tc>
              <w:tc>
                <w:tcPr>
                  <w:tcW w:w="283" w:type="dxa"/>
                  <w:tcBorders>
                    <w:top w:val="single" w:sz="8" w:space="0" w:color="000000"/>
                    <w:left w:val="single" w:sz="8" w:space="0" w:color="000000"/>
                    <w:bottom w:val="single" w:sz="8" w:space="0" w:color="000000"/>
                    <w:right w:val="single" w:sz="12" w:space="0" w:color="000000"/>
                  </w:tcBorders>
                  <w:shd w:val="clear" w:color="auto" w:fill="FFFFFF"/>
                  <w:tcMar>
                    <w:top w:w="15" w:type="dxa"/>
                    <w:left w:w="70" w:type="dxa"/>
                    <w:bottom w:w="0" w:type="dxa"/>
                    <w:right w:w="70" w:type="dxa"/>
                  </w:tcMar>
                  <w:vAlign w:val="center"/>
                  <w:hideMark/>
                </w:tcPr>
                <w:p w14:paraId="4CE17E9B" w14:textId="4D621C7F"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0</w:t>
                  </w:r>
                </w:p>
              </w:tc>
              <w:tc>
                <w:tcPr>
                  <w:tcW w:w="425" w:type="dxa"/>
                  <w:tcBorders>
                    <w:top w:val="single" w:sz="8" w:space="0" w:color="000000"/>
                    <w:left w:val="single" w:sz="12" w:space="0" w:color="000000"/>
                    <w:bottom w:val="single" w:sz="8" w:space="0" w:color="000000"/>
                    <w:right w:val="single" w:sz="8" w:space="0" w:color="000000"/>
                  </w:tcBorders>
                  <w:shd w:val="clear" w:color="auto" w:fill="FFC000"/>
                  <w:tcMar>
                    <w:top w:w="15" w:type="dxa"/>
                    <w:left w:w="70" w:type="dxa"/>
                    <w:bottom w:w="0" w:type="dxa"/>
                    <w:right w:w="70" w:type="dxa"/>
                  </w:tcMar>
                  <w:vAlign w:val="center"/>
                  <w:hideMark/>
                </w:tcPr>
                <w:p w14:paraId="01C2D92D" w14:textId="4E3D7FB6"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141</w:t>
                  </w:r>
                </w:p>
              </w:tc>
              <w:tc>
                <w:tcPr>
                  <w:tcW w:w="290" w:type="dxa"/>
                  <w:tcBorders>
                    <w:top w:val="single" w:sz="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2B125729" w14:textId="04FCF093"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10</w:t>
                  </w:r>
                </w:p>
              </w:tc>
              <w:tc>
                <w:tcPr>
                  <w:tcW w:w="414" w:type="dxa"/>
                  <w:tcBorders>
                    <w:top w:val="single" w:sz="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79A68221" w14:textId="6C3A5360"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130</w:t>
                  </w:r>
                </w:p>
              </w:tc>
              <w:tc>
                <w:tcPr>
                  <w:tcW w:w="283" w:type="dxa"/>
                  <w:tcBorders>
                    <w:top w:val="single" w:sz="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03DB32B7" w14:textId="149D74BA"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1</w:t>
                  </w:r>
                </w:p>
              </w:tc>
              <w:tc>
                <w:tcPr>
                  <w:tcW w:w="433" w:type="dxa"/>
                  <w:tcBorders>
                    <w:top w:val="single" w:sz="8" w:space="0" w:color="000000"/>
                    <w:left w:val="single" w:sz="8" w:space="0" w:color="000000"/>
                    <w:bottom w:val="single" w:sz="8" w:space="0" w:color="000000"/>
                    <w:right w:val="single" w:sz="12" w:space="0" w:color="000000"/>
                  </w:tcBorders>
                  <w:shd w:val="clear" w:color="auto" w:fill="FFFFFF"/>
                  <w:tcMar>
                    <w:top w:w="15" w:type="dxa"/>
                    <w:left w:w="70" w:type="dxa"/>
                    <w:bottom w:w="0" w:type="dxa"/>
                    <w:right w:w="70" w:type="dxa"/>
                  </w:tcMar>
                  <w:vAlign w:val="center"/>
                  <w:hideMark/>
                </w:tcPr>
                <w:p w14:paraId="0B353A60" w14:textId="7793B7F1"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0</w:t>
                  </w:r>
                </w:p>
              </w:tc>
              <w:tc>
                <w:tcPr>
                  <w:tcW w:w="429" w:type="dxa"/>
                  <w:tcBorders>
                    <w:top w:val="single" w:sz="8" w:space="0" w:color="000000"/>
                    <w:left w:val="single" w:sz="12" w:space="0" w:color="000000"/>
                    <w:bottom w:val="single" w:sz="8" w:space="0" w:color="000000"/>
                    <w:right w:val="single" w:sz="8" w:space="0" w:color="000000"/>
                  </w:tcBorders>
                  <w:shd w:val="clear" w:color="auto" w:fill="FFC000"/>
                  <w:tcMar>
                    <w:top w:w="15" w:type="dxa"/>
                    <w:left w:w="70" w:type="dxa"/>
                    <w:bottom w:w="0" w:type="dxa"/>
                    <w:right w:w="70" w:type="dxa"/>
                  </w:tcMar>
                  <w:vAlign w:val="center"/>
                  <w:hideMark/>
                </w:tcPr>
                <w:p w14:paraId="140D2894" w14:textId="40341822"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23</w:t>
                  </w:r>
                </w:p>
              </w:tc>
              <w:tc>
                <w:tcPr>
                  <w:tcW w:w="284" w:type="dxa"/>
                  <w:tcBorders>
                    <w:top w:val="single" w:sz="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57DA75FA" w14:textId="298EB116"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0</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72ECEB35" w14:textId="5B5B6849"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19</w:t>
                  </w:r>
                </w:p>
              </w:tc>
              <w:tc>
                <w:tcPr>
                  <w:tcW w:w="284" w:type="dxa"/>
                  <w:tcBorders>
                    <w:top w:val="single" w:sz="8" w:space="0" w:color="000000"/>
                    <w:left w:val="single" w:sz="8" w:space="0" w:color="000000"/>
                    <w:bottom w:val="single" w:sz="8" w:space="0" w:color="000000"/>
                    <w:right w:val="single" w:sz="18" w:space="0" w:color="000000"/>
                  </w:tcBorders>
                  <w:shd w:val="clear" w:color="auto" w:fill="FFFFFF"/>
                  <w:tcMar>
                    <w:top w:w="15" w:type="dxa"/>
                    <w:left w:w="70" w:type="dxa"/>
                    <w:bottom w:w="0" w:type="dxa"/>
                    <w:right w:w="70" w:type="dxa"/>
                  </w:tcMar>
                  <w:vAlign w:val="center"/>
                  <w:hideMark/>
                </w:tcPr>
                <w:p w14:paraId="060845F8" w14:textId="5CBCA936"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4</w:t>
                  </w:r>
                </w:p>
              </w:tc>
              <w:tc>
                <w:tcPr>
                  <w:tcW w:w="425" w:type="dxa"/>
                  <w:tcBorders>
                    <w:top w:val="single" w:sz="8" w:space="0" w:color="000000"/>
                    <w:left w:val="single" w:sz="18" w:space="0" w:color="000000"/>
                    <w:bottom w:val="single" w:sz="8" w:space="0" w:color="000000"/>
                    <w:right w:val="single" w:sz="18" w:space="0" w:color="000000"/>
                  </w:tcBorders>
                  <w:shd w:val="clear" w:color="auto" w:fill="FFC000"/>
                  <w:tcMar>
                    <w:top w:w="15" w:type="dxa"/>
                    <w:left w:w="70" w:type="dxa"/>
                    <w:bottom w:w="0" w:type="dxa"/>
                    <w:right w:w="70" w:type="dxa"/>
                  </w:tcMar>
                  <w:vAlign w:val="center"/>
                  <w:hideMark/>
                </w:tcPr>
                <w:p w14:paraId="0670FC5C" w14:textId="57F3853D"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189</w:t>
                  </w:r>
                </w:p>
              </w:tc>
              <w:tc>
                <w:tcPr>
                  <w:tcW w:w="425" w:type="dxa"/>
                  <w:tcBorders>
                    <w:top w:val="single" w:sz="8" w:space="0" w:color="000000"/>
                    <w:left w:val="single" w:sz="18" w:space="0" w:color="000000"/>
                    <w:bottom w:val="single" w:sz="8" w:space="0" w:color="000000"/>
                    <w:right w:val="single" w:sz="18" w:space="0" w:color="000000"/>
                  </w:tcBorders>
                  <w:shd w:val="clear" w:color="auto" w:fill="FFC000"/>
                  <w:tcMar>
                    <w:top w:w="15" w:type="dxa"/>
                    <w:left w:w="70" w:type="dxa"/>
                    <w:bottom w:w="0" w:type="dxa"/>
                    <w:right w:w="70" w:type="dxa"/>
                  </w:tcMar>
                  <w:vAlign w:val="center"/>
                  <w:hideMark/>
                </w:tcPr>
                <w:p w14:paraId="378E10EA" w14:textId="68CA38B2" w:rsidR="00735C2A" w:rsidRPr="00BD02EF" w:rsidRDefault="00554DEB" w:rsidP="00735C2A">
                  <w:pPr>
                    <w:spacing w:after="0"/>
                    <w:jc w:val="center"/>
                    <w:rPr>
                      <w:rFonts w:ascii="Arial" w:eastAsia="Times New Roman" w:hAnsi="Arial" w:cs="Arial"/>
                      <w:sz w:val="10"/>
                      <w:szCs w:val="10"/>
                      <w:lang w:eastAsia="pl-PL"/>
                    </w:rPr>
                  </w:pPr>
                  <w:r w:rsidRPr="00BD02EF">
                    <w:rPr>
                      <w:rFonts w:ascii="Arial" w:eastAsia="Times New Roman" w:hAnsi="Arial" w:cs="Arial"/>
                      <w:sz w:val="10"/>
                      <w:szCs w:val="10"/>
                      <w:lang w:eastAsia="pl-PL"/>
                    </w:rPr>
                    <w:t>13,06</w:t>
                  </w:r>
                </w:p>
              </w:tc>
            </w:tr>
            <w:tr w:rsidR="00735C2A" w:rsidRPr="00A27BF2" w14:paraId="6282E0CA" w14:textId="77777777" w:rsidTr="00BD02EF">
              <w:trPr>
                <w:cantSplit/>
                <w:trHeight w:val="1134"/>
              </w:trPr>
              <w:tc>
                <w:tcPr>
                  <w:tcW w:w="258" w:type="dxa"/>
                  <w:tcBorders>
                    <w:top w:val="single" w:sz="8" w:space="0" w:color="000000"/>
                    <w:left w:val="single" w:sz="18" w:space="0" w:color="000000"/>
                    <w:bottom w:val="single" w:sz="8" w:space="0" w:color="000000"/>
                    <w:right w:val="single" w:sz="12" w:space="0" w:color="000000"/>
                  </w:tcBorders>
                  <w:shd w:val="clear" w:color="auto" w:fill="FFFFFF"/>
                  <w:tcMar>
                    <w:top w:w="15" w:type="dxa"/>
                    <w:left w:w="51" w:type="dxa"/>
                    <w:bottom w:w="0" w:type="dxa"/>
                    <w:right w:w="51" w:type="dxa"/>
                  </w:tcMar>
                  <w:vAlign w:val="center"/>
                  <w:hideMark/>
                </w:tcPr>
                <w:p w14:paraId="09F399C4" w14:textId="77777777" w:rsidR="00735C2A" w:rsidRPr="00A27BF2" w:rsidRDefault="00735C2A" w:rsidP="00735C2A">
                  <w:pPr>
                    <w:spacing w:after="0" w:line="276" w:lineRule="auto"/>
                    <w:jc w:val="center"/>
                    <w:rPr>
                      <w:rFonts w:ascii="Arial" w:eastAsia="Times New Roman" w:hAnsi="Arial" w:cs="Arial"/>
                      <w:sz w:val="12"/>
                      <w:szCs w:val="12"/>
                      <w:lang w:eastAsia="pl-PL"/>
                    </w:rPr>
                  </w:pPr>
                  <w:r w:rsidRPr="00A27BF2">
                    <w:rPr>
                      <w:rFonts w:eastAsia="Times New Roman"/>
                      <w:kern w:val="24"/>
                      <w:sz w:val="12"/>
                      <w:szCs w:val="12"/>
                      <w:lang w:eastAsia="pl-PL"/>
                    </w:rPr>
                    <w:t>5.</w:t>
                  </w:r>
                </w:p>
              </w:tc>
              <w:tc>
                <w:tcPr>
                  <w:tcW w:w="284"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51" w:type="dxa"/>
                    <w:bottom w:w="0" w:type="dxa"/>
                    <w:right w:w="51" w:type="dxa"/>
                  </w:tcMar>
                  <w:textDirection w:val="btLr"/>
                  <w:vAlign w:val="center"/>
                  <w:hideMark/>
                </w:tcPr>
                <w:p w14:paraId="615E9DC9" w14:textId="77777777" w:rsidR="00735C2A" w:rsidRPr="00A27BF2" w:rsidRDefault="00735C2A" w:rsidP="00735C2A">
                  <w:pPr>
                    <w:spacing w:after="0" w:line="276" w:lineRule="auto"/>
                    <w:jc w:val="center"/>
                    <w:rPr>
                      <w:rFonts w:ascii="Arial" w:eastAsia="Times New Roman" w:hAnsi="Arial" w:cs="Arial"/>
                      <w:sz w:val="12"/>
                      <w:szCs w:val="12"/>
                      <w:lang w:eastAsia="pl-PL"/>
                    </w:rPr>
                  </w:pPr>
                  <w:r w:rsidRPr="00A27BF2">
                    <w:rPr>
                      <w:rFonts w:eastAsia="Times New Roman"/>
                      <w:kern w:val="24"/>
                      <w:sz w:val="12"/>
                      <w:szCs w:val="12"/>
                      <w:lang w:eastAsia="pl-PL"/>
                    </w:rPr>
                    <w:t>miasto Podkowa</w:t>
                  </w:r>
                  <w:r w:rsidRPr="00A27BF2">
                    <w:rPr>
                      <w:rFonts w:ascii="Arial" w:eastAsia="Times New Roman" w:hAnsi="Arial" w:cs="Arial"/>
                      <w:sz w:val="12"/>
                      <w:szCs w:val="12"/>
                      <w:lang w:eastAsia="pl-PL"/>
                    </w:rPr>
                    <w:t xml:space="preserve"> </w:t>
                  </w:r>
                  <w:r w:rsidRPr="00A27BF2">
                    <w:rPr>
                      <w:rFonts w:eastAsia="Times New Roman"/>
                      <w:kern w:val="24"/>
                      <w:sz w:val="12"/>
                      <w:szCs w:val="12"/>
                      <w:lang w:eastAsia="pl-PL"/>
                    </w:rPr>
                    <w:t>Leśna</w:t>
                  </w:r>
                </w:p>
              </w:tc>
              <w:tc>
                <w:tcPr>
                  <w:tcW w:w="424" w:type="dxa"/>
                  <w:tcBorders>
                    <w:top w:val="single" w:sz="8" w:space="0" w:color="000000"/>
                    <w:left w:val="single" w:sz="12" w:space="0" w:color="000000"/>
                    <w:bottom w:val="single" w:sz="8" w:space="0" w:color="000000"/>
                    <w:right w:val="single" w:sz="8" w:space="0" w:color="000000"/>
                  </w:tcBorders>
                  <w:shd w:val="clear" w:color="auto" w:fill="FFC000"/>
                  <w:tcMar>
                    <w:top w:w="15" w:type="dxa"/>
                    <w:left w:w="70" w:type="dxa"/>
                    <w:bottom w:w="0" w:type="dxa"/>
                    <w:right w:w="70" w:type="dxa"/>
                  </w:tcMar>
                  <w:vAlign w:val="center"/>
                  <w:hideMark/>
                </w:tcPr>
                <w:p w14:paraId="05D820F5" w14:textId="30EDE88B"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5</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4F7510EC" w14:textId="31FEFB35"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5</w:t>
                  </w:r>
                </w:p>
              </w:tc>
              <w:tc>
                <w:tcPr>
                  <w:tcW w:w="282" w:type="dxa"/>
                  <w:tcBorders>
                    <w:top w:val="single" w:sz="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5917173B" w14:textId="1DF7EA83"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0</w:t>
                  </w:r>
                </w:p>
              </w:tc>
              <w:tc>
                <w:tcPr>
                  <w:tcW w:w="283" w:type="dxa"/>
                  <w:tcBorders>
                    <w:top w:val="single" w:sz="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65E3290B" w14:textId="4AEC574A"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0</w:t>
                  </w:r>
                </w:p>
              </w:tc>
              <w:tc>
                <w:tcPr>
                  <w:tcW w:w="283" w:type="dxa"/>
                  <w:tcBorders>
                    <w:top w:val="single" w:sz="8" w:space="0" w:color="000000"/>
                    <w:left w:val="single" w:sz="8" w:space="0" w:color="000000"/>
                    <w:bottom w:val="single" w:sz="8" w:space="0" w:color="000000"/>
                    <w:right w:val="single" w:sz="12" w:space="0" w:color="000000"/>
                  </w:tcBorders>
                  <w:shd w:val="clear" w:color="auto" w:fill="FFFFFF"/>
                  <w:tcMar>
                    <w:top w:w="15" w:type="dxa"/>
                    <w:left w:w="70" w:type="dxa"/>
                    <w:bottom w:w="0" w:type="dxa"/>
                    <w:right w:w="70" w:type="dxa"/>
                  </w:tcMar>
                  <w:vAlign w:val="center"/>
                  <w:hideMark/>
                </w:tcPr>
                <w:p w14:paraId="56AA7970" w14:textId="67DD9875"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0</w:t>
                  </w:r>
                </w:p>
              </w:tc>
              <w:tc>
                <w:tcPr>
                  <w:tcW w:w="425" w:type="dxa"/>
                  <w:tcBorders>
                    <w:top w:val="single" w:sz="8" w:space="0" w:color="000000"/>
                    <w:left w:val="single" w:sz="12" w:space="0" w:color="000000"/>
                    <w:bottom w:val="single" w:sz="8" w:space="0" w:color="000000"/>
                    <w:right w:val="single" w:sz="8" w:space="0" w:color="000000"/>
                  </w:tcBorders>
                  <w:shd w:val="clear" w:color="auto" w:fill="FFC000"/>
                  <w:tcMar>
                    <w:top w:w="15" w:type="dxa"/>
                    <w:left w:w="70" w:type="dxa"/>
                    <w:bottom w:w="0" w:type="dxa"/>
                    <w:right w:w="70" w:type="dxa"/>
                  </w:tcMar>
                  <w:vAlign w:val="center"/>
                  <w:hideMark/>
                </w:tcPr>
                <w:p w14:paraId="6501B3D9" w14:textId="09B8278B"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73</w:t>
                  </w:r>
                </w:p>
              </w:tc>
              <w:tc>
                <w:tcPr>
                  <w:tcW w:w="290" w:type="dxa"/>
                  <w:tcBorders>
                    <w:top w:val="single" w:sz="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0D5D76D5" w14:textId="78D1C0AE"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6</w:t>
                  </w:r>
                </w:p>
              </w:tc>
              <w:tc>
                <w:tcPr>
                  <w:tcW w:w="414" w:type="dxa"/>
                  <w:tcBorders>
                    <w:top w:val="single" w:sz="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55A48B8A" w14:textId="3CB89972"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67</w:t>
                  </w:r>
                </w:p>
              </w:tc>
              <w:tc>
                <w:tcPr>
                  <w:tcW w:w="283" w:type="dxa"/>
                  <w:tcBorders>
                    <w:top w:val="single" w:sz="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248A15E2" w14:textId="10E37772"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0</w:t>
                  </w:r>
                </w:p>
              </w:tc>
              <w:tc>
                <w:tcPr>
                  <w:tcW w:w="433" w:type="dxa"/>
                  <w:tcBorders>
                    <w:top w:val="single" w:sz="8" w:space="0" w:color="000000"/>
                    <w:left w:val="single" w:sz="8" w:space="0" w:color="000000"/>
                    <w:bottom w:val="single" w:sz="8" w:space="0" w:color="000000"/>
                    <w:right w:val="single" w:sz="12" w:space="0" w:color="000000"/>
                  </w:tcBorders>
                  <w:shd w:val="clear" w:color="auto" w:fill="FFFFFF"/>
                  <w:tcMar>
                    <w:top w:w="15" w:type="dxa"/>
                    <w:left w:w="70" w:type="dxa"/>
                    <w:bottom w:w="0" w:type="dxa"/>
                    <w:right w:w="70" w:type="dxa"/>
                  </w:tcMar>
                  <w:vAlign w:val="center"/>
                  <w:hideMark/>
                </w:tcPr>
                <w:p w14:paraId="60765664" w14:textId="0169F967" w:rsidR="00735C2A" w:rsidRPr="00A27BF2" w:rsidRDefault="00554DEB" w:rsidP="00735C2A">
                  <w:pPr>
                    <w:spacing w:after="0"/>
                    <w:rPr>
                      <w:rFonts w:ascii="Arial" w:eastAsia="Times New Roman" w:hAnsi="Arial" w:cs="Arial"/>
                      <w:sz w:val="12"/>
                      <w:szCs w:val="12"/>
                      <w:lang w:eastAsia="pl-PL"/>
                    </w:rPr>
                  </w:pPr>
                  <w:r>
                    <w:rPr>
                      <w:rFonts w:ascii="Arial" w:eastAsia="Times New Roman" w:hAnsi="Arial" w:cs="Arial"/>
                      <w:sz w:val="12"/>
                      <w:szCs w:val="12"/>
                      <w:lang w:eastAsia="pl-PL"/>
                    </w:rPr>
                    <w:t>0</w:t>
                  </w:r>
                </w:p>
              </w:tc>
              <w:tc>
                <w:tcPr>
                  <w:tcW w:w="429" w:type="dxa"/>
                  <w:tcBorders>
                    <w:top w:val="single" w:sz="8" w:space="0" w:color="000000"/>
                    <w:left w:val="single" w:sz="12" w:space="0" w:color="000000"/>
                    <w:bottom w:val="single" w:sz="8" w:space="0" w:color="000000"/>
                    <w:right w:val="single" w:sz="8" w:space="0" w:color="000000"/>
                  </w:tcBorders>
                  <w:shd w:val="clear" w:color="auto" w:fill="FFC000"/>
                  <w:tcMar>
                    <w:top w:w="15" w:type="dxa"/>
                    <w:left w:w="70" w:type="dxa"/>
                    <w:bottom w:w="0" w:type="dxa"/>
                    <w:right w:w="70" w:type="dxa"/>
                  </w:tcMar>
                  <w:vAlign w:val="center"/>
                  <w:hideMark/>
                </w:tcPr>
                <w:p w14:paraId="36DD2B9F" w14:textId="5991A59B"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6</w:t>
                  </w:r>
                </w:p>
              </w:tc>
              <w:tc>
                <w:tcPr>
                  <w:tcW w:w="284" w:type="dxa"/>
                  <w:tcBorders>
                    <w:top w:val="single" w:sz="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5DDF3ED0" w14:textId="438B0633"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0</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70" w:type="dxa"/>
                    <w:bottom w:w="0" w:type="dxa"/>
                    <w:right w:w="70" w:type="dxa"/>
                  </w:tcMar>
                  <w:vAlign w:val="center"/>
                  <w:hideMark/>
                </w:tcPr>
                <w:p w14:paraId="58799969" w14:textId="47799E21"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6</w:t>
                  </w:r>
                </w:p>
              </w:tc>
              <w:tc>
                <w:tcPr>
                  <w:tcW w:w="284" w:type="dxa"/>
                  <w:tcBorders>
                    <w:top w:val="single" w:sz="8" w:space="0" w:color="000000"/>
                    <w:left w:val="single" w:sz="8" w:space="0" w:color="000000"/>
                    <w:bottom w:val="single" w:sz="8" w:space="0" w:color="000000"/>
                    <w:right w:val="single" w:sz="18" w:space="0" w:color="000000"/>
                  </w:tcBorders>
                  <w:shd w:val="clear" w:color="auto" w:fill="FFFFFF"/>
                  <w:tcMar>
                    <w:top w:w="15" w:type="dxa"/>
                    <w:left w:w="70" w:type="dxa"/>
                    <w:bottom w:w="0" w:type="dxa"/>
                    <w:right w:w="70" w:type="dxa"/>
                  </w:tcMar>
                  <w:vAlign w:val="center"/>
                  <w:hideMark/>
                </w:tcPr>
                <w:p w14:paraId="4BFF47E8" w14:textId="1FB43C65"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0</w:t>
                  </w:r>
                </w:p>
              </w:tc>
              <w:tc>
                <w:tcPr>
                  <w:tcW w:w="425" w:type="dxa"/>
                  <w:tcBorders>
                    <w:top w:val="single" w:sz="8" w:space="0" w:color="000000"/>
                    <w:left w:val="single" w:sz="18" w:space="0" w:color="000000"/>
                    <w:bottom w:val="single" w:sz="8" w:space="0" w:color="000000"/>
                    <w:right w:val="single" w:sz="18" w:space="0" w:color="000000"/>
                  </w:tcBorders>
                  <w:shd w:val="clear" w:color="auto" w:fill="FFC000"/>
                  <w:tcMar>
                    <w:top w:w="15" w:type="dxa"/>
                    <w:left w:w="70" w:type="dxa"/>
                    <w:bottom w:w="0" w:type="dxa"/>
                    <w:right w:w="70" w:type="dxa"/>
                  </w:tcMar>
                  <w:vAlign w:val="center"/>
                  <w:hideMark/>
                </w:tcPr>
                <w:p w14:paraId="1B76654D" w14:textId="510D82E9"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84</w:t>
                  </w:r>
                </w:p>
              </w:tc>
              <w:tc>
                <w:tcPr>
                  <w:tcW w:w="425" w:type="dxa"/>
                  <w:tcBorders>
                    <w:top w:val="single" w:sz="8" w:space="0" w:color="000000"/>
                    <w:left w:val="single" w:sz="18" w:space="0" w:color="000000"/>
                    <w:bottom w:val="single" w:sz="8" w:space="0" w:color="000000"/>
                    <w:right w:val="single" w:sz="18" w:space="0" w:color="000000"/>
                  </w:tcBorders>
                  <w:shd w:val="clear" w:color="auto" w:fill="FFC000"/>
                  <w:tcMar>
                    <w:top w:w="15" w:type="dxa"/>
                    <w:left w:w="70" w:type="dxa"/>
                    <w:bottom w:w="0" w:type="dxa"/>
                    <w:right w:w="70" w:type="dxa"/>
                  </w:tcMar>
                  <w:vAlign w:val="center"/>
                  <w:hideMark/>
                </w:tcPr>
                <w:p w14:paraId="28190288" w14:textId="4A79FBBA"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5,81</w:t>
                  </w:r>
                </w:p>
              </w:tc>
            </w:tr>
            <w:tr w:rsidR="00735C2A" w:rsidRPr="00A27BF2" w14:paraId="0171B0D7" w14:textId="77777777" w:rsidTr="00BD02EF">
              <w:trPr>
                <w:cantSplit/>
                <w:trHeight w:val="1134"/>
              </w:trPr>
              <w:tc>
                <w:tcPr>
                  <w:tcW w:w="258" w:type="dxa"/>
                  <w:tcBorders>
                    <w:top w:val="single" w:sz="8" w:space="0" w:color="000000"/>
                    <w:left w:val="single" w:sz="18" w:space="0" w:color="000000"/>
                    <w:bottom w:val="single" w:sz="18" w:space="0" w:color="000000"/>
                    <w:right w:val="single" w:sz="12" w:space="0" w:color="000000"/>
                  </w:tcBorders>
                  <w:shd w:val="clear" w:color="auto" w:fill="FFFFFF"/>
                  <w:tcMar>
                    <w:top w:w="15" w:type="dxa"/>
                    <w:left w:w="51" w:type="dxa"/>
                    <w:bottom w:w="0" w:type="dxa"/>
                    <w:right w:w="51" w:type="dxa"/>
                  </w:tcMar>
                  <w:vAlign w:val="center"/>
                  <w:hideMark/>
                </w:tcPr>
                <w:p w14:paraId="51F686DD" w14:textId="77777777" w:rsidR="00735C2A" w:rsidRPr="00A27BF2" w:rsidRDefault="00735C2A" w:rsidP="00735C2A">
                  <w:pPr>
                    <w:spacing w:after="0" w:line="276" w:lineRule="auto"/>
                    <w:jc w:val="center"/>
                    <w:rPr>
                      <w:rFonts w:ascii="Arial" w:eastAsia="Times New Roman" w:hAnsi="Arial" w:cs="Arial"/>
                      <w:sz w:val="12"/>
                      <w:szCs w:val="12"/>
                      <w:lang w:eastAsia="pl-PL"/>
                    </w:rPr>
                  </w:pPr>
                  <w:r w:rsidRPr="00A27BF2">
                    <w:rPr>
                      <w:rFonts w:eastAsia="Times New Roman"/>
                      <w:kern w:val="24"/>
                      <w:sz w:val="12"/>
                      <w:szCs w:val="12"/>
                      <w:lang w:eastAsia="pl-PL"/>
                    </w:rPr>
                    <w:t>6.</w:t>
                  </w:r>
                </w:p>
              </w:tc>
              <w:tc>
                <w:tcPr>
                  <w:tcW w:w="284" w:type="dxa"/>
                  <w:tcBorders>
                    <w:top w:val="single" w:sz="8" w:space="0" w:color="000000"/>
                    <w:left w:val="single" w:sz="12" w:space="0" w:color="000000"/>
                    <w:bottom w:val="single" w:sz="18" w:space="0" w:color="000000"/>
                    <w:right w:val="single" w:sz="12" w:space="0" w:color="000000"/>
                  </w:tcBorders>
                  <w:shd w:val="clear" w:color="auto" w:fill="FFFFFF"/>
                  <w:tcMar>
                    <w:top w:w="15" w:type="dxa"/>
                    <w:left w:w="51" w:type="dxa"/>
                    <w:bottom w:w="0" w:type="dxa"/>
                    <w:right w:w="51" w:type="dxa"/>
                  </w:tcMar>
                  <w:textDirection w:val="btLr"/>
                  <w:vAlign w:val="center"/>
                  <w:hideMark/>
                </w:tcPr>
                <w:p w14:paraId="79A0B22F" w14:textId="77777777" w:rsidR="00735C2A" w:rsidRPr="00A27BF2" w:rsidRDefault="00735C2A" w:rsidP="00735C2A">
                  <w:pPr>
                    <w:spacing w:after="0" w:line="276" w:lineRule="auto"/>
                    <w:jc w:val="center"/>
                    <w:rPr>
                      <w:rFonts w:ascii="Arial" w:eastAsia="Times New Roman" w:hAnsi="Arial" w:cs="Arial"/>
                      <w:sz w:val="12"/>
                      <w:szCs w:val="12"/>
                      <w:lang w:eastAsia="pl-PL"/>
                    </w:rPr>
                  </w:pPr>
                  <w:r w:rsidRPr="00A27BF2">
                    <w:rPr>
                      <w:rFonts w:eastAsia="Times New Roman"/>
                      <w:kern w:val="24"/>
                      <w:sz w:val="12"/>
                      <w:szCs w:val="12"/>
                      <w:lang w:eastAsia="pl-PL"/>
                    </w:rPr>
                    <w:t>gm.</w:t>
                  </w:r>
                  <w:r w:rsidRPr="00A27BF2">
                    <w:rPr>
                      <w:rFonts w:ascii="Arial" w:eastAsia="Times New Roman" w:hAnsi="Arial" w:cs="Arial"/>
                      <w:sz w:val="12"/>
                      <w:szCs w:val="12"/>
                      <w:lang w:eastAsia="pl-PL"/>
                    </w:rPr>
                    <w:t xml:space="preserve"> </w:t>
                  </w:r>
                  <w:r w:rsidRPr="00A27BF2">
                    <w:rPr>
                      <w:rFonts w:eastAsia="Times New Roman"/>
                      <w:kern w:val="24"/>
                      <w:sz w:val="12"/>
                      <w:szCs w:val="12"/>
                      <w:lang w:eastAsia="pl-PL"/>
                    </w:rPr>
                    <w:t>Żabia Wola</w:t>
                  </w:r>
                </w:p>
                <w:p w14:paraId="24E0B67A" w14:textId="77777777" w:rsidR="00735C2A" w:rsidRPr="00A27BF2" w:rsidRDefault="00735C2A" w:rsidP="00735C2A">
                  <w:pPr>
                    <w:spacing w:after="0" w:line="276" w:lineRule="auto"/>
                    <w:jc w:val="center"/>
                    <w:rPr>
                      <w:rFonts w:ascii="Arial" w:eastAsia="Times New Roman" w:hAnsi="Arial" w:cs="Arial"/>
                      <w:sz w:val="12"/>
                      <w:szCs w:val="12"/>
                      <w:lang w:eastAsia="pl-PL"/>
                    </w:rPr>
                  </w:pPr>
                </w:p>
              </w:tc>
              <w:tc>
                <w:tcPr>
                  <w:tcW w:w="424" w:type="dxa"/>
                  <w:tcBorders>
                    <w:top w:val="single" w:sz="8" w:space="0" w:color="000000"/>
                    <w:left w:val="single" w:sz="12" w:space="0" w:color="000000"/>
                    <w:bottom w:val="single" w:sz="18" w:space="0" w:color="000000"/>
                    <w:right w:val="single" w:sz="8" w:space="0" w:color="000000"/>
                  </w:tcBorders>
                  <w:shd w:val="clear" w:color="auto" w:fill="FFC000"/>
                  <w:tcMar>
                    <w:top w:w="15" w:type="dxa"/>
                    <w:left w:w="70" w:type="dxa"/>
                    <w:bottom w:w="0" w:type="dxa"/>
                    <w:right w:w="70" w:type="dxa"/>
                  </w:tcMar>
                  <w:vAlign w:val="center"/>
                  <w:hideMark/>
                </w:tcPr>
                <w:p w14:paraId="5BC53478" w14:textId="52478C3F"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74</w:t>
                  </w:r>
                </w:p>
              </w:tc>
              <w:tc>
                <w:tcPr>
                  <w:tcW w:w="425" w:type="dxa"/>
                  <w:tcBorders>
                    <w:top w:val="single" w:sz="8" w:space="0" w:color="000000"/>
                    <w:left w:val="single" w:sz="8" w:space="0" w:color="000000"/>
                    <w:bottom w:val="single" w:sz="18" w:space="0" w:color="000000"/>
                    <w:right w:val="single" w:sz="8" w:space="0" w:color="000000"/>
                  </w:tcBorders>
                  <w:shd w:val="clear" w:color="auto" w:fill="FFFFFF"/>
                  <w:tcMar>
                    <w:top w:w="15" w:type="dxa"/>
                    <w:left w:w="70" w:type="dxa"/>
                    <w:bottom w:w="0" w:type="dxa"/>
                    <w:right w:w="70" w:type="dxa"/>
                  </w:tcMar>
                  <w:vAlign w:val="center"/>
                  <w:hideMark/>
                </w:tcPr>
                <w:p w14:paraId="377ACABE" w14:textId="21FFFCA8"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72</w:t>
                  </w:r>
                </w:p>
              </w:tc>
              <w:tc>
                <w:tcPr>
                  <w:tcW w:w="282" w:type="dxa"/>
                  <w:tcBorders>
                    <w:top w:val="single" w:sz="8" w:space="0" w:color="000000"/>
                    <w:left w:val="single" w:sz="8" w:space="0" w:color="000000"/>
                    <w:bottom w:val="single" w:sz="18" w:space="0" w:color="000000"/>
                    <w:right w:val="single" w:sz="8" w:space="0" w:color="000000"/>
                  </w:tcBorders>
                  <w:shd w:val="clear" w:color="auto" w:fill="FFFFFF"/>
                  <w:tcMar>
                    <w:top w:w="15" w:type="dxa"/>
                    <w:left w:w="70" w:type="dxa"/>
                    <w:bottom w:w="0" w:type="dxa"/>
                    <w:right w:w="70" w:type="dxa"/>
                  </w:tcMar>
                  <w:vAlign w:val="center"/>
                  <w:hideMark/>
                </w:tcPr>
                <w:p w14:paraId="7CC0AB1E" w14:textId="748C8CB9" w:rsidR="00735C2A" w:rsidRPr="00A27BF2" w:rsidRDefault="00554DEB" w:rsidP="00735C2A">
                  <w:pPr>
                    <w:spacing w:after="0"/>
                    <w:rPr>
                      <w:rFonts w:ascii="Arial" w:eastAsia="Times New Roman" w:hAnsi="Arial" w:cs="Arial"/>
                      <w:sz w:val="12"/>
                      <w:szCs w:val="12"/>
                      <w:lang w:eastAsia="pl-PL"/>
                    </w:rPr>
                  </w:pPr>
                  <w:r>
                    <w:rPr>
                      <w:rFonts w:ascii="Arial" w:eastAsia="Times New Roman" w:hAnsi="Arial" w:cs="Arial"/>
                      <w:sz w:val="12"/>
                      <w:szCs w:val="12"/>
                      <w:lang w:eastAsia="pl-PL"/>
                    </w:rPr>
                    <w:t>2</w:t>
                  </w:r>
                </w:p>
              </w:tc>
              <w:tc>
                <w:tcPr>
                  <w:tcW w:w="283" w:type="dxa"/>
                  <w:tcBorders>
                    <w:top w:val="single" w:sz="8" w:space="0" w:color="000000"/>
                    <w:left w:val="single" w:sz="8" w:space="0" w:color="000000"/>
                    <w:bottom w:val="single" w:sz="18" w:space="0" w:color="000000"/>
                    <w:right w:val="single" w:sz="8" w:space="0" w:color="000000"/>
                  </w:tcBorders>
                  <w:shd w:val="clear" w:color="auto" w:fill="FFFFFF"/>
                  <w:tcMar>
                    <w:top w:w="15" w:type="dxa"/>
                    <w:left w:w="70" w:type="dxa"/>
                    <w:bottom w:w="0" w:type="dxa"/>
                    <w:right w:w="70" w:type="dxa"/>
                  </w:tcMar>
                  <w:vAlign w:val="center"/>
                  <w:hideMark/>
                </w:tcPr>
                <w:p w14:paraId="0671A4C6" w14:textId="4EFF914A"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0</w:t>
                  </w:r>
                </w:p>
              </w:tc>
              <w:tc>
                <w:tcPr>
                  <w:tcW w:w="283" w:type="dxa"/>
                  <w:tcBorders>
                    <w:top w:val="single" w:sz="8" w:space="0" w:color="000000"/>
                    <w:left w:val="single" w:sz="8" w:space="0" w:color="000000"/>
                    <w:bottom w:val="single" w:sz="18" w:space="0" w:color="000000"/>
                    <w:right w:val="single" w:sz="12" w:space="0" w:color="000000"/>
                  </w:tcBorders>
                  <w:shd w:val="clear" w:color="auto" w:fill="FFFFFF"/>
                  <w:tcMar>
                    <w:top w:w="15" w:type="dxa"/>
                    <w:left w:w="70" w:type="dxa"/>
                    <w:bottom w:w="0" w:type="dxa"/>
                    <w:right w:w="70" w:type="dxa"/>
                  </w:tcMar>
                  <w:vAlign w:val="center"/>
                  <w:hideMark/>
                </w:tcPr>
                <w:p w14:paraId="50CAF19B" w14:textId="3D7595EE" w:rsidR="00735C2A" w:rsidRPr="00A27BF2" w:rsidRDefault="00554DEB" w:rsidP="00735C2A">
                  <w:pPr>
                    <w:spacing w:after="0"/>
                    <w:rPr>
                      <w:rFonts w:ascii="Arial" w:eastAsia="Times New Roman" w:hAnsi="Arial" w:cs="Arial"/>
                      <w:sz w:val="12"/>
                      <w:szCs w:val="12"/>
                      <w:lang w:eastAsia="pl-PL"/>
                    </w:rPr>
                  </w:pPr>
                  <w:r>
                    <w:rPr>
                      <w:rFonts w:ascii="Arial" w:eastAsia="Times New Roman" w:hAnsi="Arial" w:cs="Arial"/>
                      <w:sz w:val="12"/>
                      <w:szCs w:val="12"/>
                      <w:lang w:eastAsia="pl-PL"/>
                    </w:rPr>
                    <w:t>0</w:t>
                  </w:r>
                </w:p>
              </w:tc>
              <w:tc>
                <w:tcPr>
                  <w:tcW w:w="425" w:type="dxa"/>
                  <w:tcBorders>
                    <w:top w:val="single" w:sz="8" w:space="0" w:color="000000"/>
                    <w:left w:val="single" w:sz="12" w:space="0" w:color="000000"/>
                    <w:bottom w:val="single" w:sz="18" w:space="0" w:color="000000"/>
                    <w:right w:val="single" w:sz="8" w:space="0" w:color="000000"/>
                  </w:tcBorders>
                  <w:shd w:val="clear" w:color="auto" w:fill="FFC000"/>
                  <w:tcMar>
                    <w:top w:w="15" w:type="dxa"/>
                    <w:left w:w="70" w:type="dxa"/>
                    <w:bottom w:w="0" w:type="dxa"/>
                    <w:right w:w="70" w:type="dxa"/>
                  </w:tcMar>
                  <w:vAlign w:val="center"/>
                  <w:hideMark/>
                </w:tcPr>
                <w:p w14:paraId="14A3B18F" w14:textId="412C4320"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154</w:t>
                  </w:r>
                </w:p>
              </w:tc>
              <w:tc>
                <w:tcPr>
                  <w:tcW w:w="290" w:type="dxa"/>
                  <w:tcBorders>
                    <w:top w:val="single" w:sz="8" w:space="0" w:color="000000"/>
                    <w:left w:val="single" w:sz="8" w:space="0" w:color="000000"/>
                    <w:bottom w:val="single" w:sz="18" w:space="0" w:color="000000"/>
                    <w:right w:val="single" w:sz="8" w:space="0" w:color="000000"/>
                  </w:tcBorders>
                  <w:shd w:val="clear" w:color="auto" w:fill="FFFFFF"/>
                  <w:tcMar>
                    <w:top w:w="15" w:type="dxa"/>
                    <w:left w:w="70" w:type="dxa"/>
                    <w:bottom w:w="0" w:type="dxa"/>
                    <w:right w:w="70" w:type="dxa"/>
                  </w:tcMar>
                  <w:vAlign w:val="center"/>
                  <w:hideMark/>
                </w:tcPr>
                <w:p w14:paraId="66DF8427" w14:textId="5A18035B"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8</w:t>
                  </w:r>
                </w:p>
              </w:tc>
              <w:tc>
                <w:tcPr>
                  <w:tcW w:w="414" w:type="dxa"/>
                  <w:tcBorders>
                    <w:top w:val="single" w:sz="8" w:space="0" w:color="000000"/>
                    <w:left w:val="single" w:sz="8" w:space="0" w:color="000000"/>
                    <w:bottom w:val="single" w:sz="18" w:space="0" w:color="000000"/>
                    <w:right w:val="single" w:sz="8" w:space="0" w:color="000000"/>
                  </w:tcBorders>
                  <w:shd w:val="clear" w:color="auto" w:fill="FFFFFF"/>
                  <w:tcMar>
                    <w:top w:w="15" w:type="dxa"/>
                    <w:left w:w="70" w:type="dxa"/>
                    <w:bottom w:w="0" w:type="dxa"/>
                    <w:right w:w="70" w:type="dxa"/>
                  </w:tcMar>
                  <w:vAlign w:val="center"/>
                  <w:hideMark/>
                </w:tcPr>
                <w:p w14:paraId="27DDB7C4" w14:textId="2F63F495"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146</w:t>
                  </w:r>
                </w:p>
              </w:tc>
              <w:tc>
                <w:tcPr>
                  <w:tcW w:w="283" w:type="dxa"/>
                  <w:tcBorders>
                    <w:top w:val="single" w:sz="8" w:space="0" w:color="000000"/>
                    <w:left w:val="single" w:sz="8" w:space="0" w:color="000000"/>
                    <w:bottom w:val="single" w:sz="18" w:space="0" w:color="000000"/>
                    <w:right w:val="single" w:sz="8" w:space="0" w:color="000000"/>
                  </w:tcBorders>
                  <w:shd w:val="clear" w:color="auto" w:fill="FFFFFF"/>
                  <w:tcMar>
                    <w:top w:w="15" w:type="dxa"/>
                    <w:left w:w="70" w:type="dxa"/>
                    <w:bottom w:w="0" w:type="dxa"/>
                    <w:right w:w="70" w:type="dxa"/>
                  </w:tcMar>
                  <w:vAlign w:val="center"/>
                  <w:hideMark/>
                </w:tcPr>
                <w:p w14:paraId="7FDFADBF" w14:textId="28AAB2CD"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0</w:t>
                  </w:r>
                </w:p>
              </w:tc>
              <w:tc>
                <w:tcPr>
                  <w:tcW w:w="433" w:type="dxa"/>
                  <w:tcBorders>
                    <w:top w:val="single" w:sz="8" w:space="0" w:color="000000"/>
                    <w:left w:val="single" w:sz="8" w:space="0" w:color="000000"/>
                    <w:bottom w:val="single" w:sz="18" w:space="0" w:color="000000"/>
                    <w:right w:val="single" w:sz="12" w:space="0" w:color="000000"/>
                  </w:tcBorders>
                  <w:shd w:val="clear" w:color="auto" w:fill="FFFFFF"/>
                  <w:tcMar>
                    <w:top w:w="15" w:type="dxa"/>
                    <w:left w:w="70" w:type="dxa"/>
                    <w:bottom w:w="0" w:type="dxa"/>
                    <w:right w:w="70" w:type="dxa"/>
                  </w:tcMar>
                  <w:vAlign w:val="center"/>
                  <w:hideMark/>
                </w:tcPr>
                <w:p w14:paraId="43196688" w14:textId="379A1E91" w:rsidR="00735C2A" w:rsidRPr="00A27BF2" w:rsidRDefault="00554DEB" w:rsidP="00735C2A">
                  <w:pPr>
                    <w:spacing w:after="0"/>
                    <w:rPr>
                      <w:rFonts w:ascii="Arial" w:eastAsia="Times New Roman" w:hAnsi="Arial" w:cs="Arial"/>
                      <w:sz w:val="12"/>
                      <w:szCs w:val="12"/>
                      <w:lang w:eastAsia="pl-PL"/>
                    </w:rPr>
                  </w:pPr>
                  <w:r>
                    <w:rPr>
                      <w:rFonts w:ascii="Arial" w:eastAsia="Times New Roman" w:hAnsi="Arial" w:cs="Arial"/>
                      <w:sz w:val="12"/>
                      <w:szCs w:val="12"/>
                      <w:lang w:eastAsia="pl-PL"/>
                    </w:rPr>
                    <w:t>0</w:t>
                  </w:r>
                </w:p>
              </w:tc>
              <w:tc>
                <w:tcPr>
                  <w:tcW w:w="429" w:type="dxa"/>
                  <w:tcBorders>
                    <w:top w:val="single" w:sz="8" w:space="0" w:color="000000"/>
                    <w:left w:val="single" w:sz="12" w:space="0" w:color="000000"/>
                    <w:bottom w:val="single" w:sz="18" w:space="0" w:color="000000"/>
                    <w:right w:val="single" w:sz="8" w:space="0" w:color="000000"/>
                  </w:tcBorders>
                  <w:shd w:val="clear" w:color="auto" w:fill="FFC000"/>
                  <w:tcMar>
                    <w:top w:w="15" w:type="dxa"/>
                    <w:left w:w="70" w:type="dxa"/>
                    <w:bottom w:w="0" w:type="dxa"/>
                    <w:right w:w="70" w:type="dxa"/>
                  </w:tcMar>
                  <w:vAlign w:val="center"/>
                  <w:hideMark/>
                </w:tcPr>
                <w:p w14:paraId="407F49D8" w14:textId="68F2C117"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16</w:t>
                  </w:r>
                </w:p>
              </w:tc>
              <w:tc>
                <w:tcPr>
                  <w:tcW w:w="284" w:type="dxa"/>
                  <w:tcBorders>
                    <w:top w:val="single" w:sz="8" w:space="0" w:color="000000"/>
                    <w:left w:val="single" w:sz="8" w:space="0" w:color="000000"/>
                    <w:bottom w:val="single" w:sz="18" w:space="0" w:color="000000"/>
                    <w:right w:val="single" w:sz="8" w:space="0" w:color="000000"/>
                  </w:tcBorders>
                  <w:shd w:val="clear" w:color="auto" w:fill="FFFFFF"/>
                  <w:tcMar>
                    <w:top w:w="15" w:type="dxa"/>
                    <w:left w:w="70" w:type="dxa"/>
                    <w:bottom w:w="0" w:type="dxa"/>
                    <w:right w:w="70" w:type="dxa"/>
                  </w:tcMar>
                  <w:vAlign w:val="center"/>
                  <w:hideMark/>
                </w:tcPr>
                <w:p w14:paraId="6E40C685" w14:textId="43E688AA"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0</w:t>
                  </w:r>
                </w:p>
              </w:tc>
              <w:tc>
                <w:tcPr>
                  <w:tcW w:w="425" w:type="dxa"/>
                  <w:tcBorders>
                    <w:top w:val="single" w:sz="8" w:space="0" w:color="000000"/>
                    <w:left w:val="single" w:sz="8" w:space="0" w:color="000000"/>
                    <w:bottom w:val="single" w:sz="18" w:space="0" w:color="000000"/>
                    <w:right w:val="single" w:sz="8" w:space="0" w:color="000000"/>
                  </w:tcBorders>
                  <w:shd w:val="clear" w:color="auto" w:fill="FFFFFF"/>
                  <w:tcMar>
                    <w:top w:w="15" w:type="dxa"/>
                    <w:left w:w="70" w:type="dxa"/>
                    <w:bottom w:w="0" w:type="dxa"/>
                    <w:right w:w="70" w:type="dxa"/>
                  </w:tcMar>
                  <w:vAlign w:val="center"/>
                  <w:hideMark/>
                </w:tcPr>
                <w:p w14:paraId="460CE177" w14:textId="233AC936" w:rsidR="00735C2A" w:rsidRPr="00A27BF2" w:rsidRDefault="00554DEB" w:rsidP="00735C2A">
                  <w:pPr>
                    <w:spacing w:after="0"/>
                    <w:rPr>
                      <w:rFonts w:ascii="Arial" w:eastAsia="Times New Roman" w:hAnsi="Arial" w:cs="Arial"/>
                      <w:sz w:val="12"/>
                      <w:szCs w:val="12"/>
                      <w:lang w:eastAsia="pl-PL"/>
                    </w:rPr>
                  </w:pPr>
                  <w:r>
                    <w:rPr>
                      <w:rFonts w:ascii="Arial" w:eastAsia="Times New Roman" w:hAnsi="Arial" w:cs="Arial"/>
                      <w:sz w:val="12"/>
                      <w:szCs w:val="12"/>
                      <w:lang w:eastAsia="pl-PL"/>
                    </w:rPr>
                    <w:t>13</w:t>
                  </w:r>
                </w:p>
              </w:tc>
              <w:tc>
                <w:tcPr>
                  <w:tcW w:w="284" w:type="dxa"/>
                  <w:tcBorders>
                    <w:top w:val="single" w:sz="8" w:space="0" w:color="000000"/>
                    <w:left w:val="single" w:sz="8" w:space="0" w:color="000000"/>
                    <w:bottom w:val="single" w:sz="18" w:space="0" w:color="000000"/>
                    <w:right w:val="single" w:sz="18" w:space="0" w:color="000000"/>
                  </w:tcBorders>
                  <w:shd w:val="clear" w:color="auto" w:fill="FFFFFF"/>
                  <w:tcMar>
                    <w:top w:w="15" w:type="dxa"/>
                    <w:left w:w="70" w:type="dxa"/>
                    <w:bottom w:w="0" w:type="dxa"/>
                    <w:right w:w="70" w:type="dxa"/>
                  </w:tcMar>
                  <w:vAlign w:val="center"/>
                  <w:hideMark/>
                </w:tcPr>
                <w:p w14:paraId="77326386" w14:textId="2145EED1"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3</w:t>
                  </w:r>
                </w:p>
              </w:tc>
              <w:tc>
                <w:tcPr>
                  <w:tcW w:w="425" w:type="dxa"/>
                  <w:tcBorders>
                    <w:top w:val="single" w:sz="8" w:space="0" w:color="000000"/>
                    <w:left w:val="single" w:sz="18" w:space="0" w:color="000000"/>
                    <w:bottom w:val="single" w:sz="18" w:space="0" w:color="000000"/>
                    <w:right w:val="single" w:sz="18" w:space="0" w:color="000000"/>
                  </w:tcBorders>
                  <w:shd w:val="clear" w:color="auto" w:fill="FFC000"/>
                  <w:tcMar>
                    <w:top w:w="15" w:type="dxa"/>
                    <w:left w:w="70" w:type="dxa"/>
                    <w:bottom w:w="0" w:type="dxa"/>
                    <w:right w:w="70" w:type="dxa"/>
                  </w:tcMar>
                  <w:vAlign w:val="center"/>
                  <w:hideMark/>
                </w:tcPr>
                <w:p w14:paraId="63210EF4" w14:textId="731D7F33"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244</w:t>
                  </w:r>
                </w:p>
              </w:tc>
              <w:tc>
                <w:tcPr>
                  <w:tcW w:w="425" w:type="dxa"/>
                  <w:tcBorders>
                    <w:top w:val="single" w:sz="8" w:space="0" w:color="000000"/>
                    <w:left w:val="single" w:sz="18" w:space="0" w:color="000000"/>
                    <w:bottom w:val="single" w:sz="18" w:space="0" w:color="000000"/>
                    <w:right w:val="single" w:sz="18" w:space="0" w:color="000000"/>
                  </w:tcBorders>
                  <w:shd w:val="clear" w:color="auto" w:fill="FFC000"/>
                  <w:tcMar>
                    <w:top w:w="15" w:type="dxa"/>
                    <w:left w:w="70" w:type="dxa"/>
                    <w:bottom w:w="0" w:type="dxa"/>
                    <w:right w:w="70" w:type="dxa"/>
                  </w:tcMar>
                  <w:vAlign w:val="center"/>
                  <w:hideMark/>
                </w:tcPr>
                <w:p w14:paraId="0647897A" w14:textId="0AF33CD6" w:rsidR="00735C2A" w:rsidRPr="00BD02EF" w:rsidRDefault="00554DEB" w:rsidP="00735C2A">
                  <w:pPr>
                    <w:spacing w:after="0"/>
                    <w:jc w:val="center"/>
                    <w:rPr>
                      <w:rFonts w:ascii="Arial" w:eastAsia="Times New Roman" w:hAnsi="Arial" w:cs="Arial"/>
                      <w:sz w:val="10"/>
                      <w:szCs w:val="10"/>
                      <w:lang w:eastAsia="pl-PL"/>
                    </w:rPr>
                  </w:pPr>
                  <w:r w:rsidRPr="00BD02EF">
                    <w:rPr>
                      <w:rFonts w:ascii="Arial" w:eastAsia="Times New Roman" w:hAnsi="Arial" w:cs="Arial"/>
                      <w:sz w:val="10"/>
                      <w:szCs w:val="10"/>
                      <w:lang w:eastAsia="pl-PL"/>
                    </w:rPr>
                    <w:t>16,86</w:t>
                  </w:r>
                </w:p>
              </w:tc>
            </w:tr>
            <w:tr w:rsidR="00735C2A" w:rsidRPr="00A27BF2" w14:paraId="78853162" w14:textId="77777777" w:rsidTr="00BD02EF">
              <w:trPr>
                <w:cantSplit/>
                <w:trHeight w:val="1134"/>
              </w:trPr>
              <w:tc>
                <w:tcPr>
                  <w:tcW w:w="258" w:type="dxa"/>
                  <w:tcBorders>
                    <w:top w:val="single" w:sz="18" w:space="0" w:color="000000"/>
                    <w:left w:val="single" w:sz="18" w:space="0" w:color="000000"/>
                    <w:bottom w:val="single" w:sz="18" w:space="0" w:color="000000"/>
                    <w:right w:val="single" w:sz="12" w:space="0" w:color="000000"/>
                  </w:tcBorders>
                  <w:shd w:val="clear" w:color="auto" w:fill="FFFFFF"/>
                  <w:tcMar>
                    <w:top w:w="15" w:type="dxa"/>
                    <w:left w:w="51" w:type="dxa"/>
                    <w:bottom w:w="0" w:type="dxa"/>
                    <w:right w:w="51" w:type="dxa"/>
                  </w:tcMar>
                  <w:vAlign w:val="center"/>
                  <w:hideMark/>
                </w:tcPr>
                <w:p w14:paraId="0199DF55" w14:textId="77777777" w:rsidR="00735C2A" w:rsidRPr="00A27BF2" w:rsidRDefault="00735C2A" w:rsidP="00735C2A">
                  <w:pPr>
                    <w:spacing w:after="0" w:line="276" w:lineRule="auto"/>
                    <w:jc w:val="center"/>
                    <w:rPr>
                      <w:rFonts w:ascii="Arial" w:eastAsia="Times New Roman" w:hAnsi="Arial" w:cs="Arial"/>
                      <w:sz w:val="12"/>
                      <w:szCs w:val="12"/>
                      <w:lang w:eastAsia="pl-PL"/>
                    </w:rPr>
                  </w:pPr>
                  <w:r w:rsidRPr="00A27BF2">
                    <w:rPr>
                      <w:rFonts w:eastAsia="Times New Roman"/>
                      <w:kern w:val="24"/>
                      <w:sz w:val="12"/>
                      <w:szCs w:val="12"/>
                      <w:lang w:eastAsia="pl-PL"/>
                    </w:rPr>
                    <w:t>7.</w:t>
                  </w:r>
                </w:p>
              </w:tc>
              <w:tc>
                <w:tcPr>
                  <w:tcW w:w="284" w:type="dxa"/>
                  <w:tcBorders>
                    <w:top w:val="single" w:sz="18" w:space="0" w:color="000000"/>
                    <w:left w:val="single" w:sz="12" w:space="0" w:color="000000"/>
                    <w:bottom w:val="single" w:sz="18" w:space="0" w:color="000000"/>
                    <w:right w:val="single" w:sz="12" w:space="0" w:color="000000"/>
                  </w:tcBorders>
                  <w:shd w:val="clear" w:color="auto" w:fill="FFFFFF"/>
                  <w:tcMar>
                    <w:top w:w="15" w:type="dxa"/>
                    <w:left w:w="51" w:type="dxa"/>
                    <w:bottom w:w="0" w:type="dxa"/>
                    <w:right w:w="51" w:type="dxa"/>
                  </w:tcMar>
                  <w:textDirection w:val="btLr"/>
                  <w:vAlign w:val="center"/>
                  <w:hideMark/>
                </w:tcPr>
                <w:p w14:paraId="07196E57" w14:textId="77777777" w:rsidR="00735C2A" w:rsidRPr="00A27BF2" w:rsidRDefault="00735C2A" w:rsidP="00735C2A">
                  <w:pPr>
                    <w:spacing w:after="0" w:line="276" w:lineRule="auto"/>
                    <w:jc w:val="center"/>
                    <w:rPr>
                      <w:rFonts w:ascii="Arial" w:eastAsia="Times New Roman" w:hAnsi="Arial" w:cs="Arial"/>
                      <w:sz w:val="12"/>
                      <w:szCs w:val="12"/>
                      <w:lang w:eastAsia="pl-PL"/>
                    </w:rPr>
                  </w:pPr>
                  <w:r w:rsidRPr="00A27BF2">
                    <w:rPr>
                      <w:rFonts w:eastAsia="Times New Roman"/>
                      <w:b/>
                      <w:bCs/>
                      <w:kern w:val="24"/>
                      <w:sz w:val="12"/>
                      <w:szCs w:val="12"/>
                      <w:lang w:eastAsia="pl-PL"/>
                    </w:rPr>
                    <w:t>Powiat Grodziski</w:t>
                  </w:r>
                </w:p>
              </w:tc>
              <w:tc>
                <w:tcPr>
                  <w:tcW w:w="424" w:type="dxa"/>
                  <w:tcBorders>
                    <w:top w:val="single" w:sz="18" w:space="0" w:color="000000"/>
                    <w:left w:val="single" w:sz="12" w:space="0" w:color="000000"/>
                    <w:bottom w:val="single" w:sz="18" w:space="0" w:color="000000"/>
                    <w:right w:val="single" w:sz="8" w:space="0" w:color="000000"/>
                  </w:tcBorders>
                  <w:shd w:val="clear" w:color="auto" w:fill="FFC000"/>
                  <w:tcMar>
                    <w:top w:w="15" w:type="dxa"/>
                    <w:left w:w="70" w:type="dxa"/>
                    <w:bottom w:w="0" w:type="dxa"/>
                    <w:right w:w="70" w:type="dxa"/>
                  </w:tcMar>
                  <w:vAlign w:val="center"/>
                  <w:hideMark/>
                </w:tcPr>
                <w:p w14:paraId="75AAAFE4" w14:textId="35DA2946"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365</w:t>
                  </w:r>
                </w:p>
              </w:tc>
              <w:tc>
                <w:tcPr>
                  <w:tcW w:w="425" w:type="dxa"/>
                  <w:tcBorders>
                    <w:top w:val="single" w:sz="18" w:space="0" w:color="000000"/>
                    <w:left w:val="single" w:sz="8" w:space="0" w:color="000000"/>
                    <w:bottom w:val="single" w:sz="18" w:space="0" w:color="000000"/>
                    <w:right w:val="single" w:sz="8" w:space="0" w:color="000000"/>
                  </w:tcBorders>
                  <w:shd w:val="clear" w:color="auto" w:fill="FFFFFF"/>
                  <w:tcMar>
                    <w:top w:w="15" w:type="dxa"/>
                    <w:left w:w="70" w:type="dxa"/>
                    <w:bottom w:w="0" w:type="dxa"/>
                    <w:right w:w="70" w:type="dxa"/>
                  </w:tcMar>
                  <w:vAlign w:val="center"/>
                  <w:hideMark/>
                </w:tcPr>
                <w:p w14:paraId="302ABCCE" w14:textId="15058035" w:rsidR="00735C2A" w:rsidRPr="00A27BF2" w:rsidRDefault="00554DEB" w:rsidP="00735C2A">
                  <w:pPr>
                    <w:spacing w:after="0" w:line="257" w:lineRule="auto"/>
                    <w:jc w:val="center"/>
                    <w:rPr>
                      <w:rFonts w:ascii="Arial" w:eastAsia="Times New Roman" w:hAnsi="Arial" w:cs="Arial"/>
                      <w:sz w:val="12"/>
                      <w:szCs w:val="12"/>
                      <w:lang w:eastAsia="pl-PL"/>
                    </w:rPr>
                  </w:pPr>
                  <w:r>
                    <w:rPr>
                      <w:rFonts w:ascii="Arial" w:eastAsia="Times New Roman" w:hAnsi="Arial" w:cs="Arial"/>
                      <w:sz w:val="12"/>
                      <w:szCs w:val="12"/>
                      <w:lang w:eastAsia="pl-PL"/>
                    </w:rPr>
                    <w:t>350</w:t>
                  </w:r>
                </w:p>
              </w:tc>
              <w:tc>
                <w:tcPr>
                  <w:tcW w:w="282" w:type="dxa"/>
                  <w:tcBorders>
                    <w:top w:val="single" w:sz="18" w:space="0" w:color="000000"/>
                    <w:left w:val="single" w:sz="8" w:space="0" w:color="000000"/>
                    <w:bottom w:val="single" w:sz="18" w:space="0" w:color="000000"/>
                    <w:right w:val="single" w:sz="8" w:space="0" w:color="000000"/>
                  </w:tcBorders>
                  <w:shd w:val="clear" w:color="auto" w:fill="FFFFFF"/>
                  <w:tcMar>
                    <w:top w:w="15" w:type="dxa"/>
                    <w:left w:w="70" w:type="dxa"/>
                    <w:bottom w:w="0" w:type="dxa"/>
                    <w:right w:w="70" w:type="dxa"/>
                  </w:tcMar>
                  <w:vAlign w:val="center"/>
                  <w:hideMark/>
                </w:tcPr>
                <w:p w14:paraId="7299F8D5" w14:textId="11705B84"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12</w:t>
                  </w:r>
                </w:p>
              </w:tc>
              <w:tc>
                <w:tcPr>
                  <w:tcW w:w="283" w:type="dxa"/>
                  <w:tcBorders>
                    <w:top w:val="single" w:sz="18" w:space="0" w:color="000000"/>
                    <w:left w:val="single" w:sz="8" w:space="0" w:color="000000"/>
                    <w:bottom w:val="single" w:sz="18" w:space="0" w:color="000000"/>
                    <w:right w:val="single" w:sz="8" w:space="0" w:color="000000"/>
                  </w:tcBorders>
                  <w:shd w:val="clear" w:color="auto" w:fill="FFFFFF"/>
                  <w:tcMar>
                    <w:top w:w="15" w:type="dxa"/>
                    <w:left w:w="70" w:type="dxa"/>
                    <w:bottom w:w="0" w:type="dxa"/>
                    <w:right w:w="70" w:type="dxa"/>
                  </w:tcMar>
                  <w:vAlign w:val="center"/>
                  <w:hideMark/>
                </w:tcPr>
                <w:p w14:paraId="17EC06F5" w14:textId="1E739226"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3</w:t>
                  </w:r>
                </w:p>
              </w:tc>
              <w:tc>
                <w:tcPr>
                  <w:tcW w:w="283" w:type="dxa"/>
                  <w:tcBorders>
                    <w:top w:val="single" w:sz="18" w:space="0" w:color="000000"/>
                    <w:left w:val="single" w:sz="8" w:space="0" w:color="000000"/>
                    <w:bottom w:val="single" w:sz="18" w:space="0" w:color="000000"/>
                    <w:right w:val="single" w:sz="12" w:space="0" w:color="000000"/>
                  </w:tcBorders>
                  <w:shd w:val="clear" w:color="auto" w:fill="FFFFFF"/>
                  <w:tcMar>
                    <w:top w:w="15" w:type="dxa"/>
                    <w:left w:w="70" w:type="dxa"/>
                    <w:bottom w:w="0" w:type="dxa"/>
                    <w:right w:w="70" w:type="dxa"/>
                  </w:tcMar>
                  <w:vAlign w:val="center"/>
                  <w:hideMark/>
                </w:tcPr>
                <w:p w14:paraId="54D396FB" w14:textId="52BA8250"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0</w:t>
                  </w:r>
                </w:p>
              </w:tc>
              <w:tc>
                <w:tcPr>
                  <w:tcW w:w="425" w:type="dxa"/>
                  <w:tcBorders>
                    <w:top w:val="single" w:sz="18" w:space="0" w:color="000000"/>
                    <w:left w:val="single" w:sz="12" w:space="0" w:color="000000"/>
                    <w:bottom w:val="single" w:sz="18" w:space="0" w:color="000000"/>
                    <w:right w:val="single" w:sz="8" w:space="0" w:color="000000"/>
                  </w:tcBorders>
                  <w:shd w:val="clear" w:color="auto" w:fill="FFC000"/>
                  <w:tcMar>
                    <w:top w:w="15" w:type="dxa"/>
                    <w:left w:w="70" w:type="dxa"/>
                    <w:bottom w:w="0" w:type="dxa"/>
                    <w:right w:w="70" w:type="dxa"/>
                  </w:tcMar>
                  <w:vAlign w:val="center"/>
                  <w:hideMark/>
                </w:tcPr>
                <w:p w14:paraId="5453FAF1" w14:textId="78D13B82"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933</w:t>
                  </w:r>
                </w:p>
              </w:tc>
              <w:tc>
                <w:tcPr>
                  <w:tcW w:w="290" w:type="dxa"/>
                  <w:tcBorders>
                    <w:top w:val="single" w:sz="18" w:space="0" w:color="000000"/>
                    <w:left w:val="single" w:sz="8" w:space="0" w:color="000000"/>
                    <w:bottom w:val="single" w:sz="18" w:space="0" w:color="000000"/>
                    <w:right w:val="single" w:sz="8" w:space="0" w:color="000000"/>
                  </w:tcBorders>
                  <w:shd w:val="clear" w:color="auto" w:fill="FFFFFF"/>
                  <w:tcMar>
                    <w:top w:w="15" w:type="dxa"/>
                    <w:left w:w="70" w:type="dxa"/>
                    <w:bottom w:w="0" w:type="dxa"/>
                    <w:right w:w="70" w:type="dxa"/>
                  </w:tcMar>
                  <w:vAlign w:val="center"/>
                  <w:hideMark/>
                </w:tcPr>
                <w:p w14:paraId="34CECEA3" w14:textId="1E143CF9" w:rsidR="00735C2A" w:rsidRPr="00D56A62" w:rsidRDefault="00554DEB" w:rsidP="00735C2A">
                  <w:pPr>
                    <w:spacing w:after="0"/>
                    <w:jc w:val="center"/>
                    <w:rPr>
                      <w:rFonts w:ascii="Arial" w:eastAsia="Times New Roman" w:hAnsi="Arial" w:cs="Arial"/>
                      <w:sz w:val="10"/>
                      <w:szCs w:val="10"/>
                      <w:lang w:eastAsia="pl-PL"/>
                    </w:rPr>
                  </w:pPr>
                  <w:r>
                    <w:rPr>
                      <w:rFonts w:ascii="Arial" w:eastAsia="Times New Roman" w:hAnsi="Arial" w:cs="Arial"/>
                      <w:sz w:val="10"/>
                      <w:szCs w:val="10"/>
                      <w:lang w:eastAsia="pl-PL"/>
                    </w:rPr>
                    <w:t>55</w:t>
                  </w:r>
                </w:p>
              </w:tc>
              <w:tc>
                <w:tcPr>
                  <w:tcW w:w="414" w:type="dxa"/>
                  <w:tcBorders>
                    <w:top w:val="single" w:sz="18" w:space="0" w:color="000000"/>
                    <w:left w:val="single" w:sz="8" w:space="0" w:color="000000"/>
                    <w:bottom w:val="single" w:sz="18" w:space="0" w:color="000000"/>
                    <w:right w:val="single" w:sz="8" w:space="0" w:color="000000"/>
                  </w:tcBorders>
                  <w:shd w:val="clear" w:color="auto" w:fill="FFFFFF"/>
                  <w:tcMar>
                    <w:top w:w="15" w:type="dxa"/>
                    <w:left w:w="70" w:type="dxa"/>
                    <w:bottom w:w="0" w:type="dxa"/>
                    <w:right w:w="70" w:type="dxa"/>
                  </w:tcMar>
                  <w:vAlign w:val="center"/>
                  <w:hideMark/>
                </w:tcPr>
                <w:p w14:paraId="7CDA09F2" w14:textId="5AAFD18E" w:rsidR="00735C2A" w:rsidRPr="00A27BF2" w:rsidRDefault="00554DEB" w:rsidP="00735C2A">
                  <w:pPr>
                    <w:spacing w:after="0"/>
                    <w:rPr>
                      <w:rFonts w:ascii="Arial" w:eastAsia="Times New Roman" w:hAnsi="Arial" w:cs="Arial"/>
                      <w:sz w:val="12"/>
                      <w:szCs w:val="12"/>
                      <w:lang w:eastAsia="pl-PL"/>
                    </w:rPr>
                  </w:pPr>
                  <w:r>
                    <w:rPr>
                      <w:rFonts w:ascii="Arial" w:eastAsia="Times New Roman" w:hAnsi="Arial" w:cs="Arial"/>
                      <w:sz w:val="12"/>
                      <w:szCs w:val="12"/>
                      <w:lang w:eastAsia="pl-PL"/>
                    </w:rPr>
                    <w:t>867</w:t>
                  </w:r>
                </w:p>
              </w:tc>
              <w:tc>
                <w:tcPr>
                  <w:tcW w:w="283" w:type="dxa"/>
                  <w:tcBorders>
                    <w:top w:val="single" w:sz="18" w:space="0" w:color="000000"/>
                    <w:left w:val="single" w:sz="8" w:space="0" w:color="000000"/>
                    <w:bottom w:val="single" w:sz="18" w:space="0" w:color="000000"/>
                    <w:right w:val="single" w:sz="8" w:space="0" w:color="000000"/>
                  </w:tcBorders>
                  <w:shd w:val="clear" w:color="auto" w:fill="FFFFFF"/>
                  <w:tcMar>
                    <w:top w:w="15" w:type="dxa"/>
                    <w:left w:w="70" w:type="dxa"/>
                    <w:bottom w:w="0" w:type="dxa"/>
                    <w:right w:w="70" w:type="dxa"/>
                  </w:tcMar>
                  <w:vAlign w:val="center"/>
                  <w:hideMark/>
                </w:tcPr>
                <w:p w14:paraId="53BC74BC" w14:textId="7AD4D9D5"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10</w:t>
                  </w:r>
                </w:p>
              </w:tc>
              <w:tc>
                <w:tcPr>
                  <w:tcW w:w="433" w:type="dxa"/>
                  <w:tcBorders>
                    <w:top w:val="single" w:sz="18" w:space="0" w:color="000000"/>
                    <w:left w:val="single" w:sz="8" w:space="0" w:color="000000"/>
                    <w:bottom w:val="single" w:sz="18" w:space="0" w:color="000000"/>
                    <w:right w:val="single" w:sz="12" w:space="0" w:color="000000"/>
                  </w:tcBorders>
                  <w:shd w:val="clear" w:color="auto" w:fill="FFFFFF"/>
                  <w:tcMar>
                    <w:top w:w="15" w:type="dxa"/>
                    <w:left w:w="70" w:type="dxa"/>
                    <w:bottom w:w="0" w:type="dxa"/>
                    <w:right w:w="70" w:type="dxa"/>
                  </w:tcMar>
                  <w:vAlign w:val="center"/>
                  <w:hideMark/>
                </w:tcPr>
                <w:p w14:paraId="7FD738D1" w14:textId="52B5AF7F"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1</w:t>
                  </w:r>
                </w:p>
              </w:tc>
              <w:tc>
                <w:tcPr>
                  <w:tcW w:w="429" w:type="dxa"/>
                  <w:tcBorders>
                    <w:top w:val="single" w:sz="18" w:space="0" w:color="000000"/>
                    <w:left w:val="single" w:sz="12" w:space="0" w:color="000000"/>
                    <w:bottom w:val="single" w:sz="18" w:space="0" w:color="000000"/>
                    <w:right w:val="single" w:sz="8" w:space="0" w:color="000000"/>
                  </w:tcBorders>
                  <w:shd w:val="clear" w:color="auto" w:fill="FFC000"/>
                  <w:tcMar>
                    <w:top w:w="15" w:type="dxa"/>
                    <w:left w:w="70" w:type="dxa"/>
                    <w:bottom w:w="0" w:type="dxa"/>
                    <w:right w:w="70" w:type="dxa"/>
                  </w:tcMar>
                  <w:vAlign w:val="center"/>
                  <w:hideMark/>
                </w:tcPr>
                <w:p w14:paraId="7EABB909" w14:textId="274C622C"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149</w:t>
                  </w:r>
                </w:p>
              </w:tc>
              <w:tc>
                <w:tcPr>
                  <w:tcW w:w="284" w:type="dxa"/>
                  <w:tcBorders>
                    <w:top w:val="single" w:sz="18" w:space="0" w:color="000000"/>
                    <w:left w:val="single" w:sz="8" w:space="0" w:color="000000"/>
                    <w:bottom w:val="single" w:sz="18" w:space="0" w:color="000000"/>
                    <w:right w:val="single" w:sz="8" w:space="0" w:color="000000"/>
                  </w:tcBorders>
                  <w:shd w:val="clear" w:color="auto" w:fill="FFFFFF"/>
                  <w:tcMar>
                    <w:top w:w="15" w:type="dxa"/>
                    <w:left w:w="70" w:type="dxa"/>
                    <w:bottom w:w="0" w:type="dxa"/>
                    <w:right w:w="70" w:type="dxa"/>
                  </w:tcMar>
                  <w:vAlign w:val="center"/>
                  <w:hideMark/>
                </w:tcPr>
                <w:p w14:paraId="1CE68C14" w14:textId="385EFB6A"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0</w:t>
                  </w:r>
                </w:p>
              </w:tc>
              <w:tc>
                <w:tcPr>
                  <w:tcW w:w="425" w:type="dxa"/>
                  <w:tcBorders>
                    <w:top w:val="single" w:sz="18" w:space="0" w:color="000000"/>
                    <w:left w:val="single" w:sz="8" w:space="0" w:color="000000"/>
                    <w:bottom w:val="single" w:sz="18" w:space="0" w:color="000000"/>
                    <w:right w:val="single" w:sz="8" w:space="0" w:color="000000"/>
                  </w:tcBorders>
                  <w:shd w:val="clear" w:color="auto" w:fill="FFFFFF"/>
                  <w:tcMar>
                    <w:top w:w="15" w:type="dxa"/>
                    <w:left w:w="70" w:type="dxa"/>
                    <w:bottom w:w="0" w:type="dxa"/>
                    <w:right w:w="70" w:type="dxa"/>
                  </w:tcMar>
                  <w:vAlign w:val="center"/>
                  <w:hideMark/>
                </w:tcPr>
                <w:p w14:paraId="53988DD7" w14:textId="01E5B252"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116</w:t>
                  </w:r>
                </w:p>
              </w:tc>
              <w:tc>
                <w:tcPr>
                  <w:tcW w:w="284" w:type="dxa"/>
                  <w:tcBorders>
                    <w:top w:val="single" w:sz="18" w:space="0" w:color="000000"/>
                    <w:left w:val="single" w:sz="8" w:space="0" w:color="000000"/>
                    <w:bottom w:val="single" w:sz="18" w:space="0" w:color="000000"/>
                    <w:right w:val="single" w:sz="18" w:space="0" w:color="000000"/>
                  </w:tcBorders>
                  <w:shd w:val="clear" w:color="auto" w:fill="FFFFFF"/>
                  <w:tcMar>
                    <w:top w:w="15" w:type="dxa"/>
                    <w:left w:w="70" w:type="dxa"/>
                    <w:bottom w:w="0" w:type="dxa"/>
                    <w:right w:w="70" w:type="dxa"/>
                  </w:tcMar>
                  <w:vAlign w:val="center"/>
                  <w:hideMark/>
                </w:tcPr>
                <w:p w14:paraId="1E866240" w14:textId="06F79ED7"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33</w:t>
                  </w:r>
                </w:p>
              </w:tc>
              <w:tc>
                <w:tcPr>
                  <w:tcW w:w="425" w:type="dxa"/>
                  <w:tcBorders>
                    <w:top w:val="single" w:sz="18" w:space="0" w:color="000000"/>
                    <w:left w:val="single" w:sz="18" w:space="0" w:color="000000"/>
                    <w:bottom w:val="single" w:sz="18" w:space="0" w:color="000000"/>
                    <w:right w:val="single" w:sz="18" w:space="0" w:color="000000"/>
                  </w:tcBorders>
                  <w:shd w:val="clear" w:color="auto" w:fill="FFC000"/>
                  <w:tcMar>
                    <w:top w:w="15" w:type="dxa"/>
                    <w:left w:w="70" w:type="dxa"/>
                    <w:bottom w:w="0" w:type="dxa"/>
                    <w:right w:w="70" w:type="dxa"/>
                  </w:tcMar>
                  <w:vAlign w:val="center"/>
                  <w:hideMark/>
                </w:tcPr>
                <w:p w14:paraId="2473EF5E" w14:textId="4659A4D6" w:rsidR="00735C2A" w:rsidRPr="00A27BF2" w:rsidRDefault="00554DEB" w:rsidP="00735C2A">
                  <w:pPr>
                    <w:spacing w:after="0"/>
                    <w:rPr>
                      <w:rFonts w:ascii="Arial" w:eastAsia="Times New Roman" w:hAnsi="Arial" w:cs="Arial"/>
                      <w:sz w:val="12"/>
                      <w:szCs w:val="12"/>
                      <w:lang w:eastAsia="pl-PL"/>
                    </w:rPr>
                  </w:pPr>
                  <w:r>
                    <w:rPr>
                      <w:rFonts w:ascii="Arial" w:eastAsia="Times New Roman" w:hAnsi="Arial" w:cs="Arial"/>
                      <w:sz w:val="12"/>
                      <w:szCs w:val="12"/>
                      <w:lang w:eastAsia="pl-PL"/>
                    </w:rPr>
                    <w:t>1447</w:t>
                  </w:r>
                </w:p>
              </w:tc>
              <w:tc>
                <w:tcPr>
                  <w:tcW w:w="425" w:type="dxa"/>
                  <w:tcBorders>
                    <w:top w:val="single" w:sz="18" w:space="0" w:color="000000"/>
                    <w:left w:val="single" w:sz="18" w:space="0" w:color="000000"/>
                    <w:bottom w:val="single" w:sz="18" w:space="0" w:color="000000"/>
                    <w:right w:val="single" w:sz="18" w:space="0" w:color="000000"/>
                  </w:tcBorders>
                  <w:shd w:val="clear" w:color="auto" w:fill="FFC000"/>
                  <w:tcMar>
                    <w:top w:w="15" w:type="dxa"/>
                    <w:left w:w="70" w:type="dxa"/>
                    <w:bottom w:w="0" w:type="dxa"/>
                    <w:right w:w="70" w:type="dxa"/>
                  </w:tcMar>
                  <w:vAlign w:val="center"/>
                  <w:hideMark/>
                </w:tcPr>
                <w:p w14:paraId="0EB2B2E2" w14:textId="0CD496E8" w:rsidR="00735C2A" w:rsidRPr="00A27BF2" w:rsidRDefault="00554DEB" w:rsidP="00735C2A">
                  <w:pPr>
                    <w:spacing w:after="0"/>
                    <w:jc w:val="center"/>
                    <w:rPr>
                      <w:rFonts w:ascii="Arial" w:eastAsia="Times New Roman" w:hAnsi="Arial" w:cs="Arial"/>
                      <w:sz w:val="12"/>
                      <w:szCs w:val="12"/>
                      <w:lang w:eastAsia="pl-PL"/>
                    </w:rPr>
                  </w:pPr>
                  <w:r>
                    <w:rPr>
                      <w:rFonts w:ascii="Arial" w:eastAsia="Times New Roman" w:hAnsi="Arial" w:cs="Arial"/>
                      <w:sz w:val="12"/>
                      <w:szCs w:val="12"/>
                      <w:lang w:eastAsia="pl-PL"/>
                    </w:rPr>
                    <w:t>100</w:t>
                  </w:r>
                </w:p>
              </w:tc>
            </w:tr>
          </w:tbl>
          <w:p w14:paraId="28C48007" w14:textId="0E1C477E" w:rsidR="00735C2A" w:rsidRDefault="00735C2A" w:rsidP="00735C2A">
            <w:pPr>
              <w:jc w:val="both"/>
            </w:pPr>
            <w:r w:rsidRPr="00D420FB">
              <w:t>Potencjał ratowniczy PSP i OSP w powiecie grodziskim (stan ilościowy pojazdów samochodowych wg rodzajów na dzień 31.12.202</w:t>
            </w:r>
            <w:r>
              <w:t>4</w:t>
            </w:r>
            <w:r w:rsidRPr="00D420FB">
              <w:t xml:space="preserve"> r.):</w:t>
            </w:r>
          </w:p>
          <w:p w14:paraId="15705719" w14:textId="7490D76E" w:rsidR="00735C2A" w:rsidRPr="00397C59" w:rsidRDefault="00735C2A" w:rsidP="00BE7CAA">
            <w:pPr>
              <w:pStyle w:val="Akapitzlist"/>
              <w:numPr>
                <w:ilvl w:val="0"/>
                <w:numId w:val="22"/>
              </w:numPr>
              <w:ind w:left="315" w:hanging="29"/>
              <w:jc w:val="both"/>
              <w:rPr>
                <w:sz w:val="22"/>
                <w:szCs w:val="22"/>
              </w:rPr>
            </w:pPr>
            <w:r w:rsidRPr="00397C59">
              <w:rPr>
                <w:sz w:val="22"/>
                <w:szCs w:val="22"/>
              </w:rPr>
              <w:t xml:space="preserve">samochody ratowniczo-gaśnicze lekkie  –  </w:t>
            </w:r>
            <w:r w:rsidR="004F1712">
              <w:rPr>
                <w:sz w:val="22"/>
                <w:szCs w:val="22"/>
              </w:rPr>
              <w:t>15</w:t>
            </w:r>
            <w:r w:rsidR="00455631">
              <w:rPr>
                <w:sz w:val="22"/>
                <w:szCs w:val="22"/>
              </w:rPr>
              <w:t>,</w:t>
            </w:r>
            <w:r w:rsidRPr="00397C59">
              <w:rPr>
                <w:sz w:val="22"/>
                <w:szCs w:val="22"/>
              </w:rPr>
              <w:t xml:space="preserve"> </w:t>
            </w:r>
          </w:p>
          <w:p w14:paraId="11CA29A9" w14:textId="73A587A6" w:rsidR="00735C2A" w:rsidRPr="00397C59" w:rsidRDefault="00735C2A" w:rsidP="00BE7CAA">
            <w:pPr>
              <w:pStyle w:val="Akapitzlist"/>
              <w:numPr>
                <w:ilvl w:val="0"/>
                <w:numId w:val="22"/>
              </w:numPr>
              <w:ind w:left="315" w:right="-396" w:hanging="29"/>
              <w:jc w:val="both"/>
              <w:rPr>
                <w:sz w:val="22"/>
                <w:szCs w:val="22"/>
              </w:rPr>
            </w:pPr>
            <w:r w:rsidRPr="00397C59">
              <w:rPr>
                <w:sz w:val="22"/>
                <w:szCs w:val="22"/>
              </w:rPr>
              <w:t xml:space="preserve">samochody ratowniczo-gaśnicze średnie – </w:t>
            </w:r>
            <w:r w:rsidR="004F1712">
              <w:rPr>
                <w:sz w:val="22"/>
                <w:szCs w:val="22"/>
              </w:rPr>
              <w:t>16</w:t>
            </w:r>
            <w:r w:rsidR="00455631">
              <w:rPr>
                <w:sz w:val="22"/>
                <w:szCs w:val="22"/>
              </w:rPr>
              <w:t>,</w:t>
            </w:r>
            <w:r w:rsidRPr="00397C59">
              <w:rPr>
                <w:sz w:val="22"/>
                <w:szCs w:val="22"/>
              </w:rPr>
              <w:t xml:space="preserve"> </w:t>
            </w:r>
          </w:p>
          <w:p w14:paraId="13ACE820" w14:textId="3051F2B4" w:rsidR="00735C2A" w:rsidRDefault="00735C2A" w:rsidP="00BE7CAA">
            <w:pPr>
              <w:pStyle w:val="Akapitzlist"/>
              <w:numPr>
                <w:ilvl w:val="0"/>
                <w:numId w:val="22"/>
              </w:numPr>
              <w:ind w:left="315" w:hanging="29"/>
              <w:jc w:val="both"/>
              <w:rPr>
                <w:sz w:val="22"/>
                <w:szCs w:val="22"/>
              </w:rPr>
            </w:pPr>
            <w:r w:rsidRPr="00397C59">
              <w:rPr>
                <w:sz w:val="22"/>
                <w:szCs w:val="22"/>
              </w:rPr>
              <w:t xml:space="preserve">samochody ratowniczo-gaśnicze ciężkie – </w:t>
            </w:r>
            <w:r w:rsidR="004F1712">
              <w:rPr>
                <w:sz w:val="22"/>
                <w:szCs w:val="22"/>
              </w:rPr>
              <w:t>10</w:t>
            </w:r>
            <w:r w:rsidR="00455631">
              <w:rPr>
                <w:sz w:val="22"/>
                <w:szCs w:val="22"/>
              </w:rPr>
              <w:t>,</w:t>
            </w:r>
          </w:p>
          <w:p w14:paraId="6B51E226" w14:textId="52D89F8F" w:rsidR="00735C2A" w:rsidRPr="00397C59" w:rsidRDefault="00735C2A" w:rsidP="00BE7CAA">
            <w:pPr>
              <w:pStyle w:val="Akapitzlist"/>
              <w:numPr>
                <w:ilvl w:val="0"/>
                <w:numId w:val="22"/>
              </w:numPr>
              <w:ind w:left="315" w:hanging="29"/>
              <w:jc w:val="both"/>
              <w:rPr>
                <w:sz w:val="22"/>
                <w:szCs w:val="22"/>
              </w:rPr>
            </w:pPr>
            <w:r w:rsidRPr="00397C59">
              <w:rPr>
                <w:sz w:val="22"/>
                <w:szCs w:val="22"/>
              </w:rPr>
              <w:t xml:space="preserve">podnośniki hydrauliczne i drabiny mechaniczne – </w:t>
            </w:r>
            <w:r w:rsidR="004F1712">
              <w:rPr>
                <w:sz w:val="22"/>
                <w:szCs w:val="22"/>
              </w:rPr>
              <w:t>6</w:t>
            </w:r>
            <w:r w:rsidR="00455631">
              <w:rPr>
                <w:sz w:val="22"/>
                <w:szCs w:val="22"/>
              </w:rPr>
              <w:t>,</w:t>
            </w:r>
          </w:p>
          <w:p w14:paraId="3F5DB36E" w14:textId="55FFAEE5" w:rsidR="00735C2A" w:rsidRDefault="00735C2A" w:rsidP="00BE7CAA">
            <w:pPr>
              <w:pStyle w:val="Akapitzlist"/>
              <w:numPr>
                <w:ilvl w:val="0"/>
                <w:numId w:val="22"/>
              </w:numPr>
              <w:ind w:left="315" w:hanging="29"/>
              <w:jc w:val="both"/>
              <w:rPr>
                <w:sz w:val="22"/>
                <w:szCs w:val="22"/>
              </w:rPr>
            </w:pPr>
            <w:r w:rsidRPr="00397C59">
              <w:rPr>
                <w:sz w:val="22"/>
                <w:szCs w:val="22"/>
              </w:rPr>
              <w:t xml:space="preserve">samochody specjalistyczne – </w:t>
            </w:r>
            <w:r w:rsidR="004F1712">
              <w:rPr>
                <w:sz w:val="22"/>
                <w:szCs w:val="22"/>
              </w:rPr>
              <w:t>13</w:t>
            </w:r>
            <w:r w:rsidR="00455631">
              <w:rPr>
                <w:sz w:val="22"/>
                <w:szCs w:val="22"/>
              </w:rPr>
              <w:t>.</w:t>
            </w:r>
          </w:p>
          <w:p w14:paraId="1B5667BF" w14:textId="77777777" w:rsidR="00D53361" w:rsidRPr="00397C59" w:rsidRDefault="00D53361" w:rsidP="00D53361">
            <w:pPr>
              <w:pStyle w:val="Akapitzlist"/>
              <w:ind w:left="315"/>
              <w:jc w:val="both"/>
              <w:rPr>
                <w:sz w:val="22"/>
                <w:szCs w:val="22"/>
              </w:rPr>
            </w:pPr>
          </w:p>
          <w:p w14:paraId="4B60682D" w14:textId="7334E7D6" w:rsidR="00735C2A" w:rsidRDefault="00735C2A" w:rsidP="00735C2A">
            <w:pPr>
              <w:jc w:val="both"/>
              <w:rPr>
                <w:szCs w:val="22"/>
              </w:rPr>
            </w:pPr>
            <w:r w:rsidRPr="00001121">
              <w:rPr>
                <w:szCs w:val="22"/>
              </w:rPr>
              <w:t>Razem pojazdów</w:t>
            </w:r>
            <w:r>
              <w:rPr>
                <w:szCs w:val="22"/>
              </w:rPr>
              <w:t>:</w:t>
            </w:r>
            <w:r w:rsidRPr="00001121">
              <w:rPr>
                <w:szCs w:val="22"/>
              </w:rPr>
              <w:t xml:space="preserve"> </w:t>
            </w:r>
            <w:r w:rsidR="004F1712">
              <w:rPr>
                <w:szCs w:val="22"/>
              </w:rPr>
              <w:t>60.</w:t>
            </w:r>
          </w:p>
          <w:p w14:paraId="44DD35F3" w14:textId="77777777" w:rsidR="00295121" w:rsidRDefault="00295121" w:rsidP="00735C2A">
            <w:pPr>
              <w:jc w:val="both"/>
              <w:rPr>
                <w:szCs w:val="22"/>
              </w:rPr>
            </w:pPr>
          </w:p>
          <w:p w14:paraId="4C3F85C6" w14:textId="654C8D7F" w:rsidR="004F1712" w:rsidRDefault="004F1712" w:rsidP="00735C2A">
            <w:pPr>
              <w:jc w:val="both"/>
              <w:rPr>
                <w:szCs w:val="22"/>
              </w:rPr>
            </w:pPr>
            <w:r>
              <w:rPr>
                <w:szCs w:val="22"/>
              </w:rPr>
              <w:t>Stan członków czynnych – strażaków OSP w powiecie grodziskim:</w:t>
            </w:r>
          </w:p>
          <w:p w14:paraId="1AA32175" w14:textId="3B589E09" w:rsidR="004F1712" w:rsidRPr="0023560B" w:rsidRDefault="004F1712" w:rsidP="00BE7CAA">
            <w:pPr>
              <w:pStyle w:val="Akapitzlist"/>
              <w:numPr>
                <w:ilvl w:val="0"/>
                <w:numId w:val="48"/>
              </w:numPr>
              <w:jc w:val="both"/>
              <w:rPr>
                <w:sz w:val="22"/>
                <w:szCs w:val="22"/>
              </w:rPr>
            </w:pPr>
            <w:r w:rsidRPr="0023560B">
              <w:rPr>
                <w:sz w:val="22"/>
                <w:szCs w:val="22"/>
              </w:rPr>
              <w:t>ogólna liczba członków OSP – 923,</w:t>
            </w:r>
          </w:p>
          <w:p w14:paraId="67D598C2" w14:textId="5EFE53F0" w:rsidR="004F1712" w:rsidRPr="0023560B" w:rsidRDefault="004F1712" w:rsidP="00BE7CAA">
            <w:pPr>
              <w:pStyle w:val="Akapitzlist"/>
              <w:numPr>
                <w:ilvl w:val="0"/>
                <w:numId w:val="48"/>
              </w:numPr>
              <w:jc w:val="both"/>
              <w:rPr>
                <w:sz w:val="22"/>
                <w:szCs w:val="22"/>
              </w:rPr>
            </w:pPr>
            <w:r w:rsidRPr="0023560B">
              <w:rPr>
                <w:sz w:val="22"/>
                <w:szCs w:val="22"/>
              </w:rPr>
              <w:t>liczba członków spełniających wymagania bezpośredniego udziału w działaniach ratowniczo-gaśniczych – 358.</w:t>
            </w:r>
          </w:p>
          <w:p w14:paraId="42D54CF0" w14:textId="77777777" w:rsidR="00C17BBD" w:rsidRPr="00D420FB" w:rsidRDefault="00C17BBD" w:rsidP="00CD4733">
            <w:pPr>
              <w:jc w:val="center"/>
              <w:rPr>
                <w:b/>
              </w:rPr>
            </w:pPr>
          </w:p>
          <w:p w14:paraId="57DFC237" w14:textId="093437E0" w:rsidR="00735C2A" w:rsidRPr="00397C59" w:rsidRDefault="00735C2A" w:rsidP="00BD02EF">
            <w:pPr>
              <w:tabs>
                <w:tab w:val="left" w:pos="5820"/>
              </w:tabs>
              <w:jc w:val="center"/>
              <w:rPr>
                <w:b/>
                <w:sz w:val="24"/>
                <w:szCs w:val="24"/>
              </w:rPr>
            </w:pPr>
            <w:r w:rsidRPr="00397C59">
              <w:rPr>
                <w:b/>
                <w:sz w:val="24"/>
                <w:szCs w:val="24"/>
              </w:rPr>
              <w:t>Powiatowy Inspektorat Nadzoru Budowlanego</w:t>
            </w:r>
          </w:p>
          <w:p w14:paraId="3E2AA9DF" w14:textId="77777777" w:rsidR="00735C2A" w:rsidRPr="00377C14" w:rsidRDefault="00735C2A" w:rsidP="00735C2A">
            <w:pPr>
              <w:jc w:val="both"/>
              <w:rPr>
                <w:bCs/>
              </w:rPr>
            </w:pPr>
          </w:p>
          <w:p w14:paraId="05C3AD74" w14:textId="52B13662" w:rsidR="00735C2A" w:rsidRPr="001A20D0" w:rsidRDefault="00735C2A" w:rsidP="00BE7CAA">
            <w:pPr>
              <w:numPr>
                <w:ilvl w:val="0"/>
                <w:numId w:val="26"/>
              </w:numPr>
              <w:tabs>
                <w:tab w:val="clear" w:pos="-77"/>
                <w:tab w:val="num" w:pos="0"/>
              </w:tabs>
              <w:suppressAutoHyphens/>
              <w:ind w:left="0" w:firstLine="0"/>
              <w:jc w:val="both"/>
              <w:rPr>
                <w:szCs w:val="22"/>
              </w:rPr>
            </w:pPr>
            <w:r w:rsidRPr="00377C14">
              <w:rPr>
                <w:bCs/>
              </w:rPr>
              <w:t xml:space="preserve">Powiatowy Inspektorat Nadzoru Budowlanego w ramach zadań </w:t>
            </w:r>
            <w:r>
              <w:rPr>
                <w:bCs/>
              </w:rPr>
              <w:t xml:space="preserve">              </w:t>
            </w:r>
            <w:r w:rsidRPr="00377C14">
              <w:rPr>
                <w:bCs/>
              </w:rPr>
              <w:t>i kompetencji</w:t>
            </w:r>
            <w:r>
              <w:rPr>
                <w:bCs/>
              </w:rPr>
              <w:t>,</w:t>
            </w:r>
            <w:r w:rsidRPr="00377C14">
              <w:rPr>
                <w:bCs/>
              </w:rPr>
              <w:t xml:space="preserve"> jako organ pierwszej instancji</w:t>
            </w:r>
            <w:r>
              <w:rPr>
                <w:bCs/>
              </w:rPr>
              <w:t>,</w:t>
            </w:r>
            <w:r w:rsidRPr="00377C14">
              <w:rPr>
                <w:bCs/>
              </w:rPr>
              <w:t xml:space="preserve"> wynikających wprost </w:t>
            </w:r>
            <w:r>
              <w:rPr>
                <w:bCs/>
              </w:rPr>
              <w:t xml:space="preserve">            </w:t>
            </w:r>
            <w:r w:rsidRPr="00377C14">
              <w:rPr>
                <w:bCs/>
              </w:rPr>
              <w:t>z art. 83 ust. 1 ustawy Prawo budowlane w roku 202</w:t>
            </w:r>
            <w:r>
              <w:rPr>
                <w:bCs/>
              </w:rPr>
              <w:t>4</w:t>
            </w:r>
            <w:r w:rsidRPr="00377C14">
              <w:rPr>
                <w:bCs/>
              </w:rPr>
              <w:t xml:space="preserve"> wszczął </w:t>
            </w:r>
            <w:r w:rsidR="00110EA1">
              <w:rPr>
                <w:bCs/>
              </w:rPr>
              <w:t>26</w:t>
            </w:r>
            <w:r>
              <w:rPr>
                <w:bCs/>
              </w:rPr>
              <w:t> </w:t>
            </w:r>
            <w:r w:rsidRPr="00377C14">
              <w:rPr>
                <w:bCs/>
              </w:rPr>
              <w:t>postępowań administracyjnych w sprawie stanu technicznego obiektów budowlanych</w:t>
            </w:r>
            <w:r>
              <w:rPr>
                <w:bCs/>
              </w:rPr>
              <w:t xml:space="preserve"> oraz rozpatrzono </w:t>
            </w:r>
            <w:r w:rsidR="00110EA1">
              <w:rPr>
                <w:bCs/>
              </w:rPr>
              <w:t>34</w:t>
            </w:r>
            <w:r>
              <w:rPr>
                <w:bCs/>
              </w:rPr>
              <w:t xml:space="preserve"> elektroniczn</w:t>
            </w:r>
            <w:r w:rsidR="00110EA1">
              <w:rPr>
                <w:bCs/>
              </w:rPr>
              <w:t>e</w:t>
            </w:r>
            <w:r>
              <w:rPr>
                <w:bCs/>
              </w:rPr>
              <w:t xml:space="preserve"> powiadomie</w:t>
            </w:r>
            <w:r w:rsidR="00110EA1">
              <w:rPr>
                <w:bCs/>
              </w:rPr>
              <w:t>nia</w:t>
            </w:r>
            <w:r>
              <w:rPr>
                <w:bCs/>
              </w:rPr>
              <w:t xml:space="preserve"> z </w:t>
            </w:r>
            <w:r w:rsidRPr="001A20D0">
              <w:rPr>
                <w:bCs/>
                <w:szCs w:val="22"/>
              </w:rPr>
              <w:t xml:space="preserve">systemu </w:t>
            </w:r>
            <w:r w:rsidRPr="001A20D0">
              <w:rPr>
                <w:szCs w:val="22"/>
              </w:rPr>
              <w:t>CEEB (opracowanego przez służby GUNB-u) o zagrożeniach stwierdzonych w wyniku czynności kontrolnych wykonywanych przez uprawnionych kominiarzy.</w:t>
            </w:r>
          </w:p>
          <w:p w14:paraId="3EE1DBA9" w14:textId="77777777" w:rsidR="00735C2A" w:rsidRDefault="00735C2A" w:rsidP="00BE7CAA">
            <w:pPr>
              <w:numPr>
                <w:ilvl w:val="0"/>
                <w:numId w:val="26"/>
              </w:numPr>
              <w:tabs>
                <w:tab w:val="clear" w:pos="-77"/>
                <w:tab w:val="num" w:pos="0"/>
              </w:tabs>
              <w:suppressAutoHyphens/>
              <w:ind w:left="0" w:firstLine="0"/>
              <w:jc w:val="both"/>
              <w:rPr>
                <w:sz w:val="12"/>
                <w:szCs w:val="12"/>
              </w:rPr>
            </w:pPr>
          </w:p>
          <w:p w14:paraId="79B4B5C9" w14:textId="77777777" w:rsidR="00735C2A" w:rsidRPr="001A20D0" w:rsidRDefault="00735C2A" w:rsidP="00735C2A">
            <w:pPr>
              <w:suppressAutoHyphens/>
              <w:spacing w:line="276" w:lineRule="auto"/>
              <w:jc w:val="both"/>
              <w:rPr>
                <w:b/>
                <w:bCs/>
                <w:szCs w:val="22"/>
              </w:rPr>
            </w:pPr>
            <w:r w:rsidRPr="001A20D0">
              <w:rPr>
                <w:szCs w:val="22"/>
              </w:rPr>
              <w:t xml:space="preserve">W roku </w:t>
            </w:r>
            <w:r>
              <w:rPr>
                <w:szCs w:val="22"/>
              </w:rPr>
              <w:t xml:space="preserve">sprawozdawczym </w:t>
            </w:r>
            <w:r w:rsidRPr="001A20D0">
              <w:rPr>
                <w:szCs w:val="22"/>
              </w:rPr>
              <w:t>inspektorzy</w:t>
            </w:r>
            <w:r>
              <w:rPr>
                <w:szCs w:val="22"/>
              </w:rPr>
              <w:t xml:space="preserve"> </w:t>
            </w:r>
            <w:r w:rsidRPr="001A20D0">
              <w:rPr>
                <w:szCs w:val="22"/>
              </w:rPr>
              <w:t xml:space="preserve">nadzoru budowlanego przeprowadzili: </w:t>
            </w:r>
            <w:r w:rsidRPr="001A20D0">
              <w:rPr>
                <w:b/>
                <w:bCs/>
                <w:szCs w:val="22"/>
              </w:rPr>
              <w:t xml:space="preserve">     </w:t>
            </w:r>
          </w:p>
          <w:p w14:paraId="24AEE698" w14:textId="73867AFE" w:rsidR="00735C2A" w:rsidRPr="00397C59" w:rsidRDefault="00110EA1" w:rsidP="00BE7CAA">
            <w:pPr>
              <w:pStyle w:val="Akapitzlist"/>
              <w:numPr>
                <w:ilvl w:val="0"/>
                <w:numId w:val="31"/>
              </w:numPr>
              <w:suppressAutoHyphens/>
              <w:spacing w:line="276" w:lineRule="auto"/>
              <w:jc w:val="both"/>
              <w:rPr>
                <w:b/>
                <w:bCs/>
                <w:sz w:val="22"/>
                <w:szCs w:val="22"/>
              </w:rPr>
            </w:pPr>
            <w:r>
              <w:rPr>
                <w:sz w:val="22"/>
                <w:szCs w:val="22"/>
              </w:rPr>
              <w:t xml:space="preserve">134 </w:t>
            </w:r>
            <w:r w:rsidR="00735C2A" w:rsidRPr="00397C59">
              <w:rPr>
                <w:sz w:val="22"/>
                <w:szCs w:val="22"/>
              </w:rPr>
              <w:t>kontrol</w:t>
            </w:r>
            <w:r>
              <w:rPr>
                <w:sz w:val="22"/>
                <w:szCs w:val="22"/>
              </w:rPr>
              <w:t>e</w:t>
            </w:r>
            <w:r w:rsidR="00735C2A" w:rsidRPr="00397C59">
              <w:rPr>
                <w:sz w:val="22"/>
                <w:szCs w:val="22"/>
              </w:rPr>
              <w:t xml:space="preserve"> obowiązkowych nowo wybudowanych obiektów budowlanych, </w:t>
            </w:r>
          </w:p>
          <w:p w14:paraId="64D11162" w14:textId="3C36DCB0" w:rsidR="00735C2A" w:rsidRPr="00397C59" w:rsidRDefault="00110EA1" w:rsidP="00BE7CAA">
            <w:pPr>
              <w:pStyle w:val="Akapitzlist"/>
              <w:numPr>
                <w:ilvl w:val="0"/>
                <w:numId w:val="31"/>
              </w:numPr>
              <w:suppressAutoHyphens/>
              <w:spacing w:line="276" w:lineRule="auto"/>
              <w:jc w:val="both"/>
              <w:rPr>
                <w:b/>
                <w:bCs/>
                <w:sz w:val="22"/>
                <w:szCs w:val="22"/>
              </w:rPr>
            </w:pPr>
            <w:r>
              <w:rPr>
                <w:sz w:val="22"/>
                <w:szCs w:val="22"/>
              </w:rPr>
              <w:t>212</w:t>
            </w:r>
            <w:r w:rsidR="00735C2A" w:rsidRPr="00397C59">
              <w:rPr>
                <w:sz w:val="22"/>
                <w:szCs w:val="22"/>
              </w:rPr>
              <w:t xml:space="preserve"> kontroli budynków i obiektów budowlanych,   </w:t>
            </w:r>
          </w:p>
          <w:p w14:paraId="4394D756" w14:textId="4AA1C041" w:rsidR="00735C2A" w:rsidRPr="00397C59" w:rsidRDefault="00110EA1" w:rsidP="00BE7CAA">
            <w:pPr>
              <w:pStyle w:val="Akapitzlist"/>
              <w:numPr>
                <w:ilvl w:val="0"/>
                <w:numId w:val="31"/>
              </w:numPr>
              <w:suppressAutoHyphens/>
              <w:spacing w:line="276" w:lineRule="auto"/>
              <w:jc w:val="both"/>
              <w:rPr>
                <w:sz w:val="22"/>
                <w:szCs w:val="22"/>
              </w:rPr>
            </w:pPr>
            <w:r>
              <w:rPr>
                <w:sz w:val="22"/>
                <w:szCs w:val="22"/>
              </w:rPr>
              <w:t xml:space="preserve">96 </w:t>
            </w:r>
            <w:r w:rsidR="00735C2A" w:rsidRPr="00397C59">
              <w:rPr>
                <w:sz w:val="22"/>
                <w:szCs w:val="22"/>
              </w:rPr>
              <w:t>kontroli utrzymania obiektów budowlanych,</w:t>
            </w:r>
          </w:p>
          <w:p w14:paraId="4015C5F3" w14:textId="38AAB46E" w:rsidR="00735C2A" w:rsidRDefault="00110EA1" w:rsidP="00BE7CAA">
            <w:pPr>
              <w:pStyle w:val="Akapitzlist"/>
              <w:numPr>
                <w:ilvl w:val="0"/>
                <w:numId w:val="31"/>
              </w:numPr>
              <w:suppressAutoHyphens/>
              <w:spacing w:line="276" w:lineRule="auto"/>
              <w:jc w:val="both"/>
              <w:rPr>
                <w:sz w:val="22"/>
                <w:szCs w:val="22"/>
              </w:rPr>
            </w:pPr>
            <w:r>
              <w:rPr>
                <w:sz w:val="22"/>
                <w:szCs w:val="22"/>
              </w:rPr>
              <w:t xml:space="preserve">143 </w:t>
            </w:r>
            <w:r w:rsidR="00735C2A" w:rsidRPr="00397C59">
              <w:rPr>
                <w:sz w:val="22"/>
                <w:szCs w:val="22"/>
              </w:rPr>
              <w:t>kontrol</w:t>
            </w:r>
            <w:r>
              <w:rPr>
                <w:sz w:val="22"/>
                <w:szCs w:val="22"/>
              </w:rPr>
              <w:t>e</w:t>
            </w:r>
            <w:r w:rsidR="00735C2A" w:rsidRPr="00397C59">
              <w:rPr>
                <w:sz w:val="22"/>
                <w:szCs w:val="22"/>
              </w:rPr>
              <w:t xml:space="preserve"> budów z uwzględnieniem planu BIOZ.</w:t>
            </w:r>
          </w:p>
          <w:p w14:paraId="21653340" w14:textId="4C31CB83" w:rsidR="00110EA1" w:rsidRPr="00110EA1" w:rsidRDefault="00F02A5D" w:rsidP="00110EA1">
            <w:pPr>
              <w:suppressAutoHyphens/>
              <w:spacing w:line="276" w:lineRule="auto"/>
              <w:jc w:val="both"/>
              <w:rPr>
                <w:szCs w:val="22"/>
              </w:rPr>
            </w:pPr>
            <w:r>
              <w:rPr>
                <w:szCs w:val="22"/>
              </w:rPr>
              <w:t>W okresie objętym raportem maiły miejsca trzy zdarzenia kwalifikowane jako katastrofy budowlane (trzech hal magazynowych, wielkopowierzchniowych) oraz pożar obiektu oświatowego przy ul. Żwirki i Wigury 4 w Grodzisku Maz.</w:t>
            </w:r>
          </w:p>
          <w:p w14:paraId="1E57CE9A" w14:textId="5DC6C897" w:rsidR="00735C2A" w:rsidRPr="001A20D0" w:rsidRDefault="00735C2A" w:rsidP="00BE7CAA">
            <w:pPr>
              <w:numPr>
                <w:ilvl w:val="0"/>
                <w:numId w:val="26"/>
              </w:numPr>
              <w:tabs>
                <w:tab w:val="clear" w:pos="-77"/>
                <w:tab w:val="num" w:pos="0"/>
              </w:tabs>
              <w:suppressAutoHyphens/>
              <w:ind w:left="0" w:firstLine="0"/>
              <w:jc w:val="both"/>
              <w:rPr>
                <w:szCs w:val="22"/>
              </w:rPr>
            </w:pPr>
            <w:r w:rsidRPr="001A20D0">
              <w:rPr>
                <w:szCs w:val="22"/>
              </w:rPr>
              <w:t>W ramach  działań podjętych  w celu zapewnienia  bezpieczeństwa dzieci i młodzieży,</w:t>
            </w:r>
            <w:r>
              <w:rPr>
                <w:szCs w:val="22"/>
              </w:rPr>
              <w:t xml:space="preserve"> </w:t>
            </w:r>
            <w:r w:rsidRPr="001A20D0">
              <w:rPr>
                <w:szCs w:val="22"/>
              </w:rPr>
              <w:t>uprawnieni pracownicy inspektoratu przeprowadzili w badanym okresie</w:t>
            </w:r>
            <w:r>
              <w:rPr>
                <w:szCs w:val="22"/>
              </w:rPr>
              <w:t xml:space="preserve"> </w:t>
            </w:r>
            <w:r w:rsidR="00F02A5D">
              <w:rPr>
                <w:szCs w:val="22"/>
              </w:rPr>
              <w:t>16</w:t>
            </w:r>
            <w:r w:rsidRPr="001A20D0">
              <w:rPr>
                <w:szCs w:val="22"/>
              </w:rPr>
              <w:t xml:space="preserve"> kontroli obiektów oświatowych i sportowo – rekreacyjnych, </w:t>
            </w:r>
            <w:r w:rsidR="00F02A5D">
              <w:rPr>
                <w:szCs w:val="22"/>
              </w:rPr>
              <w:t xml:space="preserve">strzelnicy sportowej, </w:t>
            </w:r>
            <w:r w:rsidRPr="001A20D0">
              <w:rPr>
                <w:szCs w:val="22"/>
              </w:rPr>
              <w:t xml:space="preserve">świetlic wiejskich zlokalizowanych na terenie </w:t>
            </w:r>
            <w:r w:rsidR="00F02A5D">
              <w:rPr>
                <w:szCs w:val="22"/>
              </w:rPr>
              <w:t>p</w:t>
            </w:r>
            <w:r w:rsidRPr="001A20D0">
              <w:rPr>
                <w:szCs w:val="22"/>
              </w:rPr>
              <w:t xml:space="preserve">owiatu </w:t>
            </w:r>
            <w:r w:rsidR="00F02A5D">
              <w:rPr>
                <w:szCs w:val="22"/>
              </w:rPr>
              <w:t>g</w:t>
            </w:r>
            <w:r w:rsidRPr="001A20D0">
              <w:rPr>
                <w:szCs w:val="22"/>
              </w:rPr>
              <w:t xml:space="preserve">rodziskiego. </w:t>
            </w:r>
          </w:p>
          <w:p w14:paraId="299D9CD3" w14:textId="6709AB00" w:rsidR="00735C2A" w:rsidRPr="001A20D0" w:rsidRDefault="00735C2A" w:rsidP="00735C2A">
            <w:pPr>
              <w:suppressAutoHyphens/>
              <w:jc w:val="both"/>
              <w:rPr>
                <w:szCs w:val="22"/>
              </w:rPr>
            </w:pPr>
            <w:r w:rsidRPr="001A20D0">
              <w:rPr>
                <w:szCs w:val="22"/>
              </w:rPr>
              <w:t>W celu doraźnej likwidacji zdarzeń losowych, udziału w pracach komisji dot. katastrof budowlanych</w:t>
            </w:r>
            <w:r>
              <w:rPr>
                <w:szCs w:val="22"/>
              </w:rPr>
              <w:t>,</w:t>
            </w:r>
            <w:r w:rsidRPr="001A20D0">
              <w:rPr>
                <w:szCs w:val="22"/>
              </w:rPr>
              <w:t xml:space="preserve"> dwóch uprawnionych inspektorów nadzoru budowlanego pełni całodobowy dyżur telefoniczny (stała współpraca z Państwową Strażą Pożarną, Policją, jednostkami samorządu terytorialnego</w:t>
            </w:r>
            <w:r w:rsidR="00F02A5D">
              <w:rPr>
                <w:szCs w:val="22"/>
              </w:rPr>
              <w:t>, Prokuraturami Rejonowymi</w:t>
            </w:r>
            <w:r w:rsidRPr="001A20D0">
              <w:rPr>
                <w:szCs w:val="22"/>
              </w:rPr>
              <w:t>). P</w:t>
            </w:r>
            <w:r w:rsidR="00F02A5D">
              <w:rPr>
                <w:szCs w:val="22"/>
              </w:rPr>
              <w:t>owiatowy Inspektor Nadzoru Budowlanego</w:t>
            </w:r>
            <w:r w:rsidRPr="001A20D0">
              <w:rPr>
                <w:szCs w:val="22"/>
              </w:rPr>
              <w:t xml:space="preserve"> w 202</w:t>
            </w:r>
            <w:r>
              <w:rPr>
                <w:szCs w:val="22"/>
              </w:rPr>
              <w:t>4</w:t>
            </w:r>
            <w:r w:rsidRPr="001A20D0">
              <w:rPr>
                <w:szCs w:val="22"/>
              </w:rPr>
              <w:t xml:space="preserve"> roku wydał łącznie</w:t>
            </w:r>
            <w:r>
              <w:rPr>
                <w:szCs w:val="22"/>
              </w:rPr>
              <w:t xml:space="preserve"> </w:t>
            </w:r>
            <w:r w:rsidR="00F02A5D">
              <w:rPr>
                <w:szCs w:val="22"/>
              </w:rPr>
              <w:t>590</w:t>
            </w:r>
            <w:r w:rsidRPr="001A20D0">
              <w:rPr>
                <w:szCs w:val="22"/>
              </w:rPr>
              <w:t xml:space="preserve"> rozstrzygnięć administracyjnych (</w:t>
            </w:r>
            <w:r w:rsidR="00F02A5D">
              <w:rPr>
                <w:szCs w:val="22"/>
              </w:rPr>
              <w:t xml:space="preserve">308 </w:t>
            </w:r>
            <w:r w:rsidRPr="001A20D0">
              <w:rPr>
                <w:szCs w:val="22"/>
              </w:rPr>
              <w:t>decyzj</w:t>
            </w:r>
            <w:r w:rsidR="00F02A5D">
              <w:rPr>
                <w:szCs w:val="22"/>
              </w:rPr>
              <w:t>i</w:t>
            </w:r>
            <w:r w:rsidRPr="001A20D0">
              <w:rPr>
                <w:szCs w:val="22"/>
              </w:rPr>
              <w:t xml:space="preserve"> i </w:t>
            </w:r>
            <w:r w:rsidR="00F02A5D">
              <w:rPr>
                <w:szCs w:val="22"/>
              </w:rPr>
              <w:t xml:space="preserve">282 </w:t>
            </w:r>
            <w:r w:rsidRPr="001A20D0">
              <w:rPr>
                <w:szCs w:val="22"/>
              </w:rPr>
              <w:t>postanowienia)</w:t>
            </w:r>
            <w:r>
              <w:rPr>
                <w:szCs w:val="22"/>
              </w:rPr>
              <w:t xml:space="preserve"> </w:t>
            </w:r>
            <w:r w:rsidRPr="001A20D0">
              <w:rPr>
                <w:szCs w:val="22"/>
              </w:rPr>
              <w:t>w</w:t>
            </w:r>
            <w:r>
              <w:rPr>
                <w:szCs w:val="22"/>
              </w:rPr>
              <w:t xml:space="preserve"> </w:t>
            </w:r>
            <w:r w:rsidRPr="001A20D0">
              <w:rPr>
                <w:szCs w:val="22"/>
              </w:rPr>
              <w:t>ramach</w:t>
            </w:r>
            <w:r>
              <w:rPr>
                <w:szCs w:val="22"/>
              </w:rPr>
              <w:t xml:space="preserve"> </w:t>
            </w:r>
            <w:r w:rsidRPr="001A20D0">
              <w:rPr>
                <w:szCs w:val="22"/>
              </w:rPr>
              <w:t>prowadzonych</w:t>
            </w:r>
            <w:r>
              <w:rPr>
                <w:szCs w:val="22"/>
              </w:rPr>
              <w:t xml:space="preserve"> </w:t>
            </w:r>
            <w:r w:rsidRPr="001A20D0">
              <w:rPr>
                <w:szCs w:val="22"/>
              </w:rPr>
              <w:t>postępowań</w:t>
            </w:r>
            <w:r w:rsidR="00F02A5D">
              <w:rPr>
                <w:szCs w:val="22"/>
              </w:rPr>
              <w:t>.</w:t>
            </w:r>
            <w:r w:rsidRPr="001A20D0">
              <w:rPr>
                <w:szCs w:val="22"/>
              </w:rPr>
              <w:t xml:space="preserve"> Organ </w:t>
            </w:r>
            <w:r w:rsidR="00CA44E4">
              <w:rPr>
                <w:szCs w:val="22"/>
              </w:rPr>
              <w:t xml:space="preserve">            </w:t>
            </w:r>
            <w:r w:rsidRPr="001A20D0">
              <w:rPr>
                <w:szCs w:val="22"/>
              </w:rPr>
              <w:t xml:space="preserve">w okresie sprawozdawczym wszczął </w:t>
            </w:r>
            <w:r w:rsidR="00F02A5D">
              <w:rPr>
                <w:szCs w:val="22"/>
              </w:rPr>
              <w:t>8</w:t>
            </w:r>
            <w:r w:rsidRPr="001A20D0">
              <w:rPr>
                <w:b/>
                <w:bCs/>
                <w:szCs w:val="22"/>
              </w:rPr>
              <w:t xml:space="preserve"> </w:t>
            </w:r>
            <w:r w:rsidRPr="001A20D0">
              <w:rPr>
                <w:szCs w:val="22"/>
              </w:rPr>
              <w:t xml:space="preserve">postępowań egzekucyjnych oraz zakończył </w:t>
            </w:r>
            <w:r w:rsidR="00F02A5D">
              <w:rPr>
                <w:szCs w:val="22"/>
              </w:rPr>
              <w:t>10</w:t>
            </w:r>
            <w:r w:rsidRPr="001A20D0">
              <w:rPr>
                <w:b/>
                <w:bCs/>
                <w:szCs w:val="22"/>
              </w:rPr>
              <w:t xml:space="preserve"> </w:t>
            </w:r>
            <w:r w:rsidRPr="001A20D0">
              <w:rPr>
                <w:szCs w:val="22"/>
              </w:rPr>
              <w:t xml:space="preserve">postępowań egzekucyjnych. Nałożono </w:t>
            </w:r>
            <w:r w:rsidR="00F02A5D">
              <w:rPr>
                <w:szCs w:val="22"/>
              </w:rPr>
              <w:t>2</w:t>
            </w:r>
            <w:r w:rsidRPr="001A20D0">
              <w:rPr>
                <w:szCs w:val="22"/>
              </w:rPr>
              <w:t xml:space="preserve"> grzyw</w:t>
            </w:r>
            <w:r w:rsidR="00F02A5D">
              <w:rPr>
                <w:szCs w:val="22"/>
              </w:rPr>
              <w:t>ny</w:t>
            </w:r>
            <w:r w:rsidRPr="001A20D0">
              <w:rPr>
                <w:szCs w:val="22"/>
              </w:rPr>
              <w:t xml:space="preserve"> w celu przymuszenia na łączną kwotę: </w:t>
            </w:r>
            <w:r w:rsidR="00F02A5D">
              <w:rPr>
                <w:szCs w:val="22"/>
              </w:rPr>
              <w:t>20 000,00</w:t>
            </w:r>
            <w:r w:rsidRPr="001A20D0">
              <w:rPr>
                <w:szCs w:val="22"/>
              </w:rPr>
              <w:t xml:space="preserve"> zł oraz </w:t>
            </w:r>
            <w:r w:rsidR="00F02A5D">
              <w:rPr>
                <w:szCs w:val="22"/>
              </w:rPr>
              <w:t xml:space="preserve">wystawiono 3 </w:t>
            </w:r>
            <w:r w:rsidRPr="001A20D0">
              <w:rPr>
                <w:szCs w:val="22"/>
              </w:rPr>
              <w:t xml:space="preserve">opłaty legalizacyjne w łącznej kwocie: </w:t>
            </w:r>
            <w:r w:rsidR="00F02A5D">
              <w:rPr>
                <w:szCs w:val="22"/>
              </w:rPr>
              <w:t xml:space="preserve">35 000,00 </w:t>
            </w:r>
            <w:r w:rsidRPr="001A20D0">
              <w:rPr>
                <w:szCs w:val="22"/>
              </w:rPr>
              <w:t xml:space="preserve">zł. Inspektorzy nadzoru budowlanego wystawili </w:t>
            </w:r>
            <w:r w:rsidR="00F02A5D">
              <w:rPr>
                <w:szCs w:val="22"/>
              </w:rPr>
              <w:t>61</w:t>
            </w:r>
            <w:r w:rsidRPr="001A20D0">
              <w:rPr>
                <w:b/>
                <w:bCs/>
                <w:szCs w:val="22"/>
              </w:rPr>
              <w:t xml:space="preserve"> </w:t>
            </w:r>
            <w:r w:rsidRPr="001A20D0">
              <w:rPr>
                <w:szCs w:val="22"/>
              </w:rPr>
              <w:t xml:space="preserve">mandatów karnych na łączną kwotę: </w:t>
            </w:r>
            <w:r w:rsidR="00F02A5D">
              <w:rPr>
                <w:szCs w:val="22"/>
              </w:rPr>
              <w:t>18 450,00</w:t>
            </w:r>
            <w:r w:rsidRPr="001A20D0">
              <w:rPr>
                <w:szCs w:val="22"/>
              </w:rPr>
              <w:t xml:space="preserve"> zł.</w:t>
            </w:r>
          </w:p>
          <w:p w14:paraId="303EDE18" w14:textId="77777777" w:rsidR="00E0724C" w:rsidRDefault="00E0724C" w:rsidP="00735C2A">
            <w:pPr>
              <w:jc w:val="center"/>
              <w:rPr>
                <w:b/>
                <w:sz w:val="24"/>
                <w:szCs w:val="24"/>
              </w:rPr>
            </w:pPr>
          </w:p>
          <w:p w14:paraId="34D43DBE" w14:textId="77777777" w:rsidR="00D53361" w:rsidRDefault="00D53361" w:rsidP="00735C2A">
            <w:pPr>
              <w:jc w:val="center"/>
              <w:rPr>
                <w:b/>
                <w:sz w:val="24"/>
                <w:szCs w:val="24"/>
              </w:rPr>
            </w:pPr>
          </w:p>
          <w:p w14:paraId="4CBD4978" w14:textId="77777777" w:rsidR="00E0724C" w:rsidRDefault="00E0724C" w:rsidP="00735C2A">
            <w:pPr>
              <w:jc w:val="center"/>
              <w:rPr>
                <w:b/>
                <w:sz w:val="24"/>
                <w:szCs w:val="24"/>
              </w:rPr>
            </w:pPr>
          </w:p>
          <w:p w14:paraId="3E643EAC" w14:textId="77777777" w:rsidR="00C45CD2" w:rsidRDefault="00C45CD2" w:rsidP="00735C2A">
            <w:pPr>
              <w:jc w:val="center"/>
              <w:rPr>
                <w:b/>
                <w:sz w:val="24"/>
                <w:szCs w:val="24"/>
              </w:rPr>
            </w:pPr>
          </w:p>
          <w:p w14:paraId="73C3B6AD" w14:textId="77777777" w:rsidR="00C45CD2" w:rsidRDefault="00C45CD2" w:rsidP="00735C2A">
            <w:pPr>
              <w:jc w:val="center"/>
              <w:rPr>
                <w:b/>
                <w:sz w:val="24"/>
                <w:szCs w:val="24"/>
              </w:rPr>
            </w:pPr>
          </w:p>
          <w:p w14:paraId="69943879" w14:textId="77777777" w:rsidR="00C45CD2" w:rsidRDefault="00C45CD2" w:rsidP="00735C2A">
            <w:pPr>
              <w:jc w:val="center"/>
              <w:rPr>
                <w:b/>
                <w:sz w:val="24"/>
                <w:szCs w:val="24"/>
              </w:rPr>
            </w:pPr>
          </w:p>
          <w:p w14:paraId="49D3016A" w14:textId="77777777" w:rsidR="00D53361" w:rsidRDefault="00D53361" w:rsidP="00735C2A">
            <w:pPr>
              <w:jc w:val="center"/>
              <w:rPr>
                <w:b/>
                <w:sz w:val="24"/>
                <w:szCs w:val="24"/>
              </w:rPr>
            </w:pPr>
          </w:p>
          <w:p w14:paraId="1CB5A6E1" w14:textId="77777777" w:rsidR="007F60AF" w:rsidRDefault="007F60AF" w:rsidP="00735C2A">
            <w:pPr>
              <w:jc w:val="center"/>
              <w:rPr>
                <w:b/>
                <w:sz w:val="24"/>
                <w:szCs w:val="24"/>
              </w:rPr>
            </w:pPr>
          </w:p>
          <w:p w14:paraId="7D2E938B" w14:textId="386884A6" w:rsidR="00735C2A" w:rsidRPr="00397C59" w:rsidRDefault="00735C2A" w:rsidP="00735C2A">
            <w:pPr>
              <w:jc w:val="center"/>
              <w:rPr>
                <w:b/>
                <w:sz w:val="24"/>
                <w:szCs w:val="24"/>
              </w:rPr>
            </w:pPr>
            <w:r w:rsidRPr="00397C59">
              <w:rPr>
                <w:b/>
                <w:sz w:val="24"/>
                <w:szCs w:val="24"/>
              </w:rPr>
              <w:t>Komenda Powiatowa Policji w Grodzisku Mazowieckim</w:t>
            </w:r>
          </w:p>
          <w:p w14:paraId="7EDF2D15" w14:textId="77777777" w:rsidR="00735C2A" w:rsidRPr="00377C14" w:rsidRDefault="00735C2A" w:rsidP="00735C2A">
            <w:pPr>
              <w:jc w:val="both"/>
              <w:rPr>
                <w:bCs/>
              </w:rPr>
            </w:pPr>
          </w:p>
          <w:p w14:paraId="52D18CEB" w14:textId="77777777" w:rsidR="00735C2A" w:rsidRPr="00377C14" w:rsidRDefault="00735C2A" w:rsidP="00735C2A">
            <w:pPr>
              <w:jc w:val="both"/>
              <w:rPr>
                <w:bCs/>
              </w:rPr>
            </w:pPr>
            <w:r w:rsidRPr="00377C14">
              <w:rPr>
                <w:bCs/>
              </w:rPr>
              <w:t>Do priorytetów Komendanta Głównego Policji w objętym raportem okresie należało:</w:t>
            </w:r>
          </w:p>
          <w:p w14:paraId="4C17EAD0" w14:textId="77777777" w:rsidR="00735C2A" w:rsidRPr="00397C59" w:rsidRDefault="00735C2A" w:rsidP="00BE7CAA">
            <w:pPr>
              <w:pStyle w:val="Akapitzlist"/>
              <w:numPr>
                <w:ilvl w:val="0"/>
                <w:numId w:val="30"/>
              </w:numPr>
              <w:jc w:val="both"/>
              <w:rPr>
                <w:bCs/>
                <w:sz w:val="22"/>
                <w:szCs w:val="22"/>
              </w:rPr>
            </w:pPr>
            <w:r w:rsidRPr="00397C59">
              <w:rPr>
                <w:bCs/>
                <w:sz w:val="22"/>
                <w:szCs w:val="22"/>
              </w:rPr>
              <w:t>optymalizacja działań Policji w zakresie zwalczania kluczowych rodzajów przestępczości, w tym cyberprzestępczości,</w:t>
            </w:r>
          </w:p>
          <w:p w14:paraId="4C98066D" w14:textId="77777777" w:rsidR="00735C2A" w:rsidRPr="00397C59" w:rsidRDefault="00735C2A" w:rsidP="00BE7CAA">
            <w:pPr>
              <w:pStyle w:val="Akapitzlist"/>
              <w:numPr>
                <w:ilvl w:val="0"/>
                <w:numId w:val="30"/>
              </w:numPr>
              <w:jc w:val="both"/>
              <w:rPr>
                <w:bCs/>
                <w:sz w:val="22"/>
                <w:szCs w:val="22"/>
              </w:rPr>
            </w:pPr>
            <w:r w:rsidRPr="00397C59">
              <w:rPr>
                <w:bCs/>
                <w:sz w:val="22"/>
                <w:szCs w:val="22"/>
              </w:rPr>
              <w:t>zwiększenie skuteczności Policji poprzez wdrażanie nowoczesnych rozwiązań technologicznych,</w:t>
            </w:r>
          </w:p>
          <w:p w14:paraId="7F3B6DC4" w14:textId="77777777" w:rsidR="00735C2A" w:rsidRPr="00397C59" w:rsidRDefault="00735C2A" w:rsidP="00BE7CAA">
            <w:pPr>
              <w:pStyle w:val="Akapitzlist"/>
              <w:numPr>
                <w:ilvl w:val="0"/>
                <w:numId w:val="30"/>
              </w:numPr>
              <w:jc w:val="both"/>
              <w:rPr>
                <w:bCs/>
                <w:sz w:val="22"/>
                <w:szCs w:val="22"/>
              </w:rPr>
            </w:pPr>
            <w:r w:rsidRPr="00397C59">
              <w:rPr>
                <w:bCs/>
                <w:sz w:val="22"/>
                <w:szCs w:val="22"/>
              </w:rPr>
              <w:t>podniesienie efektywności działań Policji w celu realizacji oczekiwań społecznych,</w:t>
            </w:r>
          </w:p>
          <w:p w14:paraId="25EF072B" w14:textId="77777777" w:rsidR="00735C2A" w:rsidRPr="00397C59" w:rsidRDefault="00735C2A" w:rsidP="00BE7CAA">
            <w:pPr>
              <w:pStyle w:val="Akapitzlist"/>
              <w:numPr>
                <w:ilvl w:val="0"/>
                <w:numId w:val="30"/>
              </w:numPr>
              <w:jc w:val="both"/>
              <w:rPr>
                <w:bCs/>
                <w:sz w:val="22"/>
                <w:szCs w:val="22"/>
              </w:rPr>
            </w:pPr>
            <w:r w:rsidRPr="00397C59">
              <w:rPr>
                <w:bCs/>
                <w:sz w:val="22"/>
                <w:szCs w:val="22"/>
              </w:rPr>
              <w:t>zapewnienie optymalnych warunków pełnienia służby/pracy.</w:t>
            </w:r>
          </w:p>
          <w:p w14:paraId="3772544C" w14:textId="2AF81083" w:rsidR="00735C2A" w:rsidRPr="00001121" w:rsidRDefault="00735C2A" w:rsidP="00735C2A">
            <w:pPr>
              <w:jc w:val="both"/>
              <w:rPr>
                <w:bCs/>
                <w:szCs w:val="22"/>
              </w:rPr>
            </w:pPr>
            <w:r w:rsidRPr="00001121">
              <w:rPr>
                <w:bCs/>
                <w:szCs w:val="22"/>
              </w:rPr>
              <w:t>Każdego dnia w 202</w:t>
            </w:r>
            <w:r>
              <w:rPr>
                <w:bCs/>
                <w:szCs w:val="22"/>
              </w:rPr>
              <w:t>4</w:t>
            </w:r>
            <w:r w:rsidRPr="00001121">
              <w:rPr>
                <w:bCs/>
                <w:szCs w:val="22"/>
              </w:rPr>
              <w:t xml:space="preserve"> r</w:t>
            </w:r>
            <w:r w:rsidR="00877CC5">
              <w:rPr>
                <w:bCs/>
                <w:szCs w:val="22"/>
              </w:rPr>
              <w:t>oku</w:t>
            </w:r>
            <w:r w:rsidRPr="00001121">
              <w:rPr>
                <w:bCs/>
                <w:szCs w:val="22"/>
              </w:rPr>
              <w:t xml:space="preserve"> grodziscy policjanci średnio:</w:t>
            </w:r>
          </w:p>
          <w:p w14:paraId="3818CBB7" w14:textId="1CCBECDF" w:rsidR="00735C2A" w:rsidRPr="00397C59" w:rsidRDefault="00735C2A" w:rsidP="00BE7CAA">
            <w:pPr>
              <w:pStyle w:val="Akapitzlist"/>
              <w:numPr>
                <w:ilvl w:val="0"/>
                <w:numId w:val="23"/>
              </w:numPr>
              <w:jc w:val="both"/>
              <w:rPr>
                <w:bCs/>
                <w:sz w:val="22"/>
                <w:szCs w:val="22"/>
              </w:rPr>
            </w:pPr>
            <w:r w:rsidRPr="00397C59">
              <w:rPr>
                <w:bCs/>
                <w:sz w:val="22"/>
                <w:szCs w:val="22"/>
              </w:rPr>
              <w:t xml:space="preserve">pełnili </w:t>
            </w:r>
            <w:r w:rsidR="003D1A9C">
              <w:rPr>
                <w:bCs/>
                <w:sz w:val="22"/>
                <w:szCs w:val="22"/>
              </w:rPr>
              <w:t xml:space="preserve">26 </w:t>
            </w:r>
            <w:r w:rsidRPr="00397C59">
              <w:rPr>
                <w:bCs/>
                <w:sz w:val="22"/>
                <w:szCs w:val="22"/>
              </w:rPr>
              <w:t>służb patrolowych i obchodowych,</w:t>
            </w:r>
          </w:p>
          <w:p w14:paraId="2A4BF8BC" w14:textId="39FA8EC1" w:rsidR="00735C2A" w:rsidRPr="00397C59" w:rsidRDefault="00735C2A" w:rsidP="00BE7CAA">
            <w:pPr>
              <w:pStyle w:val="Akapitzlist"/>
              <w:numPr>
                <w:ilvl w:val="0"/>
                <w:numId w:val="23"/>
              </w:numPr>
              <w:jc w:val="both"/>
              <w:rPr>
                <w:bCs/>
                <w:sz w:val="22"/>
                <w:szCs w:val="22"/>
              </w:rPr>
            </w:pPr>
            <w:r w:rsidRPr="00397C59">
              <w:rPr>
                <w:bCs/>
                <w:sz w:val="22"/>
                <w:szCs w:val="22"/>
              </w:rPr>
              <w:t xml:space="preserve">przeprowadzali </w:t>
            </w:r>
            <w:r w:rsidR="003D1A9C">
              <w:rPr>
                <w:bCs/>
                <w:sz w:val="22"/>
                <w:szCs w:val="22"/>
              </w:rPr>
              <w:t>42</w:t>
            </w:r>
            <w:r w:rsidRPr="00397C59">
              <w:rPr>
                <w:bCs/>
                <w:sz w:val="22"/>
                <w:szCs w:val="22"/>
              </w:rPr>
              <w:t xml:space="preserve"> interwencj</w:t>
            </w:r>
            <w:r w:rsidR="003D1A9C">
              <w:rPr>
                <w:bCs/>
                <w:sz w:val="22"/>
                <w:szCs w:val="22"/>
              </w:rPr>
              <w:t>e</w:t>
            </w:r>
            <w:r w:rsidRPr="00397C59">
              <w:rPr>
                <w:bCs/>
                <w:sz w:val="22"/>
                <w:szCs w:val="22"/>
              </w:rPr>
              <w:t>,</w:t>
            </w:r>
          </w:p>
          <w:p w14:paraId="3F920230" w14:textId="2020DF40" w:rsidR="00735C2A" w:rsidRDefault="00735C2A" w:rsidP="00BE7CAA">
            <w:pPr>
              <w:pStyle w:val="Akapitzlist"/>
              <w:numPr>
                <w:ilvl w:val="0"/>
                <w:numId w:val="23"/>
              </w:numPr>
              <w:jc w:val="both"/>
              <w:rPr>
                <w:bCs/>
                <w:sz w:val="22"/>
                <w:szCs w:val="22"/>
              </w:rPr>
            </w:pPr>
            <w:r w:rsidRPr="00397C59">
              <w:rPr>
                <w:bCs/>
                <w:sz w:val="22"/>
                <w:szCs w:val="22"/>
              </w:rPr>
              <w:t xml:space="preserve">legitymowali </w:t>
            </w:r>
            <w:r w:rsidR="003D1A9C">
              <w:rPr>
                <w:bCs/>
                <w:sz w:val="22"/>
                <w:szCs w:val="22"/>
              </w:rPr>
              <w:t>56</w:t>
            </w:r>
            <w:r w:rsidRPr="00397C59">
              <w:rPr>
                <w:bCs/>
                <w:sz w:val="22"/>
                <w:szCs w:val="22"/>
              </w:rPr>
              <w:t xml:space="preserve"> osób,</w:t>
            </w:r>
          </w:p>
          <w:p w14:paraId="215382DF" w14:textId="43DC9B67" w:rsidR="003D1A9C" w:rsidRPr="00397C59" w:rsidRDefault="003D1A9C" w:rsidP="00BE7CAA">
            <w:pPr>
              <w:pStyle w:val="Akapitzlist"/>
              <w:numPr>
                <w:ilvl w:val="0"/>
                <w:numId w:val="23"/>
              </w:numPr>
              <w:jc w:val="both"/>
              <w:rPr>
                <w:bCs/>
                <w:sz w:val="22"/>
                <w:szCs w:val="22"/>
              </w:rPr>
            </w:pPr>
            <w:r>
              <w:rPr>
                <w:bCs/>
                <w:sz w:val="22"/>
                <w:szCs w:val="22"/>
              </w:rPr>
              <w:t>zatrzymywali 1 osobę poszukiwaną,</w:t>
            </w:r>
          </w:p>
          <w:p w14:paraId="1E52C424" w14:textId="3720F0C2" w:rsidR="00735C2A" w:rsidRPr="00397C59" w:rsidRDefault="00735C2A" w:rsidP="00BE7CAA">
            <w:pPr>
              <w:pStyle w:val="Akapitzlist"/>
              <w:numPr>
                <w:ilvl w:val="0"/>
                <w:numId w:val="23"/>
              </w:numPr>
              <w:jc w:val="both"/>
              <w:rPr>
                <w:bCs/>
                <w:sz w:val="22"/>
                <w:szCs w:val="22"/>
              </w:rPr>
            </w:pPr>
            <w:r w:rsidRPr="00397C59">
              <w:rPr>
                <w:bCs/>
                <w:sz w:val="22"/>
                <w:szCs w:val="22"/>
              </w:rPr>
              <w:t xml:space="preserve">zatrzymywali </w:t>
            </w:r>
            <w:r w:rsidR="003D1A9C">
              <w:rPr>
                <w:bCs/>
                <w:sz w:val="22"/>
                <w:szCs w:val="22"/>
              </w:rPr>
              <w:t>1</w:t>
            </w:r>
            <w:r w:rsidRPr="00397C59">
              <w:rPr>
                <w:bCs/>
                <w:sz w:val="22"/>
                <w:szCs w:val="22"/>
              </w:rPr>
              <w:t xml:space="preserve"> sprawcę przestępstwa na gorącym uczynku.</w:t>
            </w:r>
          </w:p>
          <w:p w14:paraId="683B4EA6" w14:textId="3082A271" w:rsidR="00735C2A" w:rsidRPr="00001121" w:rsidRDefault="00735C2A" w:rsidP="00735C2A">
            <w:pPr>
              <w:jc w:val="both"/>
              <w:rPr>
                <w:bCs/>
                <w:szCs w:val="22"/>
              </w:rPr>
            </w:pPr>
            <w:r w:rsidRPr="00001121">
              <w:rPr>
                <w:bCs/>
                <w:szCs w:val="22"/>
              </w:rPr>
              <w:t>Na terenie KPP Grodzisk Maz. w 202</w:t>
            </w:r>
            <w:r>
              <w:rPr>
                <w:bCs/>
                <w:szCs w:val="22"/>
              </w:rPr>
              <w:t>4</w:t>
            </w:r>
            <w:r w:rsidRPr="00001121">
              <w:rPr>
                <w:bCs/>
                <w:szCs w:val="22"/>
              </w:rPr>
              <w:t xml:space="preserve"> r. czas reakcji na</w:t>
            </w:r>
            <w:r>
              <w:rPr>
                <w:bCs/>
                <w:szCs w:val="22"/>
              </w:rPr>
              <w:t> </w:t>
            </w:r>
            <w:r w:rsidRPr="00001121">
              <w:rPr>
                <w:bCs/>
                <w:szCs w:val="22"/>
              </w:rPr>
              <w:t>zdarzenie wyniósł:</w:t>
            </w:r>
          </w:p>
          <w:p w14:paraId="464531A3" w14:textId="29B13CB9" w:rsidR="00735C2A" w:rsidRPr="00397C59" w:rsidRDefault="00735C2A" w:rsidP="00BE7CAA">
            <w:pPr>
              <w:pStyle w:val="Akapitzlist"/>
              <w:numPr>
                <w:ilvl w:val="0"/>
                <w:numId w:val="24"/>
              </w:numPr>
              <w:jc w:val="both"/>
              <w:rPr>
                <w:bCs/>
                <w:sz w:val="22"/>
                <w:szCs w:val="22"/>
              </w:rPr>
            </w:pPr>
            <w:r w:rsidRPr="00397C59">
              <w:rPr>
                <w:bCs/>
                <w:sz w:val="22"/>
                <w:szCs w:val="22"/>
              </w:rPr>
              <w:t xml:space="preserve">pilne – </w:t>
            </w:r>
            <w:r w:rsidR="003D1A9C">
              <w:rPr>
                <w:bCs/>
                <w:sz w:val="22"/>
                <w:szCs w:val="22"/>
              </w:rPr>
              <w:t>8</w:t>
            </w:r>
            <w:r w:rsidRPr="00397C59">
              <w:rPr>
                <w:bCs/>
                <w:sz w:val="22"/>
                <w:szCs w:val="22"/>
              </w:rPr>
              <w:t xml:space="preserve"> min. i </w:t>
            </w:r>
            <w:r w:rsidR="003D1A9C">
              <w:rPr>
                <w:bCs/>
                <w:sz w:val="22"/>
                <w:szCs w:val="22"/>
              </w:rPr>
              <w:t>51</w:t>
            </w:r>
            <w:r w:rsidRPr="00397C59">
              <w:rPr>
                <w:bCs/>
                <w:sz w:val="22"/>
                <w:szCs w:val="22"/>
              </w:rPr>
              <w:t xml:space="preserve"> sek., </w:t>
            </w:r>
          </w:p>
          <w:p w14:paraId="678E134D" w14:textId="50C026A7" w:rsidR="00735C2A" w:rsidRDefault="00735C2A" w:rsidP="00BE7CAA">
            <w:pPr>
              <w:pStyle w:val="Akapitzlist"/>
              <w:numPr>
                <w:ilvl w:val="0"/>
                <w:numId w:val="24"/>
              </w:numPr>
              <w:jc w:val="both"/>
              <w:rPr>
                <w:bCs/>
                <w:sz w:val="22"/>
                <w:szCs w:val="22"/>
              </w:rPr>
            </w:pPr>
            <w:r w:rsidRPr="00397C59">
              <w:rPr>
                <w:bCs/>
                <w:sz w:val="22"/>
                <w:szCs w:val="22"/>
              </w:rPr>
              <w:t xml:space="preserve">zwykłe – </w:t>
            </w:r>
            <w:r w:rsidR="003D1A9C">
              <w:rPr>
                <w:bCs/>
                <w:sz w:val="22"/>
                <w:szCs w:val="22"/>
              </w:rPr>
              <w:t>19</w:t>
            </w:r>
            <w:r w:rsidRPr="00397C59">
              <w:rPr>
                <w:bCs/>
                <w:sz w:val="22"/>
                <w:szCs w:val="22"/>
              </w:rPr>
              <w:t xml:space="preserve"> min. i </w:t>
            </w:r>
            <w:r w:rsidR="003D1A9C">
              <w:rPr>
                <w:bCs/>
                <w:sz w:val="22"/>
                <w:szCs w:val="22"/>
              </w:rPr>
              <w:t>0,5</w:t>
            </w:r>
            <w:r w:rsidRPr="00397C59">
              <w:rPr>
                <w:bCs/>
                <w:sz w:val="22"/>
                <w:szCs w:val="22"/>
              </w:rPr>
              <w:t xml:space="preserve"> sek.</w:t>
            </w:r>
          </w:p>
          <w:p w14:paraId="2EF67392" w14:textId="77777777" w:rsidR="00E0724C" w:rsidRPr="00397C59" w:rsidRDefault="00E0724C" w:rsidP="00E0724C">
            <w:pPr>
              <w:pStyle w:val="Akapitzlist"/>
              <w:jc w:val="both"/>
              <w:rPr>
                <w:bCs/>
                <w:sz w:val="22"/>
                <w:szCs w:val="22"/>
              </w:rPr>
            </w:pPr>
          </w:p>
          <w:p w14:paraId="5FF87987" w14:textId="77777777" w:rsidR="007F60AF" w:rsidRDefault="007F60AF" w:rsidP="00735C2A">
            <w:pPr>
              <w:jc w:val="both"/>
              <w:rPr>
                <w:bCs/>
                <w:szCs w:val="22"/>
              </w:rPr>
            </w:pPr>
          </w:p>
          <w:p w14:paraId="5087700D" w14:textId="7FCFBFA7" w:rsidR="00735C2A" w:rsidRDefault="00735C2A" w:rsidP="00735C2A">
            <w:pPr>
              <w:jc w:val="both"/>
              <w:rPr>
                <w:bCs/>
                <w:szCs w:val="22"/>
              </w:rPr>
            </w:pPr>
            <w:r w:rsidRPr="00001121">
              <w:rPr>
                <w:bCs/>
                <w:szCs w:val="22"/>
              </w:rPr>
              <w:t xml:space="preserve">W roku </w:t>
            </w:r>
            <w:r>
              <w:rPr>
                <w:bCs/>
                <w:szCs w:val="22"/>
              </w:rPr>
              <w:t>sprawozdawczym</w:t>
            </w:r>
            <w:r w:rsidRPr="00001121">
              <w:rPr>
                <w:bCs/>
                <w:szCs w:val="22"/>
              </w:rPr>
              <w:t xml:space="preserve"> na terenie podległym Komendzie Powiatowej Policji</w:t>
            </w:r>
            <w:r>
              <w:rPr>
                <w:bCs/>
                <w:szCs w:val="22"/>
              </w:rPr>
              <w:t xml:space="preserve"> </w:t>
            </w:r>
            <w:r w:rsidRPr="00001121">
              <w:rPr>
                <w:bCs/>
                <w:szCs w:val="22"/>
              </w:rPr>
              <w:t xml:space="preserve">w Grodzisku Maz. odnotowano </w:t>
            </w:r>
            <w:r w:rsidR="003D1A9C">
              <w:rPr>
                <w:bCs/>
                <w:szCs w:val="22"/>
              </w:rPr>
              <w:t>15 265</w:t>
            </w:r>
            <w:r w:rsidRPr="00001121">
              <w:rPr>
                <w:bCs/>
                <w:szCs w:val="22"/>
              </w:rPr>
              <w:t xml:space="preserve"> interwencj</w:t>
            </w:r>
            <w:r w:rsidR="003D1A9C">
              <w:rPr>
                <w:bCs/>
                <w:szCs w:val="22"/>
              </w:rPr>
              <w:t>i</w:t>
            </w:r>
            <w:r w:rsidRPr="00001121">
              <w:rPr>
                <w:bCs/>
                <w:szCs w:val="22"/>
              </w:rPr>
              <w:t xml:space="preserve">. </w:t>
            </w:r>
          </w:p>
          <w:p w14:paraId="5F37A7DA" w14:textId="77777777" w:rsidR="00E0724C" w:rsidRPr="00001121" w:rsidRDefault="00E0724C" w:rsidP="00735C2A">
            <w:pPr>
              <w:jc w:val="both"/>
              <w:rPr>
                <w:bCs/>
                <w:szCs w:val="22"/>
              </w:rPr>
            </w:pPr>
          </w:p>
          <w:p w14:paraId="75E6C31C" w14:textId="77777777" w:rsidR="007F60AF" w:rsidRDefault="007F60AF" w:rsidP="00735C2A">
            <w:pPr>
              <w:jc w:val="both"/>
              <w:rPr>
                <w:bCs/>
                <w:szCs w:val="22"/>
              </w:rPr>
            </w:pPr>
          </w:p>
          <w:p w14:paraId="76E27EF5" w14:textId="5A5B26A7" w:rsidR="00735C2A" w:rsidRPr="00001121" w:rsidRDefault="00735C2A" w:rsidP="00735C2A">
            <w:pPr>
              <w:jc w:val="both"/>
              <w:rPr>
                <w:bCs/>
                <w:szCs w:val="22"/>
              </w:rPr>
            </w:pPr>
            <w:r w:rsidRPr="00001121">
              <w:rPr>
                <w:bCs/>
                <w:szCs w:val="22"/>
              </w:rPr>
              <w:t xml:space="preserve">Wskaźnik wykrywalności przestępczości: </w:t>
            </w:r>
          </w:p>
          <w:p w14:paraId="6A2D6DD8" w14:textId="3A71DFB2" w:rsidR="00735C2A" w:rsidRPr="00397C59" w:rsidRDefault="00735C2A" w:rsidP="00BE7CAA">
            <w:pPr>
              <w:pStyle w:val="Akapitzlist"/>
              <w:numPr>
                <w:ilvl w:val="0"/>
                <w:numId w:val="28"/>
              </w:numPr>
              <w:jc w:val="both"/>
              <w:rPr>
                <w:bCs/>
                <w:sz w:val="22"/>
                <w:szCs w:val="22"/>
              </w:rPr>
            </w:pPr>
            <w:r w:rsidRPr="00397C59">
              <w:rPr>
                <w:bCs/>
                <w:sz w:val="22"/>
                <w:szCs w:val="22"/>
              </w:rPr>
              <w:t>ogólnej</w:t>
            </w:r>
            <w:r w:rsidR="00877CC5">
              <w:rPr>
                <w:bCs/>
                <w:sz w:val="22"/>
                <w:szCs w:val="22"/>
              </w:rPr>
              <w:t xml:space="preserve"> - </w:t>
            </w:r>
            <w:r w:rsidR="003D1A9C">
              <w:rPr>
                <w:bCs/>
                <w:sz w:val="22"/>
                <w:szCs w:val="22"/>
              </w:rPr>
              <w:t>71,6</w:t>
            </w:r>
            <w:r w:rsidRPr="00397C59">
              <w:rPr>
                <w:bCs/>
                <w:sz w:val="22"/>
                <w:szCs w:val="22"/>
              </w:rPr>
              <w:t>%,</w:t>
            </w:r>
          </w:p>
          <w:p w14:paraId="6BDBE696" w14:textId="526DAC9B" w:rsidR="00735C2A" w:rsidRPr="00397C59" w:rsidRDefault="00735C2A" w:rsidP="00BE7CAA">
            <w:pPr>
              <w:pStyle w:val="Akapitzlist"/>
              <w:numPr>
                <w:ilvl w:val="0"/>
                <w:numId w:val="28"/>
              </w:numPr>
              <w:jc w:val="both"/>
              <w:rPr>
                <w:bCs/>
                <w:sz w:val="22"/>
                <w:szCs w:val="22"/>
              </w:rPr>
            </w:pPr>
            <w:r w:rsidRPr="00397C59">
              <w:rPr>
                <w:bCs/>
                <w:sz w:val="22"/>
                <w:szCs w:val="22"/>
              </w:rPr>
              <w:t xml:space="preserve">kryminalnej </w:t>
            </w:r>
            <w:r w:rsidR="00877CC5">
              <w:rPr>
                <w:bCs/>
                <w:sz w:val="22"/>
                <w:szCs w:val="22"/>
              </w:rPr>
              <w:t>-</w:t>
            </w:r>
            <w:r w:rsidRPr="00397C59">
              <w:rPr>
                <w:bCs/>
                <w:sz w:val="22"/>
                <w:szCs w:val="22"/>
              </w:rPr>
              <w:t xml:space="preserve"> </w:t>
            </w:r>
            <w:r w:rsidR="003D1A9C">
              <w:rPr>
                <w:bCs/>
                <w:sz w:val="22"/>
                <w:szCs w:val="22"/>
              </w:rPr>
              <w:t>71,3</w:t>
            </w:r>
            <w:r w:rsidRPr="00397C59">
              <w:rPr>
                <w:bCs/>
                <w:sz w:val="22"/>
                <w:szCs w:val="22"/>
              </w:rPr>
              <w:t>%,</w:t>
            </w:r>
          </w:p>
          <w:p w14:paraId="6E29F0A4" w14:textId="292C8A87" w:rsidR="00735C2A" w:rsidRPr="00397C59" w:rsidRDefault="00735C2A" w:rsidP="00BE7CAA">
            <w:pPr>
              <w:pStyle w:val="Akapitzlist"/>
              <w:numPr>
                <w:ilvl w:val="0"/>
                <w:numId w:val="28"/>
              </w:numPr>
              <w:jc w:val="both"/>
              <w:rPr>
                <w:bCs/>
                <w:sz w:val="22"/>
                <w:szCs w:val="22"/>
              </w:rPr>
            </w:pPr>
            <w:r w:rsidRPr="00397C59">
              <w:rPr>
                <w:bCs/>
                <w:sz w:val="22"/>
                <w:szCs w:val="22"/>
              </w:rPr>
              <w:t xml:space="preserve">kradzież cudzej rzeczy </w:t>
            </w:r>
            <w:r w:rsidR="00877CC5">
              <w:rPr>
                <w:bCs/>
                <w:sz w:val="22"/>
                <w:szCs w:val="22"/>
              </w:rPr>
              <w:t>-</w:t>
            </w:r>
            <w:r w:rsidRPr="00397C59">
              <w:rPr>
                <w:bCs/>
                <w:sz w:val="22"/>
                <w:szCs w:val="22"/>
              </w:rPr>
              <w:t xml:space="preserve"> </w:t>
            </w:r>
            <w:r w:rsidR="003D1A9C">
              <w:rPr>
                <w:bCs/>
                <w:sz w:val="22"/>
                <w:szCs w:val="22"/>
              </w:rPr>
              <w:t>54,3</w:t>
            </w:r>
            <w:r w:rsidRPr="00397C59">
              <w:rPr>
                <w:bCs/>
                <w:sz w:val="22"/>
                <w:szCs w:val="22"/>
              </w:rPr>
              <w:t>%,</w:t>
            </w:r>
          </w:p>
          <w:p w14:paraId="5A01B000" w14:textId="426D940C" w:rsidR="00735C2A" w:rsidRPr="00397C59" w:rsidRDefault="00735C2A" w:rsidP="00BE7CAA">
            <w:pPr>
              <w:pStyle w:val="Akapitzlist"/>
              <w:numPr>
                <w:ilvl w:val="0"/>
                <w:numId w:val="28"/>
              </w:numPr>
              <w:jc w:val="both"/>
              <w:rPr>
                <w:bCs/>
                <w:sz w:val="22"/>
                <w:szCs w:val="22"/>
              </w:rPr>
            </w:pPr>
            <w:r w:rsidRPr="00397C59">
              <w:rPr>
                <w:bCs/>
                <w:sz w:val="22"/>
                <w:szCs w:val="22"/>
              </w:rPr>
              <w:t xml:space="preserve">kradzieży z włamaniem </w:t>
            </w:r>
            <w:r w:rsidR="00877CC5">
              <w:rPr>
                <w:bCs/>
                <w:sz w:val="22"/>
                <w:szCs w:val="22"/>
              </w:rPr>
              <w:t xml:space="preserve">- </w:t>
            </w:r>
            <w:r w:rsidR="003D1A9C">
              <w:rPr>
                <w:bCs/>
                <w:sz w:val="22"/>
                <w:szCs w:val="22"/>
              </w:rPr>
              <w:t>45,2</w:t>
            </w:r>
            <w:r w:rsidRPr="00397C59">
              <w:rPr>
                <w:bCs/>
                <w:sz w:val="22"/>
                <w:szCs w:val="22"/>
              </w:rPr>
              <w:t>%,</w:t>
            </w:r>
          </w:p>
          <w:p w14:paraId="0DC9C38C" w14:textId="2C609665" w:rsidR="00735C2A" w:rsidRPr="00397C59" w:rsidRDefault="00735C2A" w:rsidP="00BE7CAA">
            <w:pPr>
              <w:pStyle w:val="Akapitzlist"/>
              <w:numPr>
                <w:ilvl w:val="0"/>
                <w:numId w:val="28"/>
              </w:numPr>
              <w:jc w:val="both"/>
              <w:rPr>
                <w:bCs/>
                <w:sz w:val="22"/>
                <w:szCs w:val="22"/>
              </w:rPr>
            </w:pPr>
            <w:r w:rsidRPr="00397C59">
              <w:rPr>
                <w:bCs/>
                <w:sz w:val="22"/>
                <w:szCs w:val="22"/>
              </w:rPr>
              <w:t xml:space="preserve">uszkodzenie rzeczy </w:t>
            </w:r>
            <w:r w:rsidR="00877CC5">
              <w:rPr>
                <w:bCs/>
                <w:sz w:val="22"/>
                <w:szCs w:val="22"/>
              </w:rPr>
              <w:t xml:space="preserve">- </w:t>
            </w:r>
            <w:r w:rsidR="003D1A9C">
              <w:rPr>
                <w:bCs/>
                <w:sz w:val="22"/>
                <w:szCs w:val="22"/>
              </w:rPr>
              <w:t>52,9</w:t>
            </w:r>
            <w:r w:rsidRPr="00397C59">
              <w:rPr>
                <w:bCs/>
                <w:sz w:val="22"/>
                <w:szCs w:val="22"/>
              </w:rPr>
              <w:t>%,</w:t>
            </w:r>
          </w:p>
          <w:p w14:paraId="105F99A5" w14:textId="00C22633" w:rsidR="00735C2A" w:rsidRPr="00397C59" w:rsidRDefault="00735C2A" w:rsidP="00BE7CAA">
            <w:pPr>
              <w:pStyle w:val="Akapitzlist"/>
              <w:numPr>
                <w:ilvl w:val="0"/>
                <w:numId w:val="28"/>
              </w:numPr>
              <w:jc w:val="both"/>
              <w:rPr>
                <w:bCs/>
                <w:sz w:val="22"/>
                <w:szCs w:val="22"/>
              </w:rPr>
            </w:pPr>
            <w:r w:rsidRPr="00397C59">
              <w:rPr>
                <w:bCs/>
                <w:sz w:val="22"/>
                <w:szCs w:val="22"/>
              </w:rPr>
              <w:t xml:space="preserve">kradzież samochodów </w:t>
            </w:r>
            <w:r w:rsidR="00877CC5">
              <w:rPr>
                <w:bCs/>
                <w:sz w:val="22"/>
                <w:szCs w:val="22"/>
              </w:rPr>
              <w:t xml:space="preserve">- </w:t>
            </w:r>
            <w:r w:rsidR="003D1A9C">
              <w:rPr>
                <w:bCs/>
                <w:sz w:val="22"/>
                <w:szCs w:val="22"/>
              </w:rPr>
              <w:t>23,5</w:t>
            </w:r>
            <w:r w:rsidRPr="00397C59">
              <w:rPr>
                <w:bCs/>
                <w:sz w:val="22"/>
                <w:szCs w:val="22"/>
              </w:rPr>
              <w:t>%,</w:t>
            </w:r>
          </w:p>
          <w:p w14:paraId="3E9602DE" w14:textId="2718D1E2" w:rsidR="00735C2A" w:rsidRPr="00397C59" w:rsidRDefault="00735C2A" w:rsidP="00BE7CAA">
            <w:pPr>
              <w:pStyle w:val="Akapitzlist"/>
              <w:numPr>
                <w:ilvl w:val="0"/>
                <w:numId w:val="28"/>
              </w:numPr>
              <w:jc w:val="both"/>
              <w:rPr>
                <w:bCs/>
                <w:sz w:val="22"/>
                <w:szCs w:val="22"/>
              </w:rPr>
            </w:pPr>
            <w:r w:rsidRPr="00397C59">
              <w:rPr>
                <w:bCs/>
                <w:sz w:val="22"/>
                <w:szCs w:val="22"/>
              </w:rPr>
              <w:t xml:space="preserve">uszczerbek na zdrowiu </w:t>
            </w:r>
            <w:r w:rsidR="00877CC5">
              <w:rPr>
                <w:bCs/>
                <w:sz w:val="22"/>
                <w:szCs w:val="22"/>
              </w:rPr>
              <w:t xml:space="preserve">- </w:t>
            </w:r>
            <w:r w:rsidR="003D1A9C">
              <w:rPr>
                <w:bCs/>
                <w:sz w:val="22"/>
                <w:szCs w:val="22"/>
              </w:rPr>
              <w:t>100</w:t>
            </w:r>
            <w:r w:rsidRPr="00397C59">
              <w:rPr>
                <w:bCs/>
                <w:sz w:val="22"/>
                <w:szCs w:val="22"/>
              </w:rPr>
              <w:t>%,</w:t>
            </w:r>
          </w:p>
          <w:p w14:paraId="33E0ED3B" w14:textId="433BB2F1" w:rsidR="00735C2A" w:rsidRPr="00397C59" w:rsidRDefault="00735C2A" w:rsidP="00BE7CAA">
            <w:pPr>
              <w:pStyle w:val="Akapitzlist"/>
              <w:numPr>
                <w:ilvl w:val="0"/>
                <w:numId w:val="28"/>
              </w:numPr>
              <w:jc w:val="both"/>
              <w:rPr>
                <w:bCs/>
                <w:sz w:val="22"/>
                <w:szCs w:val="22"/>
              </w:rPr>
            </w:pPr>
            <w:r w:rsidRPr="00397C59">
              <w:rPr>
                <w:bCs/>
                <w:sz w:val="22"/>
                <w:szCs w:val="22"/>
              </w:rPr>
              <w:t xml:space="preserve">rozbój, kradzież rozbójnicza, wymuszenie rozbójnicze </w:t>
            </w:r>
            <w:r w:rsidR="00877CC5">
              <w:rPr>
                <w:bCs/>
                <w:sz w:val="22"/>
                <w:szCs w:val="22"/>
              </w:rPr>
              <w:t xml:space="preserve">- </w:t>
            </w:r>
            <w:r w:rsidR="002C007A">
              <w:rPr>
                <w:bCs/>
                <w:sz w:val="22"/>
                <w:szCs w:val="22"/>
              </w:rPr>
              <w:t>100</w:t>
            </w:r>
            <w:r w:rsidRPr="00397C59">
              <w:rPr>
                <w:bCs/>
                <w:sz w:val="22"/>
                <w:szCs w:val="22"/>
              </w:rPr>
              <w:t>%,</w:t>
            </w:r>
          </w:p>
          <w:p w14:paraId="56F9C0E8" w14:textId="6A6FED93" w:rsidR="00735C2A" w:rsidRPr="00397C59" w:rsidRDefault="00735C2A" w:rsidP="00BE7CAA">
            <w:pPr>
              <w:pStyle w:val="Akapitzlist"/>
              <w:numPr>
                <w:ilvl w:val="0"/>
                <w:numId w:val="28"/>
              </w:numPr>
              <w:jc w:val="both"/>
              <w:rPr>
                <w:bCs/>
                <w:sz w:val="22"/>
                <w:szCs w:val="22"/>
              </w:rPr>
            </w:pPr>
            <w:r w:rsidRPr="00397C59">
              <w:rPr>
                <w:bCs/>
                <w:sz w:val="22"/>
                <w:szCs w:val="22"/>
              </w:rPr>
              <w:t>przestępstwa gospodarcze</w:t>
            </w:r>
            <w:r w:rsidR="00877CC5">
              <w:rPr>
                <w:bCs/>
                <w:sz w:val="22"/>
                <w:szCs w:val="22"/>
              </w:rPr>
              <w:t xml:space="preserve"> - </w:t>
            </w:r>
            <w:r w:rsidR="002C007A">
              <w:rPr>
                <w:bCs/>
                <w:sz w:val="22"/>
                <w:szCs w:val="22"/>
              </w:rPr>
              <w:t>57,7</w:t>
            </w:r>
            <w:r w:rsidRPr="00397C59">
              <w:rPr>
                <w:bCs/>
                <w:sz w:val="22"/>
                <w:szCs w:val="22"/>
              </w:rPr>
              <w:t>%,</w:t>
            </w:r>
          </w:p>
          <w:p w14:paraId="466A6144" w14:textId="7703F329" w:rsidR="00735C2A" w:rsidRPr="00397C59" w:rsidRDefault="00735C2A" w:rsidP="00BE7CAA">
            <w:pPr>
              <w:pStyle w:val="Akapitzlist"/>
              <w:numPr>
                <w:ilvl w:val="0"/>
                <w:numId w:val="28"/>
              </w:numPr>
              <w:rPr>
                <w:bCs/>
                <w:sz w:val="22"/>
                <w:szCs w:val="22"/>
              </w:rPr>
            </w:pPr>
            <w:r w:rsidRPr="00397C59">
              <w:rPr>
                <w:bCs/>
                <w:sz w:val="22"/>
                <w:szCs w:val="22"/>
              </w:rPr>
              <w:t xml:space="preserve">narkotykowej </w:t>
            </w:r>
            <w:r w:rsidR="00877CC5">
              <w:rPr>
                <w:bCs/>
                <w:sz w:val="22"/>
                <w:szCs w:val="22"/>
              </w:rPr>
              <w:t xml:space="preserve">- </w:t>
            </w:r>
            <w:r w:rsidR="002C007A">
              <w:rPr>
                <w:bCs/>
                <w:sz w:val="22"/>
                <w:szCs w:val="22"/>
              </w:rPr>
              <w:t>100</w:t>
            </w:r>
            <w:r w:rsidRPr="00397C59">
              <w:rPr>
                <w:bCs/>
                <w:sz w:val="22"/>
                <w:szCs w:val="22"/>
              </w:rPr>
              <w:t>%.</w:t>
            </w:r>
          </w:p>
          <w:p w14:paraId="7A225780" w14:textId="77777777" w:rsidR="00735C2A" w:rsidRPr="00377C14" w:rsidRDefault="00735C2A" w:rsidP="00735C2A">
            <w:pPr>
              <w:jc w:val="center"/>
              <w:rPr>
                <w:bCs/>
              </w:rPr>
            </w:pPr>
          </w:p>
          <w:p w14:paraId="3F82BE71" w14:textId="77777777" w:rsidR="00C05103" w:rsidRDefault="00C05103" w:rsidP="00735C2A">
            <w:pPr>
              <w:jc w:val="center"/>
              <w:rPr>
                <w:b/>
              </w:rPr>
            </w:pPr>
          </w:p>
          <w:p w14:paraId="0408B040" w14:textId="77777777" w:rsidR="00C05103" w:rsidRDefault="00C05103" w:rsidP="00735C2A">
            <w:pPr>
              <w:jc w:val="center"/>
              <w:rPr>
                <w:b/>
              </w:rPr>
            </w:pPr>
          </w:p>
          <w:p w14:paraId="696B4AF3" w14:textId="77777777" w:rsidR="007F60AF" w:rsidRDefault="007F60AF" w:rsidP="00735C2A">
            <w:pPr>
              <w:jc w:val="center"/>
              <w:rPr>
                <w:b/>
              </w:rPr>
            </w:pPr>
          </w:p>
          <w:p w14:paraId="002CD933" w14:textId="77777777" w:rsidR="007F60AF" w:rsidRDefault="007F60AF" w:rsidP="00735C2A">
            <w:pPr>
              <w:jc w:val="center"/>
              <w:rPr>
                <w:b/>
              </w:rPr>
            </w:pPr>
          </w:p>
          <w:p w14:paraId="1C98F4CA" w14:textId="77777777" w:rsidR="007F60AF" w:rsidRDefault="007F60AF" w:rsidP="00735C2A">
            <w:pPr>
              <w:jc w:val="center"/>
              <w:rPr>
                <w:b/>
              </w:rPr>
            </w:pPr>
          </w:p>
          <w:p w14:paraId="4995B5E9" w14:textId="77777777" w:rsidR="007F60AF" w:rsidRDefault="007F60AF" w:rsidP="00735C2A">
            <w:pPr>
              <w:jc w:val="center"/>
              <w:rPr>
                <w:b/>
              </w:rPr>
            </w:pPr>
          </w:p>
          <w:p w14:paraId="68D7ED93" w14:textId="77777777" w:rsidR="007F60AF" w:rsidRDefault="007F60AF" w:rsidP="00735C2A">
            <w:pPr>
              <w:jc w:val="center"/>
              <w:rPr>
                <w:b/>
              </w:rPr>
            </w:pPr>
          </w:p>
          <w:p w14:paraId="337BC4C1" w14:textId="77777777" w:rsidR="007F60AF" w:rsidRDefault="007F60AF" w:rsidP="00735C2A">
            <w:pPr>
              <w:jc w:val="center"/>
              <w:rPr>
                <w:b/>
              </w:rPr>
            </w:pPr>
          </w:p>
          <w:p w14:paraId="35546D9D" w14:textId="77777777" w:rsidR="007F60AF" w:rsidRDefault="007F60AF" w:rsidP="00735C2A">
            <w:pPr>
              <w:jc w:val="center"/>
              <w:rPr>
                <w:b/>
              </w:rPr>
            </w:pPr>
          </w:p>
          <w:p w14:paraId="1283B5A0" w14:textId="2E37FF93" w:rsidR="00735C2A" w:rsidRDefault="00735C2A" w:rsidP="00735C2A">
            <w:pPr>
              <w:jc w:val="center"/>
              <w:rPr>
                <w:b/>
              </w:rPr>
            </w:pPr>
            <w:r w:rsidRPr="00377C14">
              <w:rPr>
                <w:b/>
              </w:rPr>
              <w:lastRenderedPageBreak/>
              <w:t>MAPA ZAGROŻEŃ</w:t>
            </w:r>
          </w:p>
          <w:p w14:paraId="243F576B" w14:textId="77777777" w:rsidR="00C05103" w:rsidRPr="00377C14" w:rsidRDefault="00C05103" w:rsidP="00735C2A">
            <w:pPr>
              <w:jc w:val="center"/>
              <w:rPr>
                <w:b/>
              </w:rPr>
            </w:pPr>
          </w:p>
          <w:p w14:paraId="61DB72CC" w14:textId="77777777" w:rsidR="00735C2A" w:rsidRPr="00377C14" w:rsidRDefault="00735C2A" w:rsidP="00735C2A">
            <w:pPr>
              <w:jc w:val="both"/>
              <w:rPr>
                <w:bCs/>
              </w:rPr>
            </w:pPr>
          </w:p>
          <w:tbl>
            <w:tblPr>
              <w:tblW w:w="5819" w:type="dxa"/>
              <w:tblInd w:w="303" w:type="dxa"/>
              <w:tblLayout w:type="fixed"/>
              <w:tblCellMar>
                <w:left w:w="0" w:type="dxa"/>
                <w:right w:w="0" w:type="dxa"/>
              </w:tblCellMar>
              <w:tblLook w:val="0600" w:firstRow="0" w:lastRow="0" w:firstColumn="0" w:lastColumn="0" w:noHBand="1" w:noVBand="1"/>
            </w:tblPr>
            <w:tblGrid>
              <w:gridCol w:w="3581"/>
              <w:gridCol w:w="2238"/>
            </w:tblGrid>
            <w:tr w:rsidR="00735C2A" w:rsidRPr="00377C14" w14:paraId="1EA9FDF0" w14:textId="77777777" w:rsidTr="00877CC5">
              <w:trPr>
                <w:trHeight w:val="433"/>
              </w:trPr>
              <w:tc>
                <w:tcPr>
                  <w:tcW w:w="3581" w:type="dxa"/>
                  <w:vMerge w:val="restart"/>
                  <w:tcBorders>
                    <w:top w:val="single" w:sz="8" w:space="0" w:color="000000"/>
                    <w:left w:val="single" w:sz="8" w:space="0" w:color="000000"/>
                    <w:right w:val="single" w:sz="8" w:space="0" w:color="000000"/>
                  </w:tcBorders>
                  <w:shd w:val="clear" w:color="auto" w:fill="FFC000" w:themeFill="accent4"/>
                  <w:tcMar>
                    <w:top w:w="15" w:type="dxa"/>
                    <w:left w:w="15" w:type="dxa"/>
                    <w:bottom w:w="0" w:type="dxa"/>
                    <w:right w:w="15" w:type="dxa"/>
                  </w:tcMar>
                  <w:vAlign w:val="bottom"/>
                  <w:hideMark/>
                </w:tcPr>
                <w:p w14:paraId="3ACFD460" w14:textId="77777777" w:rsidR="00735C2A" w:rsidRPr="00377C14" w:rsidRDefault="00735C2A" w:rsidP="00735C2A">
                  <w:pPr>
                    <w:spacing w:after="0" w:line="240" w:lineRule="auto"/>
                    <w:jc w:val="center"/>
                    <w:textAlignment w:val="bottom"/>
                    <w:rPr>
                      <w:rFonts w:eastAsia="Times New Roman"/>
                      <w:bCs/>
                      <w:kern w:val="24"/>
                      <w:lang w:eastAsia="pl-PL"/>
                    </w:rPr>
                  </w:pPr>
                  <w:r w:rsidRPr="00377C14">
                    <w:rPr>
                      <w:rFonts w:eastAsia="Times New Roman"/>
                      <w:bCs/>
                      <w:kern w:val="24"/>
                      <w:lang w:eastAsia="pl-PL"/>
                    </w:rPr>
                    <w:t>Kategoria</w:t>
                  </w:r>
                </w:p>
                <w:p w14:paraId="52133FAA" w14:textId="77777777" w:rsidR="00735C2A" w:rsidRPr="00377C14" w:rsidRDefault="00735C2A" w:rsidP="00735C2A">
                  <w:pPr>
                    <w:spacing w:after="0" w:line="240" w:lineRule="auto"/>
                    <w:jc w:val="center"/>
                    <w:textAlignment w:val="bottom"/>
                    <w:rPr>
                      <w:rFonts w:eastAsia="Times New Roman"/>
                      <w:bCs/>
                      <w:kern w:val="24"/>
                      <w:lang w:eastAsia="pl-PL"/>
                    </w:rPr>
                  </w:pPr>
                </w:p>
                <w:p w14:paraId="477E3FF6" w14:textId="77777777" w:rsidR="00735C2A" w:rsidRPr="00377C14" w:rsidRDefault="00735C2A" w:rsidP="00735C2A">
                  <w:pPr>
                    <w:spacing w:after="0" w:line="240" w:lineRule="auto"/>
                    <w:jc w:val="center"/>
                    <w:textAlignment w:val="bottom"/>
                    <w:rPr>
                      <w:rFonts w:eastAsia="Times New Roman"/>
                      <w:bCs/>
                      <w:lang w:eastAsia="pl-PL"/>
                    </w:rPr>
                  </w:pPr>
                </w:p>
              </w:tc>
              <w:tc>
                <w:tcPr>
                  <w:tcW w:w="2238" w:type="dxa"/>
                  <w:tcBorders>
                    <w:top w:val="single" w:sz="8" w:space="0" w:color="000000"/>
                    <w:left w:val="single" w:sz="8" w:space="0" w:color="000000"/>
                    <w:right w:val="single" w:sz="8" w:space="0" w:color="000000"/>
                  </w:tcBorders>
                  <w:shd w:val="clear" w:color="auto" w:fill="FFC000" w:themeFill="accent4"/>
                </w:tcPr>
                <w:p w14:paraId="5168AD16" w14:textId="77777777" w:rsidR="00735C2A" w:rsidRPr="00377C14" w:rsidRDefault="00735C2A" w:rsidP="00735C2A">
                  <w:pPr>
                    <w:spacing w:after="0" w:line="240" w:lineRule="auto"/>
                    <w:textAlignment w:val="bottom"/>
                    <w:rPr>
                      <w:rFonts w:eastAsia="Times New Roman"/>
                      <w:bCs/>
                      <w:kern w:val="24"/>
                      <w:lang w:eastAsia="pl-PL"/>
                    </w:rPr>
                  </w:pPr>
                  <w:r w:rsidRPr="00377C14">
                    <w:rPr>
                      <w:rFonts w:eastAsia="Times New Roman"/>
                      <w:bCs/>
                      <w:kern w:val="24"/>
                      <w:lang w:eastAsia="pl-PL"/>
                    </w:rPr>
                    <w:t xml:space="preserve">   </w:t>
                  </w:r>
                  <w:r>
                    <w:rPr>
                      <w:rFonts w:eastAsia="Times New Roman"/>
                      <w:bCs/>
                      <w:kern w:val="24"/>
                      <w:lang w:eastAsia="pl-PL"/>
                    </w:rPr>
                    <w:t xml:space="preserve">    </w:t>
                  </w:r>
                  <w:r w:rsidRPr="00377C14">
                    <w:rPr>
                      <w:rFonts w:eastAsia="Times New Roman"/>
                      <w:bCs/>
                      <w:kern w:val="24"/>
                      <w:lang w:eastAsia="pl-PL"/>
                    </w:rPr>
                    <w:t xml:space="preserve">Liczba zgłoszeń </w:t>
                  </w:r>
                </w:p>
                <w:p w14:paraId="37C51456" w14:textId="77777777" w:rsidR="00735C2A" w:rsidRPr="00377C14" w:rsidRDefault="00735C2A" w:rsidP="00735C2A">
                  <w:pPr>
                    <w:spacing w:after="0" w:line="240" w:lineRule="auto"/>
                    <w:textAlignment w:val="bottom"/>
                    <w:rPr>
                      <w:rFonts w:eastAsia="Times New Roman"/>
                      <w:bCs/>
                      <w:kern w:val="24"/>
                      <w:lang w:eastAsia="pl-PL"/>
                    </w:rPr>
                  </w:pPr>
                  <w:r w:rsidRPr="00377C14">
                    <w:rPr>
                      <w:rFonts w:eastAsia="Times New Roman"/>
                      <w:bCs/>
                      <w:kern w:val="24"/>
                      <w:lang w:eastAsia="pl-PL"/>
                    </w:rPr>
                    <w:t xml:space="preserve">        </w:t>
                  </w:r>
                  <w:r>
                    <w:rPr>
                      <w:rFonts w:eastAsia="Times New Roman"/>
                      <w:bCs/>
                      <w:kern w:val="24"/>
                      <w:lang w:eastAsia="pl-PL"/>
                    </w:rPr>
                    <w:t xml:space="preserve">    </w:t>
                  </w:r>
                  <w:r w:rsidRPr="00377C14">
                    <w:rPr>
                      <w:rFonts w:eastAsia="Times New Roman"/>
                      <w:bCs/>
                      <w:kern w:val="24"/>
                      <w:lang w:eastAsia="pl-PL"/>
                    </w:rPr>
                    <w:t>w  202</w:t>
                  </w:r>
                  <w:r>
                    <w:rPr>
                      <w:rFonts w:eastAsia="Times New Roman"/>
                      <w:bCs/>
                      <w:kern w:val="24"/>
                      <w:lang w:eastAsia="pl-PL"/>
                    </w:rPr>
                    <w:t>4</w:t>
                  </w:r>
                  <w:r w:rsidRPr="00377C14">
                    <w:rPr>
                      <w:rFonts w:eastAsia="Times New Roman"/>
                      <w:bCs/>
                      <w:kern w:val="24"/>
                      <w:lang w:eastAsia="pl-PL"/>
                    </w:rPr>
                    <w:t xml:space="preserve"> r.</w:t>
                  </w:r>
                </w:p>
              </w:tc>
            </w:tr>
            <w:tr w:rsidR="00735C2A" w:rsidRPr="00377C14" w14:paraId="16218092" w14:textId="77777777" w:rsidTr="00877CC5">
              <w:trPr>
                <w:trHeight w:val="282"/>
              </w:trPr>
              <w:tc>
                <w:tcPr>
                  <w:tcW w:w="3581" w:type="dxa"/>
                  <w:vMerge/>
                  <w:tcBorders>
                    <w:left w:val="single" w:sz="8" w:space="0" w:color="000000"/>
                    <w:bottom w:val="single" w:sz="8" w:space="0" w:color="000000"/>
                    <w:right w:val="single" w:sz="8" w:space="0" w:color="000000"/>
                  </w:tcBorders>
                  <w:shd w:val="clear" w:color="auto" w:fill="FFC000" w:themeFill="accent4"/>
                  <w:tcMar>
                    <w:top w:w="15" w:type="dxa"/>
                    <w:left w:w="15" w:type="dxa"/>
                    <w:bottom w:w="0" w:type="dxa"/>
                    <w:right w:w="15" w:type="dxa"/>
                  </w:tcMar>
                  <w:vAlign w:val="bottom"/>
                </w:tcPr>
                <w:p w14:paraId="7A7F99BB" w14:textId="77777777" w:rsidR="00735C2A" w:rsidRPr="00377C14" w:rsidRDefault="00735C2A" w:rsidP="00735C2A">
                  <w:pPr>
                    <w:spacing w:after="0" w:line="240" w:lineRule="auto"/>
                    <w:jc w:val="both"/>
                    <w:textAlignment w:val="bottom"/>
                    <w:rPr>
                      <w:rFonts w:eastAsia="Times New Roman"/>
                      <w:bCs/>
                      <w:kern w:val="24"/>
                      <w:lang w:eastAsia="pl-PL"/>
                    </w:rPr>
                  </w:pPr>
                </w:p>
              </w:tc>
              <w:tc>
                <w:tcPr>
                  <w:tcW w:w="2238" w:type="dxa"/>
                  <w:tcBorders>
                    <w:left w:val="single" w:sz="8" w:space="0" w:color="000000"/>
                    <w:bottom w:val="single" w:sz="8" w:space="0" w:color="000000"/>
                    <w:right w:val="single" w:sz="8" w:space="0" w:color="000000"/>
                  </w:tcBorders>
                  <w:shd w:val="clear" w:color="auto" w:fill="FFC000" w:themeFill="accent4"/>
                </w:tcPr>
                <w:p w14:paraId="0C3987F5" w14:textId="77777777" w:rsidR="00735C2A" w:rsidRPr="00377C14" w:rsidRDefault="00735C2A" w:rsidP="00735C2A">
                  <w:pPr>
                    <w:spacing w:after="0" w:line="240" w:lineRule="auto"/>
                    <w:jc w:val="both"/>
                    <w:textAlignment w:val="bottom"/>
                    <w:rPr>
                      <w:rFonts w:eastAsia="Times New Roman"/>
                      <w:bCs/>
                      <w:kern w:val="24"/>
                      <w:lang w:eastAsia="pl-PL"/>
                    </w:rPr>
                  </w:pPr>
                </w:p>
              </w:tc>
            </w:tr>
            <w:tr w:rsidR="00735C2A" w:rsidRPr="00377C14" w14:paraId="691BFD02" w14:textId="77777777" w:rsidTr="00DB3F5B">
              <w:trPr>
                <w:trHeight w:val="282"/>
              </w:trPr>
              <w:tc>
                <w:tcPr>
                  <w:tcW w:w="35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E4E2E38" w14:textId="77777777" w:rsidR="00735C2A" w:rsidRPr="00377C14" w:rsidRDefault="00735C2A" w:rsidP="00735C2A">
                  <w:pPr>
                    <w:spacing w:after="0" w:line="240" w:lineRule="auto"/>
                    <w:textAlignment w:val="bottom"/>
                    <w:rPr>
                      <w:rFonts w:eastAsia="Times New Roman"/>
                      <w:bCs/>
                      <w:lang w:eastAsia="pl-PL"/>
                    </w:rPr>
                  </w:pPr>
                  <w:r w:rsidRPr="00377C14">
                    <w:rPr>
                      <w:rFonts w:eastAsia="Times New Roman"/>
                      <w:bCs/>
                      <w:kern w:val="24"/>
                      <w:lang w:eastAsia="pl-PL"/>
                    </w:rPr>
                    <w:t>Akt wandalizmu</w:t>
                  </w:r>
                </w:p>
              </w:tc>
              <w:tc>
                <w:tcPr>
                  <w:tcW w:w="223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384FD144" w14:textId="728E0898" w:rsidR="00735C2A" w:rsidRPr="00377C14" w:rsidRDefault="002C007A" w:rsidP="00735C2A">
                  <w:pPr>
                    <w:spacing w:after="0" w:line="240" w:lineRule="auto"/>
                    <w:jc w:val="center"/>
                    <w:textAlignment w:val="bottom"/>
                    <w:rPr>
                      <w:rFonts w:eastAsia="Times New Roman"/>
                      <w:bCs/>
                      <w:kern w:val="24"/>
                      <w:lang w:eastAsia="pl-PL"/>
                    </w:rPr>
                  </w:pPr>
                  <w:r>
                    <w:rPr>
                      <w:rFonts w:eastAsia="Times New Roman"/>
                      <w:bCs/>
                      <w:kern w:val="24"/>
                      <w:lang w:eastAsia="pl-PL"/>
                    </w:rPr>
                    <w:t>19</w:t>
                  </w:r>
                </w:p>
              </w:tc>
            </w:tr>
            <w:tr w:rsidR="00735C2A" w:rsidRPr="00377C14" w14:paraId="39718844" w14:textId="77777777" w:rsidTr="00DB3F5B">
              <w:trPr>
                <w:trHeight w:val="282"/>
              </w:trPr>
              <w:tc>
                <w:tcPr>
                  <w:tcW w:w="35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1C637B9" w14:textId="77777777" w:rsidR="00735C2A" w:rsidRPr="00377C14" w:rsidRDefault="00735C2A" w:rsidP="00735C2A">
                  <w:pPr>
                    <w:spacing w:after="0" w:line="240" w:lineRule="auto"/>
                    <w:textAlignment w:val="bottom"/>
                    <w:rPr>
                      <w:rFonts w:eastAsia="Times New Roman"/>
                      <w:bCs/>
                      <w:lang w:eastAsia="pl-PL"/>
                    </w:rPr>
                  </w:pPr>
                  <w:r w:rsidRPr="00377C14">
                    <w:rPr>
                      <w:rFonts w:eastAsia="Times New Roman"/>
                      <w:bCs/>
                      <w:kern w:val="24"/>
                      <w:lang w:eastAsia="pl-PL"/>
                    </w:rPr>
                    <w:t>Bezdomność</w:t>
                  </w:r>
                </w:p>
              </w:tc>
              <w:tc>
                <w:tcPr>
                  <w:tcW w:w="223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5C54BA07" w14:textId="7D86685D" w:rsidR="00735C2A" w:rsidRPr="00377C14" w:rsidRDefault="002C007A" w:rsidP="00735C2A">
                  <w:pPr>
                    <w:spacing w:after="0" w:line="240" w:lineRule="auto"/>
                    <w:jc w:val="center"/>
                    <w:textAlignment w:val="bottom"/>
                    <w:rPr>
                      <w:rFonts w:eastAsia="Times New Roman"/>
                      <w:bCs/>
                      <w:kern w:val="24"/>
                      <w:lang w:eastAsia="pl-PL"/>
                    </w:rPr>
                  </w:pPr>
                  <w:r>
                    <w:rPr>
                      <w:rFonts w:eastAsia="Times New Roman"/>
                      <w:bCs/>
                      <w:kern w:val="24"/>
                      <w:lang w:eastAsia="pl-PL"/>
                    </w:rPr>
                    <w:t>6</w:t>
                  </w:r>
                </w:p>
              </w:tc>
            </w:tr>
            <w:tr w:rsidR="00735C2A" w:rsidRPr="00377C14" w14:paraId="09D08A90" w14:textId="77777777" w:rsidTr="00DB3F5B">
              <w:trPr>
                <w:trHeight w:val="282"/>
              </w:trPr>
              <w:tc>
                <w:tcPr>
                  <w:tcW w:w="35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7D95EEF" w14:textId="77777777" w:rsidR="00735C2A" w:rsidRPr="00377C14" w:rsidRDefault="00735C2A" w:rsidP="00735C2A">
                  <w:pPr>
                    <w:spacing w:after="0" w:line="240" w:lineRule="auto"/>
                    <w:textAlignment w:val="bottom"/>
                    <w:rPr>
                      <w:rFonts w:eastAsia="Times New Roman"/>
                      <w:bCs/>
                      <w:lang w:eastAsia="pl-PL"/>
                    </w:rPr>
                  </w:pPr>
                  <w:r w:rsidRPr="00377C14">
                    <w:rPr>
                      <w:rFonts w:eastAsia="Times New Roman"/>
                      <w:bCs/>
                      <w:kern w:val="24"/>
                      <w:lang w:eastAsia="pl-PL"/>
                    </w:rPr>
                    <w:t xml:space="preserve">Dzikie wysypiska śmieci </w:t>
                  </w:r>
                </w:p>
              </w:tc>
              <w:tc>
                <w:tcPr>
                  <w:tcW w:w="223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091BC7E6" w14:textId="760346DC" w:rsidR="00735C2A" w:rsidRPr="00377C14" w:rsidRDefault="002C007A" w:rsidP="00735C2A">
                  <w:pPr>
                    <w:spacing w:after="0" w:line="240" w:lineRule="auto"/>
                    <w:jc w:val="center"/>
                    <w:textAlignment w:val="bottom"/>
                    <w:rPr>
                      <w:rFonts w:eastAsia="Times New Roman"/>
                      <w:bCs/>
                      <w:kern w:val="24"/>
                      <w:lang w:eastAsia="pl-PL"/>
                    </w:rPr>
                  </w:pPr>
                  <w:r>
                    <w:rPr>
                      <w:rFonts w:eastAsia="Times New Roman"/>
                      <w:bCs/>
                      <w:kern w:val="24"/>
                      <w:lang w:eastAsia="pl-PL"/>
                    </w:rPr>
                    <w:t>33</w:t>
                  </w:r>
                </w:p>
              </w:tc>
            </w:tr>
            <w:tr w:rsidR="00735C2A" w:rsidRPr="00377C14" w14:paraId="13BBA151" w14:textId="77777777" w:rsidTr="00DB3F5B">
              <w:trPr>
                <w:trHeight w:val="282"/>
              </w:trPr>
              <w:tc>
                <w:tcPr>
                  <w:tcW w:w="35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0607F25" w14:textId="77777777" w:rsidR="00735C2A" w:rsidRPr="00377C14" w:rsidRDefault="00735C2A" w:rsidP="00735C2A">
                  <w:pPr>
                    <w:spacing w:after="0" w:line="240" w:lineRule="auto"/>
                    <w:textAlignment w:val="bottom"/>
                    <w:rPr>
                      <w:rFonts w:eastAsia="Times New Roman"/>
                      <w:bCs/>
                      <w:lang w:eastAsia="pl-PL"/>
                    </w:rPr>
                  </w:pPr>
                  <w:r w:rsidRPr="00377C14">
                    <w:rPr>
                      <w:rFonts w:eastAsia="Times New Roman"/>
                      <w:bCs/>
                      <w:kern w:val="24"/>
                      <w:lang w:eastAsia="pl-PL"/>
                    </w:rPr>
                    <w:t>Grupowanie się małoletnich zagrożonych demoralizacją</w:t>
                  </w:r>
                </w:p>
              </w:tc>
              <w:tc>
                <w:tcPr>
                  <w:tcW w:w="223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30FA7733" w14:textId="56189357" w:rsidR="00735C2A" w:rsidRPr="00377C14" w:rsidRDefault="002C007A" w:rsidP="00735C2A">
                  <w:pPr>
                    <w:spacing w:after="0" w:line="240" w:lineRule="auto"/>
                    <w:jc w:val="center"/>
                    <w:textAlignment w:val="bottom"/>
                    <w:rPr>
                      <w:rFonts w:eastAsia="Times New Roman"/>
                      <w:bCs/>
                      <w:kern w:val="24"/>
                      <w:lang w:eastAsia="pl-PL"/>
                    </w:rPr>
                  </w:pPr>
                  <w:r>
                    <w:rPr>
                      <w:rFonts w:eastAsia="Times New Roman"/>
                      <w:bCs/>
                      <w:kern w:val="24"/>
                      <w:lang w:eastAsia="pl-PL"/>
                    </w:rPr>
                    <w:t>20</w:t>
                  </w:r>
                </w:p>
              </w:tc>
            </w:tr>
            <w:tr w:rsidR="00735C2A" w:rsidRPr="00377C14" w14:paraId="009B5097" w14:textId="77777777" w:rsidTr="00DB3F5B">
              <w:trPr>
                <w:trHeight w:val="282"/>
              </w:trPr>
              <w:tc>
                <w:tcPr>
                  <w:tcW w:w="35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F3D68FF" w14:textId="77777777" w:rsidR="00735C2A" w:rsidRPr="00377C14" w:rsidRDefault="00735C2A" w:rsidP="00735C2A">
                  <w:pPr>
                    <w:spacing w:after="0" w:line="240" w:lineRule="auto"/>
                    <w:textAlignment w:val="bottom"/>
                    <w:rPr>
                      <w:rFonts w:eastAsia="Times New Roman"/>
                      <w:bCs/>
                      <w:lang w:eastAsia="pl-PL"/>
                    </w:rPr>
                  </w:pPr>
                  <w:r w:rsidRPr="00377C14">
                    <w:rPr>
                      <w:rFonts w:eastAsia="Times New Roman"/>
                      <w:bCs/>
                      <w:kern w:val="24"/>
                      <w:lang w:eastAsia="pl-PL"/>
                    </w:rPr>
                    <w:t>Niszczenie zieleni</w:t>
                  </w:r>
                </w:p>
              </w:tc>
              <w:tc>
                <w:tcPr>
                  <w:tcW w:w="223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11F1B437" w14:textId="0A24CD87" w:rsidR="00735C2A" w:rsidRPr="00377C14" w:rsidRDefault="002C007A" w:rsidP="00735C2A">
                  <w:pPr>
                    <w:spacing w:after="0" w:line="240" w:lineRule="auto"/>
                    <w:jc w:val="center"/>
                    <w:textAlignment w:val="bottom"/>
                    <w:rPr>
                      <w:rFonts w:eastAsia="Times New Roman"/>
                      <w:bCs/>
                      <w:kern w:val="24"/>
                      <w:lang w:eastAsia="pl-PL"/>
                    </w:rPr>
                  </w:pPr>
                  <w:r>
                    <w:rPr>
                      <w:rFonts w:eastAsia="Times New Roman"/>
                      <w:bCs/>
                      <w:kern w:val="24"/>
                      <w:lang w:eastAsia="pl-PL"/>
                    </w:rPr>
                    <w:t>2</w:t>
                  </w:r>
                </w:p>
              </w:tc>
            </w:tr>
            <w:tr w:rsidR="00735C2A" w:rsidRPr="00377C14" w14:paraId="4907FD2B" w14:textId="77777777" w:rsidTr="00DB3F5B">
              <w:trPr>
                <w:trHeight w:val="282"/>
              </w:trPr>
              <w:tc>
                <w:tcPr>
                  <w:tcW w:w="35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16F6395" w14:textId="77777777" w:rsidR="00735C2A" w:rsidRPr="00377C14" w:rsidRDefault="00735C2A" w:rsidP="00735C2A">
                  <w:pPr>
                    <w:spacing w:after="0" w:line="240" w:lineRule="auto"/>
                    <w:textAlignment w:val="bottom"/>
                    <w:rPr>
                      <w:rFonts w:eastAsia="Times New Roman"/>
                      <w:bCs/>
                      <w:lang w:eastAsia="pl-PL"/>
                    </w:rPr>
                  </w:pPr>
                  <w:r w:rsidRPr="00377C14">
                    <w:rPr>
                      <w:rFonts w:eastAsia="Times New Roman"/>
                      <w:bCs/>
                      <w:kern w:val="24"/>
                      <w:lang w:eastAsia="pl-PL"/>
                    </w:rPr>
                    <w:t xml:space="preserve">Nielegalne rajdy samochodowe </w:t>
                  </w:r>
                </w:p>
              </w:tc>
              <w:tc>
                <w:tcPr>
                  <w:tcW w:w="223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094C23D9" w14:textId="701B0ECA" w:rsidR="00735C2A" w:rsidRPr="00377C14" w:rsidRDefault="002C007A" w:rsidP="00735C2A">
                  <w:pPr>
                    <w:spacing w:after="0" w:line="240" w:lineRule="auto"/>
                    <w:jc w:val="center"/>
                    <w:textAlignment w:val="bottom"/>
                    <w:rPr>
                      <w:rFonts w:eastAsia="Times New Roman"/>
                      <w:bCs/>
                      <w:kern w:val="24"/>
                      <w:lang w:eastAsia="pl-PL"/>
                    </w:rPr>
                  </w:pPr>
                  <w:r>
                    <w:rPr>
                      <w:rFonts w:eastAsia="Times New Roman"/>
                      <w:bCs/>
                      <w:kern w:val="24"/>
                      <w:lang w:eastAsia="pl-PL"/>
                    </w:rPr>
                    <w:t>86</w:t>
                  </w:r>
                </w:p>
              </w:tc>
            </w:tr>
            <w:tr w:rsidR="00735C2A" w:rsidRPr="00377C14" w14:paraId="4A8D95A8" w14:textId="77777777" w:rsidTr="00DB3F5B">
              <w:trPr>
                <w:trHeight w:val="282"/>
              </w:trPr>
              <w:tc>
                <w:tcPr>
                  <w:tcW w:w="35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2884372" w14:textId="77777777" w:rsidR="00735C2A" w:rsidRPr="00377C14" w:rsidRDefault="00735C2A" w:rsidP="00735C2A">
                  <w:pPr>
                    <w:spacing w:after="0" w:line="240" w:lineRule="auto"/>
                    <w:textAlignment w:val="bottom"/>
                    <w:rPr>
                      <w:rFonts w:eastAsia="Times New Roman"/>
                      <w:bCs/>
                      <w:lang w:eastAsia="pl-PL"/>
                    </w:rPr>
                  </w:pPr>
                  <w:r w:rsidRPr="00377C14">
                    <w:rPr>
                      <w:rFonts w:eastAsia="Times New Roman"/>
                      <w:bCs/>
                      <w:kern w:val="24"/>
                      <w:lang w:eastAsia="pl-PL"/>
                    </w:rPr>
                    <w:t xml:space="preserve">Nieprawidłowe parkowanie </w:t>
                  </w:r>
                </w:p>
              </w:tc>
              <w:tc>
                <w:tcPr>
                  <w:tcW w:w="223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50904AAC" w14:textId="57F59092" w:rsidR="00735C2A" w:rsidRPr="00377C14" w:rsidRDefault="002C007A" w:rsidP="00735C2A">
                  <w:pPr>
                    <w:spacing w:after="0" w:line="240" w:lineRule="auto"/>
                    <w:jc w:val="center"/>
                    <w:textAlignment w:val="bottom"/>
                    <w:rPr>
                      <w:rFonts w:eastAsia="Times New Roman"/>
                      <w:bCs/>
                      <w:kern w:val="24"/>
                      <w:lang w:eastAsia="pl-PL"/>
                    </w:rPr>
                  </w:pPr>
                  <w:r>
                    <w:rPr>
                      <w:rFonts w:eastAsia="Times New Roman"/>
                      <w:bCs/>
                      <w:kern w:val="24"/>
                      <w:lang w:eastAsia="pl-PL"/>
                    </w:rPr>
                    <w:t>202</w:t>
                  </w:r>
                </w:p>
              </w:tc>
            </w:tr>
            <w:tr w:rsidR="00735C2A" w:rsidRPr="00377C14" w14:paraId="7A137388" w14:textId="77777777" w:rsidTr="00DB3F5B">
              <w:trPr>
                <w:trHeight w:val="282"/>
              </w:trPr>
              <w:tc>
                <w:tcPr>
                  <w:tcW w:w="35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4B31A76" w14:textId="77777777" w:rsidR="00735C2A" w:rsidRPr="00377C14" w:rsidRDefault="00735C2A" w:rsidP="00735C2A">
                  <w:pPr>
                    <w:spacing w:after="0" w:line="240" w:lineRule="auto"/>
                    <w:textAlignment w:val="bottom"/>
                    <w:rPr>
                      <w:rFonts w:eastAsia="Times New Roman"/>
                      <w:bCs/>
                      <w:lang w:eastAsia="pl-PL"/>
                    </w:rPr>
                  </w:pPr>
                  <w:r w:rsidRPr="00377C14">
                    <w:rPr>
                      <w:rFonts w:eastAsia="Times New Roman"/>
                      <w:bCs/>
                      <w:kern w:val="24"/>
                      <w:lang w:eastAsia="pl-PL"/>
                    </w:rPr>
                    <w:t xml:space="preserve">Miejsca niebezpiecznej działalności rozrywkowej </w:t>
                  </w:r>
                </w:p>
              </w:tc>
              <w:tc>
                <w:tcPr>
                  <w:tcW w:w="223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560ADED5" w14:textId="083F94B2" w:rsidR="00735C2A" w:rsidRPr="00377C14" w:rsidRDefault="002C007A" w:rsidP="00735C2A">
                  <w:pPr>
                    <w:spacing w:after="0" w:line="240" w:lineRule="auto"/>
                    <w:jc w:val="center"/>
                    <w:textAlignment w:val="bottom"/>
                    <w:rPr>
                      <w:rFonts w:eastAsia="Times New Roman"/>
                      <w:bCs/>
                      <w:kern w:val="24"/>
                      <w:lang w:eastAsia="pl-PL"/>
                    </w:rPr>
                  </w:pPr>
                  <w:r>
                    <w:rPr>
                      <w:rFonts w:eastAsia="Times New Roman"/>
                      <w:bCs/>
                      <w:kern w:val="24"/>
                      <w:lang w:eastAsia="pl-PL"/>
                    </w:rPr>
                    <w:t>5</w:t>
                  </w:r>
                </w:p>
              </w:tc>
            </w:tr>
            <w:tr w:rsidR="00735C2A" w:rsidRPr="00377C14" w14:paraId="5193BA12" w14:textId="77777777" w:rsidTr="00DB3F5B">
              <w:trPr>
                <w:trHeight w:val="282"/>
              </w:trPr>
              <w:tc>
                <w:tcPr>
                  <w:tcW w:w="35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74426A9" w14:textId="77777777" w:rsidR="00735C2A" w:rsidRPr="00377C14" w:rsidRDefault="00735C2A" w:rsidP="00735C2A">
                  <w:pPr>
                    <w:spacing w:after="0" w:line="240" w:lineRule="auto"/>
                    <w:textAlignment w:val="bottom"/>
                    <w:rPr>
                      <w:rFonts w:eastAsia="Times New Roman"/>
                      <w:bCs/>
                      <w:lang w:eastAsia="pl-PL"/>
                    </w:rPr>
                  </w:pPr>
                  <w:r w:rsidRPr="00377C14">
                    <w:rPr>
                      <w:rFonts w:eastAsia="Times New Roman"/>
                      <w:bCs/>
                      <w:kern w:val="24"/>
                      <w:lang w:eastAsia="pl-PL"/>
                    </w:rPr>
                    <w:t xml:space="preserve">Niewłaściwa infrastruktura drogowa </w:t>
                  </w:r>
                </w:p>
              </w:tc>
              <w:tc>
                <w:tcPr>
                  <w:tcW w:w="223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6C8BFDC7" w14:textId="4B8B9790" w:rsidR="00735C2A" w:rsidRPr="00377C14" w:rsidRDefault="002C007A" w:rsidP="00735C2A">
                  <w:pPr>
                    <w:spacing w:after="0" w:line="240" w:lineRule="auto"/>
                    <w:jc w:val="center"/>
                    <w:textAlignment w:val="bottom"/>
                    <w:rPr>
                      <w:rFonts w:eastAsia="Times New Roman"/>
                      <w:bCs/>
                      <w:kern w:val="24"/>
                      <w:lang w:eastAsia="pl-PL"/>
                    </w:rPr>
                  </w:pPr>
                  <w:r>
                    <w:rPr>
                      <w:rFonts w:eastAsia="Times New Roman"/>
                      <w:bCs/>
                      <w:kern w:val="24"/>
                      <w:lang w:eastAsia="pl-PL"/>
                    </w:rPr>
                    <w:t>74</w:t>
                  </w:r>
                </w:p>
              </w:tc>
            </w:tr>
            <w:tr w:rsidR="00735C2A" w:rsidRPr="00377C14" w14:paraId="178E293B" w14:textId="77777777" w:rsidTr="00DB3F5B">
              <w:trPr>
                <w:trHeight w:val="282"/>
              </w:trPr>
              <w:tc>
                <w:tcPr>
                  <w:tcW w:w="35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B562B44" w14:textId="77777777" w:rsidR="00735C2A" w:rsidRPr="00377C14" w:rsidRDefault="00735C2A" w:rsidP="00735C2A">
                  <w:pPr>
                    <w:spacing w:after="0" w:line="240" w:lineRule="auto"/>
                    <w:textAlignment w:val="bottom"/>
                    <w:rPr>
                      <w:rFonts w:eastAsia="Times New Roman"/>
                      <w:bCs/>
                      <w:lang w:eastAsia="pl-PL"/>
                    </w:rPr>
                  </w:pPr>
                  <w:r w:rsidRPr="00377C14">
                    <w:rPr>
                      <w:rFonts w:eastAsia="Times New Roman"/>
                      <w:bCs/>
                      <w:kern w:val="24"/>
                      <w:lang w:eastAsia="pl-PL"/>
                    </w:rPr>
                    <w:t xml:space="preserve">Przekraczanie dozwolonej prędkości </w:t>
                  </w:r>
                </w:p>
              </w:tc>
              <w:tc>
                <w:tcPr>
                  <w:tcW w:w="223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23C6AAAB" w14:textId="0D03C6D2" w:rsidR="00735C2A" w:rsidRPr="00377C14" w:rsidRDefault="002C007A" w:rsidP="00735C2A">
                  <w:pPr>
                    <w:spacing w:after="0" w:line="240" w:lineRule="auto"/>
                    <w:jc w:val="center"/>
                    <w:textAlignment w:val="bottom"/>
                    <w:rPr>
                      <w:rFonts w:eastAsia="Times New Roman"/>
                      <w:bCs/>
                      <w:kern w:val="24"/>
                      <w:lang w:eastAsia="pl-PL"/>
                    </w:rPr>
                  </w:pPr>
                  <w:r>
                    <w:rPr>
                      <w:rFonts w:eastAsia="Times New Roman"/>
                      <w:bCs/>
                      <w:kern w:val="24"/>
                      <w:lang w:eastAsia="pl-PL"/>
                    </w:rPr>
                    <w:t>1349</w:t>
                  </w:r>
                </w:p>
              </w:tc>
            </w:tr>
            <w:tr w:rsidR="00735C2A" w:rsidRPr="00377C14" w14:paraId="260844B7" w14:textId="77777777" w:rsidTr="00DB3F5B">
              <w:trPr>
                <w:trHeight w:val="289"/>
              </w:trPr>
              <w:tc>
                <w:tcPr>
                  <w:tcW w:w="35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3D07E5F" w14:textId="77777777" w:rsidR="00735C2A" w:rsidRPr="00377C14" w:rsidRDefault="00735C2A" w:rsidP="00735C2A">
                  <w:pPr>
                    <w:spacing w:after="0" w:line="240" w:lineRule="auto"/>
                    <w:textAlignment w:val="bottom"/>
                    <w:rPr>
                      <w:rFonts w:eastAsia="Times New Roman"/>
                      <w:bCs/>
                      <w:lang w:eastAsia="pl-PL"/>
                    </w:rPr>
                  </w:pPr>
                  <w:r w:rsidRPr="00377C14">
                    <w:rPr>
                      <w:rFonts w:eastAsia="Times New Roman"/>
                      <w:bCs/>
                      <w:kern w:val="24"/>
                      <w:lang w:eastAsia="pl-PL"/>
                    </w:rPr>
                    <w:t>Spożywanie alkoholu w miejscu niedozwolonym</w:t>
                  </w:r>
                </w:p>
              </w:tc>
              <w:tc>
                <w:tcPr>
                  <w:tcW w:w="223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308CD65C" w14:textId="35462F6A" w:rsidR="00735C2A" w:rsidRPr="00377C14" w:rsidRDefault="002C007A" w:rsidP="00735C2A">
                  <w:pPr>
                    <w:spacing w:after="0" w:line="240" w:lineRule="auto"/>
                    <w:jc w:val="center"/>
                    <w:textAlignment w:val="bottom"/>
                    <w:rPr>
                      <w:rFonts w:eastAsia="Times New Roman"/>
                      <w:bCs/>
                      <w:kern w:val="24"/>
                      <w:lang w:eastAsia="pl-PL"/>
                    </w:rPr>
                  </w:pPr>
                  <w:r>
                    <w:rPr>
                      <w:rFonts w:eastAsia="Times New Roman"/>
                      <w:bCs/>
                      <w:kern w:val="24"/>
                      <w:lang w:eastAsia="pl-PL"/>
                    </w:rPr>
                    <w:t>34</w:t>
                  </w:r>
                </w:p>
              </w:tc>
            </w:tr>
            <w:tr w:rsidR="00735C2A" w:rsidRPr="00377C14" w14:paraId="05F91CA9" w14:textId="77777777" w:rsidTr="00DB3F5B">
              <w:trPr>
                <w:trHeight w:val="282"/>
              </w:trPr>
              <w:tc>
                <w:tcPr>
                  <w:tcW w:w="35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640EA49" w14:textId="77777777" w:rsidR="00735C2A" w:rsidRPr="00377C14" w:rsidRDefault="00735C2A" w:rsidP="00735C2A">
                  <w:pPr>
                    <w:spacing w:after="0" w:line="240" w:lineRule="auto"/>
                    <w:textAlignment w:val="bottom"/>
                    <w:rPr>
                      <w:rFonts w:eastAsia="Times New Roman"/>
                      <w:bCs/>
                      <w:lang w:eastAsia="pl-PL"/>
                    </w:rPr>
                  </w:pPr>
                  <w:r w:rsidRPr="00377C14">
                    <w:rPr>
                      <w:rFonts w:eastAsia="Times New Roman"/>
                      <w:bCs/>
                      <w:kern w:val="24"/>
                      <w:lang w:eastAsia="pl-PL"/>
                    </w:rPr>
                    <w:t xml:space="preserve">Używanie środków odurzających </w:t>
                  </w:r>
                </w:p>
              </w:tc>
              <w:tc>
                <w:tcPr>
                  <w:tcW w:w="223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2368C924" w14:textId="23E2CC6B" w:rsidR="00735C2A" w:rsidRPr="00377C14" w:rsidRDefault="002C007A" w:rsidP="00735C2A">
                  <w:pPr>
                    <w:spacing w:after="0" w:line="240" w:lineRule="auto"/>
                    <w:jc w:val="center"/>
                    <w:textAlignment w:val="bottom"/>
                    <w:rPr>
                      <w:rFonts w:eastAsia="Times New Roman"/>
                      <w:bCs/>
                      <w:kern w:val="24"/>
                      <w:lang w:eastAsia="pl-PL"/>
                    </w:rPr>
                  </w:pPr>
                  <w:r>
                    <w:rPr>
                      <w:rFonts w:eastAsia="Times New Roman"/>
                      <w:bCs/>
                      <w:kern w:val="24"/>
                      <w:lang w:eastAsia="pl-PL"/>
                    </w:rPr>
                    <w:t>38</w:t>
                  </w:r>
                </w:p>
              </w:tc>
            </w:tr>
            <w:tr w:rsidR="00735C2A" w:rsidRPr="00377C14" w14:paraId="6F97FCF0" w14:textId="77777777" w:rsidTr="00DB3F5B">
              <w:trPr>
                <w:trHeight w:val="282"/>
              </w:trPr>
              <w:tc>
                <w:tcPr>
                  <w:tcW w:w="35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0CD23CF" w14:textId="77777777" w:rsidR="00735C2A" w:rsidRPr="00377C14" w:rsidRDefault="00735C2A" w:rsidP="00735C2A">
                  <w:pPr>
                    <w:spacing w:after="0" w:line="240" w:lineRule="auto"/>
                    <w:textAlignment w:val="bottom"/>
                    <w:rPr>
                      <w:rFonts w:eastAsia="Times New Roman"/>
                      <w:bCs/>
                      <w:lang w:eastAsia="pl-PL"/>
                    </w:rPr>
                  </w:pPr>
                  <w:r w:rsidRPr="00377C14">
                    <w:rPr>
                      <w:rFonts w:eastAsia="Times New Roman"/>
                      <w:bCs/>
                      <w:kern w:val="24"/>
                      <w:lang w:eastAsia="pl-PL"/>
                    </w:rPr>
                    <w:t xml:space="preserve">Wałęsające się bezpańskie psy </w:t>
                  </w:r>
                </w:p>
              </w:tc>
              <w:tc>
                <w:tcPr>
                  <w:tcW w:w="223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18E3A0AE" w14:textId="70D6CE2B" w:rsidR="00735C2A" w:rsidRPr="00377C14" w:rsidRDefault="002C007A" w:rsidP="00735C2A">
                  <w:pPr>
                    <w:spacing w:after="0" w:line="240" w:lineRule="auto"/>
                    <w:jc w:val="center"/>
                    <w:textAlignment w:val="bottom"/>
                    <w:rPr>
                      <w:rFonts w:eastAsia="Times New Roman"/>
                      <w:bCs/>
                      <w:kern w:val="24"/>
                      <w:lang w:eastAsia="pl-PL"/>
                    </w:rPr>
                  </w:pPr>
                  <w:r>
                    <w:rPr>
                      <w:rFonts w:eastAsia="Times New Roman"/>
                      <w:bCs/>
                      <w:kern w:val="24"/>
                      <w:lang w:eastAsia="pl-PL"/>
                    </w:rPr>
                    <w:t>11</w:t>
                  </w:r>
                </w:p>
              </w:tc>
            </w:tr>
            <w:tr w:rsidR="00735C2A" w:rsidRPr="00377C14" w14:paraId="36CEA26E" w14:textId="77777777" w:rsidTr="00DB3F5B">
              <w:trPr>
                <w:trHeight w:val="282"/>
              </w:trPr>
              <w:tc>
                <w:tcPr>
                  <w:tcW w:w="35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76FF68EB" w14:textId="77777777" w:rsidR="00735C2A" w:rsidRPr="00377C14" w:rsidRDefault="00735C2A" w:rsidP="00735C2A">
                  <w:pPr>
                    <w:spacing w:after="0" w:line="240" w:lineRule="auto"/>
                    <w:textAlignment w:val="bottom"/>
                    <w:rPr>
                      <w:rFonts w:eastAsia="Times New Roman"/>
                      <w:bCs/>
                      <w:kern w:val="24"/>
                      <w:lang w:eastAsia="pl-PL"/>
                    </w:rPr>
                  </w:pPr>
                  <w:r w:rsidRPr="00377C14">
                    <w:rPr>
                      <w:rFonts w:eastAsia="Times New Roman"/>
                      <w:bCs/>
                      <w:kern w:val="24"/>
                      <w:lang w:eastAsia="pl-PL"/>
                    </w:rPr>
                    <w:t>Znęcanie się nad zwierzętami</w:t>
                  </w:r>
                </w:p>
              </w:tc>
              <w:tc>
                <w:tcPr>
                  <w:tcW w:w="223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3F68E965" w14:textId="09693E7A" w:rsidR="00735C2A" w:rsidRPr="00377C14" w:rsidRDefault="002C007A" w:rsidP="00735C2A">
                  <w:pPr>
                    <w:spacing w:after="0" w:line="240" w:lineRule="auto"/>
                    <w:jc w:val="center"/>
                    <w:textAlignment w:val="bottom"/>
                    <w:rPr>
                      <w:rFonts w:eastAsia="Times New Roman"/>
                      <w:bCs/>
                      <w:kern w:val="24"/>
                      <w:lang w:eastAsia="pl-PL"/>
                    </w:rPr>
                  </w:pPr>
                  <w:r>
                    <w:rPr>
                      <w:rFonts w:eastAsia="Times New Roman"/>
                      <w:bCs/>
                      <w:kern w:val="24"/>
                      <w:lang w:eastAsia="pl-PL"/>
                    </w:rPr>
                    <w:t>16</w:t>
                  </w:r>
                </w:p>
              </w:tc>
            </w:tr>
            <w:tr w:rsidR="00735C2A" w:rsidRPr="00377C14" w14:paraId="79E05BE0" w14:textId="77777777" w:rsidTr="00DB3F5B">
              <w:trPr>
                <w:trHeight w:val="282"/>
              </w:trPr>
              <w:tc>
                <w:tcPr>
                  <w:tcW w:w="35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68DFF29" w14:textId="77777777" w:rsidR="00735C2A" w:rsidRPr="00377C14" w:rsidRDefault="00735C2A" w:rsidP="00735C2A">
                  <w:pPr>
                    <w:spacing w:after="0" w:line="240" w:lineRule="auto"/>
                    <w:textAlignment w:val="bottom"/>
                    <w:rPr>
                      <w:rFonts w:eastAsia="Times New Roman"/>
                      <w:bCs/>
                      <w:lang w:eastAsia="pl-PL"/>
                    </w:rPr>
                  </w:pPr>
                  <w:r w:rsidRPr="00377C14">
                    <w:rPr>
                      <w:rFonts w:eastAsia="Times New Roman"/>
                      <w:bCs/>
                      <w:kern w:val="24"/>
                      <w:lang w:eastAsia="pl-PL"/>
                    </w:rPr>
                    <w:t xml:space="preserve">Zła organizacja ruchu drogowego </w:t>
                  </w:r>
                </w:p>
              </w:tc>
              <w:tc>
                <w:tcPr>
                  <w:tcW w:w="223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108282CB" w14:textId="7717CFAC" w:rsidR="00735C2A" w:rsidRPr="00377C14" w:rsidRDefault="002C007A" w:rsidP="00735C2A">
                  <w:pPr>
                    <w:spacing w:after="0" w:line="240" w:lineRule="auto"/>
                    <w:jc w:val="center"/>
                    <w:textAlignment w:val="bottom"/>
                    <w:rPr>
                      <w:rFonts w:eastAsia="Times New Roman"/>
                      <w:bCs/>
                      <w:kern w:val="24"/>
                      <w:lang w:eastAsia="pl-PL"/>
                    </w:rPr>
                  </w:pPr>
                  <w:r>
                    <w:rPr>
                      <w:rFonts w:eastAsia="Times New Roman"/>
                      <w:bCs/>
                      <w:kern w:val="24"/>
                      <w:lang w:eastAsia="pl-PL"/>
                    </w:rPr>
                    <w:t>43</w:t>
                  </w:r>
                </w:p>
              </w:tc>
            </w:tr>
            <w:tr w:rsidR="002C007A" w:rsidRPr="00377C14" w14:paraId="3EDFD5EC" w14:textId="77777777" w:rsidTr="00DB3F5B">
              <w:trPr>
                <w:trHeight w:val="282"/>
              </w:trPr>
              <w:tc>
                <w:tcPr>
                  <w:tcW w:w="35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0F2BFCE0" w14:textId="34C2711A" w:rsidR="002C007A" w:rsidRPr="00377C14" w:rsidRDefault="002C007A" w:rsidP="00735C2A">
                  <w:pPr>
                    <w:spacing w:after="0" w:line="240" w:lineRule="auto"/>
                    <w:textAlignment w:val="bottom"/>
                    <w:rPr>
                      <w:rFonts w:eastAsia="Times New Roman"/>
                      <w:bCs/>
                      <w:kern w:val="24"/>
                      <w:lang w:eastAsia="pl-PL"/>
                    </w:rPr>
                  </w:pPr>
                  <w:r>
                    <w:rPr>
                      <w:rFonts w:eastAsia="Times New Roman"/>
                      <w:bCs/>
                      <w:kern w:val="24"/>
                      <w:lang w:eastAsia="pl-PL"/>
                    </w:rPr>
                    <w:t>Poruszanie się po terenach leśnych quadami</w:t>
                  </w:r>
                </w:p>
              </w:tc>
              <w:tc>
                <w:tcPr>
                  <w:tcW w:w="223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2590CB9C" w14:textId="2279C0E6" w:rsidR="002C007A" w:rsidRDefault="002C007A" w:rsidP="00735C2A">
                  <w:pPr>
                    <w:spacing w:after="0" w:line="240" w:lineRule="auto"/>
                    <w:jc w:val="center"/>
                    <w:textAlignment w:val="bottom"/>
                    <w:rPr>
                      <w:rFonts w:eastAsia="Times New Roman"/>
                      <w:bCs/>
                      <w:kern w:val="24"/>
                      <w:lang w:eastAsia="pl-PL"/>
                    </w:rPr>
                  </w:pPr>
                  <w:r>
                    <w:rPr>
                      <w:rFonts w:eastAsia="Times New Roman"/>
                      <w:bCs/>
                      <w:kern w:val="24"/>
                      <w:lang w:eastAsia="pl-PL"/>
                    </w:rPr>
                    <w:t>3</w:t>
                  </w:r>
                </w:p>
              </w:tc>
            </w:tr>
            <w:tr w:rsidR="002C007A" w:rsidRPr="00377C14" w14:paraId="2009F6D0" w14:textId="77777777" w:rsidTr="00DB3F5B">
              <w:trPr>
                <w:trHeight w:val="282"/>
              </w:trPr>
              <w:tc>
                <w:tcPr>
                  <w:tcW w:w="35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0102A236" w14:textId="1D60D481" w:rsidR="002C007A" w:rsidRDefault="002C007A" w:rsidP="00735C2A">
                  <w:pPr>
                    <w:spacing w:after="0" w:line="240" w:lineRule="auto"/>
                    <w:textAlignment w:val="bottom"/>
                    <w:rPr>
                      <w:rFonts w:eastAsia="Times New Roman"/>
                      <w:bCs/>
                      <w:kern w:val="24"/>
                      <w:lang w:eastAsia="pl-PL"/>
                    </w:rPr>
                  </w:pPr>
                  <w:r>
                    <w:rPr>
                      <w:rFonts w:eastAsia="Times New Roman"/>
                      <w:bCs/>
                      <w:kern w:val="24"/>
                      <w:lang w:eastAsia="pl-PL"/>
                    </w:rPr>
                    <w:t>Zdarzenia drogowe z udziałem zwierząt leśnych</w:t>
                  </w:r>
                </w:p>
              </w:tc>
              <w:tc>
                <w:tcPr>
                  <w:tcW w:w="223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5D159535" w14:textId="26C51E06" w:rsidR="002C007A" w:rsidRDefault="002C007A" w:rsidP="00735C2A">
                  <w:pPr>
                    <w:spacing w:after="0" w:line="240" w:lineRule="auto"/>
                    <w:jc w:val="center"/>
                    <w:textAlignment w:val="bottom"/>
                    <w:rPr>
                      <w:rFonts w:eastAsia="Times New Roman"/>
                      <w:bCs/>
                      <w:kern w:val="24"/>
                      <w:lang w:eastAsia="pl-PL"/>
                    </w:rPr>
                  </w:pPr>
                  <w:r>
                    <w:rPr>
                      <w:rFonts w:eastAsia="Times New Roman"/>
                      <w:bCs/>
                      <w:kern w:val="24"/>
                      <w:lang w:eastAsia="pl-PL"/>
                    </w:rPr>
                    <w:t>3</w:t>
                  </w:r>
                </w:p>
              </w:tc>
            </w:tr>
            <w:tr w:rsidR="002C007A" w:rsidRPr="00377C14" w14:paraId="1D865D5C" w14:textId="77777777" w:rsidTr="00DB3F5B">
              <w:trPr>
                <w:trHeight w:val="282"/>
              </w:trPr>
              <w:tc>
                <w:tcPr>
                  <w:tcW w:w="35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53B9613A" w14:textId="1147C9D5" w:rsidR="002C007A" w:rsidRDefault="002C007A" w:rsidP="00735C2A">
                  <w:pPr>
                    <w:spacing w:after="0" w:line="240" w:lineRule="auto"/>
                    <w:textAlignment w:val="bottom"/>
                    <w:rPr>
                      <w:rFonts w:eastAsia="Times New Roman"/>
                      <w:bCs/>
                      <w:kern w:val="24"/>
                      <w:lang w:eastAsia="pl-PL"/>
                    </w:rPr>
                  </w:pPr>
                  <w:r>
                    <w:rPr>
                      <w:rFonts w:eastAsia="Times New Roman"/>
                      <w:bCs/>
                      <w:kern w:val="24"/>
                      <w:lang w:eastAsia="pl-PL"/>
                    </w:rPr>
                    <w:t xml:space="preserve">Nielegalna wycinka </w:t>
                  </w:r>
                </w:p>
              </w:tc>
              <w:tc>
                <w:tcPr>
                  <w:tcW w:w="223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09D3CDAF" w14:textId="0A1698EB" w:rsidR="002C007A" w:rsidRDefault="002C007A" w:rsidP="00735C2A">
                  <w:pPr>
                    <w:spacing w:after="0" w:line="240" w:lineRule="auto"/>
                    <w:jc w:val="center"/>
                    <w:textAlignment w:val="bottom"/>
                    <w:rPr>
                      <w:rFonts w:eastAsia="Times New Roman"/>
                      <w:bCs/>
                      <w:kern w:val="24"/>
                      <w:lang w:eastAsia="pl-PL"/>
                    </w:rPr>
                  </w:pPr>
                  <w:r>
                    <w:rPr>
                      <w:rFonts w:eastAsia="Times New Roman"/>
                      <w:bCs/>
                      <w:kern w:val="24"/>
                      <w:lang w:eastAsia="pl-PL"/>
                    </w:rPr>
                    <w:t>6</w:t>
                  </w:r>
                </w:p>
              </w:tc>
            </w:tr>
            <w:tr w:rsidR="002C007A" w:rsidRPr="00377C14" w14:paraId="042E526A" w14:textId="77777777" w:rsidTr="00DB3F5B">
              <w:trPr>
                <w:trHeight w:val="282"/>
              </w:trPr>
              <w:tc>
                <w:tcPr>
                  <w:tcW w:w="35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289CC946" w14:textId="1283518F" w:rsidR="002C007A" w:rsidRDefault="002C007A" w:rsidP="00735C2A">
                  <w:pPr>
                    <w:spacing w:after="0" w:line="240" w:lineRule="auto"/>
                    <w:textAlignment w:val="bottom"/>
                    <w:rPr>
                      <w:rFonts w:eastAsia="Times New Roman"/>
                      <w:bCs/>
                      <w:kern w:val="24"/>
                      <w:lang w:eastAsia="pl-PL"/>
                    </w:rPr>
                  </w:pPr>
                  <w:r>
                    <w:rPr>
                      <w:rFonts w:eastAsia="Times New Roman"/>
                      <w:bCs/>
                      <w:kern w:val="24"/>
                      <w:lang w:eastAsia="pl-PL"/>
                    </w:rPr>
                    <w:t>Niestrzeżony przejazd kolejowy</w:t>
                  </w:r>
                </w:p>
              </w:tc>
              <w:tc>
                <w:tcPr>
                  <w:tcW w:w="223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21E25D9F" w14:textId="52DC9611" w:rsidR="002C007A" w:rsidRDefault="002C007A" w:rsidP="00735C2A">
                  <w:pPr>
                    <w:spacing w:after="0" w:line="240" w:lineRule="auto"/>
                    <w:jc w:val="center"/>
                    <w:textAlignment w:val="bottom"/>
                    <w:rPr>
                      <w:rFonts w:eastAsia="Times New Roman"/>
                      <w:bCs/>
                      <w:kern w:val="24"/>
                      <w:lang w:eastAsia="pl-PL"/>
                    </w:rPr>
                  </w:pPr>
                  <w:r>
                    <w:rPr>
                      <w:rFonts w:eastAsia="Times New Roman"/>
                      <w:bCs/>
                      <w:kern w:val="24"/>
                      <w:lang w:eastAsia="pl-PL"/>
                    </w:rPr>
                    <w:t>1</w:t>
                  </w:r>
                </w:p>
              </w:tc>
            </w:tr>
          </w:tbl>
          <w:p w14:paraId="2CF3AEC0" w14:textId="77777777" w:rsidR="00735C2A" w:rsidRPr="00377C14" w:rsidRDefault="00735C2A" w:rsidP="00735C2A">
            <w:pPr>
              <w:rPr>
                <w:bCs/>
              </w:rPr>
            </w:pPr>
          </w:p>
          <w:p w14:paraId="5EB2D19A" w14:textId="77777777" w:rsidR="00C05103" w:rsidRDefault="00C05103" w:rsidP="00735C2A">
            <w:pPr>
              <w:jc w:val="center"/>
              <w:rPr>
                <w:b/>
              </w:rPr>
            </w:pPr>
          </w:p>
          <w:p w14:paraId="19D425CC" w14:textId="77777777" w:rsidR="00C05103" w:rsidRDefault="00C05103" w:rsidP="00735C2A">
            <w:pPr>
              <w:jc w:val="center"/>
              <w:rPr>
                <w:b/>
              </w:rPr>
            </w:pPr>
          </w:p>
          <w:p w14:paraId="1B83BF7D" w14:textId="0D1FD8FD" w:rsidR="00735C2A" w:rsidRPr="00377C14" w:rsidRDefault="00735C2A" w:rsidP="00735C2A">
            <w:pPr>
              <w:jc w:val="center"/>
              <w:rPr>
                <w:b/>
              </w:rPr>
            </w:pPr>
            <w:r w:rsidRPr="00377C14">
              <w:rPr>
                <w:b/>
              </w:rPr>
              <w:t>Liczba zgłoszeń</w:t>
            </w:r>
          </w:p>
          <w:p w14:paraId="2855D9AE" w14:textId="77777777" w:rsidR="00735C2A" w:rsidRPr="00377C14" w:rsidRDefault="00735C2A" w:rsidP="0008699E">
            <w:pPr>
              <w:jc w:val="both"/>
              <w:rPr>
                <w:bCs/>
              </w:rPr>
            </w:pPr>
          </w:p>
          <w:tbl>
            <w:tblPr>
              <w:tblStyle w:val="Tabela-Siatka"/>
              <w:tblW w:w="0" w:type="auto"/>
              <w:tblInd w:w="1139" w:type="dxa"/>
              <w:tblLayout w:type="fixed"/>
              <w:tblLook w:val="04A0" w:firstRow="1" w:lastRow="0" w:firstColumn="1" w:lastColumn="0" w:noHBand="0" w:noVBand="1"/>
            </w:tblPr>
            <w:tblGrid>
              <w:gridCol w:w="3818"/>
            </w:tblGrid>
            <w:tr w:rsidR="00735C2A" w:rsidRPr="00377C14" w14:paraId="3122F3BC" w14:textId="77777777" w:rsidTr="00DB3F5B">
              <w:trPr>
                <w:trHeight w:val="169"/>
              </w:trPr>
              <w:tc>
                <w:tcPr>
                  <w:tcW w:w="3818" w:type="dxa"/>
                  <w:shd w:val="clear" w:color="auto" w:fill="B4C6E7" w:themeFill="accent1" w:themeFillTint="66"/>
                </w:tcPr>
                <w:p w14:paraId="008CB5B1" w14:textId="1D757C44" w:rsidR="00735C2A" w:rsidRPr="00377C14" w:rsidRDefault="00735C2A" w:rsidP="00735C2A">
                  <w:pPr>
                    <w:jc w:val="center"/>
                    <w:rPr>
                      <w:bCs/>
                    </w:rPr>
                  </w:pPr>
                  <w:r w:rsidRPr="00377C14">
                    <w:rPr>
                      <w:bCs/>
                    </w:rPr>
                    <w:t xml:space="preserve">Potwierdzone wyeliminowane – </w:t>
                  </w:r>
                  <w:r w:rsidR="002C007A">
                    <w:rPr>
                      <w:bCs/>
                    </w:rPr>
                    <w:t>979</w:t>
                  </w:r>
                </w:p>
              </w:tc>
            </w:tr>
            <w:tr w:rsidR="00735C2A" w:rsidRPr="00377C14" w14:paraId="3D0E87E6" w14:textId="77777777" w:rsidTr="00DB3F5B">
              <w:trPr>
                <w:trHeight w:val="169"/>
              </w:trPr>
              <w:tc>
                <w:tcPr>
                  <w:tcW w:w="3818" w:type="dxa"/>
                  <w:shd w:val="clear" w:color="auto" w:fill="B4C6E7" w:themeFill="accent1" w:themeFillTint="66"/>
                </w:tcPr>
                <w:p w14:paraId="24ED4220" w14:textId="76ED9BCD" w:rsidR="00735C2A" w:rsidRPr="00377C14" w:rsidRDefault="00735C2A" w:rsidP="00735C2A">
                  <w:pPr>
                    <w:jc w:val="center"/>
                    <w:rPr>
                      <w:bCs/>
                    </w:rPr>
                  </w:pPr>
                  <w:r w:rsidRPr="00377C14">
                    <w:rPr>
                      <w:bCs/>
                    </w:rPr>
                    <w:t xml:space="preserve">Potwierdzone - </w:t>
                  </w:r>
                  <w:r w:rsidR="002C007A">
                    <w:rPr>
                      <w:bCs/>
                    </w:rPr>
                    <w:t>59</w:t>
                  </w:r>
                </w:p>
              </w:tc>
            </w:tr>
            <w:tr w:rsidR="00735C2A" w:rsidRPr="00377C14" w14:paraId="655285A8" w14:textId="77777777" w:rsidTr="00DB3F5B">
              <w:trPr>
                <w:trHeight w:val="168"/>
              </w:trPr>
              <w:tc>
                <w:tcPr>
                  <w:tcW w:w="3818" w:type="dxa"/>
                  <w:shd w:val="clear" w:color="auto" w:fill="B4C6E7" w:themeFill="accent1" w:themeFillTint="66"/>
                </w:tcPr>
                <w:p w14:paraId="71806293" w14:textId="56A20246" w:rsidR="00735C2A" w:rsidRPr="00377C14" w:rsidRDefault="00735C2A" w:rsidP="00735C2A">
                  <w:pPr>
                    <w:jc w:val="center"/>
                    <w:rPr>
                      <w:bCs/>
                    </w:rPr>
                  </w:pPr>
                  <w:r w:rsidRPr="00377C14">
                    <w:rPr>
                      <w:bCs/>
                    </w:rPr>
                    <w:t xml:space="preserve">Niepotwierdzone – </w:t>
                  </w:r>
                  <w:r w:rsidR="002C007A">
                    <w:rPr>
                      <w:bCs/>
                    </w:rPr>
                    <w:t>875</w:t>
                  </w:r>
                </w:p>
              </w:tc>
            </w:tr>
            <w:tr w:rsidR="00735C2A" w:rsidRPr="00377C14" w14:paraId="52175519" w14:textId="77777777" w:rsidTr="00DB3F5B">
              <w:tc>
                <w:tcPr>
                  <w:tcW w:w="3818" w:type="dxa"/>
                  <w:shd w:val="clear" w:color="auto" w:fill="B4C6E7" w:themeFill="accent1" w:themeFillTint="66"/>
                </w:tcPr>
                <w:p w14:paraId="29DE595F" w14:textId="5B8FB6CD" w:rsidR="00735C2A" w:rsidRPr="00377C14" w:rsidRDefault="00735C2A" w:rsidP="00735C2A">
                  <w:pPr>
                    <w:jc w:val="center"/>
                    <w:rPr>
                      <w:bCs/>
                    </w:rPr>
                  </w:pPr>
                  <w:r w:rsidRPr="00377C14">
                    <w:rPr>
                      <w:bCs/>
                    </w:rPr>
                    <w:t xml:space="preserve">Żart, pomyłka - </w:t>
                  </w:r>
                  <w:r w:rsidR="002C007A">
                    <w:rPr>
                      <w:bCs/>
                    </w:rPr>
                    <w:t>38</w:t>
                  </w:r>
                </w:p>
              </w:tc>
            </w:tr>
            <w:tr w:rsidR="00735C2A" w:rsidRPr="00377C14" w14:paraId="7EEE6F02" w14:textId="77777777" w:rsidTr="00DB3F5B">
              <w:tc>
                <w:tcPr>
                  <w:tcW w:w="3818" w:type="dxa"/>
                  <w:shd w:val="clear" w:color="auto" w:fill="B4C6E7" w:themeFill="accent1" w:themeFillTint="66"/>
                </w:tcPr>
                <w:p w14:paraId="642873C6" w14:textId="54F0BA4A" w:rsidR="00735C2A" w:rsidRPr="00377C14" w:rsidRDefault="00735C2A" w:rsidP="00735C2A">
                  <w:pPr>
                    <w:jc w:val="center"/>
                    <w:rPr>
                      <w:bCs/>
                    </w:rPr>
                  </w:pPr>
                  <w:r w:rsidRPr="00377C14">
                    <w:rPr>
                      <w:bCs/>
                    </w:rPr>
                    <w:t xml:space="preserve">Razem: </w:t>
                  </w:r>
                  <w:r w:rsidR="002C007A">
                    <w:rPr>
                      <w:bCs/>
                    </w:rPr>
                    <w:t>1951</w:t>
                  </w:r>
                </w:p>
              </w:tc>
            </w:tr>
          </w:tbl>
          <w:p w14:paraId="1C259824" w14:textId="77777777" w:rsidR="00735C2A" w:rsidRDefault="00735C2A" w:rsidP="0008699E">
            <w:pPr>
              <w:jc w:val="center"/>
              <w:rPr>
                <w:color w:val="FF0000"/>
              </w:rPr>
            </w:pPr>
          </w:p>
          <w:p w14:paraId="6B3D04A8" w14:textId="77777777" w:rsidR="00C05103" w:rsidRDefault="00C05103" w:rsidP="0008699E">
            <w:pPr>
              <w:jc w:val="center"/>
              <w:rPr>
                <w:color w:val="FF0000"/>
              </w:rPr>
            </w:pPr>
          </w:p>
          <w:p w14:paraId="5C8CD768" w14:textId="77777777" w:rsidR="00C05103" w:rsidRPr="00563A66" w:rsidRDefault="00C05103" w:rsidP="0008699E">
            <w:pPr>
              <w:jc w:val="center"/>
              <w:rPr>
                <w:color w:val="FF0000"/>
              </w:rPr>
            </w:pPr>
          </w:p>
          <w:p w14:paraId="694A4CA8" w14:textId="77777777" w:rsidR="00735C2A" w:rsidRDefault="00735C2A" w:rsidP="00735C2A">
            <w:pPr>
              <w:jc w:val="both"/>
            </w:pPr>
          </w:p>
          <w:p w14:paraId="64033C92" w14:textId="77777777" w:rsidR="007F60AF" w:rsidRDefault="007F60AF" w:rsidP="00735C2A">
            <w:pPr>
              <w:jc w:val="center"/>
              <w:rPr>
                <w:b/>
              </w:rPr>
            </w:pPr>
          </w:p>
          <w:p w14:paraId="508B3CE1" w14:textId="77777777" w:rsidR="007F60AF" w:rsidRDefault="007F60AF" w:rsidP="00735C2A">
            <w:pPr>
              <w:jc w:val="center"/>
              <w:rPr>
                <w:b/>
              </w:rPr>
            </w:pPr>
          </w:p>
          <w:p w14:paraId="34B2A017" w14:textId="77777777" w:rsidR="007F60AF" w:rsidRDefault="007F60AF" w:rsidP="00735C2A">
            <w:pPr>
              <w:jc w:val="center"/>
              <w:rPr>
                <w:b/>
              </w:rPr>
            </w:pPr>
          </w:p>
          <w:p w14:paraId="789F6EC0" w14:textId="77777777" w:rsidR="007F60AF" w:rsidRDefault="007F60AF" w:rsidP="00735C2A">
            <w:pPr>
              <w:jc w:val="center"/>
              <w:rPr>
                <w:b/>
              </w:rPr>
            </w:pPr>
          </w:p>
          <w:p w14:paraId="27F3D1E8" w14:textId="77777777" w:rsidR="007F60AF" w:rsidRDefault="007F60AF" w:rsidP="00735C2A">
            <w:pPr>
              <w:jc w:val="center"/>
              <w:rPr>
                <w:b/>
              </w:rPr>
            </w:pPr>
          </w:p>
          <w:p w14:paraId="5940B072" w14:textId="77777777" w:rsidR="007F60AF" w:rsidRDefault="007F60AF" w:rsidP="00735C2A">
            <w:pPr>
              <w:jc w:val="center"/>
              <w:rPr>
                <w:b/>
              </w:rPr>
            </w:pPr>
          </w:p>
          <w:p w14:paraId="626BAFFB" w14:textId="4FC87BC2" w:rsidR="00735C2A" w:rsidRDefault="00735C2A" w:rsidP="00735C2A">
            <w:pPr>
              <w:jc w:val="center"/>
              <w:rPr>
                <w:b/>
              </w:rPr>
            </w:pPr>
            <w:r w:rsidRPr="00A27BF2">
              <w:rPr>
                <w:b/>
              </w:rPr>
              <w:lastRenderedPageBreak/>
              <w:t xml:space="preserve">Powiatowa Stacja Sanitarno-Epidemiologiczna </w:t>
            </w:r>
            <w:r w:rsidRPr="00A27BF2">
              <w:rPr>
                <w:b/>
              </w:rPr>
              <w:br/>
              <w:t>w Grodzisku Mazowieckim</w:t>
            </w:r>
          </w:p>
          <w:p w14:paraId="3C5F5AA1" w14:textId="77777777" w:rsidR="00C05103" w:rsidRDefault="00C05103" w:rsidP="00735C2A">
            <w:pPr>
              <w:jc w:val="center"/>
              <w:rPr>
                <w:b/>
              </w:rPr>
            </w:pPr>
          </w:p>
          <w:p w14:paraId="68FC2CC7" w14:textId="77777777" w:rsidR="00C05103" w:rsidRPr="00A27BF2" w:rsidRDefault="00C05103" w:rsidP="00735C2A">
            <w:pPr>
              <w:jc w:val="center"/>
              <w:rPr>
                <w:b/>
              </w:rPr>
            </w:pPr>
          </w:p>
          <w:p w14:paraId="584B200D" w14:textId="77777777" w:rsidR="00735C2A" w:rsidRPr="00A27BF2" w:rsidRDefault="00735C2A" w:rsidP="00735C2A">
            <w:pPr>
              <w:jc w:val="both"/>
              <w:rPr>
                <w:b/>
              </w:rPr>
            </w:pPr>
          </w:p>
          <w:p w14:paraId="551973D4" w14:textId="0AE77627" w:rsidR="00735C2A" w:rsidRDefault="00735C2A" w:rsidP="00735C2A">
            <w:pPr>
              <w:pStyle w:val="Standard"/>
              <w:jc w:val="both"/>
              <w:rPr>
                <w:rFonts w:ascii="Times New Roman" w:hAnsi="Times New Roman"/>
              </w:rPr>
            </w:pPr>
            <w:r w:rsidRPr="004D081D">
              <w:rPr>
                <w:rFonts w:ascii="Times New Roman" w:hAnsi="Times New Roman"/>
              </w:rPr>
              <w:t xml:space="preserve">Państwowa Inspekcja Sanitarna wypełnia zadania z zakresu zdrowia publicznego, określone w ustawie o Państwowej Inspekcji Sanitarnej. </w:t>
            </w:r>
            <w:r>
              <w:rPr>
                <w:rFonts w:ascii="Times New Roman" w:hAnsi="Times New Roman"/>
              </w:rPr>
              <w:t xml:space="preserve">Swoje zadania realizuje poprzez nadzór bieżący i zapobiegawczy. Organem inspekcji jako organu rządowego administracji zespolonej </w:t>
            </w:r>
            <w:r w:rsidR="00975963">
              <w:rPr>
                <w:rFonts w:ascii="Times New Roman" w:hAnsi="Times New Roman"/>
              </w:rPr>
              <w:t xml:space="preserve">w województwie </w:t>
            </w:r>
            <w:r>
              <w:rPr>
                <w:rFonts w:ascii="Times New Roman" w:hAnsi="Times New Roman"/>
              </w:rPr>
              <w:t>jest Państwowy Powiatowy Inspektor Sanitarny, któremu podlega stacja sanitarno-epidemiologiczna.</w:t>
            </w:r>
          </w:p>
          <w:p w14:paraId="63697745" w14:textId="77777777" w:rsidR="00C05103" w:rsidRDefault="00C05103" w:rsidP="00046C1D">
            <w:pPr>
              <w:pStyle w:val="Standard"/>
              <w:jc w:val="center"/>
              <w:rPr>
                <w:rFonts w:ascii="Times New Roman" w:hAnsi="Times New Roman"/>
              </w:rPr>
            </w:pPr>
          </w:p>
          <w:p w14:paraId="1DDB2CC0" w14:textId="77777777" w:rsidR="00C05103" w:rsidRDefault="00C05103" w:rsidP="00046C1D">
            <w:pPr>
              <w:pStyle w:val="Standard"/>
              <w:jc w:val="center"/>
              <w:rPr>
                <w:rFonts w:ascii="Times New Roman" w:hAnsi="Times New Roman"/>
              </w:rPr>
            </w:pPr>
          </w:p>
          <w:p w14:paraId="7E898D48" w14:textId="252BFD06" w:rsidR="00046C1D" w:rsidRDefault="00046C1D" w:rsidP="00046C1D">
            <w:pPr>
              <w:pStyle w:val="Standard"/>
              <w:jc w:val="center"/>
              <w:rPr>
                <w:rFonts w:ascii="Times New Roman" w:hAnsi="Times New Roman"/>
              </w:rPr>
            </w:pPr>
            <w:r w:rsidRPr="00371FDB">
              <w:rPr>
                <w:rFonts w:ascii="Times New Roman" w:hAnsi="Times New Roman"/>
              </w:rPr>
              <w:t>Działalność administracyjno-egzekucyjna</w:t>
            </w:r>
          </w:p>
          <w:p w14:paraId="32E5E892" w14:textId="77777777" w:rsidR="008D09BF" w:rsidRDefault="008D09BF" w:rsidP="00046C1D">
            <w:pPr>
              <w:pStyle w:val="Standard"/>
              <w:jc w:val="center"/>
              <w:rPr>
                <w:rFonts w:ascii="Times New Roman" w:hAnsi="Times New Roman"/>
              </w:rPr>
            </w:pPr>
          </w:p>
          <w:p w14:paraId="6A2D5828" w14:textId="77777777" w:rsidR="008D09BF" w:rsidRPr="00371FDB" w:rsidRDefault="008D09BF" w:rsidP="00046C1D">
            <w:pPr>
              <w:pStyle w:val="Standard"/>
              <w:jc w:val="center"/>
              <w:rPr>
                <w:rFonts w:ascii="Times New Roman" w:hAnsi="Times New Roman"/>
              </w:rPr>
            </w:pPr>
          </w:p>
          <w:p w14:paraId="14ED90EF" w14:textId="77777777" w:rsidR="00046C1D" w:rsidRPr="004D081D" w:rsidRDefault="00046C1D" w:rsidP="00735C2A">
            <w:pPr>
              <w:pStyle w:val="Standard"/>
              <w:jc w:val="both"/>
              <w:rPr>
                <w:rFonts w:ascii="Times New Roman" w:hAnsi="Times New Roman"/>
              </w:rPr>
            </w:pPr>
          </w:p>
          <w:p w14:paraId="19335748" w14:textId="2B9BDD29" w:rsidR="00046C1D" w:rsidRDefault="00046C1D" w:rsidP="00735C2A">
            <w:pPr>
              <w:pStyle w:val="Standard"/>
              <w:jc w:val="both"/>
              <w:rPr>
                <w:rFonts w:ascii="Times New Roman" w:hAnsi="Times New Roman"/>
              </w:rPr>
            </w:pPr>
            <w:r w:rsidRPr="00405555">
              <w:rPr>
                <w:noProof/>
              </w:rPr>
              <w:drawing>
                <wp:inline distT="0" distB="0" distL="0" distR="0" wp14:anchorId="158029C4" wp14:editId="70CEFCB2">
                  <wp:extent cx="3909695" cy="2945633"/>
                  <wp:effectExtent l="0" t="0" r="0" b="0"/>
                  <wp:docPr id="3" name="Tabela 2">
                    <a:extLst xmlns:a="http://schemas.openxmlformats.org/drawingml/2006/main">
                      <a:ext uri="{FF2B5EF4-FFF2-40B4-BE49-F238E27FC236}">
                        <a16:creationId xmlns:a16="http://schemas.microsoft.com/office/drawing/2014/main" id="{4DFC245B-9D9D-4A17-A578-E33D6A1475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ela 2">
                            <a:extLst>
                              <a:ext uri="{FF2B5EF4-FFF2-40B4-BE49-F238E27FC236}">
                                <a16:creationId xmlns:a16="http://schemas.microsoft.com/office/drawing/2014/main" id="{4DFC245B-9D9D-4A17-A578-E33D6A14759B}"/>
                              </a:ext>
                            </a:extLst>
                          </pic:cNvPr>
                          <pic:cNvPicPr>
                            <a:picLocks noChangeAspect="1"/>
                          </pic:cNvPicPr>
                        </pic:nvPicPr>
                        <pic:blipFill>
                          <a:blip r:embed="rId29"/>
                          <a:stretch>
                            <a:fillRect/>
                          </a:stretch>
                        </pic:blipFill>
                        <pic:spPr>
                          <a:xfrm>
                            <a:off x="0" y="0"/>
                            <a:ext cx="3923286" cy="2955873"/>
                          </a:xfrm>
                          <a:prstGeom prst="rect">
                            <a:avLst/>
                          </a:prstGeom>
                          <a:noFill/>
                          <a:ln>
                            <a:noFill/>
                          </a:ln>
                        </pic:spPr>
                      </pic:pic>
                    </a:graphicData>
                  </a:graphic>
                </wp:inline>
              </w:drawing>
            </w:r>
          </w:p>
          <w:p w14:paraId="0D495C8A" w14:textId="77777777" w:rsidR="00046C1D" w:rsidRDefault="00046C1D" w:rsidP="00735C2A">
            <w:pPr>
              <w:pStyle w:val="Standard"/>
              <w:jc w:val="both"/>
              <w:rPr>
                <w:rFonts w:ascii="Times New Roman" w:hAnsi="Times New Roman"/>
              </w:rPr>
            </w:pPr>
          </w:p>
          <w:p w14:paraId="25103847" w14:textId="77777777" w:rsidR="00046C1D" w:rsidRDefault="00046C1D" w:rsidP="00735C2A">
            <w:pPr>
              <w:pStyle w:val="Standard"/>
              <w:jc w:val="both"/>
              <w:rPr>
                <w:rFonts w:ascii="Times New Roman" w:hAnsi="Times New Roman"/>
              </w:rPr>
            </w:pPr>
          </w:p>
          <w:p w14:paraId="48C2CB5F" w14:textId="27C0B28F" w:rsidR="00046C1D" w:rsidRPr="00E0724C" w:rsidRDefault="00975963" w:rsidP="00735C2A">
            <w:pPr>
              <w:pStyle w:val="Standard"/>
              <w:jc w:val="both"/>
              <w:rPr>
                <w:rFonts w:ascii="Times New Roman" w:hAnsi="Times New Roman"/>
                <w:sz w:val="20"/>
                <w:szCs w:val="20"/>
              </w:rPr>
            </w:pPr>
            <w:r w:rsidRPr="00E0724C">
              <w:rPr>
                <w:rFonts w:ascii="Times New Roman" w:hAnsi="Times New Roman"/>
                <w:sz w:val="20"/>
                <w:szCs w:val="20"/>
              </w:rPr>
              <w:t>Uwaga: w 2024 r. podano dane liczbowe potwierdzonych przypadków grypy (bez podejrzeń zachorowań na grypę</w:t>
            </w:r>
            <w:r w:rsidR="00346BF6">
              <w:rPr>
                <w:rFonts w:ascii="Times New Roman" w:hAnsi="Times New Roman"/>
                <w:sz w:val="20"/>
                <w:szCs w:val="20"/>
              </w:rPr>
              <w:t xml:space="preserve"> – zmiana sposobu sprawozdawczości</w:t>
            </w:r>
            <w:r w:rsidRPr="00E0724C">
              <w:rPr>
                <w:rFonts w:ascii="Times New Roman" w:hAnsi="Times New Roman"/>
                <w:sz w:val="20"/>
                <w:szCs w:val="20"/>
              </w:rPr>
              <w:t>).</w:t>
            </w:r>
          </w:p>
          <w:p w14:paraId="5DF1BBC8" w14:textId="77777777" w:rsidR="00046C1D" w:rsidRDefault="00046C1D" w:rsidP="00735C2A">
            <w:pPr>
              <w:pStyle w:val="Standard"/>
              <w:jc w:val="both"/>
              <w:rPr>
                <w:rFonts w:ascii="Times New Roman" w:hAnsi="Times New Roman"/>
              </w:rPr>
            </w:pPr>
          </w:p>
          <w:p w14:paraId="35423B0B" w14:textId="4CF6842E" w:rsidR="00046C1D" w:rsidRPr="003F700F" w:rsidRDefault="00046C1D" w:rsidP="00046C1D">
            <w:pPr>
              <w:pStyle w:val="Standard"/>
              <w:spacing w:line="240" w:lineRule="auto"/>
              <w:jc w:val="both"/>
              <w:rPr>
                <w:rFonts w:ascii="Times New Roman" w:hAnsi="Times New Roman"/>
                <w:u w:val="single"/>
              </w:rPr>
            </w:pPr>
            <w:r w:rsidRPr="003F700F">
              <w:rPr>
                <w:rFonts w:ascii="Times New Roman" w:hAnsi="Times New Roman"/>
                <w:u w:val="single"/>
              </w:rPr>
              <w:t>Nadzór Sekcji Higieny Komunalnej</w:t>
            </w:r>
          </w:p>
          <w:p w14:paraId="621EEAEF" w14:textId="77777777" w:rsidR="00046C1D" w:rsidRDefault="00046C1D" w:rsidP="00046C1D">
            <w:pPr>
              <w:pStyle w:val="Standard"/>
              <w:spacing w:line="240" w:lineRule="auto"/>
              <w:jc w:val="both"/>
              <w:rPr>
                <w:rFonts w:ascii="Times New Roman" w:hAnsi="Times New Roman"/>
                <w:b/>
                <w:bCs/>
              </w:rPr>
            </w:pPr>
          </w:p>
          <w:p w14:paraId="292E9AE3" w14:textId="5AD8C8A3" w:rsidR="00046C1D" w:rsidRPr="003F700F" w:rsidRDefault="00B6169B" w:rsidP="00046C1D">
            <w:pPr>
              <w:pStyle w:val="Standard"/>
              <w:spacing w:line="240" w:lineRule="auto"/>
              <w:jc w:val="both"/>
              <w:rPr>
                <w:rFonts w:ascii="Times New Roman" w:hAnsi="Times New Roman"/>
              </w:rPr>
            </w:pPr>
            <w:r w:rsidRPr="003F700F">
              <w:rPr>
                <w:rFonts w:ascii="Times New Roman" w:hAnsi="Times New Roman"/>
              </w:rPr>
              <w:t>Jakość wody przeznaczonej do spożycia:</w:t>
            </w:r>
          </w:p>
          <w:p w14:paraId="4F453729" w14:textId="77777777" w:rsidR="00046C1D" w:rsidRDefault="00046C1D" w:rsidP="00046C1D">
            <w:pPr>
              <w:pStyle w:val="Standard"/>
              <w:spacing w:line="240" w:lineRule="auto"/>
              <w:jc w:val="both"/>
              <w:rPr>
                <w:rFonts w:ascii="Times New Roman" w:hAnsi="Times New Roman"/>
              </w:rPr>
            </w:pPr>
          </w:p>
          <w:p w14:paraId="085115A7" w14:textId="756053C8" w:rsidR="00B6169B" w:rsidRDefault="00975963" w:rsidP="00046C1D">
            <w:pPr>
              <w:pStyle w:val="Standard"/>
              <w:spacing w:line="240" w:lineRule="auto"/>
              <w:jc w:val="both"/>
              <w:rPr>
                <w:rFonts w:ascii="Times New Roman" w:hAnsi="Times New Roman"/>
              </w:rPr>
            </w:pPr>
            <w:r>
              <w:rPr>
                <w:rFonts w:ascii="Times New Roman" w:hAnsi="Times New Roman"/>
              </w:rPr>
              <w:t xml:space="preserve">Bieżącym nadzorem Sekcji Higieny Komunalnej objętych było 18 Stacji Uzdatniania Wody – 12 wodociągów zbiorowego zaopatrzenia w wodę oraz 6 wodociągów wykorzystujących wodę pochodzącą z indywidualnego ujęcia. </w:t>
            </w:r>
            <w:r w:rsidR="00B6169B">
              <w:rPr>
                <w:rFonts w:ascii="Times New Roman" w:hAnsi="Times New Roman"/>
              </w:rPr>
              <w:t>Woda dostarczana przez wodociągi wyłącznie z</w:t>
            </w:r>
            <w:r>
              <w:rPr>
                <w:rFonts w:ascii="Times New Roman" w:hAnsi="Times New Roman"/>
              </w:rPr>
              <w:t xml:space="preserve"> ujęć</w:t>
            </w:r>
            <w:r w:rsidR="00B6169B">
              <w:rPr>
                <w:rFonts w:ascii="Times New Roman" w:hAnsi="Times New Roman"/>
              </w:rPr>
              <w:t xml:space="preserve"> głębinowych spełnia</w:t>
            </w:r>
            <w:r>
              <w:rPr>
                <w:rFonts w:ascii="Times New Roman" w:hAnsi="Times New Roman"/>
              </w:rPr>
              <w:t>ła</w:t>
            </w:r>
            <w:r w:rsidR="00B6169B">
              <w:rPr>
                <w:rFonts w:ascii="Times New Roman" w:hAnsi="Times New Roman"/>
              </w:rPr>
              <w:t xml:space="preserve"> wymagania określone w rozporządzeniu Ministra Zdrowia w sprawie jakości wody przeznaczonej do spożycia przez ludzi. Sporadycznie występowały przekroczenia parametrów fizykochemicznych i mikrobiologicznych – przeprowadzano skuteczne działania naprawcze, takie jak: chlorowanie, płukanie sieci. Kontrole </w:t>
            </w:r>
            <w:r w:rsidR="00157CBB">
              <w:rPr>
                <w:rFonts w:ascii="Times New Roman" w:hAnsi="Times New Roman"/>
              </w:rPr>
              <w:t>s</w:t>
            </w:r>
            <w:r w:rsidR="00B6169B">
              <w:rPr>
                <w:rFonts w:ascii="Times New Roman" w:hAnsi="Times New Roman"/>
              </w:rPr>
              <w:t xml:space="preserve">tacji </w:t>
            </w:r>
            <w:r w:rsidR="00157CBB">
              <w:rPr>
                <w:rFonts w:ascii="Times New Roman" w:hAnsi="Times New Roman"/>
              </w:rPr>
              <w:t>u</w:t>
            </w:r>
            <w:r w:rsidR="00B6169B">
              <w:rPr>
                <w:rFonts w:ascii="Times New Roman" w:hAnsi="Times New Roman"/>
              </w:rPr>
              <w:t xml:space="preserve">zdatniania </w:t>
            </w:r>
            <w:r w:rsidR="00157CBB">
              <w:rPr>
                <w:rFonts w:ascii="Times New Roman" w:hAnsi="Times New Roman"/>
              </w:rPr>
              <w:t>w</w:t>
            </w:r>
            <w:r w:rsidR="00B6169B">
              <w:rPr>
                <w:rFonts w:ascii="Times New Roman" w:hAnsi="Times New Roman"/>
              </w:rPr>
              <w:t xml:space="preserve">ody wodociągów publicznych </w:t>
            </w:r>
            <w:r w:rsidR="00B6169B">
              <w:rPr>
                <w:rFonts w:ascii="Times New Roman" w:hAnsi="Times New Roman"/>
              </w:rPr>
              <w:lastRenderedPageBreak/>
              <w:t>oraz tereny wodociągów lokalnych nie wykazały nieprawidłowości. Stan sanitarny obiektów nie uległ pogorszeniu.</w:t>
            </w:r>
          </w:p>
          <w:p w14:paraId="5A80444F" w14:textId="77777777" w:rsidR="003834F0" w:rsidRDefault="003834F0" w:rsidP="00046C1D">
            <w:pPr>
              <w:pStyle w:val="Standard"/>
              <w:spacing w:line="240" w:lineRule="auto"/>
              <w:jc w:val="both"/>
              <w:rPr>
                <w:rFonts w:ascii="Times New Roman" w:hAnsi="Times New Roman"/>
              </w:rPr>
            </w:pPr>
          </w:p>
          <w:p w14:paraId="1DD76921" w14:textId="32A1020C" w:rsidR="003834F0" w:rsidRPr="003F700F" w:rsidRDefault="003834F0" w:rsidP="00046C1D">
            <w:pPr>
              <w:pStyle w:val="Standard"/>
              <w:spacing w:line="240" w:lineRule="auto"/>
              <w:jc w:val="both"/>
              <w:rPr>
                <w:rFonts w:ascii="Times New Roman" w:hAnsi="Times New Roman"/>
              </w:rPr>
            </w:pPr>
            <w:r w:rsidRPr="003F700F">
              <w:rPr>
                <w:rFonts w:ascii="Times New Roman" w:hAnsi="Times New Roman"/>
              </w:rPr>
              <w:t>Jakość wody na pływalniach i kąpieliskach:</w:t>
            </w:r>
          </w:p>
          <w:p w14:paraId="36547434" w14:textId="77777777" w:rsidR="003834F0" w:rsidRDefault="003834F0" w:rsidP="00046C1D">
            <w:pPr>
              <w:pStyle w:val="Standard"/>
              <w:spacing w:line="240" w:lineRule="auto"/>
              <w:jc w:val="both"/>
              <w:rPr>
                <w:rFonts w:ascii="Times New Roman" w:hAnsi="Times New Roman"/>
                <w:u w:val="single"/>
              </w:rPr>
            </w:pPr>
          </w:p>
          <w:p w14:paraId="0F6F458F" w14:textId="7E1C8C6E" w:rsidR="003834F0" w:rsidRDefault="001F46E2" w:rsidP="00BE7CAA">
            <w:pPr>
              <w:pStyle w:val="Standard"/>
              <w:numPr>
                <w:ilvl w:val="0"/>
                <w:numId w:val="66"/>
              </w:numPr>
              <w:spacing w:line="240" w:lineRule="auto"/>
              <w:jc w:val="both"/>
              <w:rPr>
                <w:rFonts w:ascii="Times New Roman" w:hAnsi="Times New Roman"/>
              </w:rPr>
            </w:pPr>
            <w:r>
              <w:rPr>
                <w:rFonts w:ascii="Times New Roman" w:hAnsi="Times New Roman"/>
              </w:rPr>
              <w:t>p</w:t>
            </w:r>
            <w:r w:rsidR="00AA16D4" w:rsidRPr="00AA16D4">
              <w:rPr>
                <w:rFonts w:ascii="Times New Roman" w:hAnsi="Times New Roman"/>
              </w:rPr>
              <w:t xml:space="preserve">ływalnia </w:t>
            </w:r>
            <w:r w:rsidR="00AA16D4">
              <w:rPr>
                <w:rFonts w:ascii="Times New Roman" w:hAnsi="Times New Roman"/>
              </w:rPr>
              <w:t>„</w:t>
            </w:r>
            <w:r w:rsidR="00AA16D4" w:rsidRPr="00AA16D4">
              <w:rPr>
                <w:rFonts w:ascii="Times New Roman" w:hAnsi="Times New Roman"/>
              </w:rPr>
              <w:t>Wodnik</w:t>
            </w:r>
            <w:r w:rsidR="00AA16D4">
              <w:rPr>
                <w:rFonts w:ascii="Times New Roman" w:hAnsi="Times New Roman"/>
              </w:rPr>
              <w:t xml:space="preserve"> 2000” – niewielkie przekroczenia parametrów chemicznych; dwa przypadki Legionella sp. </w:t>
            </w:r>
            <w:r w:rsidR="00DE4861">
              <w:rPr>
                <w:rFonts w:ascii="Times New Roman" w:hAnsi="Times New Roman"/>
              </w:rPr>
              <w:t xml:space="preserve">      </w:t>
            </w:r>
            <w:r w:rsidR="00AA16D4">
              <w:rPr>
                <w:rFonts w:ascii="Times New Roman" w:hAnsi="Times New Roman"/>
              </w:rPr>
              <w:t>w niecce basenowej oraz w systemie cyrkulacji. Podjęto skuteczne działania naprawcze. Brak nieprawidłowości sanitarno-higienicznych w obiekcie;</w:t>
            </w:r>
          </w:p>
          <w:p w14:paraId="7C2D5CEA" w14:textId="5DBB3A40" w:rsidR="00AA16D4" w:rsidRDefault="001F46E2" w:rsidP="00BE7CAA">
            <w:pPr>
              <w:pStyle w:val="Standard"/>
              <w:numPr>
                <w:ilvl w:val="0"/>
                <w:numId w:val="66"/>
              </w:numPr>
              <w:spacing w:line="240" w:lineRule="auto"/>
              <w:jc w:val="both"/>
              <w:rPr>
                <w:rFonts w:ascii="Times New Roman" w:hAnsi="Times New Roman"/>
              </w:rPr>
            </w:pPr>
            <w:r>
              <w:rPr>
                <w:rFonts w:ascii="Times New Roman" w:hAnsi="Times New Roman"/>
              </w:rPr>
              <w:t>b</w:t>
            </w:r>
            <w:r w:rsidR="00AA16D4">
              <w:rPr>
                <w:rFonts w:ascii="Times New Roman" w:hAnsi="Times New Roman"/>
              </w:rPr>
              <w:t xml:space="preserve">asen w Kozerkach </w:t>
            </w:r>
            <w:r w:rsidR="00924CE9">
              <w:rPr>
                <w:rFonts w:ascii="Times New Roman" w:hAnsi="Times New Roman"/>
              </w:rPr>
              <w:t>–</w:t>
            </w:r>
            <w:r w:rsidR="00AA16D4">
              <w:rPr>
                <w:rFonts w:ascii="Times New Roman" w:hAnsi="Times New Roman"/>
              </w:rPr>
              <w:t xml:space="preserve"> </w:t>
            </w:r>
            <w:r w:rsidR="00924CE9">
              <w:rPr>
                <w:rFonts w:ascii="Times New Roman" w:hAnsi="Times New Roman"/>
              </w:rPr>
              <w:t>pojedyncze przypadki przekroczenia parametrów fizykochemicznych. Stan sanitarno-higieniczny obiektu dobry;</w:t>
            </w:r>
          </w:p>
          <w:p w14:paraId="0B79A3F3" w14:textId="319B5D30" w:rsidR="00924CE9" w:rsidRDefault="001F46E2" w:rsidP="00BE7CAA">
            <w:pPr>
              <w:pStyle w:val="Standard"/>
              <w:numPr>
                <w:ilvl w:val="0"/>
                <w:numId w:val="66"/>
              </w:numPr>
              <w:spacing w:line="240" w:lineRule="auto"/>
              <w:jc w:val="both"/>
              <w:rPr>
                <w:rFonts w:ascii="Times New Roman" w:hAnsi="Times New Roman"/>
              </w:rPr>
            </w:pPr>
            <w:r>
              <w:rPr>
                <w:rFonts w:ascii="Times New Roman" w:hAnsi="Times New Roman"/>
              </w:rPr>
              <w:t>b</w:t>
            </w:r>
            <w:r w:rsidR="00755951">
              <w:rPr>
                <w:rFonts w:ascii="Times New Roman" w:hAnsi="Times New Roman"/>
              </w:rPr>
              <w:t>asen w Milanówku - w sezonie kąpielowym funkcjonował jedynie brodzik dla dzieci, nieznaczne przekroczenia parametrów fizykochemicznych; przekroczenie parametrów mikrobiologicznych – decyzja o zamknięciu niecki</w:t>
            </w:r>
            <w:r w:rsidR="00B22D88">
              <w:rPr>
                <w:rFonts w:ascii="Times New Roman" w:hAnsi="Times New Roman"/>
              </w:rPr>
              <w:t>;</w:t>
            </w:r>
          </w:p>
          <w:p w14:paraId="5CE8F99E" w14:textId="26E7DADD" w:rsidR="00755951" w:rsidRDefault="001F46E2" w:rsidP="00BE7CAA">
            <w:pPr>
              <w:pStyle w:val="Standard"/>
              <w:numPr>
                <w:ilvl w:val="0"/>
                <w:numId w:val="66"/>
              </w:numPr>
              <w:spacing w:line="240" w:lineRule="auto"/>
              <w:jc w:val="both"/>
              <w:rPr>
                <w:rFonts w:ascii="Times New Roman" w:hAnsi="Times New Roman"/>
              </w:rPr>
            </w:pPr>
            <w:r>
              <w:rPr>
                <w:rFonts w:ascii="Times New Roman" w:hAnsi="Times New Roman"/>
              </w:rPr>
              <w:t>„</w:t>
            </w:r>
            <w:r w:rsidR="00755951">
              <w:rPr>
                <w:rFonts w:ascii="Times New Roman" w:hAnsi="Times New Roman"/>
              </w:rPr>
              <w:t>Stawy Walczewskiego</w:t>
            </w:r>
            <w:r>
              <w:rPr>
                <w:rFonts w:ascii="Times New Roman" w:hAnsi="Times New Roman"/>
              </w:rPr>
              <w:t>”</w:t>
            </w:r>
            <w:r w:rsidR="00AB2643">
              <w:rPr>
                <w:rFonts w:ascii="Times New Roman" w:hAnsi="Times New Roman"/>
              </w:rPr>
              <w:t xml:space="preserve"> – nie stwierdzono przekroczenia parametrów wody. Stan sanitarny obiektu dobry.</w:t>
            </w:r>
          </w:p>
          <w:p w14:paraId="20F60725" w14:textId="3098026F" w:rsidR="00046C1D" w:rsidRPr="001353E4" w:rsidRDefault="00B22D88" w:rsidP="00046C1D">
            <w:pPr>
              <w:pStyle w:val="Standard"/>
              <w:spacing w:line="240" w:lineRule="auto"/>
              <w:jc w:val="both"/>
              <w:rPr>
                <w:rFonts w:ascii="Times New Roman" w:hAnsi="Times New Roman"/>
              </w:rPr>
            </w:pPr>
            <w:r w:rsidRPr="001353E4">
              <w:rPr>
                <w:rFonts w:ascii="Times New Roman" w:hAnsi="Times New Roman"/>
              </w:rPr>
              <w:t>Inne obiekty:</w:t>
            </w:r>
          </w:p>
          <w:p w14:paraId="17B9303B" w14:textId="27387159" w:rsidR="00B22D88" w:rsidRDefault="001F46E2" w:rsidP="00BE7CAA">
            <w:pPr>
              <w:pStyle w:val="Standard"/>
              <w:numPr>
                <w:ilvl w:val="0"/>
                <w:numId w:val="67"/>
              </w:numPr>
              <w:spacing w:line="240" w:lineRule="auto"/>
              <w:jc w:val="both"/>
              <w:rPr>
                <w:rFonts w:ascii="Times New Roman" w:hAnsi="Times New Roman"/>
              </w:rPr>
            </w:pPr>
            <w:r>
              <w:rPr>
                <w:rFonts w:ascii="Times New Roman" w:hAnsi="Times New Roman"/>
              </w:rPr>
              <w:t>s</w:t>
            </w:r>
            <w:r w:rsidR="00B22D88">
              <w:rPr>
                <w:rFonts w:ascii="Times New Roman" w:hAnsi="Times New Roman"/>
              </w:rPr>
              <w:t>zpital – stan sanitarny obiektu – brak nieprawidłowości;</w:t>
            </w:r>
          </w:p>
          <w:p w14:paraId="2F549D45" w14:textId="7D102016" w:rsidR="00B22D88" w:rsidRDefault="001F46E2" w:rsidP="00BE7CAA">
            <w:pPr>
              <w:pStyle w:val="Standard"/>
              <w:numPr>
                <w:ilvl w:val="0"/>
                <w:numId w:val="67"/>
              </w:numPr>
              <w:spacing w:line="240" w:lineRule="auto"/>
              <w:jc w:val="both"/>
              <w:rPr>
                <w:rFonts w:ascii="Times New Roman" w:hAnsi="Times New Roman"/>
              </w:rPr>
            </w:pPr>
            <w:r>
              <w:rPr>
                <w:rFonts w:ascii="Times New Roman" w:hAnsi="Times New Roman"/>
              </w:rPr>
              <w:t>d</w:t>
            </w:r>
            <w:r w:rsidR="00B22D88">
              <w:rPr>
                <w:rFonts w:ascii="Times New Roman" w:hAnsi="Times New Roman"/>
              </w:rPr>
              <w:t>ziałalność lecznicza stacjonarna: ośrodek MONAR, ośrodek terapii uzależnień C</w:t>
            </w:r>
            <w:r w:rsidR="00AD2D6F">
              <w:rPr>
                <w:rFonts w:ascii="Times New Roman" w:hAnsi="Times New Roman"/>
              </w:rPr>
              <w:t>isowa</w:t>
            </w:r>
            <w:r w:rsidR="00B22D88">
              <w:rPr>
                <w:rFonts w:ascii="Times New Roman" w:hAnsi="Times New Roman"/>
              </w:rPr>
              <w:t xml:space="preserve"> oraz ośrodek O</w:t>
            </w:r>
            <w:r w:rsidR="00AD2D6F">
              <w:rPr>
                <w:rFonts w:ascii="Times New Roman" w:hAnsi="Times New Roman"/>
              </w:rPr>
              <w:t>stoja</w:t>
            </w:r>
            <w:r w:rsidR="00B22D88">
              <w:rPr>
                <w:rFonts w:ascii="Times New Roman" w:hAnsi="Times New Roman"/>
              </w:rPr>
              <w:t xml:space="preserve"> – brak nieprawidłowości, trzy D</w:t>
            </w:r>
            <w:r w:rsidR="00AD2D6F">
              <w:rPr>
                <w:rFonts w:ascii="Times New Roman" w:hAnsi="Times New Roman"/>
              </w:rPr>
              <w:t xml:space="preserve">omy </w:t>
            </w:r>
            <w:r w:rsidR="00B22D88">
              <w:rPr>
                <w:rFonts w:ascii="Times New Roman" w:hAnsi="Times New Roman"/>
              </w:rPr>
              <w:t>P</w:t>
            </w:r>
            <w:r w:rsidR="00AD2D6F">
              <w:rPr>
                <w:rFonts w:ascii="Times New Roman" w:hAnsi="Times New Roman"/>
              </w:rPr>
              <w:t xml:space="preserve">omocy </w:t>
            </w:r>
            <w:r w:rsidR="00B22D88">
              <w:rPr>
                <w:rFonts w:ascii="Times New Roman" w:hAnsi="Times New Roman"/>
              </w:rPr>
              <w:t>S</w:t>
            </w:r>
            <w:r w:rsidR="00AD2D6F">
              <w:rPr>
                <w:rFonts w:ascii="Times New Roman" w:hAnsi="Times New Roman"/>
              </w:rPr>
              <w:t>połecznej</w:t>
            </w:r>
            <w:r w:rsidR="00B22D88">
              <w:rPr>
                <w:rFonts w:ascii="Times New Roman" w:hAnsi="Times New Roman"/>
              </w:rPr>
              <w:t xml:space="preserve"> – </w:t>
            </w:r>
            <w:r w:rsidR="00AD2D6F">
              <w:rPr>
                <w:rFonts w:ascii="Times New Roman" w:hAnsi="Times New Roman"/>
              </w:rPr>
              <w:t xml:space="preserve">             </w:t>
            </w:r>
            <w:r w:rsidR="00B22D88">
              <w:rPr>
                <w:rFonts w:ascii="Times New Roman" w:hAnsi="Times New Roman"/>
              </w:rPr>
              <w:t>w jednym obiekcie wydano zalecenia, poza tym brak nieprawidłowości; domy i placówki opieki (7) – w jednym obiekcie nieprawidłowości dot. utrzymania czystości, podjęto skuteczne działania naprawcze;</w:t>
            </w:r>
          </w:p>
          <w:p w14:paraId="0156173F" w14:textId="0C0F4FD7" w:rsidR="00B22D88" w:rsidRDefault="001F46E2" w:rsidP="00BE7CAA">
            <w:pPr>
              <w:pStyle w:val="Standard"/>
              <w:numPr>
                <w:ilvl w:val="0"/>
                <w:numId w:val="67"/>
              </w:numPr>
              <w:spacing w:line="240" w:lineRule="auto"/>
              <w:jc w:val="both"/>
              <w:rPr>
                <w:rFonts w:ascii="Times New Roman" w:hAnsi="Times New Roman"/>
              </w:rPr>
            </w:pPr>
            <w:r>
              <w:rPr>
                <w:rFonts w:ascii="Times New Roman" w:hAnsi="Times New Roman"/>
              </w:rPr>
              <w:t>d</w:t>
            </w:r>
            <w:r w:rsidR="00F9521A">
              <w:rPr>
                <w:rFonts w:ascii="Times New Roman" w:hAnsi="Times New Roman"/>
              </w:rPr>
              <w:t>worzec PKP w Milanówku – nie stwierdzono nieprawidłowości;</w:t>
            </w:r>
          </w:p>
          <w:p w14:paraId="74F88490" w14:textId="5D5518CA" w:rsidR="00F9521A" w:rsidRDefault="001F46E2" w:rsidP="00BE7CAA">
            <w:pPr>
              <w:pStyle w:val="Standard"/>
              <w:numPr>
                <w:ilvl w:val="0"/>
                <w:numId w:val="67"/>
              </w:numPr>
              <w:spacing w:line="240" w:lineRule="auto"/>
              <w:jc w:val="both"/>
              <w:rPr>
                <w:rFonts w:ascii="Times New Roman" w:hAnsi="Times New Roman"/>
              </w:rPr>
            </w:pPr>
            <w:r>
              <w:rPr>
                <w:rFonts w:ascii="Times New Roman" w:hAnsi="Times New Roman"/>
              </w:rPr>
              <w:t>ś</w:t>
            </w:r>
            <w:r w:rsidR="00F9521A">
              <w:rPr>
                <w:rFonts w:ascii="Times New Roman" w:hAnsi="Times New Roman"/>
              </w:rPr>
              <w:t>rodki transportu – dwie kontrole w zakładach usług pogrzebowych – brak nieprawidłowości;</w:t>
            </w:r>
          </w:p>
          <w:p w14:paraId="363E9F58" w14:textId="6403CA51" w:rsidR="00F9521A" w:rsidRDefault="001F46E2" w:rsidP="00BE7CAA">
            <w:pPr>
              <w:pStyle w:val="Standard"/>
              <w:numPr>
                <w:ilvl w:val="0"/>
                <w:numId w:val="67"/>
              </w:numPr>
              <w:spacing w:line="240" w:lineRule="auto"/>
              <w:jc w:val="both"/>
              <w:rPr>
                <w:rFonts w:ascii="Times New Roman" w:hAnsi="Times New Roman"/>
              </w:rPr>
            </w:pPr>
            <w:r>
              <w:rPr>
                <w:rFonts w:ascii="Times New Roman" w:hAnsi="Times New Roman"/>
              </w:rPr>
              <w:t>u</w:t>
            </w:r>
            <w:r w:rsidR="00F9521A">
              <w:rPr>
                <w:rFonts w:ascii="Times New Roman" w:hAnsi="Times New Roman"/>
              </w:rPr>
              <w:t>stępy publiczne i toalety ogólnodostępne: 11 kontroli – uchybienia techniczne i sanitarne zostały usunięte;</w:t>
            </w:r>
          </w:p>
          <w:p w14:paraId="62EC239D" w14:textId="7BC9D4C0" w:rsidR="00F9521A" w:rsidRDefault="001F46E2" w:rsidP="00BE7CAA">
            <w:pPr>
              <w:pStyle w:val="Standard"/>
              <w:numPr>
                <w:ilvl w:val="0"/>
                <w:numId w:val="67"/>
              </w:numPr>
              <w:spacing w:line="240" w:lineRule="auto"/>
              <w:jc w:val="both"/>
              <w:rPr>
                <w:rFonts w:ascii="Times New Roman" w:hAnsi="Times New Roman"/>
              </w:rPr>
            </w:pPr>
            <w:r>
              <w:rPr>
                <w:rFonts w:ascii="Times New Roman" w:hAnsi="Times New Roman"/>
              </w:rPr>
              <w:t>o</w:t>
            </w:r>
            <w:r w:rsidR="00F9521A">
              <w:rPr>
                <w:rFonts w:ascii="Times New Roman" w:hAnsi="Times New Roman"/>
              </w:rPr>
              <w:t>biekty hotelarskie (23)</w:t>
            </w:r>
            <w:r w:rsidR="00157CBB">
              <w:rPr>
                <w:rFonts w:ascii="Times New Roman" w:hAnsi="Times New Roman"/>
              </w:rPr>
              <w:t xml:space="preserve"> -</w:t>
            </w:r>
            <w:r w:rsidR="00F9521A">
              <w:rPr>
                <w:rFonts w:ascii="Times New Roman" w:hAnsi="Times New Roman"/>
              </w:rPr>
              <w:t xml:space="preserve"> przeprowadzono kontrole </w:t>
            </w:r>
            <w:r w:rsidR="00157CBB">
              <w:rPr>
                <w:rFonts w:ascii="Times New Roman" w:hAnsi="Times New Roman"/>
              </w:rPr>
              <w:t xml:space="preserve">              </w:t>
            </w:r>
            <w:r w:rsidR="00F9521A">
              <w:rPr>
                <w:rFonts w:ascii="Times New Roman" w:hAnsi="Times New Roman"/>
              </w:rPr>
              <w:t>w sześciu obiektach – nie stwierdzono nieprawidłowości;</w:t>
            </w:r>
          </w:p>
          <w:p w14:paraId="13967256" w14:textId="5D3A5D8A" w:rsidR="00A127DF" w:rsidRDefault="00157CBB" w:rsidP="00BE7CAA">
            <w:pPr>
              <w:pStyle w:val="Standard"/>
              <w:numPr>
                <w:ilvl w:val="0"/>
                <w:numId w:val="67"/>
              </w:numPr>
              <w:spacing w:line="240" w:lineRule="auto"/>
              <w:jc w:val="both"/>
              <w:rPr>
                <w:rFonts w:ascii="Times New Roman" w:hAnsi="Times New Roman"/>
              </w:rPr>
            </w:pPr>
            <w:r>
              <w:rPr>
                <w:rFonts w:ascii="Times New Roman" w:hAnsi="Times New Roman"/>
              </w:rPr>
              <w:t>z</w:t>
            </w:r>
            <w:r w:rsidR="00A127DF">
              <w:rPr>
                <w:rFonts w:ascii="Times New Roman" w:hAnsi="Times New Roman"/>
              </w:rPr>
              <w:t>akłady fryzjerskie, kosmetyczne i odnowy biologicznej (215)</w:t>
            </w:r>
            <w:r w:rsidR="00151DDC">
              <w:rPr>
                <w:rFonts w:ascii="Times New Roman" w:hAnsi="Times New Roman"/>
              </w:rPr>
              <w:t xml:space="preserve"> -</w:t>
            </w:r>
            <w:r w:rsidR="00A127DF">
              <w:rPr>
                <w:rFonts w:ascii="Times New Roman" w:hAnsi="Times New Roman"/>
              </w:rPr>
              <w:t xml:space="preserve"> kontrole zostały przeprowadzone w 97 obiektach – uchybienia w zakresie</w:t>
            </w:r>
            <w:r w:rsidR="00151DDC">
              <w:rPr>
                <w:rFonts w:ascii="Times New Roman" w:hAnsi="Times New Roman"/>
              </w:rPr>
              <w:t>:</w:t>
            </w:r>
            <w:r w:rsidR="00A127DF">
              <w:rPr>
                <w:rFonts w:ascii="Times New Roman" w:hAnsi="Times New Roman"/>
              </w:rPr>
              <w:t xml:space="preserve"> utrzymania czystości, post</w:t>
            </w:r>
            <w:r w:rsidR="00151DDC">
              <w:rPr>
                <w:rFonts w:ascii="Times New Roman" w:hAnsi="Times New Roman"/>
              </w:rPr>
              <w:t>ę</w:t>
            </w:r>
            <w:r w:rsidR="00A127DF">
              <w:rPr>
                <w:rFonts w:ascii="Times New Roman" w:hAnsi="Times New Roman"/>
              </w:rPr>
              <w:t xml:space="preserve">powania </w:t>
            </w:r>
            <w:r w:rsidR="00DE4861">
              <w:rPr>
                <w:rFonts w:ascii="Times New Roman" w:hAnsi="Times New Roman"/>
              </w:rPr>
              <w:t xml:space="preserve">   </w:t>
            </w:r>
            <w:r w:rsidR="00A127DF">
              <w:rPr>
                <w:rFonts w:ascii="Times New Roman" w:hAnsi="Times New Roman"/>
              </w:rPr>
              <w:t xml:space="preserve">z odzieżą roboczą i odpadami, sterylizacji narzędzi oraz usterki techniczne – nałożono dwa mandaty na kwotę </w:t>
            </w:r>
            <w:r w:rsidR="00DE4861">
              <w:rPr>
                <w:rFonts w:ascii="Times New Roman" w:hAnsi="Times New Roman"/>
              </w:rPr>
              <w:t xml:space="preserve">    </w:t>
            </w:r>
            <w:r w:rsidR="00A127DF">
              <w:rPr>
                <w:rFonts w:ascii="Times New Roman" w:hAnsi="Times New Roman"/>
              </w:rPr>
              <w:t>650,00 zł;</w:t>
            </w:r>
          </w:p>
          <w:p w14:paraId="048B3EF3" w14:textId="2A1B81D4" w:rsidR="00A127DF" w:rsidRDefault="001F46E2" w:rsidP="00BE7CAA">
            <w:pPr>
              <w:pStyle w:val="Standard"/>
              <w:numPr>
                <w:ilvl w:val="0"/>
                <w:numId w:val="67"/>
              </w:numPr>
              <w:spacing w:line="240" w:lineRule="auto"/>
              <w:jc w:val="both"/>
              <w:rPr>
                <w:rFonts w:ascii="Times New Roman" w:hAnsi="Times New Roman"/>
              </w:rPr>
            </w:pPr>
            <w:r>
              <w:rPr>
                <w:rFonts w:ascii="Times New Roman" w:hAnsi="Times New Roman"/>
              </w:rPr>
              <w:t>i</w:t>
            </w:r>
            <w:r w:rsidR="00A127DF">
              <w:rPr>
                <w:rFonts w:ascii="Times New Roman" w:hAnsi="Times New Roman"/>
              </w:rPr>
              <w:t>nne kontrole: tereny rekreacyjne, place zabaw, domy pogrzebowe, targowiska, obiekty szkolne, pralnie – brak rażących nieprawidłowości;</w:t>
            </w:r>
          </w:p>
          <w:p w14:paraId="4CE30E7D" w14:textId="33C99378" w:rsidR="00A127DF" w:rsidRDefault="001F46E2" w:rsidP="00BE7CAA">
            <w:pPr>
              <w:pStyle w:val="Standard"/>
              <w:numPr>
                <w:ilvl w:val="0"/>
                <w:numId w:val="67"/>
              </w:numPr>
              <w:spacing w:line="240" w:lineRule="auto"/>
              <w:jc w:val="both"/>
              <w:rPr>
                <w:rFonts w:ascii="Times New Roman" w:hAnsi="Times New Roman"/>
              </w:rPr>
            </w:pPr>
            <w:r>
              <w:rPr>
                <w:rFonts w:ascii="Times New Roman" w:hAnsi="Times New Roman"/>
              </w:rPr>
              <w:t>p</w:t>
            </w:r>
            <w:r w:rsidR="00131E76">
              <w:rPr>
                <w:rFonts w:ascii="Times New Roman" w:hAnsi="Times New Roman"/>
              </w:rPr>
              <w:t>rzyjęto 37 interwencji dot.: pogorszenia jakości wody, stanu sanitarnego obiektów, nadmiernego hałasu, gospodarki odpadami i ściekami, bytowania gołębi.</w:t>
            </w:r>
          </w:p>
          <w:p w14:paraId="3B3BD54F" w14:textId="77777777" w:rsidR="003C6406" w:rsidRDefault="003C6406" w:rsidP="003C6406">
            <w:pPr>
              <w:pStyle w:val="Standard"/>
              <w:spacing w:line="240" w:lineRule="auto"/>
              <w:jc w:val="both"/>
              <w:rPr>
                <w:rFonts w:ascii="Times New Roman" w:hAnsi="Times New Roman"/>
              </w:rPr>
            </w:pPr>
          </w:p>
          <w:p w14:paraId="36778CAD" w14:textId="27C4D6F6" w:rsidR="003C6406" w:rsidRPr="003F700F" w:rsidRDefault="003C6406" w:rsidP="003C6406">
            <w:pPr>
              <w:pStyle w:val="Standard"/>
              <w:spacing w:line="240" w:lineRule="auto"/>
              <w:jc w:val="both"/>
              <w:rPr>
                <w:rFonts w:ascii="Times New Roman" w:hAnsi="Times New Roman"/>
                <w:u w:val="single"/>
              </w:rPr>
            </w:pPr>
            <w:r w:rsidRPr="003F700F">
              <w:rPr>
                <w:rFonts w:ascii="Times New Roman" w:hAnsi="Times New Roman"/>
                <w:u w:val="single"/>
              </w:rPr>
              <w:t xml:space="preserve">Nadzór Sekcji Higieny Żywności, Żywienia i Przedmiotów Użytku </w:t>
            </w:r>
          </w:p>
          <w:p w14:paraId="23684A2B" w14:textId="77777777" w:rsidR="003C6406" w:rsidRDefault="003C6406" w:rsidP="003C6406">
            <w:pPr>
              <w:pStyle w:val="Standard"/>
              <w:spacing w:line="240" w:lineRule="auto"/>
              <w:jc w:val="both"/>
              <w:rPr>
                <w:rFonts w:ascii="Times New Roman" w:hAnsi="Times New Roman"/>
                <w:b/>
                <w:bCs/>
              </w:rPr>
            </w:pPr>
          </w:p>
          <w:p w14:paraId="2ED55818" w14:textId="2E6A1AA3" w:rsidR="00CD50EF" w:rsidRDefault="003C6406" w:rsidP="003C6406">
            <w:pPr>
              <w:pStyle w:val="Standard"/>
              <w:spacing w:line="240" w:lineRule="auto"/>
              <w:jc w:val="both"/>
              <w:rPr>
                <w:rFonts w:ascii="Times New Roman" w:hAnsi="Times New Roman"/>
              </w:rPr>
            </w:pPr>
            <w:r w:rsidRPr="003C6406">
              <w:rPr>
                <w:rFonts w:ascii="Times New Roman" w:hAnsi="Times New Roman"/>
              </w:rPr>
              <w:t>Liczba</w:t>
            </w:r>
            <w:r>
              <w:rPr>
                <w:rFonts w:ascii="Times New Roman" w:hAnsi="Times New Roman"/>
              </w:rPr>
              <w:t xml:space="preserve"> obiektów pod nadzorem – 1302 (w 2023 roku – 1242).</w:t>
            </w:r>
            <w:r w:rsidR="005D0149">
              <w:rPr>
                <w:rFonts w:ascii="Times New Roman" w:hAnsi="Times New Roman"/>
              </w:rPr>
              <w:t xml:space="preserve"> Obiekty skontrolowane – 332.  Liczba kontroli i rekontroli – 433 (nastąpił wzrost liczby kontroli interwencyjnych).</w:t>
            </w:r>
            <w:r w:rsidR="00CD50EF">
              <w:rPr>
                <w:rFonts w:ascii="Times New Roman" w:hAnsi="Times New Roman"/>
              </w:rPr>
              <w:t xml:space="preserve"> Ogółem wydano </w:t>
            </w:r>
            <w:r w:rsidR="00CD50EF">
              <w:rPr>
                <w:rFonts w:ascii="Times New Roman" w:hAnsi="Times New Roman"/>
              </w:rPr>
              <w:lastRenderedPageBreak/>
              <w:t>200 decyzji; 4 decyzje unieruchomienia (2 zakłady żywienia zbiorowego otwartego typu orientalnego oraz 2 zakłady obrotu żywnością (kiosk, sklep). Nałożono 62 mandaty na kwotę                  20 900,00 zł. Sporządzono 10 wniosków o ukaranie PWIS. Liczba pobranych prób do badań – 210, brak zdyskwalifikowanych. Zgłoszono 41 interwencji (w tym 31 było zasadnych). Interwencje dotyczyły: sprzedaży produktów po upływie terminu ważności, niewłaściwej jakości żywności, niewłaściwego stanu sanitarno-technicznego, objawów chorobowych po spożyciu posiłku, nieprzestrzegania procedur. Nie wystąpiły zbiorowe ogniska zatrucia pokarmowego. Kontrole graniczne – 3 – wydano 30 świadectw spełnienia wymagań zdrowotnych (suplementy diety, wyroby ciastkarskie). Otrzymano 54 powiadomienia z systemy RASFF. Państwowy Powiatowy Inspektor Sanitarny nie wydawał w roku sprawozdawczym decyzji o zakazie wprowadzania do obrotu. Skontrolowano 58 ze 165 obiektów żywienia zbiorowego, nałożono 16 mandatów.</w:t>
            </w:r>
          </w:p>
          <w:p w14:paraId="1FD2E5AA" w14:textId="07EDD07B" w:rsidR="0046198F" w:rsidRPr="003F700F" w:rsidRDefault="0046198F" w:rsidP="003C6406">
            <w:pPr>
              <w:pStyle w:val="Standard"/>
              <w:spacing w:line="240" w:lineRule="auto"/>
              <w:jc w:val="both"/>
              <w:rPr>
                <w:rFonts w:ascii="Times New Roman" w:hAnsi="Times New Roman"/>
                <w:u w:val="single"/>
              </w:rPr>
            </w:pPr>
            <w:r w:rsidRPr="003F700F">
              <w:rPr>
                <w:rFonts w:ascii="Times New Roman" w:hAnsi="Times New Roman"/>
                <w:u w:val="single"/>
              </w:rPr>
              <w:t>Nadzór Sekcji Higieny Pracy</w:t>
            </w:r>
          </w:p>
          <w:p w14:paraId="6425F16E" w14:textId="34ECADB4" w:rsidR="00735C2A" w:rsidRDefault="00735C2A" w:rsidP="00397C59">
            <w:pPr>
              <w:jc w:val="both"/>
              <w:rPr>
                <w:rFonts w:eastAsia="Times New Roman"/>
                <w:color w:val="000000"/>
                <w:szCs w:val="22"/>
                <w:lang w:eastAsia="ar-SA"/>
              </w:rPr>
            </w:pPr>
            <w:r>
              <w:rPr>
                <w:rFonts w:eastAsia="Times New Roman"/>
                <w:color w:val="000000"/>
                <w:spacing w:val="-4"/>
                <w:szCs w:val="22"/>
                <w:lang w:eastAsia="ar-SA"/>
              </w:rPr>
              <w:t xml:space="preserve">W 2024 roku w ewidencji sekcji higieny pracy znajdowały się </w:t>
            </w:r>
            <w:r w:rsidR="00291D36">
              <w:rPr>
                <w:rFonts w:eastAsia="Times New Roman"/>
                <w:color w:val="000000"/>
                <w:spacing w:val="-4"/>
                <w:szCs w:val="22"/>
                <w:lang w:eastAsia="ar-SA"/>
              </w:rPr>
              <w:t>pod nadzorem 503</w:t>
            </w:r>
            <w:r>
              <w:rPr>
                <w:rFonts w:eastAsia="Times New Roman"/>
                <w:color w:val="000000"/>
                <w:spacing w:val="-4"/>
                <w:szCs w:val="22"/>
                <w:lang w:eastAsia="ar-SA"/>
              </w:rPr>
              <w:t xml:space="preserve"> zakłady. </w:t>
            </w:r>
            <w:r>
              <w:rPr>
                <w:rFonts w:eastAsia="Times New Roman"/>
                <w:color w:val="000000"/>
                <w:szCs w:val="22"/>
                <w:lang w:eastAsia="ar-SA"/>
              </w:rPr>
              <w:t xml:space="preserve">W związku wykonywaniem zadań w zakresie bieżącego nadzoru sanitarnego w 2024 roku </w:t>
            </w:r>
            <w:r w:rsidR="00291D36">
              <w:rPr>
                <w:rFonts w:eastAsia="Times New Roman"/>
                <w:color w:val="000000"/>
                <w:szCs w:val="22"/>
                <w:lang w:eastAsia="ar-SA"/>
              </w:rPr>
              <w:t xml:space="preserve">skontrolowano 146 zakładów. </w:t>
            </w:r>
            <w:r>
              <w:rPr>
                <w:rFonts w:eastAsia="Times New Roman"/>
                <w:szCs w:val="22"/>
                <w:lang w:eastAsia="ar-SA"/>
              </w:rPr>
              <w:t xml:space="preserve">Nieprawidłowości stwierdzono podczas </w:t>
            </w:r>
            <w:r w:rsidR="00291D36">
              <w:rPr>
                <w:rFonts w:eastAsia="Times New Roman"/>
                <w:szCs w:val="22"/>
                <w:lang w:eastAsia="ar-SA"/>
              </w:rPr>
              <w:t>49</w:t>
            </w:r>
            <w:r>
              <w:rPr>
                <w:rFonts w:eastAsia="Times New Roman"/>
                <w:szCs w:val="22"/>
                <w:lang w:eastAsia="ar-SA"/>
              </w:rPr>
              <w:t xml:space="preserve"> kontroli.</w:t>
            </w:r>
            <w:r>
              <w:rPr>
                <w:rFonts w:eastAsia="Times New Roman"/>
                <w:color w:val="000000"/>
                <w:szCs w:val="22"/>
                <w:lang w:eastAsia="ar-SA"/>
              </w:rPr>
              <w:t xml:space="preserve"> </w:t>
            </w:r>
            <w:r w:rsidR="00291D36">
              <w:rPr>
                <w:rFonts w:eastAsia="Times New Roman"/>
                <w:color w:val="000000"/>
                <w:szCs w:val="22"/>
                <w:lang w:eastAsia="ar-SA"/>
              </w:rPr>
              <w:t>Nieprawidłowości dotyczyły: braku aktualnych badań czynników szkodliwych dla zdrowia, złego stanu sanitarno-higienicznego pomieszczeń pracy, nieprawidłowości w ocenie ryzyka zawodowego, uchybień w zakresie stosowania, wprowadzania do obrotu substancji chemicznych oraz narażenia na działanie substancji rakotwórczych pracowników, nadmiernego hałasu, drgań, pyłów, itp.</w:t>
            </w:r>
          </w:p>
          <w:p w14:paraId="58D88734" w14:textId="49DA85BE" w:rsidR="00291D36" w:rsidRDefault="00291D36" w:rsidP="00397C59">
            <w:pPr>
              <w:jc w:val="both"/>
              <w:rPr>
                <w:rFonts w:eastAsia="Times New Roman"/>
                <w:color w:val="000000"/>
                <w:szCs w:val="22"/>
                <w:lang w:eastAsia="ar-SA"/>
              </w:rPr>
            </w:pPr>
            <w:r>
              <w:rPr>
                <w:rFonts w:eastAsia="Times New Roman"/>
                <w:color w:val="000000"/>
                <w:szCs w:val="22"/>
                <w:lang w:eastAsia="ar-SA"/>
              </w:rPr>
              <w:t>Stwierdzono 3 przypadki zatruć środkami zastępczymi. Nie stwierdzono stacjonarnych punktów sprzedaży.</w:t>
            </w:r>
          </w:p>
          <w:p w14:paraId="4C3558A9" w14:textId="6B8136C2" w:rsidR="00291D36" w:rsidRPr="003F700F" w:rsidRDefault="00291D36" w:rsidP="00397C59">
            <w:pPr>
              <w:jc w:val="both"/>
              <w:rPr>
                <w:rFonts w:eastAsia="Times New Roman"/>
                <w:color w:val="000000"/>
                <w:szCs w:val="22"/>
                <w:u w:val="single"/>
                <w:lang w:eastAsia="ar-SA"/>
              </w:rPr>
            </w:pPr>
            <w:r w:rsidRPr="003F700F">
              <w:rPr>
                <w:rFonts w:eastAsia="Times New Roman"/>
                <w:color w:val="000000"/>
                <w:szCs w:val="22"/>
                <w:u w:val="single"/>
                <w:lang w:eastAsia="ar-SA"/>
              </w:rPr>
              <w:t>Nadzór Sekcji Epidemiologii</w:t>
            </w:r>
          </w:p>
          <w:p w14:paraId="737BD970" w14:textId="77777777" w:rsidR="00DE522A" w:rsidRDefault="00291D36" w:rsidP="00397C59">
            <w:pPr>
              <w:jc w:val="both"/>
              <w:rPr>
                <w:rFonts w:eastAsia="Times New Roman"/>
                <w:color w:val="000000"/>
                <w:szCs w:val="22"/>
                <w:lang w:eastAsia="ar-SA"/>
              </w:rPr>
            </w:pPr>
            <w:r>
              <w:rPr>
                <w:rFonts w:eastAsia="Times New Roman"/>
                <w:color w:val="000000"/>
                <w:szCs w:val="22"/>
                <w:lang w:eastAsia="ar-SA"/>
              </w:rPr>
              <w:t>Liczba nadzorowanych obiektów działalności leczniczej – 250. Liczba kontroli 147.</w:t>
            </w:r>
            <w:r w:rsidR="00473574">
              <w:rPr>
                <w:rFonts w:eastAsia="Times New Roman"/>
                <w:color w:val="000000"/>
                <w:szCs w:val="22"/>
                <w:lang w:eastAsia="ar-SA"/>
              </w:rPr>
              <w:t xml:space="preserve"> </w:t>
            </w:r>
          </w:p>
          <w:p w14:paraId="2AC29492" w14:textId="01669AED" w:rsidR="00291D36" w:rsidRPr="006B0A38" w:rsidRDefault="00151DDC" w:rsidP="00BE7CAA">
            <w:pPr>
              <w:pStyle w:val="Akapitzlist"/>
              <w:numPr>
                <w:ilvl w:val="0"/>
                <w:numId w:val="68"/>
              </w:numPr>
              <w:jc w:val="both"/>
              <w:rPr>
                <w:color w:val="000000"/>
                <w:sz w:val="22"/>
                <w:szCs w:val="22"/>
                <w:lang w:eastAsia="ar-SA"/>
              </w:rPr>
            </w:pPr>
            <w:r>
              <w:rPr>
                <w:color w:val="000000"/>
                <w:sz w:val="22"/>
                <w:szCs w:val="22"/>
                <w:lang w:eastAsia="ar-SA"/>
              </w:rPr>
              <w:t>n</w:t>
            </w:r>
            <w:r w:rsidR="00473574" w:rsidRPr="006B0A38">
              <w:rPr>
                <w:color w:val="000000"/>
                <w:sz w:val="22"/>
                <w:szCs w:val="22"/>
                <w:lang w:eastAsia="ar-SA"/>
              </w:rPr>
              <w:t>adzór nad placówkami leczniczymi – 69 kontroli; naruszenia stwierdzono w 4 placówkach. Dotyczyły one stanu sanitarno-technicznego oraz stosowania procedur sanitarno-higienicznych (decyzje nakazowe, ma</w:t>
            </w:r>
            <w:r w:rsidR="001A1DD0" w:rsidRPr="006B0A38">
              <w:rPr>
                <w:color w:val="000000"/>
                <w:sz w:val="22"/>
                <w:szCs w:val="22"/>
                <w:lang w:eastAsia="ar-SA"/>
              </w:rPr>
              <w:t>n</w:t>
            </w:r>
            <w:r w:rsidR="00473574" w:rsidRPr="006B0A38">
              <w:rPr>
                <w:color w:val="000000"/>
                <w:sz w:val="22"/>
                <w:szCs w:val="22"/>
                <w:lang w:eastAsia="ar-SA"/>
              </w:rPr>
              <w:t>dat w wys. 300,00 zł)</w:t>
            </w:r>
            <w:r w:rsidR="00DE522A" w:rsidRPr="006B0A38">
              <w:rPr>
                <w:color w:val="000000"/>
                <w:sz w:val="22"/>
                <w:szCs w:val="22"/>
                <w:lang w:eastAsia="ar-SA"/>
              </w:rPr>
              <w:t>;</w:t>
            </w:r>
          </w:p>
          <w:p w14:paraId="2AF1510A" w14:textId="6B94D809" w:rsidR="00DE522A" w:rsidRDefault="006A0B72" w:rsidP="00BE7CAA">
            <w:pPr>
              <w:pStyle w:val="Akapitzlist"/>
              <w:numPr>
                <w:ilvl w:val="0"/>
                <w:numId w:val="68"/>
              </w:numPr>
              <w:jc w:val="both"/>
              <w:rPr>
                <w:color w:val="000000"/>
                <w:sz w:val="22"/>
                <w:szCs w:val="22"/>
                <w:lang w:eastAsia="ar-SA"/>
              </w:rPr>
            </w:pPr>
            <w:r>
              <w:rPr>
                <w:color w:val="000000"/>
                <w:sz w:val="22"/>
                <w:szCs w:val="22"/>
                <w:lang w:eastAsia="ar-SA"/>
              </w:rPr>
              <w:t>n</w:t>
            </w:r>
            <w:r w:rsidR="00DE522A" w:rsidRPr="006B0A38">
              <w:rPr>
                <w:color w:val="000000"/>
                <w:sz w:val="22"/>
                <w:szCs w:val="22"/>
                <w:lang w:eastAsia="ar-SA"/>
              </w:rPr>
              <w:t>adzór nad szczepieniami ochronnymi – 45 kontroli.</w:t>
            </w:r>
            <w:r w:rsidR="003411AE">
              <w:rPr>
                <w:color w:val="000000"/>
                <w:sz w:val="22"/>
                <w:szCs w:val="22"/>
                <w:lang w:eastAsia="ar-SA"/>
              </w:rPr>
              <w:t xml:space="preserve"> Stwierdzono opóźnienia w realizacji szczepień, nieprawidłowości w prowadzeniu dokumentacji, w nadzorze nad osobami uchylającymi się od szczepień oraz </w:t>
            </w:r>
            <w:r w:rsidR="00DE4861">
              <w:rPr>
                <w:color w:val="000000"/>
                <w:sz w:val="22"/>
                <w:szCs w:val="22"/>
                <w:lang w:eastAsia="ar-SA"/>
              </w:rPr>
              <w:t xml:space="preserve">                    </w:t>
            </w:r>
            <w:r w:rsidR="003411AE">
              <w:rPr>
                <w:color w:val="000000"/>
                <w:sz w:val="22"/>
                <w:szCs w:val="22"/>
                <w:lang w:eastAsia="ar-SA"/>
              </w:rPr>
              <w:t>w stosowaniu procedur sanitarno-higienicznych. Wydano 9 mandatów na kwotę 3 500,00 zł;</w:t>
            </w:r>
          </w:p>
          <w:p w14:paraId="629C7B6E" w14:textId="10ECE2A5" w:rsidR="003411AE" w:rsidRDefault="006A0B72" w:rsidP="00BE7CAA">
            <w:pPr>
              <w:pStyle w:val="Akapitzlist"/>
              <w:numPr>
                <w:ilvl w:val="0"/>
                <w:numId w:val="68"/>
              </w:numPr>
              <w:jc w:val="both"/>
              <w:rPr>
                <w:color w:val="000000"/>
                <w:sz w:val="22"/>
                <w:szCs w:val="22"/>
                <w:lang w:eastAsia="ar-SA"/>
              </w:rPr>
            </w:pPr>
            <w:r>
              <w:rPr>
                <w:color w:val="000000"/>
                <w:sz w:val="22"/>
                <w:szCs w:val="22"/>
                <w:lang w:eastAsia="ar-SA"/>
              </w:rPr>
              <w:t>n</w:t>
            </w:r>
            <w:r w:rsidR="003411AE">
              <w:rPr>
                <w:color w:val="000000"/>
                <w:sz w:val="22"/>
                <w:szCs w:val="22"/>
                <w:lang w:eastAsia="ar-SA"/>
              </w:rPr>
              <w:t xml:space="preserve">adzór nad chorobami zakaźnymi – 33 kontrole </w:t>
            </w:r>
            <w:r w:rsidR="00DE4861">
              <w:rPr>
                <w:color w:val="000000"/>
                <w:sz w:val="22"/>
                <w:szCs w:val="22"/>
                <w:lang w:eastAsia="ar-SA"/>
              </w:rPr>
              <w:t xml:space="preserve">                   </w:t>
            </w:r>
            <w:r w:rsidR="003411AE">
              <w:rPr>
                <w:color w:val="000000"/>
                <w:sz w:val="22"/>
                <w:szCs w:val="22"/>
                <w:lang w:eastAsia="ar-SA"/>
              </w:rPr>
              <w:t>w placówkach leczniczych. W PSSE zarejestrowano 4 763 przypadki zachorowań na choroby zakaźne, w tym utrzymujące się na poziomie lat ubiegłych:</w:t>
            </w:r>
          </w:p>
          <w:p w14:paraId="73523994" w14:textId="2D509800" w:rsidR="003411AE" w:rsidRDefault="001F46E2" w:rsidP="00BE7CAA">
            <w:pPr>
              <w:pStyle w:val="Akapitzlist"/>
              <w:numPr>
                <w:ilvl w:val="0"/>
                <w:numId w:val="69"/>
              </w:numPr>
              <w:jc w:val="both"/>
              <w:rPr>
                <w:color w:val="000000"/>
                <w:sz w:val="22"/>
                <w:szCs w:val="22"/>
                <w:lang w:eastAsia="ar-SA"/>
              </w:rPr>
            </w:pPr>
            <w:r>
              <w:rPr>
                <w:color w:val="000000"/>
                <w:sz w:val="22"/>
                <w:szCs w:val="22"/>
                <w:lang w:eastAsia="ar-SA"/>
              </w:rPr>
              <w:t>g</w:t>
            </w:r>
            <w:r w:rsidR="003411AE">
              <w:rPr>
                <w:color w:val="000000"/>
                <w:sz w:val="22"/>
                <w:szCs w:val="22"/>
                <w:lang w:eastAsia="ar-SA"/>
              </w:rPr>
              <w:t>rypa – 1257 (tylko potwierdzone przypadki);</w:t>
            </w:r>
          </w:p>
          <w:p w14:paraId="604AAAB2" w14:textId="50EC950A" w:rsidR="003411AE" w:rsidRDefault="001F46E2" w:rsidP="00BE7CAA">
            <w:pPr>
              <w:pStyle w:val="Akapitzlist"/>
              <w:numPr>
                <w:ilvl w:val="0"/>
                <w:numId w:val="69"/>
              </w:numPr>
              <w:jc w:val="both"/>
              <w:rPr>
                <w:color w:val="000000"/>
                <w:sz w:val="22"/>
                <w:szCs w:val="22"/>
                <w:lang w:eastAsia="ar-SA"/>
              </w:rPr>
            </w:pPr>
            <w:r>
              <w:rPr>
                <w:color w:val="000000"/>
                <w:sz w:val="22"/>
                <w:szCs w:val="22"/>
                <w:lang w:eastAsia="ar-SA"/>
              </w:rPr>
              <w:t>o</w:t>
            </w:r>
            <w:r w:rsidR="003411AE">
              <w:rPr>
                <w:color w:val="000000"/>
                <w:sz w:val="22"/>
                <w:szCs w:val="22"/>
                <w:lang w:eastAsia="ar-SA"/>
              </w:rPr>
              <w:t>spa – 274;</w:t>
            </w:r>
          </w:p>
          <w:p w14:paraId="1634E828" w14:textId="70053D59" w:rsidR="003411AE" w:rsidRDefault="001F46E2" w:rsidP="00BE7CAA">
            <w:pPr>
              <w:pStyle w:val="Akapitzlist"/>
              <w:numPr>
                <w:ilvl w:val="0"/>
                <w:numId w:val="69"/>
              </w:numPr>
              <w:jc w:val="both"/>
              <w:rPr>
                <w:color w:val="000000"/>
                <w:sz w:val="22"/>
                <w:szCs w:val="22"/>
                <w:lang w:eastAsia="ar-SA"/>
              </w:rPr>
            </w:pPr>
            <w:r>
              <w:rPr>
                <w:color w:val="000000"/>
                <w:sz w:val="22"/>
                <w:szCs w:val="22"/>
                <w:lang w:eastAsia="ar-SA"/>
              </w:rPr>
              <w:t>p</w:t>
            </w:r>
            <w:r w:rsidR="003411AE">
              <w:rPr>
                <w:color w:val="000000"/>
                <w:sz w:val="22"/>
                <w:szCs w:val="22"/>
                <w:lang w:eastAsia="ar-SA"/>
              </w:rPr>
              <w:t>łonica – 251;</w:t>
            </w:r>
          </w:p>
          <w:p w14:paraId="7ED2FF1C" w14:textId="32433504" w:rsidR="003411AE" w:rsidRDefault="001F46E2" w:rsidP="00BE7CAA">
            <w:pPr>
              <w:pStyle w:val="Akapitzlist"/>
              <w:numPr>
                <w:ilvl w:val="0"/>
                <w:numId w:val="69"/>
              </w:numPr>
              <w:jc w:val="both"/>
              <w:rPr>
                <w:color w:val="000000"/>
                <w:sz w:val="22"/>
                <w:szCs w:val="22"/>
                <w:lang w:eastAsia="ar-SA"/>
              </w:rPr>
            </w:pPr>
            <w:r>
              <w:rPr>
                <w:color w:val="000000"/>
                <w:sz w:val="22"/>
                <w:szCs w:val="22"/>
                <w:lang w:eastAsia="ar-SA"/>
              </w:rPr>
              <w:t>o</w:t>
            </w:r>
            <w:r w:rsidR="003411AE">
              <w:rPr>
                <w:color w:val="000000"/>
                <w:sz w:val="22"/>
                <w:szCs w:val="22"/>
                <w:lang w:eastAsia="ar-SA"/>
              </w:rPr>
              <w:t>dra – 4;</w:t>
            </w:r>
          </w:p>
          <w:p w14:paraId="64483843" w14:textId="0D9956EE" w:rsidR="003411AE" w:rsidRDefault="001F46E2" w:rsidP="00BE7CAA">
            <w:pPr>
              <w:pStyle w:val="Akapitzlist"/>
              <w:numPr>
                <w:ilvl w:val="0"/>
                <w:numId w:val="69"/>
              </w:numPr>
              <w:jc w:val="both"/>
              <w:rPr>
                <w:color w:val="000000"/>
                <w:sz w:val="22"/>
                <w:szCs w:val="22"/>
                <w:lang w:eastAsia="ar-SA"/>
              </w:rPr>
            </w:pPr>
            <w:r>
              <w:rPr>
                <w:color w:val="000000"/>
                <w:sz w:val="22"/>
                <w:szCs w:val="22"/>
                <w:lang w:eastAsia="ar-SA"/>
              </w:rPr>
              <w:t>s</w:t>
            </w:r>
            <w:r w:rsidR="003411AE">
              <w:rPr>
                <w:color w:val="000000"/>
                <w:sz w:val="22"/>
                <w:szCs w:val="22"/>
                <w:lang w:eastAsia="ar-SA"/>
              </w:rPr>
              <w:t>almonella – 18;</w:t>
            </w:r>
          </w:p>
          <w:p w14:paraId="06E48E49" w14:textId="3747A2C8" w:rsidR="003411AE" w:rsidRDefault="001F46E2" w:rsidP="00BE7CAA">
            <w:pPr>
              <w:pStyle w:val="Akapitzlist"/>
              <w:numPr>
                <w:ilvl w:val="0"/>
                <w:numId w:val="69"/>
              </w:numPr>
              <w:jc w:val="both"/>
              <w:rPr>
                <w:color w:val="000000"/>
                <w:sz w:val="22"/>
                <w:szCs w:val="22"/>
                <w:lang w:eastAsia="ar-SA"/>
              </w:rPr>
            </w:pPr>
            <w:r>
              <w:rPr>
                <w:color w:val="000000"/>
                <w:sz w:val="22"/>
                <w:szCs w:val="22"/>
                <w:lang w:eastAsia="ar-SA"/>
              </w:rPr>
              <w:t>w</w:t>
            </w:r>
            <w:r w:rsidR="003411AE">
              <w:rPr>
                <w:color w:val="000000"/>
                <w:sz w:val="22"/>
                <w:szCs w:val="22"/>
                <w:lang w:eastAsia="ar-SA"/>
              </w:rPr>
              <w:t>irusowe zakażenia jelitowe – 59;</w:t>
            </w:r>
          </w:p>
          <w:p w14:paraId="2F0852DE" w14:textId="79B2D856" w:rsidR="003411AE" w:rsidRDefault="001F46E2" w:rsidP="00BE7CAA">
            <w:pPr>
              <w:pStyle w:val="Akapitzlist"/>
              <w:numPr>
                <w:ilvl w:val="0"/>
                <w:numId w:val="69"/>
              </w:numPr>
              <w:jc w:val="both"/>
              <w:rPr>
                <w:color w:val="000000"/>
                <w:sz w:val="22"/>
                <w:szCs w:val="22"/>
                <w:lang w:eastAsia="ar-SA"/>
              </w:rPr>
            </w:pPr>
            <w:r>
              <w:rPr>
                <w:color w:val="000000"/>
                <w:sz w:val="22"/>
                <w:szCs w:val="22"/>
                <w:lang w:eastAsia="ar-SA"/>
              </w:rPr>
              <w:lastRenderedPageBreak/>
              <w:t>c</w:t>
            </w:r>
            <w:r w:rsidR="003411AE">
              <w:rPr>
                <w:color w:val="000000"/>
                <w:sz w:val="22"/>
                <w:szCs w:val="22"/>
                <w:lang w:eastAsia="ar-SA"/>
              </w:rPr>
              <w:t>ovid 19 – 1086;</w:t>
            </w:r>
          </w:p>
          <w:p w14:paraId="4B230224" w14:textId="521C75A3" w:rsidR="003411AE" w:rsidRDefault="003411AE" w:rsidP="003411AE">
            <w:pPr>
              <w:jc w:val="both"/>
              <w:rPr>
                <w:color w:val="000000"/>
                <w:szCs w:val="22"/>
                <w:lang w:eastAsia="ar-SA"/>
              </w:rPr>
            </w:pPr>
            <w:r>
              <w:rPr>
                <w:color w:val="000000"/>
                <w:szCs w:val="22"/>
                <w:lang w:eastAsia="ar-SA"/>
              </w:rPr>
              <w:t xml:space="preserve">             </w:t>
            </w:r>
            <w:r w:rsidR="006A0B72">
              <w:rPr>
                <w:color w:val="000000"/>
                <w:szCs w:val="22"/>
                <w:lang w:eastAsia="ar-SA"/>
              </w:rPr>
              <w:t>c</w:t>
            </w:r>
            <w:r>
              <w:rPr>
                <w:color w:val="000000"/>
                <w:szCs w:val="22"/>
                <w:lang w:eastAsia="ar-SA"/>
              </w:rPr>
              <w:t>horoby wskazujące tendencję wzrostową:</w:t>
            </w:r>
          </w:p>
          <w:p w14:paraId="00F951AC" w14:textId="30556471" w:rsidR="000D2669" w:rsidRPr="00485F8D" w:rsidRDefault="001F46E2" w:rsidP="00BE7CAA">
            <w:pPr>
              <w:pStyle w:val="Akapitzlist"/>
              <w:numPr>
                <w:ilvl w:val="0"/>
                <w:numId w:val="70"/>
              </w:numPr>
              <w:jc w:val="both"/>
              <w:rPr>
                <w:color w:val="000000"/>
                <w:sz w:val="22"/>
                <w:szCs w:val="22"/>
                <w:lang w:eastAsia="ar-SA"/>
              </w:rPr>
            </w:pPr>
            <w:r>
              <w:rPr>
                <w:color w:val="000000"/>
                <w:sz w:val="22"/>
                <w:szCs w:val="22"/>
                <w:lang w:eastAsia="ar-SA"/>
              </w:rPr>
              <w:t>k</w:t>
            </w:r>
            <w:r w:rsidR="000D2669" w:rsidRPr="00485F8D">
              <w:rPr>
                <w:color w:val="000000"/>
                <w:sz w:val="22"/>
                <w:szCs w:val="22"/>
                <w:lang w:eastAsia="ar-SA"/>
              </w:rPr>
              <w:t>rztusie</w:t>
            </w:r>
            <w:r w:rsidR="00795938">
              <w:rPr>
                <w:color w:val="000000"/>
                <w:sz w:val="22"/>
                <w:szCs w:val="22"/>
                <w:lang w:eastAsia="ar-SA"/>
              </w:rPr>
              <w:t>c</w:t>
            </w:r>
            <w:r w:rsidR="000D2669" w:rsidRPr="00485F8D">
              <w:rPr>
                <w:color w:val="000000"/>
                <w:sz w:val="22"/>
                <w:szCs w:val="22"/>
                <w:lang w:eastAsia="ar-SA"/>
              </w:rPr>
              <w:t xml:space="preserve"> – 232</w:t>
            </w:r>
            <w:r w:rsidR="006A0B72">
              <w:rPr>
                <w:color w:val="000000"/>
                <w:sz w:val="22"/>
                <w:szCs w:val="22"/>
                <w:lang w:eastAsia="ar-SA"/>
              </w:rPr>
              <w:t>;</w:t>
            </w:r>
          </w:p>
          <w:p w14:paraId="5D0477F7" w14:textId="50138BF6" w:rsidR="000D2669" w:rsidRPr="00485F8D" w:rsidRDefault="000D2669" w:rsidP="00BE7CAA">
            <w:pPr>
              <w:pStyle w:val="Akapitzlist"/>
              <w:numPr>
                <w:ilvl w:val="0"/>
                <w:numId w:val="70"/>
              </w:numPr>
              <w:jc w:val="both"/>
              <w:rPr>
                <w:color w:val="000000"/>
                <w:sz w:val="22"/>
                <w:szCs w:val="22"/>
                <w:lang w:eastAsia="ar-SA"/>
              </w:rPr>
            </w:pPr>
            <w:r w:rsidRPr="00485F8D">
              <w:rPr>
                <w:color w:val="000000"/>
                <w:sz w:val="22"/>
                <w:szCs w:val="22"/>
                <w:lang w:eastAsia="ar-SA"/>
              </w:rPr>
              <w:t>RSV – 215</w:t>
            </w:r>
            <w:r w:rsidR="006A0B72">
              <w:rPr>
                <w:color w:val="000000"/>
                <w:sz w:val="22"/>
                <w:szCs w:val="22"/>
                <w:lang w:eastAsia="ar-SA"/>
              </w:rPr>
              <w:t>;</w:t>
            </w:r>
          </w:p>
          <w:p w14:paraId="64E041D2" w14:textId="573679D1" w:rsidR="000D2669" w:rsidRPr="00485F8D" w:rsidRDefault="001F46E2" w:rsidP="00BE7CAA">
            <w:pPr>
              <w:pStyle w:val="Akapitzlist"/>
              <w:numPr>
                <w:ilvl w:val="0"/>
                <w:numId w:val="70"/>
              </w:numPr>
              <w:jc w:val="both"/>
              <w:rPr>
                <w:color w:val="000000"/>
                <w:sz w:val="22"/>
                <w:szCs w:val="22"/>
                <w:lang w:eastAsia="ar-SA"/>
              </w:rPr>
            </w:pPr>
            <w:r>
              <w:rPr>
                <w:color w:val="000000"/>
                <w:sz w:val="22"/>
                <w:szCs w:val="22"/>
                <w:lang w:eastAsia="ar-SA"/>
              </w:rPr>
              <w:t>b</w:t>
            </w:r>
            <w:r w:rsidR="000D2669" w:rsidRPr="00485F8D">
              <w:rPr>
                <w:color w:val="000000"/>
                <w:sz w:val="22"/>
                <w:szCs w:val="22"/>
                <w:lang w:eastAsia="ar-SA"/>
              </w:rPr>
              <w:t>orelioza – 180</w:t>
            </w:r>
            <w:r w:rsidR="006A0B72">
              <w:rPr>
                <w:color w:val="000000"/>
                <w:sz w:val="22"/>
                <w:szCs w:val="22"/>
                <w:lang w:eastAsia="ar-SA"/>
              </w:rPr>
              <w:t>.</w:t>
            </w:r>
          </w:p>
          <w:p w14:paraId="7B51B0F6" w14:textId="2A4F031B" w:rsidR="00717BE1" w:rsidRDefault="00717BE1" w:rsidP="00717BE1">
            <w:pPr>
              <w:jc w:val="both"/>
              <w:rPr>
                <w:color w:val="000000"/>
                <w:szCs w:val="22"/>
                <w:lang w:eastAsia="ar-SA"/>
              </w:rPr>
            </w:pPr>
            <w:r>
              <w:rPr>
                <w:color w:val="000000"/>
                <w:szCs w:val="22"/>
                <w:lang w:eastAsia="ar-SA"/>
              </w:rPr>
              <w:t>Zarejestrowano 6 ognisk epidemicznych w szpitalu (Klebsiella MBL, 41 osób zakażonych).</w:t>
            </w:r>
          </w:p>
          <w:p w14:paraId="3B9E6874" w14:textId="5AF07267" w:rsidR="00717BE1" w:rsidRDefault="00717BE1" w:rsidP="00717BE1">
            <w:pPr>
              <w:jc w:val="both"/>
              <w:rPr>
                <w:color w:val="000000"/>
                <w:szCs w:val="22"/>
                <w:lang w:eastAsia="ar-SA"/>
              </w:rPr>
            </w:pPr>
            <w:r>
              <w:rPr>
                <w:color w:val="000000"/>
                <w:szCs w:val="22"/>
                <w:lang w:eastAsia="ar-SA"/>
              </w:rPr>
              <w:t>Zarejestrowano 123 pokąsania przez zwierzęta.</w:t>
            </w:r>
          </w:p>
          <w:p w14:paraId="17AA8D99" w14:textId="4361346B" w:rsidR="006633A1" w:rsidRPr="003F700F" w:rsidRDefault="00CC1818" w:rsidP="00717BE1">
            <w:pPr>
              <w:jc w:val="both"/>
              <w:rPr>
                <w:color w:val="000000"/>
                <w:szCs w:val="22"/>
                <w:u w:val="single"/>
                <w:lang w:eastAsia="ar-SA"/>
              </w:rPr>
            </w:pPr>
            <w:r w:rsidRPr="003F700F">
              <w:rPr>
                <w:color w:val="000000"/>
                <w:szCs w:val="22"/>
                <w:u w:val="single"/>
                <w:lang w:eastAsia="ar-SA"/>
              </w:rPr>
              <w:t>Nadzór Higieny Dzieci i Młodzieży</w:t>
            </w:r>
          </w:p>
          <w:p w14:paraId="6F1983C5" w14:textId="13457A21" w:rsidR="00CC1818" w:rsidRDefault="00CC1818" w:rsidP="00717BE1">
            <w:pPr>
              <w:jc w:val="both"/>
              <w:rPr>
                <w:color w:val="000000"/>
                <w:szCs w:val="22"/>
                <w:lang w:eastAsia="ar-SA"/>
              </w:rPr>
            </w:pPr>
            <w:r>
              <w:rPr>
                <w:color w:val="000000"/>
                <w:szCs w:val="22"/>
                <w:lang w:eastAsia="ar-SA"/>
              </w:rPr>
              <w:t>Nadzór obejmuje placówki stałe i sezonowe.</w:t>
            </w:r>
          </w:p>
          <w:p w14:paraId="4D40A644" w14:textId="7D3BAEF2" w:rsidR="00735C2A" w:rsidRDefault="00CC1818" w:rsidP="003D0EEB">
            <w:pPr>
              <w:jc w:val="both"/>
              <w:rPr>
                <w:color w:val="000000"/>
                <w:lang w:val="en-US"/>
              </w:rPr>
            </w:pPr>
            <w:r>
              <w:rPr>
                <w:color w:val="000000"/>
                <w:szCs w:val="22"/>
                <w:lang w:eastAsia="ar-SA"/>
              </w:rPr>
              <w:t>Liczba placówek stałych – 158 (w 2023 r. – 152), w tym:</w:t>
            </w:r>
            <w:r w:rsidR="003D0EEB">
              <w:rPr>
                <w:color w:val="000000"/>
                <w:szCs w:val="22"/>
                <w:lang w:eastAsia="ar-SA"/>
              </w:rPr>
              <w:t xml:space="preserve"> </w:t>
            </w:r>
            <w:r>
              <w:rPr>
                <w:color w:val="000000"/>
              </w:rPr>
              <w:t xml:space="preserve">24 </w:t>
            </w:r>
            <w:r w:rsidR="00735C2A">
              <w:rPr>
                <w:color w:val="000000"/>
              </w:rPr>
              <w:t>żłobk</w:t>
            </w:r>
            <w:r>
              <w:rPr>
                <w:color w:val="000000"/>
              </w:rPr>
              <w:t>i</w:t>
            </w:r>
            <w:r w:rsidR="00735C2A">
              <w:rPr>
                <w:color w:val="000000"/>
              </w:rPr>
              <w:t>,</w:t>
            </w:r>
            <w:r w:rsidR="003D0EEB">
              <w:rPr>
                <w:color w:val="000000"/>
              </w:rPr>
              <w:t xml:space="preserve"> </w:t>
            </w:r>
            <w:r w:rsidR="00485F8D">
              <w:rPr>
                <w:color w:val="000000"/>
              </w:rPr>
              <w:t xml:space="preserve"> </w:t>
            </w:r>
            <w:r>
              <w:rPr>
                <w:color w:val="000000"/>
                <w:lang w:val="en-US"/>
              </w:rPr>
              <w:t xml:space="preserve">2 </w:t>
            </w:r>
            <w:r w:rsidR="00735C2A">
              <w:rPr>
                <w:color w:val="000000"/>
                <w:lang w:val="en-US"/>
              </w:rPr>
              <w:t>kluby dzieci</w:t>
            </w:r>
            <w:r w:rsidR="00735C2A">
              <w:rPr>
                <w:color w:val="000000"/>
              </w:rPr>
              <w:t>ęce,</w:t>
            </w:r>
            <w:r w:rsidR="003D0EEB">
              <w:rPr>
                <w:color w:val="000000"/>
              </w:rPr>
              <w:t xml:space="preserve"> </w:t>
            </w:r>
            <w:r>
              <w:rPr>
                <w:color w:val="000000"/>
                <w:lang w:val="en-US"/>
              </w:rPr>
              <w:t xml:space="preserve">52 </w:t>
            </w:r>
            <w:r w:rsidR="00735C2A">
              <w:rPr>
                <w:color w:val="000000"/>
                <w:lang w:val="en-US"/>
              </w:rPr>
              <w:t>przedszkol</w:t>
            </w:r>
            <w:r>
              <w:rPr>
                <w:color w:val="000000"/>
                <w:lang w:val="en-US"/>
              </w:rPr>
              <w:t>a</w:t>
            </w:r>
            <w:r w:rsidR="00735C2A">
              <w:rPr>
                <w:color w:val="000000"/>
              </w:rPr>
              <w:t>,</w:t>
            </w:r>
            <w:r w:rsidR="003D0EEB">
              <w:rPr>
                <w:color w:val="000000"/>
              </w:rPr>
              <w:t xml:space="preserve"> </w:t>
            </w:r>
            <w:r>
              <w:rPr>
                <w:color w:val="000000"/>
                <w:lang w:val="en-US"/>
              </w:rPr>
              <w:t xml:space="preserve">28 </w:t>
            </w:r>
            <w:r w:rsidR="00735C2A">
              <w:rPr>
                <w:color w:val="000000"/>
                <w:lang w:val="en-US"/>
              </w:rPr>
              <w:t>szkó</w:t>
            </w:r>
            <w:r w:rsidR="00735C2A">
              <w:rPr>
                <w:color w:val="000000"/>
              </w:rPr>
              <w:t>ł podstawowych,</w:t>
            </w:r>
            <w:r w:rsidR="003D0EEB">
              <w:rPr>
                <w:color w:val="000000"/>
              </w:rPr>
              <w:t xml:space="preserve"> </w:t>
            </w:r>
            <w:r w:rsidR="00485F8D">
              <w:rPr>
                <w:color w:val="000000"/>
              </w:rPr>
              <w:t xml:space="preserve">               </w:t>
            </w:r>
            <w:r>
              <w:rPr>
                <w:color w:val="000000"/>
                <w:lang w:val="en-US"/>
              </w:rPr>
              <w:t xml:space="preserve">7 </w:t>
            </w:r>
            <w:r w:rsidR="001F46E2">
              <w:rPr>
                <w:color w:val="000000"/>
                <w:lang w:val="en-US"/>
              </w:rPr>
              <w:t>zespołów</w:t>
            </w:r>
            <w:r w:rsidR="00735C2A">
              <w:rPr>
                <w:color w:val="000000"/>
              </w:rPr>
              <w:t xml:space="preserve"> szkolno-przedszkolnych,</w:t>
            </w:r>
            <w:r w:rsidR="003D0EEB">
              <w:rPr>
                <w:color w:val="000000"/>
              </w:rPr>
              <w:t xml:space="preserve"> </w:t>
            </w:r>
            <w:r>
              <w:rPr>
                <w:color w:val="000000"/>
                <w:lang w:val="en-US"/>
              </w:rPr>
              <w:t xml:space="preserve">5 </w:t>
            </w:r>
            <w:r w:rsidR="00735C2A">
              <w:rPr>
                <w:color w:val="000000"/>
                <w:lang w:val="en-US"/>
              </w:rPr>
              <w:t>zespo</w:t>
            </w:r>
            <w:r w:rsidR="00735C2A">
              <w:rPr>
                <w:color w:val="000000"/>
              </w:rPr>
              <w:t>łów szkół,</w:t>
            </w:r>
            <w:r w:rsidR="003D0EEB">
              <w:rPr>
                <w:color w:val="000000"/>
              </w:rPr>
              <w:t xml:space="preserve"> </w:t>
            </w:r>
            <w:r>
              <w:rPr>
                <w:color w:val="000000"/>
                <w:lang w:val="en-US"/>
              </w:rPr>
              <w:t xml:space="preserve">8 </w:t>
            </w:r>
            <w:r w:rsidR="00735C2A">
              <w:rPr>
                <w:color w:val="000000"/>
                <w:lang w:val="en-US"/>
              </w:rPr>
              <w:t>liceów ogólnokszta</w:t>
            </w:r>
            <w:r w:rsidR="00735C2A">
              <w:rPr>
                <w:color w:val="000000"/>
              </w:rPr>
              <w:t>łcących,</w:t>
            </w:r>
            <w:r w:rsidR="003D0EEB">
              <w:rPr>
                <w:color w:val="000000"/>
              </w:rPr>
              <w:t xml:space="preserve"> </w:t>
            </w:r>
            <w:r>
              <w:rPr>
                <w:color w:val="000000"/>
                <w:lang w:val="en-US"/>
              </w:rPr>
              <w:t xml:space="preserve">3 </w:t>
            </w:r>
            <w:r w:rsidR="00735C2A">
              <w:rPr>
                <w:color w:val="000000"/>
                <w:lang w:val="en-US"/>
              </w:rPr>
              <w:t>poradnie psychologiczno-pedagogiczne,</w:t>
            </w:r>
            <w:r w:rsidR="003D0EEB">
              <w:rPr>
                <w:color w:val="000000"/>
                <w:lang w:val="en-US"/>
              </w:rPr>
              <w:t xml:space="preserve"> </w:t>
            </w:r>
            <w:r w:rsidR="00485F8D">
              <w:rPr>
                <w:color w:val="000000"/>
                <w:lang w:val="en-US"/>
              </w:rPr>
              <w:t xml:space="preserve">         </w:t>
            </w:r>
            <w:r>
              <w:rPr>
                <w:color w:val="000000"/>
                <w:lang w:val="en-US"/>
              </w:rPr>
              <w:t xml:space="preserve">1 </w:t>
            </w:r>
            <w:r w:rsidR="00735C2A">
              <w:rPr>
                <w:color w:val="000000"/>
                <w:lang w:val="en-US"/>
              </w:rPr>
              <w:t>placówka opieku</w:t>
            </w:r>
            <w:r w:rsidR="00735C2A">
              <w:rPr>
                <w:color w:val="000000"/>
              </w:rPr>
              <w:t>ńczo-wychowawcza,</w:t>
            </w:r>
            <w:r w:rsidR="003D0EEB">
              <w:rPr>
                <w:color w:val="000000"/>
              </w:rPr>
              <w:t xml:space="preserve"> </w:t>
            </w:r>
            <w:r>
              <w:rPr>
                <w:color w:val="000000"/>
                <w:lang w:val="en-US"/>
              </w:rPr>
              <w:t xml:space="preserve">1 </w:t>
            </w:r>
            <w:r w:rsidR="00735C2A">
              <w:rPr>
                <w:color w:val="000000"/>
                <w:lang w:val="en-US"/>
              </w:rPr>
              <w:t>bursa,</w:t>
            </w:r>
            <w:r w:rsidR="003D0EEB">
              <w:rPr>
                <w:color w:val="000000"/>
                <w:lang w:val="en-US"/>
              </w:rPr>
              <w:t xml:space="preserve"> </w:t>
            </w:r>
            <w:r w:rsidR="00E6570D">
              <w:rPr>
                <w:color w:val="000000"/>
                <w:lang w:val="en-US"/>
              </w:rPr>
              <w:t xml:space="preserve">3 </w:t>
            </w:r>
            <w:r w:rsidR="00735C2A">
              <w:rPr>
                <w:color w:val="000000"/>
                <w:lang w:val="en-US"/>
              </w:rPr>
              <w:t>placówki wsparcia dziennego,</w:t>
            </w:r>
            <w:r w:rsidR="003D0EEB">
              <w:rPr>
                <w:color w:val="000000"/>
                <w:lang w:val="en-US"/>
              </w:rPr>
              <w:t xml:space="preserve"> </w:t>
            </w:r>
            <w:r w:rsidR="00E6570D">
              <w:rPr>
                <w:color w:val="000000"/>
                <w:lang w:val="en-US"/>
              </w:rPr>
              <w:t>1</w:t>
            </w:r>
            <w:r w:rsidR="00735C2A">
              <w:rPr>
                <w:color w:val="000000"/>
                <w:lang w:val="en-US"/>
              </w:rPr>
              <w:t>szko</w:t>
            </w:r>
            <w:r w:rsidR="00735C2A">
              <w:rPr>
                <w:color w:val="000000"/>
              </w:rPr>
              <w:t>ła policealna dla dorosłych,</w:t>
            </w:r>
            <w:r w:rsidR="003D0EEB">
              <w:rPr>
                <w:color w:val="000000"/>
              </w:rPr>
              <w:t xml:space="preserve"> </w:t>
            </w:r>
            <w:r w:rsidR="00E6570D">
              <w:rPr>
                <w:color w:val="000000"/>
                <w:lang w:val="en-US"/>
              </w:rPr>
              <w:t xml:space="preserve">5 </w:t>
            </w:r>
            <w:r w:rsidR="00735C2A">
              <w:rPr>
                <w:color w:val="000000"/>
                <w:lang w:val="en-US"/>
              </w:rPr>
              <w:t>placów</w:t>
            </w:r>
            <w:r w:rsidR="00E6570D">
              <w:rPr>
                <w:color w:val="000000"/>
                <w:lang w:val="en-US"/>
              </w:rPr>
              <w:t>ek</w:t>
            </w:r>
            <w:r w:rsidR="00735C2A">
              <w:rPr>
                <w:color w:val="000000"/>
                <w:lang w:val="en-US"/>
              </w:rPr>
              <w:t xml:space="preserve"> kszta</w:t>
            </w:r>
            <w:r w:rsidR="00735C2A">
              <w:rPr>
                <w:color w:val="000000"/>
              </w:rPr>
              <w:t>łcenia ustawicznego,</w:t>
            </w:r>
            <w:r w:rsidR="003D0EEB">
              <w:rPr>
                <w:color w:val="000000"/>
              </w:rPr>
              <w:t xml:space="preserve"> </w:t>
            </w:r>
            <w:r w:rsidR="00E6570D">
              <w:rPr>
                <w:color w:val="000000"/>
                <w:lang w:val="en-US"/>
              </w:rPr>
              <w:t xml:space="preserve">14 </w:t>
            </w:r>
            <w:r w:rsidR="00735C2A">
              <w:rPr>
                <w:color w:val="000000"/>
                <w:lang w:val="en-US"/>
              </w:rPr>
              <w:t>placówek wychowania pozaszkolnego.</w:t>
            </w:r>
          </w:p>
          <w:p w14:paraId="224FF420" w14:textId="1FE7F805" w:rsidR="00397C59" w:rsidRDefault="00E6570D" w:rsidP="00E6570D">
            <w:pPr>
              <w:jc w:val="both"/>
              <w:rPr>
                <w:bCs/>
                <w:szCs w:val="22"/>
              </w:rPr>
            </w:pPr>
            <w:r>
              <w:rPr>
                <w:bCs/>
                <w:szCs w:val="22"/>
              </w:rPr>
              <w:t>Liczba kontroli: 115, w tym 17 w placówkach sezonowych. Wnios</w:t>
            </w:r>
            <w:r w:rsidR="00AD2D6F">
              <w:rPr>
                <w:bCs/>
                <w:szCs w:val="22"/>
              </w:rPr>
              <w:t>ek</w:t>
            </w:r>
            <w:r>
              <w:rPr>
                <w:bCs/>
                <w:szCs w:val="22"/>
              </w:rPr>
              <w:t>: dobry stan sanitarny i techniczny w budynkach wszystkich placówek.</w:t>
            </w:r>
          </w:p>
          <w:p w14:paraId="09D6084D" w14:textId="137ED990" w:rsidR="00E6570D" w:rsidRPr="003F700F" w:rsidRDefault="00E6570D" w:rsidP="00E6570D">
            <w:pPr>
              <w:jc w:val="both"/>
              <w:rPr>
                <w:bCs/>
                <w:szCs w:val="22"/>
                <w:u w:val="single"/>
              </w:rPr>
            </w:pPr>
            <w:r w:rsidRPr="003F700F">
              <w:rPr>
                <w:bCs/>
                <w:szCs w:val="22"/>
                <w:u w:val="single"/>
              </w:rPr>
              <w:t>Działalność Sekcji Oświaty Zdrowotnej</w:t>
            </w:r>
          </w:p>
          <w:p w14:paraId="79B262EE" w14:textId="6EBEFA63" w:rsidR="007B3E9A" w:rsidRDefault="007B3E9A" w:rsidP="007B3E9A">
            <w:pPr>
              <w:jc w:val="both"/>
              <w:rPr>
                <w:bCs/>
                <w:szCs w:val="22"/>
              </w:rPr>
            </w:pPr>
            <w:r>
              <w:rPr>
                <w:bCs/>
                <w:szCs w:val="22"/>
              </w:rPr>
              <w:t>Polega na r</w:t>
            </w:r>
            <w:r w:rsidRPr="007B3E9A">
              <w:rPr>
                <w:bCs/>
                <w:szCs w:val="22"/>
              </w:rPr>
              <w:t>ealizacja interwencji programowych i kampanii społecznych</w:t>
            </w:r>
            <w:r>
              <w:rPr>
                <w:bCs/>
                <w:szCs w:val="22"/>
              </w:rPr>
              <w:t>.</w:t>
            </w:r>
          </w:p>
          <w:p w14:paraId="4B769CC6" w14:textId="615DE0A3" w:rsidR="007B3E9A" w:rsidRPr="003F700F" w:rsidRDefault="007B3E9A" w:rsidP="007B3E9A">
            <w:pPr>
              <w:jc w:val="both"/>
              <w:rPr>
                <w:bCs/>
                <w:szCs w:val="22"/>
                <w:u w:val="single"/>
              </w:rPr>
            </w:pPr>
            <w:r w:rsidRPr="003F700F">
              <w:rPr>
                <w:bCs/>
                <w:szCs w:val="22"/>
                <w:u w:val="single"/>
              </w:rPr>
              <w:t>Działalność Sekcji Zapobiegawczego Nadzoru Sanitarnego</w:t>
            </w:r>
          </w:p>
          <w:p w14:paraId="6CA518A2" w14:textId="0B609151" w:rsidR="00E6570D" w:rsidRDefault="009441FD" w:rsidP="003F700F">
            <w:pPr>
              <w:jc w:val="both"/>
              <w:rPr>
                <w:bCs/>
                <w:szCs w:val="22"/>
              </w:rPr>
            </w:pPr>
            <w:r>
              <w:rPr>
                <w:bCs/>
                <w:szCs w:val="22"/>
              </w:rPr>
              <w:t xml:space="preserve">Ogółem wydano 715 decyzji i opinii. </w:t>
            </w:r>
          </w:p>
          <w:p w14:paraId="57C6912B" w14:textId="77777777" w:rsidR="00C60286" w:rsidRDefault="00C60286" w:rsidP="003F700F">
            <w:pPr>
              <w:jc w:val="both"/>
              <w:rPr>
                <w:bCs/>
                <w:szCs w:val="22"/>
              </w:rPr>
            </w:pPr>
          </w:p>
          <w:p w14:paraId="4BB52160" w14:textId="05A50272" w:rsidR="00CA3002" w:rsidRDefault="00C60286" w:rsidP="003F700F">
            <w:pPr>
              <w:jc w:val="both"/>
              <w:rPr>
                <w:bCs/>
                <w:szCs w:val="22"/>
              </w:rPr>
            </w:pPr>
            <w:r>
              <w:rPr>
                <w:bCs/>
                <w:szCs w:val="22"/>
              </w:rPr>
              <w:t xml:space="preserve">W porównaniu do roku 2023 nie stwierdzono pogorszenia ogólnego stanu sanitarnego powiatu grodziskiego. Stan sanitarny utrzymuje się na stałym, dobrym poziomie. Podczas kontroli nie stwierdzono rażących uchybień sanitarnych. </w:t>
            </w:r>
          </w:p>
          <w:p w14:paraId="464A0D04" w14:textId="4453C9CF" w:rsidR="00CA3002" w:rsidRPr="00A32EC1" w:rsidRDefault="00CA3002" w:rsidP="00A32EC1">
            <w:pPr>
              <w:jc w:val="both"/>
            </w:pPr>
            <w:r w:rsidRPr="00A32EC1">
              <w:rPr>
                <w:bCs/>
                <w:szCs w:val="22"/>
              </w:rPr>
              <w:t>Link do oceny stanu sanitarnego</w:t>
            </w:r>
            <w:r w:rsidR="007F60AF" w:rsidRPr="00A32EC1">
              <w:t>:</w:t>
            </w:r>
            <w:r w:rsidR="00A32EC1">
              <w:t xml:space="preserve"> </w:t>
            </w:r>
            <w:hyperlink r:id="rId30" w:history="1">
              <w:r w:rsidR="00A32EC1" w:rsidRPr="00A32EC1">
                <w:rPr>
                  <w:rStyle w:val="Hipercze"/>
                  <w:color w:val="auto"/>
                </w:rPr>
                <w:t>https://bip.powiat-grodziski.pl/pliki/Biuro_rady_2024_2029/materialy_na_sesje_29.04.2025_czesc_II.pdf</w:t>
              </w:r>
            </w:hyperlink>
          </w:p>
          <w:p w14:paraId="33478EA9" w14:textId="77777777" w:rsidR="007F60AF" w:rsidRPr="00CA3002" w:rsidRDefault="007F60AF" w:rsidP="003F700F">
            <w:pPr>
              <w:jc w:val="both"/>
              <w:rPr>
                <w:b/>
                <w:color w:val="FF0000"/>
                <w:szCs w:val="22"/>
              </w:rPr>
            </w:pPr>
          </w:p>
          <w:p w14:paraId="498F3C63" w14:textId="71D4B1AB" w:rsidR="00735C2A" w:rsidRPr="0035421D" w:rsidRDefault="00735C2A" w:rsidP="00735C2A">
            <w:pPr>
              <w:jc w:val="center"/>
              <w:rPr>
                <w:b/>
                <w:sz w:val="24"/>
                <w:szCs w:val="24"/>
              </w:rPr>
            </w:pPr>
            <w:r w:rsidRPr="0035421D">
              <w:rPr>
                <w:b/>
                <w:sz w:val="24"/>
                <w:szCs w:val="24"/>
              </w:rPr>
              <w:t>Powiatowy Inspektorat Weterynarii w Pruszkowie</w:t>
            </w:r>
          </w:p>
          <w:p w14:paraId="170C8745" w14:textId="77777777" w:rsidR="00735C2A" w:rsidRPr="0035421D" w:rsidRDefault="00735C2A" w:rsidP="00735C2A">
            <w:pPr>
              <w:jc w:val="both"/>
              <w:rPr>
                <w:b/>
                <w:szCs w:val="22"/>
              </w:rPr>
            </w:pPr>
          </w:p>
          <w:p w14:paraId="56AE2BB8" w14:textId="77777777" w:rsidR="00735C2A" w:rsidRPr="0035421D" w:rsidRDefault="00735C2A" w:rsidP="00735C2A">
            <w:pPr>
              <w:jc w:val="both"/>
              <w:rPr>
                <w:bCs/>
                <w:szCs w:val="22"/>
              </w:rPr>
            </w:pPr>
            <w:r w:rsidRPr="0035421D">
              <w:rPr>
                <w:bCs/>
                <w:szCs w:val="22"/>
              </w:rPr>
              <w:t>Inspekcja realizuje, w celu zapewnienia ochrony zdrowia publicznego, zadania z zakresu:</w:t>
            </w:r>
          </w:p>
          <w:p w14:paraId="72D020E2" w14:textId="77777777" w:rsidR="00735C2A" w:rsidRPr="0035421D" w:rsidRDefault="00735C2A" w:rsidP="00BE7CAA">
            <w:pPr>
              <w:pStyle w:val="Akapitzlist"/>
              <w:numPr>
                <w:ilvl w:val="0"/>
                <w:numId w:val="29"/>
              </w:numPr>
              <w:spacing w:line="256" w:lineRule="auto"/>
              <w:jc w:val="both"/>
              <w:rPr>
                <w:bCs/>
                <w:sz w:val="22"/>
                <w:szCs w:val="22"/>
              </w:rPr>
            </w:pPr>
            <w:r w:rsidRPr="0035421D">
              <w:rPr>
                <w:bCs/>
                <w:sz w:val="22"/>
                <w:szCs w:val="22"/>
              </w:rPr>
              <w:t>ochrony zdrowia zwierząt,</w:t>
            </w:r>
          </w:p>
          <w:p w14:paraId="358A85A6" w14:textId="77777777" w:rsidR="00735C2A" w:rsidRPr="0035421D" w:rsidRDefault="00735C2A" w:rsidP="00BE7CAA">
            <w:pPr>
              <w:pStyle w:val="Akapitzlist"/>
              <w:numPr>
                <w:ilvl w:val="0"/>
                <w:numId w:val="29"/>
              </w:numPr>
              <w:spacing w:line="256" w:lineRule="auto"/>
              <w:jc w:val="both"/>
              <w:rPr>
                <w:bCs/>
                <w:sz w:val="22"/>
                <w:szCs w:val="22"/>
              </w:rPr>
            </w:pPr>
            <w:r w:rsidRPr="0035421D">
              <w:rPr>
                <w:bCs/>
                <w:sz w:val="22"/>
                <w:szCs w:val="22"/>
              </w:rPr>
              <w:t>bezpieczeństwa produktów pochodzenia zwierzęcego.</w:t>
            </w:r>
          </w:p>
          <w:p w14:paraId="1A26A32D" w14:textId="386CA866" w:rsidR="00ED6B4B" w:rsidRDefault="00ED6B4B" w:rsidP="00ED6B4B">
            <w:pPr>
              <w:spacing w:line="256" w:lineRule="auto"/>
              <w:jc w:val="both"/>
              <w:rPr>
                <w:bCs/>
                <w:szCs w:val="22"/>
              </w:rPr>
            </w:pPr>
            <w:r w:rsidRPr="0035421D">
              <w:rPr>
                <w:bCs/>
                <w:szCs w:val="22"/>
              </w:rPr>
              <w:t>Terytorialny zasięg działania Inspektoratu jest to obszar miejscowo właściwy dla miast i gmin wchodzących w skład powiat</w:t>
            </w:r>
            <w:r w:rsidR="0087112C" w:rsidRPr="0035421D">
              <w:rPr>
                <w:bCs/>
                <w:szCs w:val="22"/>
              </w:rPr>
              <w:t>ów województwa mazowieckiego:</w:t>
            </w:r>
          </w:p>
          <w:p w14:paraId="269F805D" w14:textId="77777777" w:rsidR="0035421D" w:rsidRPr="0035421D" w:rsidRDefault="0035421D" w:rsidP="00ED6B4B">
            <w:pPr>
              <w:spacing w:line="256" w:lineRule="auto"/>
              <w:jc w:val="both"/>
              <w:rPr>
                <w:bCs/>
                <w:szCs w:val="22"/>
              </w:rPr>
            </w:pPr>
          </w:p>
          <w:p w14:paraId="7F5B1E65" w14:textId="231A3B63" w:rsidR="0087112C" w:rsidRPr="0035421D" w:rsidRDefault="0087112C" w:rsidP="00BE7CAA">
            <w:pPr>
              <w:pStyle w:val="Akapitzlist"/>
              <w:numPr>
                <w:ilvl w:val="1"/>
                <w:numId w:val="119"/>
              </w:numPr>
              <w:spacing w:line="256" w:lineRule="auto"/>
              <w:jc w:val="both"/>
              <w:rPr>
                <w:bCs/>
                <w:sz w:val="22"/>
                <w:szCs w:val="22"/>
              </w:rPr>
            </w:pPr>
            <w:r w:rsidRPr="0035421D">
              <w:rPr>
                <w:bCs/>
                <w:sz w:val="22"/>
                <w:szCs w:val="22"/>
              </w:rPr>
              <w:t>grodziskiego,</w:t>
            </w:r>
          </w:p>
          <w:p w14:paraId="7CE0D59E" w14:textId="6189D4DA" w:rsidR="0087112C" w:rsidRPr="0035421D" w:rsidRDefault="0087112C" w:rsidP="00BE7CAA">
            <w:pPr>
              <w:pStyle w:val="Akapitzlist"/>
              <w:numPr>
                <w:ilvl w:val="1"/>
                <w:numId w:val="119"/>
              </w:numPr>
              <w:spacing w:line="256" w:lineRule="auto"/>
              <w:jc w:val="both"/>
              <w:rPr>
                <w:bCs/>
                <w:sz w:val="22"/>
                <w:szCs w:val="22"/>
              </w:rPr>
            </w:pPr>
            <w:r w:rsidRPr="0035421D">
              <w:rPr>
                <w:bCs/>
                <w:sz w:val="22"/>
                <w:szCs w:val="22"/>
              </w:rPr>
              <w:t>pruszkowskiego.</w:t>
            </w:r>
          </w:p>
          <w:p w14:paraId="40026514" w14:textId="77777777" w:rsidR="0087112C" w:rsidRPr="0035421D" w:rsidRDefault="0087112C" w:rsidP="0087112C">
            <w:pPr>
              <w:spacing w:line="256" w:lineRule="auto"/>
              <w:jc w:val="both"/>
              <w:rPr>
                <w:bCs/>
                <w:szCs w:val="22"/>
              </w:rPr>
            </w:pPr>
          </w:p>
          <w:p w14:paraId="768574A7" w14:textId="1ED62F89" w:rsidR="0087112C" w:rsidRPr="0035421D" w:rsidRDefault="0087112C" w:rsidP="0087112C">
            <w:pPr>
              <w:spacing w:line="256" w:lineRule="auto"/>
              <w:jc w:val="both"/>
              <w:rPr>
                <w:bCs/>
                <w:szCs w:val="22"/>
              </w:rPr>
            </w:pPr>
            <w:r w:rsidRPr="0035421D">
              <w:rPr>
                <w:bCs/>
                <w:szCs w:val="22"/>
              </w:rPr>
              <w:t>Inspektorat stanowi aparat pomocniczy Powiatowego Lekarza Weterynarii, jako kierownika Powiatowej Inspekcji Weterynaryjnej.</w:t>
            </w:r>
          </w:p>
          <w:p w14:paraId="1E35FB69" w14:textId="77777777" w:rsidR="00735C2A" w:rsidRPr="0035421D" w:rsidRDefault="00735C2A" w:rsidP="00735C2A">
            <w:pPr>
              <w:pStyle w:val="Akapitzlist"/>
              <w:spacing w:line="256" w:lineRule="auto"/>
              <w:jc w:val="both"/>
              <w:rPr>
                <w:bCs/>
                <w:szCs w:val="22"/>
              </w:rPr>
            </w:pPr>
          </w:p>
          <w:p w14:paraId="13753E06" w14:textId="350B45B6" w:rsidR="005B646D" w:rsidRPr="004D3252" w:rsidRDefault="00735C2A" w:rsidP="00CD4733">
            <w:pPr>
              <w:jc w:val="both"/>
              <w:rPr>
                <w:bCs/>
                <w:szCs w:val="22"/>
              </w:rPr>
            </w:pPr>
            <w:r w:rsidRPr="004D3252">
              <w:rPr>
                <w:bCs/>
                <w:szCs w:val="22"/>
              </w:rPr>
              <w:t>W 2024 roku na terenie powiatu grodziskiego nie stwierdzono chorób zwalczanych z urzędu. Prowadzone są badania monitoringowe.</w:t>
            </w:r>
          </w:p>
          <w:p w14:paraId="6274A47B" w14:textId="77777777" w:rsidR="00804D98" w:rsidRDefault="00804D98" w:rsidP="00CD4733">
            <w:pPr>
              <w:jc w:val="both"/>
              <w:rPr>
                <w:bCs/>
                <w:color w:val="FF0000"/>
                <w:szCs w:val="22"/>
                <w:u w:val="single"/>
              </w:rPr>
            </w:pPr>
          </w:p>
          <w:p w14:paraId="12713C45" w14:textId="7C4075DA" w:rsidR="00C17BBD" w:rsidRPr="00DD5EA7" w:rsidRDefault="00C17BBD" w:rsidP="004D3252">
            <w:pPr>
              <w:jc w:val="center"/>
            </w:pPr>
          </w:p>
        </w:tc>
      </w:tr>
    </w:tbl>
    <w:p w14:paraId="4871D292" w14:textId="7D5375C9" w:rsidR="004E67A2" w:rsidRPr="00062826" w:rsidRDefault="004E67A2" w:rsidP="004E67A2">
      <w:pPr>
        <w:pStyle w:val="Nagwek2"/>
        <w:numPr>
          <w:ilvl w:val="0"/>
          <w:numId w:val="2"/>
        </w:numPr>
        <w:spacing w:line="360" w:lineRule="auto"/>
        <w:jc w:val="both"/>
        <w:rPr>
          <w:sz w:val="24"/>
          <w:szCs w:val="24"/>
        </w:rPr>
      </w:pPr>
      <w:bookmarkStart w:id="9" w:name="_Toc102976975"/>
      <w:r w:rsidRPr="00062826">
        <w:rPr>
          <w:sz w:val="24"/>
          <w:szCs w:val="24"/>
        </w:rPr>
        <w:lastRenderedPageBreak/>
        <w:t>STRATEGIA ROZWOJU POWIATU GRODZISKIEGO NA LATA 2021 – 2027.  REALIZACJA W 202</w:t>
      </w:r>
      <w:r w:rsidR="0064281C">
        <w:rPr>
          <w:sz w:val="24"/>
          <w:szCs w:val="24"/>
        </w:rPr>
        <w:t>4</w:t>
      </w:r>
      <w:r w:rsidRPr="00062826">
        <w:rPr>
          <w:sz w:val="24"/>
          <w:szCs w:val="24"/>
        </w:rPr>
        <w:t xml:space="preserve"> ROKU</w:t>
      </w:r>
      <w:bookmarkEnd w:id="9"/>
    </w:p>
    <w:p w14:paraId="51A815A9" w14:textId="77777777" w:rsidR="004E67A2" w:rsidRPr="00632C52" w:rsidRDefault="004E67A2" w:rsidP="004E67A2">
      <w:pPr>
        <w:spacing w:after="0" w:line="360" w:lineRule="auto"/>
        <w:jc w:val="both"/>
        <w:rPr>
          <w:b/>
          <w:szCs w:val="22"/>
        </w:rPr>
      </w:pPr>
    </w:p>
    <w:p w14:paraId="45488C66" w14:textId="77777777" w:rsidR="004D3252" w:rsidRPr="00632C52" w:rsidRDefault="004D3252" w:rsidP="004D3252">
      <w:pPr>
        <w:spacing w:after="0" w:line="360" w:lineRule="auto"/>
        <w:ind w:firstLine="708"/>
        <w:jc w:val="both"/>
        <w:rPr>
          <w:color w:val="000000" w:themeColor="text1"/>
          <w:szCs w:val="22"/>
        </w:rPr>
      </w:pPr>
      <w:r w:rsidRPr="00632C52">
        <w:rPr>
          <w:color w:val="000000" w:themeColor="text1"/>
          <w:szCs w:val="22"/>
        </w:rPr>
        <w:t>Mając na uwadze realizację zadań własnych Powiatu Grodziskiego oraz konieczność jego dalszego rozwoju, Rada Powiatu Grodziskiego przyjęła uchwałą nr 327/XXXIX/21 z dnia 16 grudnia 2021 roku kierunki działania Zarządu Powiatu Grodziskiego w dokumencie pod nazwą „Strategia Rozwoju Powiatu Grodziskiego na lata 2021-2027”.</w:t>
      </w:r>
    </w:p>
    <w:p w14:paraId="0B3EF4B5" w14:textId="5406B278" w:rsidR="004D3252" w:rsidRPr="00632C52" w:rsidRDefault="004D3252" w:rsidP="004D3252">
      <w:pPr>
        <w:spacing w:after="0" w:line="360" w:lineRule="auto"/>
        <w:ind w:firstLine="709"/>
        <w:jc w:val="both"/>
        <w:rPr>
          <w:color w:val="000000" w:themeColor="text1"/>
          <w:szCs w:val="22"/>
        </w:rPr>
      </w:pPr>
      <w:r w:rsidRPr="00632C52">
        <w:rPr>
          <w:color w:val="000000" w:themeColor="text1"/>
          <w:szCs w:val="22"/>
        </w:rPr>
        <w:t xml:space="preserve">Strategia jest kontynuacją koncepcji długookresowego planowania, zapoczątkowaną Programem dla Powiatu przyjętym </w:t>
      </w:r>
      <w:r>
        <w:rPr>
          <w:color w:val="000000" w:themeColor="text1"/>
          <w:szCs w:val="22"/>
        </w:rPr>
        <w:t>u</w:t>
      </w:r>
      <w:r w:rsidRPr="00632C52">
        <w:rPr>
          <w:color w:val="000000" w:themeColor="text1"/>
          <w:szCs w:val="22"/>
        </w:rPr>
        <w:t xml:space="preserve">chwałą Rady Powiatu Grodziskiego nr 149/2001 z dnia </w:t>
      </w:r>
      <w:r>
        <w:rPr>
          <w:color w:val="000000" w:themeColor="text1"/>
          <w:szCs w:val="22"/>
        </w:rPr>
        <w:br/>
      </w:r>
      <w:r w:rsidRPr="00632C52">
        <w:rPr>
          <w:color w:val="000000" w:themeColor="text1"/>
          <w:szCs w:val="22"/>
        </w:rPr>
        <w:t>25 stycznia 2001 r., który definiował podstawowe cele jakie stały przed Powiatem z początkiem jego funkcjonowania.  Rozwinięciem Programu była Strategia Rozwoju Powiatu Grodziskiego opracowana na lata 2004 – 2013, a następnie na 2014 – 2020. Dokumenty te obejmowały wszystkie określone ustawowo cele, jakie stoją przed Powiatem, a także zasady ich finansowania. Nowa Strategia otwiera kolejne spektrum spraw i problemów, które winny być przez Powiat zdiagnozowane a następnie zrealizowane.</w:t>
      </w:r>
    </w:p>
    <w:p w14:paraId="093E7A75" w14:textId="77777777" w:rsidR="004D3252" w:rsidRPr="00632C52" w:rsidRDefault="004D3252" w:rsidP="004D3252">
      <w:pPr>
        <w:spacing w:after="0" w:line="360" w:lineRule="auto"/>
        <w:ind w:firstLine="851"/>
        <w:jc w:val="both"/>
        <w:rPr>
          <w:color w:val="000000" w:themeColor="text1"/>
          <w:szCs w:val="22"/>
        </w:rPr>
      </w:pPr>
      <w:r w:rsidRPr="00632C52">
        <w:rPr>
          <w:color w:val="000000" w:themeColor="text1"/>
          <w:szCs w:val="22"/>
        </w:rPr>
        <w:t>Strategia Rozwoju Powiatu Grodziskiego na lata 2021 – 2027  jako dokument otwarty, podlega zmianom i modyfikacji. Realizacja zadań jest uzależniona od możliwości finansowych Powiatu, pozyskiwania środków ze źródeł zewnętrznych oraz bieżących potrzeb wspólnoty samorządowej. Poniżej zostały przedstawione zadania realizowane w 202</w:t>
      </w:r>
      <w:r>
        <w:rPr>
          <w:color w:val="000000" w:themeColor="text1"/>
          <w:szCs w:val="22"/>
        </w:rPr>
        <w:t>4</w:t>
      </w:r>
      <w:r w:rsidRPr="00632C52">
        <w:rPr>
          <w:color w:val="000000" w:themeColor="text1"/>
          <w:szCs w:val="22"/>
        </w:rPr>
        <w:t xml:space="preserve"> roku w ramach poszczególnych celów strategicznych.</w:t>
      </w:r>
    </w:p>
    <w:p w14:paraId="3CEC7E8C" w14:textId="77777777" w:rsidR="004D3252" w:rsidRPr="00632C52" w:rsidRDefault="004D3252" w:rsidP="004D3252">
      <w:pPr>
        <w:spacing w:after="0" w:line="360" w:lineRule="auto"/>
        <w:jc w:val="both"/>
        <w:rPr>
          <w:b/>
          <w:i/>
          <w:color w:val="833C0B" w:themeColor="accent2" w:themeShade="80"/>
          <w:szCs w:val="22"/>
        </w:rPr>
      </w:pPr>
    </w:p>
    <w:p w14:paraId="57BF827F" w14:textId="77777777" w:rsidR="004D3252" w:rsidRPr="00632C52" w:rsidRDefault="004D3252" w:rsidP="004D3252">
      <w:pPr>
        <w:spacing w:after="0" w:line="360" w:lineRule="auto"/>
        <w:jc w:val="both"/>
        <w:rPr>
          <w:b/>
          <w:i/>
          <w:color w:val="000000" w:themeColor="text1"/>
          <w:szCs w:val="22"/>
        </w:rPr>
      </w:pPr>
      <w:r w:rsidRPr="00632C52">
        <w:rPr>
          <w:b/>
          <w:i/>
          <w:color w:val="000000" w:themeColor="text1"/>
          <w:szCs w:val="22"/>
        </w:rPr>
        <w:t xml:space="preserve">I. CEL STRATEGICZNY: </w:t>
      </w:r>
    </w:p>
    <w:p w14:paraId="68FE2078" w14:textId="77777777" w:rsidR="004D3252" w:rsidRPr="00632C52" w:rsidRDefault="004D3252" w:rsidP="004D3252">
      <w:pPr>
        <w:spacing w:after="0" w:line="360" w:lineRule="auto"/>
        <w:jc w:val="both"/>
        <w:rPr>
          <w:b/>
          <w:i/>
          <w:color w:val="000000" w:themeColor="text1"/>
          <w:szCs w:val="22"/>
        </w:rPr>
      </w:pPr>
      <w:r w:rsidRPr="00632C52">
        <w:rPr>
          <w:b/>
          <w:i/>
          <w:color w:val="000000" w:themeColor="text1"/>
          <w:szCs w:val="22"/>
        </w:rPr>
        <w:t>Podnoszenie jakości świadczonych usług przez jednostki organizacyjne samorządu</w:t>
      </w:r>
    </w:p>
    <w:p w14:paraId="78308FBB" w14:textId="77777777" w:rsidR="004D3252" w:rsidRPr="00632C52" w:rsidRDefault="004D3252" w:rsidP="004D3252">
      <w:pPr>
        <w:spacing w:after="0" w:line="360" w:lineRule="auto"/>
        <w:jc w:val="both"/>
        <w:rPr>
          <w:b/>
          <w:color w:val="000000" w:themeColor="text1"/>
          <w:szCs w:val="22"/>
        </w:rPr>
      </w:pPr>
    </w:p>
    <w:p w14:paraId="7A06E799" w14:textId="14D44A34" w:rsidR="004D3252" w:rsidRPr="00632C52" w:rsidRDefault="004D3252" w:rsidP="004D3252">
      <w:pPr>
        <w:spacing w:after="0" w:line="360" w:lineRule="auto"/>
        <w:jc w:val="both"/>
        <w:rPr>
          <w:b/>
          <w:szCs w:val="22"/>
        </w:rPr>
      </w:pPr>
      <w:r w:rsidRPr="00632C52">
        <w:rPr>
          <w:b/>
          <w:szCs w:val="22"/>
        </w:rPr>
        <w:t xml:space="preserve">Zadanie 1: Utrzymanie i doskonalenie systemu zarządzania jakością ISO 9001-2015 </w:t>
      </w:r>
      <w:r>
        <w:rPr>
          <w:b/>
          <w:szCs w:val="22"/>
        </w:rPr>
        <w:t xml:space="preserve">                    </w:t>
      </w:r>
      <w:r w:rsidRPr="00632C52">
        <w:rPr>
          <w:b/>
          <w:szCs w:val="22"/>
        </w:rPr>
        <w:t>w Starostwie Powiatu Grodziskiego</w:t>
      </w:r>
    </w:p>
    <w:p w14:paraId="75EFE3B9" w14:textId="77777777" w:rsidR="004D3252" w:rsidRDefault="004D3252" w:rsidP="004D3252">
      <w:pPr>
        <w:spacing w:after="0" w:line="360" w:lineRule="auto"/>
        <w:jc w:val="both"/>
        <w:rPr>
          <w:color w:val="000000" w:themeColor="text1"/>
          <w:szCs w:val="22"/>
        </w:rPr>
      </w:pPr>
    </w:p>
    <w:p w14:paraId="0F0015E3" w14:textId="77777777" w:rsidR="004D3252" w:rsidRPr="005B619C" w:rsidRDefault="004D3252" w:rsidP="004D3252">
      <w:pPr>
        <w:spacing w:after="0" w:line="360" w:lineRule="auto"/>
        <w:jc w:val="both"/>
        <w:rPr>
          <w:color w:val="000000" w:themeColor="text1"/>
          <w:szCs w:val="22"/>
        </w:rPr>
      </w:pPr>
      <w:r w:rsidRPr="005B619C">
        <w:rPr>
          <w:color w:val="000000" w:themeColor="text1"/>
          <w:szCs w:val="22"/>
        </w:rPr>
        <w:t xml:space="preserve">Starostwo Powiatu Grodziskiego działa w oparciu o System Zarządzania Jakością. Najważniejszymi celami wynikającymi z Polityki Jakości są spełnienie oczekiwań mieszkańców w związku z realizacją zadań publicznych, wprowadzenie nowoczesnych metod zarządzania skierowanych na sprawną </w:t>
      </w:r>
      <w:r>
        <w:rPr>
          <w:color w:val="000000" w:themeColor="text1"/>
          <w:szCs w:val="22"/>
        </w:rPr>
        <w:br/>
      </w:r>
      <w:r w:rsidRPr="005B619C">
        <w:rPr>
          <w:color w:val="000000" w:themeColor="text1"/>
          <w:szCs w:val="22"/>
        </w:rPr>
        <w:t>i kompetentną obsługę oraz życzliwe traktowanie klientów Starostwa.</w:t>
      </w:r>
    </w:p>
    <w:p w14:paraId="11546BAD" w14:textId="77777777" w:rsidR="004D3252" w:rsidRPr="005B619C" w:rsidRDefault="004D3252" w:rsidP="004D3252">
      <w:pPr>
        <w:spacing w:after="0" w:line="360" w:lineRule="auto"/>
        <w:jc w:val="both"/>
        <w:rPr>
          <w:color w:val="000000" w:themeColor="text1"/>
          <w:szCs w:val="22"/>
        </w:rPr>
      </w:pPr>
      <w:r w:rsidRPr="005B619C">
        <w:rPr>
          <w:color w:val="000000" w:themeColor="text1"/>
          <w:szCs w:val="22"/>
        </w:rPr>
        <w:t xml:space="preserve">W 2024 roku odbyły się dwa audyty  przeprowadzone przez jednostkę certyfikującą BSI Group </w:t>
      </w:r>
      <w:r>
        <w:rPr>
          <w:color w:val="000000" w:themeColor="text1"/>
          <w:szCs w:val="22"/>
        </w:rPr>
        <w:br/>
      </w:r>
      <w:r w:rsidRPr="005B619C">
        <w:rPr>
          <w:color w:val="000000" w:themeColor="text1"/>
          <w:szCs w:val="22"/>
        </w:rPr>
        <w:t xml:space="preserve">Polska Sp. z o.o., które zakończyły się rekomendacją utrzymania certyfikatu potwierdzającego zgodność funkcjonowania w Starostwie systemu zarządzania jakością z obowiązującymi normami ISO 9001:2015. Koszt utrzymania w 2024 roku: 12 964,20 zł. </w:t>
      </w:r>
    </w:p>
    <w:p w14:paraId="6EB386E3" w14:textId="77777777" w:rsidR="004D3252" w:rsidRDefault="004D3252" w:rsidP="004D3252">
      <w:pPr>
        <w:spacing w:after="0" w:line="360" w:lineRule="auto"/>
        <w:jc w:val="both"/>
        <w:rPr>
          <w:color w:val="000000" w:themeColor="text1"/>
          <w:szCs w:val="22"/>
        </w:rPr>
      </w:pPr>
    </w:p>
    <w:p w14:paraId="784AB7C2" w14:textId="77777777" w:rsidR="004D3252" w:rsidRDefault="004D3252" w:rsidP="004D3252">
      <w:pPr>
        <w:spacing w:after="0" w:line="360" w:lineRule="auto"/>
        <w:jc w:val="both"/>
        <w:rPr>
          <w:color w:val="000000" w:themeColor="text1"/>
          <w:szCs w:val="22"/>
        </w:rPr>
      </w:pPr>
    </w:p>
    <w:p w14:paraId="65789312" w14:textId="77777777" w:rsidR="004D3252" w:rsidRPr="007D275B" w:rsidRDefault="004D3252" w:rsidP="004D3252">
      <w:pPr>
        <w:spacing w:after="0" w:line="360" w:lineRule="auto"/>
        <w:jc w:val="both"/>
        <w:rPr>
          <w:b/>
          <w:color w:val="000000" w:themeColor="text1"/>
          <w:szCs w:val="22"/>
        </w:rPr>
      </w:pPr>
      <w:r w:rsidRPr="00632C52">
        <w:rPr>
          <w:b/>
          <w:color w:val="000000" w:themeColor="text1"/>
          <w:szCs w:val="22"/>
        </w:rPr>
        <w:lastRenderedPageBreak/>
        <w:t xml:space="preserve">Zadanie 2: Szkolenia dla urzędników Starostwa Powiatowego </w:t>
      </w:r>
    </w:p>
    <w:p w14:paraId="5DAF14A5" w14:textId="77777777" w:rsidR="004D3252" w:rsidRDefault="004D3252" w:rsidP="004D3252">
      <w:pPr>
        <w:spacing w:after="0" w:line="360" w:lineRule="auto"/>
        <w:jc w:val="both"/>
        <w:rPr>
          <w:color w:val="000000"/>
          <w:szCs w:val="22"/>
        </w:rPr>
      </w:pPr>
    </w:p>
    <w:p w14:paraId="20B7E87E" w14:textId="46FB4E8C" w:rsidR="004D3252" w:rsidRPr="00EF3593" w:rsidRDefault="004D3252" w:rsidP="004D3252">
      <w:pPr>
        <w:spacing w:after="0" w:line="360" w:lineRule="auto"/>
        <w:jc w:val="both"/>
        <w:rPr>
          <w:color w:val="000000" w:themeColor="text1"/>
          <w:szCs w:val="22"/>
        </w:rPr>
      </w:pPr>
      <w:r w:rsidRPr="00EF3593">
        <w:rPr>
          <w:color w:val="000000" w:themeColor="text1"/>
          <w:szCs w:val="22"/>
        </w:rPr>
        <w:t xml:space="preserve">Zgodnie z art. 24 ust. 1 pkt 7 ustawy  z dnia 21 listopada 2008 roku o pracownikach samorządowych obowiązkiem </w:t>
      </w:r>
      <w:r>
        <w:rPr>
          <w:color w:val="000000" w:themeColor="text1"/>
          <w:szCs w:val="22"/>
        </w:rPr>
        <w:t>p</w:t>
      </w:r>
      <w:r w:rsidRPr="00EF3593">
        <w:rPr>
          <w:color w:val="000000" w:themeColor="text1"/>
          <w:szCs w:val="22"/>
        </w:rPr>
        <w:t xml:space="preserve">racowników Starostwa Powiatu Grodziskiego jest stałe podnoszenie kwalifikacji </w:t>
      </w:r>
      <w:r>
        <w:rPr>
          <w:color w:val="000000" w:themeColor="text1"/>
          <w:szCs w:val="22"/>
        </w:rPr>
        <w:br/>
      </w:r>
      <w:r w:rsidRPr="00EF3593">
        <w:rPr>
          <w:color w:val="000000" w:themeColor="text1"/>
          <w:szCs w:val="22"/>
        </w:rPr>
        <w:t xml:space="preserve">i umiejętności zawodowych. Starostwo Powiatu Grodziskiego realizuje powyższy obowiązek </w:t>
      </w:r>
      <w:r>
        <w:rPr>
          <w:color w:val="000000" w:themeColor="text1"/>
          <w:szCs w:val="22"/>
        </w:rPr>
        <w:br/>
      </w:r>
      <w:r w:rsidRPr="00EF3593">
        <w:rPr>
          <w:color w:val="000000" w:themeColor="text1"/>
          <w:szCs w:val="22"/>
        </w:rPr>
        <w:t xml:space="preserve">poprzez udział </w:t>
      </w:r>
      <w:r>
        <w:rPr>
          <w:color w:val="000000" w:themeColor="text1"/>
          <w:szCs w:val="22"/>
        </w:rPr>
        <w:t>p</w:t>
      </w:r>
      <w:r w:rsidRPr="00EF3593">
        <w:rPr>
          <w:color w:val="000000" w:themeColor="text1"/>
          <w:szCs w:val="22"/>
        </w:rPr>
        <w:t>racowników w szkoleniach merytorycznych. Na podstawie informacji z komórek organizacyjnych</w:t>
      </w:r>
      <w:r>
        <w:rPr>
          <w:color w:val="000000" w:themeColor="text1"/>
          <w:szCs w:val="22"/>
        </w:rPr>
        <w:t xml:space="preserve">, </w:t>
      </w:r>
      <w:r w:rsidRPr="00EF3593">
        <w:rPr>
          <w:color w:val="000000" w:themeColor="text1"/>
          <w:szCs w:val="22"/>
        </w:rPr>
        <w:t xml:space="preserve">opracowywany jest na każde półrocze plan szkoleń pracowników. Przy opracowywaniu planu szkoleń brane są pod uwagę m.in. zmiany w przepisach prawa i rotacja pracowników, tak aby jak najlepiej określić potrzeby szkoleniowe. Szkolenia pracowników są niezwykle pomocne w rozwiązaniu problemów ze stosowaniem dynamicznie zmieniających się przepisów prawa oraz niezastąpionym narzędziem  w codziennej pracy. </w:t>
      </w:r>
    </w:p>
    <w:p w14:paraId="4A5EE87D" w14:textId="77777777" w:rsidR="004D3252" w:rsidRPr="00EF3593" w:rsidRDefault="004D3252" w:rsidP="004D3252">
      <w:pPr>
        <w:spacing w:after="0" w:line="360" w:lineRule="auto"/>
        <w:jc w:val="both"/>
        <w:rPr>
          <w:color w:val="000000" w:themeColor="text1"/>
          <w:szCs w:val="22"/>
        </w:rPr>
      </w:pPr>
      <w:r w:rsidRPr="00EF3593">
        <w:rPr>
          <w:color w:val="000000" w:themeColor="text1"/>
          <w:szCs w:val="22"/>
        </w:rPr>
        <w:t>W ostatnich latach większość ofert szkoleń stanowią szkolenia online, które odbywają się za pomocą środków porozumiewania się na odległość.  Również w roku 2024 zdecydowana większość odbytych przez Pracowników szkoleń (66%)</w:t>
      </w:r>
      <w:r>
        <w:rPr>
          <w:color w:val="000000" w:themeColor="text1"/>
          <w:szCs w:val="22"/>
        </w:rPr>
        <w:t>,</w:t>
      </w:r>
      <w:r w:rsidRPr="00EF3593">
        <w:rPr>
          <w:color w:val="000000" w:themeColor="text1"/>
          <w:szCs w:val="22"/>
        </w:rPr>
        <w:t xml:space="preserve"> to właśnie szkolenia online. W przeważającej opinii </w:t>
      </w:r>
      <w:r>
        <w:rPr>
          <w:color w:val="000000" w:themeColor="text1"/>
          <w:szCs w:val="22"/>
        </w:rPr>
        <w:t>p</w:t>
      </w:r>
      <w:r w:rsidRPr="00EF3593">
        <w:rPr>
          <w:color w:val="000000" w:themeColor="text1"/>
          <w:szCs w:val="22"/>
        </w:rPr>
        <w:t xml:space="preserve">racowników szkolenia w tej formie były pozytywnie oceniane pod względem merytorycznym, pozwoliły zaoszczędzić czas i koszty związane z dojazdem na szkolenia stacjonarne. </w:t>
      </w:r>
    </w:p>
    <w:p w14:paraId="3609DE86" w14:textId="77777777" w:rsidR="004D3252" w:rsidRPr="00EF3593" w:rsidRDefault="004D3252" w:rsidP="004D3252">
      <w:pPr>
        <w:spacing w:after="0" w:line="360" w:lineRule="auto"/>
        <w:jc w:val="both"/>
        <w:rPr>
          <w:color w:val="000000" w:themeColor="text1"/>
          <w:szCs w:val="22"/>
        </w:rPr>
      </w:pPr>
      <w:r w:rsidRPr="00EF3593">
        <w:rPr>
          <w:color w:val="000000" w:themeColor="text1"/>
          <w:szCs w:val="22"/>
        </w:rPr>
        <w:t xml:space="preserve">W  roku 2024 pracownicy uczestniczyli w 97 szkoleniach, z których 26 to szkolenia bezpłatne, natomiast 71 szkoleń płatnych, na które wydatkowano kwotę 37 005,12 zł. Ponadto Starostwo Powiatu Grodziskiego uzyskało dofinansowanie na szkolenia ze środków Krajowego Funduszu Szkoleniowego na kwotę 1 872,00 zł. </w:t>
      </w:r>
    </w:p>
    <w:p w14:paraId="33AA8FB9" w14:textId="77777777" w:rsidR="004D3252" w:rsidRPr="00EF3593" w:rsidRDefault="004D3252" w:rsidP="004D3252">
      <w:pPr>
        <w:spacing w:after="0" w:line="360" w:lineRule="auto"/>
        <w:jc w:val="both"/>
        <w:rPr>
          <w:b/>
          <w:i/>
          <w:color w:val="000000" w:themeColor="text1"/>
          <w:szCs w:val="22"/>
        </w:rPr>
      </w:pPr>
      <w:r w:rsidRPr="00EF3593">
        <w:rPr>
          <w:color w:val="000000" w:themeColor="text1"/>
          <w:szCs w:val="22"/>
        </w:rPr>
        <w:t xml:space="preserve">Wszyscy </w:t>
      </w:r>
      <w:r>
        <w:rPr>
          <w:color w:val="000000" w:themeColor="text1"/>
          <w:szCs w:val="22"/>
        </w:rPr>
        <w:t>p</w:t>
      </w:r>
      <w:r w:rsidRPr="00EF3593">
        <w:rPr>
          <w:color w:val="000000" w:themeColor="text1"/>
          <w:szCs w:val="22"/>
        </w:rPr>
        <w:t xml:space="preserve">racownicy, którzy uczestniczyli w szkoleniach wypełnili </w:t>
      </w:r>
      <w:r>
        <w:rPr>
          <w:color w:val="000000" w:themeColor="text1"/>
          <w:szCs w:val="22"/>
        </w:rPr>
        <w:t>a</w:t>
      </w:r>
      <w:r w:rsidRPr="00EF3593">
        <w:rPr>
          <w:color w:val="000000" w:themeColor="text1"/>
          <w:szCs w:val="22"/>
        </w:rPr>
        <w:t xml:space="preserve">nkiety oceny szkolenia,              </w:t>
      </w:r>
      <w:r>
        <w:rPr>
          <w:color w:val="000000" w:themeColor="text1"/>
          <w:szCs w:val="22"/>
        </w:rPr>
        <w:br/>
      </w:r>
      <w:r w:rsidRPr="00EF3593">
        <w:rPr>
          <w:color w:val="000000" w:themeColor="text1"/>
          <w:szCs w:val="22"/>
        </w:rPr>
        <w:t xml:space="preserve">a jeśli </w:t>
      </w:r>
      <w:r>
        <w:rPr>
          <w:color w:val="000000" w:themeColor="text1"/>
          <w:szCs w:val="22"/>
        </w:rPr>
        <w:t>p</w:t>
      </w:r>
      <w:r w:rsidRPr="00EF3593">
        <w:rPr>
          <w:color w:val="000000" w:themeColor="text1"/>
          <w:szCs w:val="22"/>
        </w:rPr>
        <w:t xml:space="preserve">racownikowi zostało wydane zaświadczenie o ukończeniu szkolenia, to jego kopia została dołączona do akt osobowych </w:t>
      </w:r>
      <w:r>
        <w:rPr>
          <w:color w:val="000000" w:themeColor="text1"/>
          <w:szCs w:val="22"/>
        </w:rPr>
        <w:t>p</w:t>
      </w:r>
      <w:r w:rsidRPr="00EF3593">
        <w:rPr>
          <w:color w:val="000000" w:themeColor="text1"/>
          <w:szCs w:val="22"/>
        </w:rPr>
        <w:t>racownika.  Na rok 2024 zaplanowano 105 szkoleń, Pracownicy uczestniczyli w 97 szkoleniach, co oznacza że osiągnięty wskaźnik monitoringu wykonania zadania wynosi 92% .</w:t>
      </w:r>
    </w:p>
    <w:p w14:paraId="31588C44" w14:textId="77777777" w:rsidR="004D3252" w:rsidRPr="00632C52" w:rsidRDefault="004D3252" w:rsidP="004D3252">
      <w:pPr>
        <w:spacing w:after="0" w:line="360" w:lineRule="auto"/>
        <w:jc w:val="both"/>
        <w:rPr>
          <w:b/>
          <w:i/>
          <w:color w:val="000000" w:themeColor="text1"/>
          <w:szCs w:val="22"/>
          <w:highlight w:val="yellow"/>
        </w:rPr>
      </w:pPr>
    </w:p>
    <w:p w14:paraId="2D09E14C" w14:textId="77777777" w:rsidR="004D3252" w:rsidRPr="00632C52" w:rsidRDefault="004D3252" w:rsidP="004D3252">
      <w:pPr>
        <w:spacing w:after="0" w:line="360" w:lineRule="auto"/>
        <w:jc w:val="both"/>
        <w:rPr>
          <w:b/>
          <w:bCs/>
          <w:szCs w:val="22"/>
        </w:rPr>
      </w:pPr>
      <w:r w:rsidRPr="00632C52">
        <w:rPr>
          <w:b/>
          <w:bCs/>
          <w:szCs w:val="22"/>
        </w:rPr>
        <w:t>Zadanie 3: Rozbudowa i modernizacja sieci informatycznej w Starostwie</w:t>
      </w:r>
    </w:p>
    <w:p w14:paraId="6F14FD38" w14:textId="77777777" w:rsidR="004D3252" w:rsidRDefault="004D3252" w:rsidP="004D3252">
      <w:pPr>
        <w:spacing w:after="0" w:line="360" w:lineRule="auto"/>
        <w:jc w:val="both"/>
        <w:rPr>
          <w:rFonts w:eastAsia="Calibri"/>
          <w:szCs w:val="22"/>
        </w:rPr>
      </w:pPr>
    </w:p>
    <w:p w14:paraId="13433AAB" w14:textId="77777777" w:rsidR="004D3252" w:rsidRPr="00722E32" w:rsidRDefault="004D3252" w:rsidP="004D3252">
      <w:pPr>
        <w:spacing w:after="0" w:line="360" w:lineRule="auto"/>
        <w:jc w:val="both"/>
        <w:rPr>
          <w:rFonts w:eastAsia="Times New Roman"/>
          <w:szCs w:val="22"/>
          <w:lang w:eastAsia="pl-PL"/>
        </w:rPr>
      </w:pPr>
      <w:r w:rsidRPr="006C5961">
        <w:rPr>
          <w:rFonts w:eastAsia="Calibri"/>
          <w:szCs w:val="22"/>
        </w:rPr>
        <w:t xml:space="preserve">Projekt jest realizowany sukcesywnie w ramach corocznie zaplanowanych środków z budżetu Powiatu. W 2024 r. zakupiono m.in: </w:t>
      </w:r>
      <w:r w:rsidRPr="006C5961">
        <w:rPr>
          <w:szCs w:val="22"/>
        </w:rPr>
        <w:t xml:space="preserve">17 komputerów stacjonarnych, </w:t>
      </w:r>
      <w:r w:rsidRPr="00722E32">
        <w:rPr>
          <w:rFonts w:eastAsia="Times New Roman"/>
          <w:szCs w:val="22"/>
          <w:lang w:eastAsia="pl-PL"/>
        </w:rPr>
        <w:t>3 laptopy, 4 serwery, 8 UPS, 3 dyski twarde zewnętrzne, ploter, 2 urządzenia wielofunkcyjne.</w:t>
      </w:r>
    </w:p>
    <w:p w14:paraId="152E6633" w14:textId="77777777" w:rsidR="004D3252" w:rsidRPr="00C51ADC" w:rsidRDefault="004D3252" w:rsidP="004D3252">
      <w:pPr>
        <w:spacing w:after="0" w:line="360" w:lineRule="auto"/>
        <w:jc w:val="both"/>
        <w:rPr>
          <w:rFonts w:eastAsia="Times New Roman"/>
          <w:szCs w:val="22"/>
          <w:lang w:eastAsia="pl-PL"/>
        </w:rPr>
      </w:pPr>
      <w:r w:rsidRPr="006C5961">
        <w:rPr>
          <w:rFonts w:eastAsia="Calibri"/>
          <w:szCs w:val="22"/>
        </w:rPr>
        <w:t xml:space="preserve">Na realizację zadania wydatkowano kwotę </w:t>
      </w:r>
      <w:r w:rsidRPr="006C5961">
        <w:rPr>
          <w:szCs w:val="22"/>
        </w:rPr>
        <w:t xml:space="preserve">178 462,34 </w:t>
      </w:r>
      <w:r w:rsidRPr="006C5961">
        <w:rPr>
          <w:rFonts w:eastAsia="Times New Roman"/>
          <w:szCs w:val="22"/>
          <w:lang w:eastAsia="pl-PL"/>
        </w:rPr>
        <w:t xml:space="preserve">zł  w </w:t>
      </w:r>
      <w:r w:rsidRPr="00722E32">
        <w:rPr>
          <w:rFonts w:eastAsia="Times New Roman"/>
          <w:szCs w:val="22"/>
          <w:lang w:eastAsia="pl-PL"/>
        </w:rPr>
        <w:t xml:space="preserve"> tym </w:t>
      </w:r>
      <w:r>
        <w:rPr>
          <w:rFonts w:eastAsia="Times New Roman"/>
          <w:szCs w:val="22"/>
          <w:lang w:eastAsia="pl-PL"/>
        </w:rPr>
        <w:t xml:space="preserve"> </w:t>
      </w:r>
      <w:r w:rsidRPr="00722E32">
        <w:rPr>
          <w:rFonts w:eastAsia="Times New Roman"/>
          <w:szCs w:val="22"/>
          <w:lang w:eastAsia="pl-PL"/>
        </w:rPr>
        <w:t>90 275,85 zł pozyskan</w:t>
      </w:r>
      <w:r>
        <w:rPr>
          <w:rFonts w:eastAsia="Times New Roman"/>
          <w:szCs w:val="22"/>
          <w:lang w:eastAsia="pl-PL"/>
        </w:rPr>
        <w:t xml:space="preserve">o </w:t>
      </w:r>
      <w:r w:rsidRPr="00722E32">
        <w:rPr>
          <w:rFonts w:eastAsia="Times New Roman"/>
          <w:szCs w:val="22"/>
          <w:lang w:eastAsia="pl-PL"/>
        </w:rPr>
        <w:t>z</w:t>
      </w:r>
      <w:r w:rsidRPr="006C5961">
        <w:rPr>
          <w:rFonts w:eastAsia="Times New Roman"/>
          <w:szCs w:val="22"/>
          <w:lang w:eastAsia="pl-PL"/>
        </w:rPr>
        <w:t>e</w:t>
      </w:r>
      <w:r w:rsidRPr="00722E32">
        <w:rPr>
          <w:rFonts w:eastAsia="Times New Roman"/>
          <w:szCs w:val="22"/>
          <w:lang w:eastAsia="pl-PL"/>
        </w:rPr>
        <w:t xml:space="preserve"> środków </w:t>
      </w:r>
      <w:r w:rsidRPr="00C51ADC">
        <w:rPr>
          <w:rFonts w:eastAsia="Times New Roman"/>
          <w:szCs w:val="22"/>
          <w:lang w:eastAsia="pl-PL"/>
        </w:rPr>
        <w:t>Programu wsparcia administracji jednostek samorządowych wchodzących w skład obszaru otoczenia Centralnego Portu Komunikacyjnego (Program Administracja)</w:t>
      </w:r>
      <w:r>
        <w:rPr>
          <w:rFonts w:eastAsia="Times New Roman"/>
          <w:szCs w:val="22"/>
          <w:lang w:eastAsia="pl-PL"/>
        </w:rPr>
        <w:t xml:space="preserve">, </w:t>
      </w:r>
      <w:r w:rsidRPr="00724856">
        <w:rPr>
          <w:rFonts w:eastAsia="Times New Roman"/>
          <w:color w:val="000000" w:themeColor="text1"/>
          <w:szCs w:val="22"/>
          <w:lang w:eastAsia="pl-PL"/>
        </w:rPr>
        <w:t>w ramach zadania:</w:t>
      </w:r>
      <w:r>
        <w:rPr>
          <w:rFonts w:eastAsia="Times New Roman"/>
          <w:color w:val="000000" w:themeColor="text1"/>
          <w:szCs w:val="22"/>
          <w:lang w:eastAsia="pl-PL"/>
        </w:rPr>
        <w:t xml:space="preserve"> </w:t>
      </w:r>
      <w:r w:rsidRPr="00724856">
        <w:rPr>
          <w:rFonts w:eastAsia="Times New Roman"/>
          <w:color w:val="000000" w:themeColor="text1"/>
          <w:szCs w:val="22"/>
          <w:lang w:eastAsia="pl-PL"/>
        </w:rPr>
        <w:t>„Wzmocnienie zdolności administracyjnej Powiatu Grodziskiego poprzez dofinansowanie wynagrodzeń, zakup sprzętu informatycznego oraz dostosowanie miejsc pracy do potrzeb pracowników Starostwa Powiatu Grodziskiego w celu usprawnienia realizacji zadań na rzecz CPK”.</w:t>
      </w:r>
    </w:p>
    <w:p w14:paraId="30136F38" w14:textId="77777777" w:rsidR="004D3252" w:rsidRPr="00632C52" w:rsidRDefault="004D3252" w:rsidP="004D3252">
      <w:pPr>
        <w:spacing w:after="0" w:line="360" w:lineRule="auto"/>
        <w:jc w:val="both"/>
        <w:rPr>
          <w:b/>
          <w:bCs/>
          <w:szCs w:val="22"/>
        </w:rPr>
      </w:pPr>
      <w:r w:rsidRPr="00632C52">
        <w:rPr>
          <w:b/>
          <w:bCs/>
          <w:szCs w:val="22"/>
        </w:rPr>
        <w:lastRenderedPageBreak/>
        <w:t>Zadanie 4: Pełne wdrożenie i przejście na elektroniczny obieg dokumentów</w:t>
      </w:r>
    </w:p>
    <w:p w14:paraId="749E9620" w14:textId="77777777" w:rsidR="004D3252" w:rsidRDefault="004D3252" w:rsidP="004D3252">
      <w:pPr>
        <w:spacing w:after="0" w:line="360" w:lineRule="auto"/>
        <w:jc w:val="both"/>
        <w:rPr>
          <w:szCs w:val="22"/>
        </w:rPr>
      </w:pPr>
    </w:p>
    <w:p w14:paraId="02F24137" w14:textId="77777777" w:rsidR="004D3252" w:rsidRPr="006A0203" w:rsidRDefault="004D3252" w:rsidP="004D3252">
      <w:pPr>
        <w:spacing w:after="0" w:line="360" w:lineRule="auto"/>
        <w:jc w:val="both"/>
        <w:rPr>
          <w:szCs w:val="22"/>
        </w:rPr>
      </w:pPr>
      <w:r>
        <w:rPr>
          <w:szCs w:val="22"/>
        </w:rPr>
        <w:t>Od początku 2024 r. w Starostwie funkcjonuje n</w:t>
      </w:r>
      <w:r w:rsidRPr="006A0203">
        <w:rPr>
          <w:szCs w:val="22"/>
        </w:rPr>
        <w:t>owy system elektronicznego zarządzania dokumentacją</w:t>
      </w:r>
      <w:r>
        <w:rPr>
          <w:szCs w:val="22"/>
        </w:rPr>
        <w:t xml:space="preserve"> </w:t>
      </w:r>
      <w:r w:rsidRPr="006A0203">
        <w:rPr>
          <w:szCs w:val="22"/>
        </w:rPr>
        <w:t>EZD PUW</w:t>
      </w:r>
      <w:r>
        <w:rPr>
          <w:szCs w:val="22"/>
        </w:rPr>
        <w:t xml:space="preserve">, jako system wspomagający obieg dokumentów. </w:t>
      </w:r>
      <w:r w:rsidRPr="006A0203">
        <w:rPr>
          <w:szCs w:val="22"/>
        </w:rPr>
        <w:t>Infrastrukturę wykorzystywaną do utrzymania ww. systemu wprowadzono do istniejących w urzędzie mechanizmów wykonywania kopii zapasowych na wypadek awarii.</w:t>
      </w:r>
    </w:p>
    <w:p w14:paraId="22BC8A90" w14:textId="77777777" w:rsidR="004D3252" w:rsidRDefault="004D3252" w:rsidP="004D3252">
      <w:pPr>
        <w:spacing w:after="0" w:line="360" w:lineRule="auto"/>
        <w:jc w:val="both"/>
        <w:rPr>
          <w:szCs w:val="22"/>
        </w:rPr>
      </w:pPr>
    </w:p>
    <w:p w14:paraId="361C76E7" w14:textId="77777777" w:rsidR="004D3252" w:rsidRDefault="004D3252" w:rsidP="004D3252">
      <w:pPr>
        <w:spacing w:after="0" w:line="360" w:lineRule="auto"/>
        <w:jc w:val="both"/>
        <w:rPr>
          <w:b/>
          <w:bCs/>
          <w:szCs w:val="22"/>
        </w:rPr>
      </w:pPr>
      <w:r w:rsidRPr="00632C52">
        <w:rPr>
          <w:b/>
          <w:bCs/>
          <w:szCs w:val="22"/>
        </w:rPr>
        <w:t xml:space="preserve">Zadanie 5: Wykorzystanie Elektronicznej Platformy Usług Administracji Publicznej (EPUAP) </w:t>
      </w:r>
      <w:r w:rsidRPr="00632C52">
        <w:rPr>
          <w:b/>
          <w:bCs/>
          <w:szCs w:val="22"/>
        </w:rPr>
        <w:br/>
        <w:t>jako powszechnego narzędzia w komunikowaniu się Starostwa z klientem zewnętrznym</w:t>
      </w:r>
    </w:p>
    <w:p w14:paraId="7D0A5C6C" w14:textId="77777777" w:rsidR="004D3252" w:rsidRPr="00632C52" w:rsidRDefault="004D3252" w:rsidP="004D3252">
      <w:pPr>
        <w:spacing w:after="0" w:line="360" w:lineRule="auto"/>
        <w:jc w:val="both"/>
        <w:rPr>
          <w:b/>
          <w:bCs/>
          <w:szCs w:val="22"/>
        </w:rPr>
      </w:pPr>
    </w:p>
    <w:p w14:paraId="118899A4" w14:textId="77777777" w:rsidR="004D3252" w:rsidRDefault="004D3252" w:rsidP="004D3252">
      <w:pPr>
        <w:spacing w:after="0" w:line="360" w:lineRule="auto"/>
        <w:jc w:val="both"/>
        <w:rPr>
          <w:rFonts w:eastAsia="Calibri"/>
          <w:szCs w:val="22"/>
        </w:rPr>
      </w:pPr>
      <w:r w:rsidRPr="009271BF">
        <w:rPr>
          <w:rFonts w:eastAsia="Calibri"/>
          <w:color w:val="000000" w:themeColor="text1"/>
          <w:szCs w:val="22"/>
        </w:rPr>
        <w:t xml:space="preserve">Projekt realizowany jest ze środków budżetu państwa. </w:t>
      </w:r>
      <w:r w:rsidRPr="00632C52">
        <w:rPr>
          <w:rFonts w:eastAsia="Calibri"/>
          <w:szCs w:val="22"/>
        </w:rPr>
        <w:t>W 202</w:t>
      </w:r>
      <w:r>
        <w:rPr>
          <w:rFonts w:eastAsia="Calibri"/>
          <w:szCs w:val="22"/>
        </w:rPr>
        <w:t>4</w:t>
      </w:r>
      <w:r w:rsidRPr="00632C52">
        <w:rPr>
          <w:rFonts w:eastAsia="Calibri"/>
          <w:szCs w:val="22"/>
        </w:rPr>
        <w:t xml:space="preserve"> roku za pośrednictwem Elektronicznej Platformy Usług Administracji Publicznej (EPUAP) do Starostwa Powiatu Grodziskiego wpłynęło </w:t>
      </w:r>
      <w:r>
        <w:rPr>
          <w:rFonts w:eastAsia="Calibri"/>
          <w:szCs w:val="22"/>
        </w:rPr>
        <w:br/>
      </w:r>
      <w:r>
        <w:rPr>
          <w:szCs w:val="22"/>
        </w:rPr>
        <w:t xml:space="preserve">8927 </w:t>
      </w:r>
      <w:r w:rsidRPr="00632C52">
        <w:rPr>
          <w:szCs w:val="22"/>
        </w:rPr>
        <w:t xml:space="preserve"> </w:t>
      </w:r>
      <w:r>
        <w:rPr>
          <w:szCs w:val="22"/>
        </w:rPr>
        <w:t xml:space="preserve">dokumentów. </w:t>
      </w:r>
    </w:p>
    <w:p w14:paraId="407AEC8A" w14:textId="77777777" w:rsidR="004D3252" w:rsidRPr="00632C52" w:rsidRDefault="004D3252" w:rsidP="004D3252">
      <w:pPr>
        <w:spacing w:after="0" w:line="360" w:lineRule="auto"/>
        <w:jc w:val="both"/>
        <w:rPr>
          <w:b/>
          <w:color w:val="000000" w:themeColor="text1"/>
          <w:szCs w:val="22"/>
        </w:rPr>
      </w:pPr>
    </w:p>
    <w:p w14:paraId="46D13A4E" w14:textId="77777777" w:rsidR="004D3252" w:rsidRPr="00724856" w:rsidRDefault="004D3252" w:rsidP="004D3252">
      <w:pPr>
        <w:spacing w:after="0" w:line="360" w:lineRule="auto"/>
        <w:jc w:val="both"/>
        <w:rPr>
          <w:color w:val="000000" w:themeColor="text1"/>
          <w:szCs w:val="22"/>
        </w:rPr>
      </w:pPr>
      <w:r w:rsidRPr="00632C52">
        <w:rPr>
          <w:b/>
          <w:color w:val="000000" w:themeColor="text1"/>
          <w:szCs w:val="22"/>
        </w:rPr>
        <w:t>Zadanie 6: Zapewnienie dostępności Starostwa Powiatu Grodziskiego dla osób ze szczególnymi potrzebami</w:t>
      </w:r>
    </w:p>
    <w:p w14:paraId="63B6A9CF" w14:textId="77777777" w:rsidR="004D3252" w:rsidRDefault="004D3252" w:rsidP="004D3252">
      <w:pPr>
        <w:pStyle w:val="Default"/>
        <w:spacing w:line="360" w:lineRule="auto"/>
        <w:jc w:val="both"/>
        <w:rPr>
          <w:color w:val="FF0000"/>
          <w:szCs w:val="22"/>
        </w:rPr>
      </w:pPr>
    </w:p>
    <w:p w14:paraId="719D647B" w14:textId="72256863" w:rsidR="004D3252" w:rsidRPr="006841FA" w:rsidRDefault="004D3252" w:rsidP="004D3252">
      <w:pPr>
        <w:pStyle w:val="Default"/>
        <w:spacing w:line="360" w:lineRule="auto"/>
        <w:jc w:val="both"/>
        <w:rPr>
          <w:sz w:val="22"/>
          <w:szCs w:val="22"/>
        </w:rPr>
      </w:pPr>
      <w:r w:rsidRPr="006841FA">
        <w:rPr>
          <w:color w:val="auto"/>
          <w:sz w:val="22"/>
          <w:szCs w:val="22"/>
        </w:rPr>
        <w:t xml:space="preserve">W 2021 </w:t>
      </w:r>
      <w:r w:rsidRPr="006841FA">
        <w:rPr>
          <w:sz w:val="22"/>
          <w:szCs w:val="22"/>
        </w:rPr>
        <w:t xml:space="preserve">roku przeprowadzono audyt dostępności w budynkach Starostwa przy ul. Dalekiej 11a, </w:t>
      </w:r>
      <w:r>
        <w:rPr>
          <w:sz w:val="22"/>
          <w:szCs w:val="22"/>
        </w:rPr>
        <w:t xml:space="preserve">        </w:t>
      </w:r>
      <w:r w:rsidRPr="006841FA">
        <w:rPr>
          <w:sz w:val="22"/>
          <w:szCs w:val="22"/>
        </w:rPr>
        <w:t xml:space="preserve">ul. Żyrardowskiej 48. Audyt obejmował możliwość korzystania z usług podmiotu </w:t>
      </w:r>
      <w:r>
        <w:rPr>
          <w:sz w:val="22"/>
          <w:szCs w:val="22"/>
        </w:rPr>
        <w:t xml:space="preserve">przez </w:t>
      </w:r>
      <w:r w:rsidRPr="006841FA">
        <w:rPr>
          <w:sz w:val="22"/>
          <w:szCs w:val="22"/>
        </w:rPr>
        <w:t>os</w:t>
      </w:r>
      <w:r>
        <w:rPr>
          <w:sz w:val="22"/>
          <w:szCs w:val="22"/>
        </w:rPr>
        <w:t>oby</w:t>
      </w:r>
      <w:r w:rsidRPr="006841FA">
        <w:rPr>
          <w:sz w:val="22"/>
          <w:szCs w:val="22"/>
        </w:rPr>
        <w:t xml:space="preserve"> ze szczególnymi potrzebami, bez utrudnień i barier, w obszarze architektonicznym, informacyjno-komunikacyjnym oraz cyfrowym. Obiekty objęte audytem dostępności obejmowały: </w:t>
      </w:r>
    </w:p>
    <w:p w14:paraId="3E24AD4F" w14:textId="2048D65B" w:rsidR="004D3252" w:rsidRPr="006841FA" w:rsidRDefault="004D3252" w:rsidP="004D3252">
      <w:pPr>
        <w:pStyle w:val="Default"/>
        <w:spacing w:line="360" w:lineRule="auto"/>
        <w:jc w:val="both"/>
        <w:rPr>
          <w:sz w:val="22"/>
          <w:szCs w:val="22"/>
        </w:rPr>
      </w:pPr>
      <w:r w:rsidRPr="006841FA">
        <w:rPr>
          <w:sz w:val="22"/>
          <w:szCs w:val="22"/>
        </w:rPr>
        <w:t xml:space="preserve">− </w:t>
      </w:r>
      <w:r>
        <w:rPr>
          <w:sz w:val="22"/>
          <w:szCs w:val="22"/>
        </w:rPr>
        <w:t>S</w:t>
      </w:r>
      <w:r w:rsidRPr="006841FA">
        <w:rPr>
          <w:sz w:val="22"/>
          <w:szCs w:val="22"/>
        </w:rPr>
        <w:t>pełnienie minimalnych wymagań określonych w art. 6 ustawy o zapewnianiu dostępności osobom ze szczególnymi potrzebami (Dz.</w:t>
      </w:r>
      <w:r>
        <w:rPr>
          <w:sz w:val="22"/>
          <w:szCs w:val="22"/>
        </w:rPr>
        <w:t xml:space="preserve"> </w:t>
      </w:r>
      <w:r w:rsidRPr="006841FA">
        <w:rPr>
          <w:sz w:val="22"/>
          <w:szCs w:val="22"/>
        </w:rPr>
        <w:t>U.</w:t>
      </w:r>
      <w:r>
        <w:rPr>
          <w:sz w:val="22"/>
          <w:szCs w:val="22"/>
        </w:rPr>
        <w:t> </w:t>
      </w:r>
      <w:r w:rsidRPr="006841FA">
        <w:rPr>
          <w:sz w:val="22"/>
          <w:szCs w:val="22"/>
        </w:rPr>
        <w:t>2024,</w:t>
      </w:r>
      <w:r>
        <w:rPr>
          <w:sz w:val="22"/>
          <w:szCs w:val="22"/>
        </w:rPr>
        <w:t> </w:t>
      </w:r>
      <w:r w:rsidRPr="006841FA">
        <w:rPr>
          <w:sz w:val="22"/>
          <w:szCs w:val="22"/>
        </w:rPr>
        <w:t>poz.</w:t>
      </w:r>
      <w:r>
        <w:rPr>
          <w:sz w:val="22"/>
          <w:szCs w:val="22"/>
        </w:rPr>
        <w:t> </w:t>
      </w:r>
      <w:r w:rsidRPr="006841FA">
        <w:rPr>
          <w:sz w:val="22"/>
          <w:szCs w:val="22"/>
        </w:rPr>
        <w:t xml:space="preserve">1411), w zakresie architektonicznym </w:t>
      </w:r>
      <w:r w:rsidRPr="006841FA">
        <w:rPr>
          <w:sz w:val="22"/>
          <w:szCs w:val="22"/>
        </w:rPr>
        <w:br/>
        <w:t>i informacyjno-komunikacyjnym</w:t>
      </w:r>
      <w:r>
        <w:rPr>
          <w:sz w:val="22"/>
          <w:szCs w:val="22"/>
        </w:rPr>
        <w:t>;</w:t>
      </w:r>
      <w:r w:rsidRPr="006841FA">
        <w:rPr>
          <w:sz w:val="22"/>
          <w:szCs w:val="22"/>
        </w:rPr>
        <w:t xml:space="preserve"> </w:t>
      </w:r>
    </w:p>
    <w:p w14:paraId="20197576" w14:textId="6B6517A4" w:rsidR="004D3252" w:rsidRPr="006841FA" w:rsidRDefault="004D3252" w:rsidP="004D3252">
      <w:pPr>
        <w:pStyle w:val="Default"/>
        <w:spacing w:line="360" w:lineRule="auto"/>
        <w:jc w:val="both"/>
        <w:rPr>
          <w:sz w:val="22"/>
          <w:szCs w:val="22"/>
        </w:rPr>
      </w:pPr>
      <w:r w:rsidRPr="006841FA">
        <w:rPr>
          <w:sz w:val="22"/>
          <w:szCs w:val="22"/>
        </w:rPr>
        <w:t xml:space="preserve">− </w:t>
      </w:r>
      <w:r>
        <w:rPr>
          <w:sz w:val="22"/>
          <w:szCs w:val="22"/>
        </w:rPr>
        <w:t>S</w:t>
      </w:r>
      <w:r w:rsidRPr="006841FA">
        <w:rPr>
          <w:sz w:val="22"/>
          <w:szCs w:val="22"/>
        </w:rPr>
        <w:t xml:space="preserve">pełnienie wymagań określonych w ustawie o dostępności cyfrowej stron internetowych </w:t>
      </w:r>
      <w:r w:rsidRPr="006841FA">
        <w:rPr>
          <w:sz w:val="22"/>
          <w:szCs w:val="22"/>
        </w:rPr>
        <w:br/>
        <w:t>i aplikacji mobilnych podmiotów publicznych (Dz.</w:t>
      </w:r>
      <w:r>
        <w:rPr>
          <w:sz w:val="22"/>
          <w:szCs w:val="22"/>
        </w:rPr>
        <w:t xml:space="preserve"> </w:t>
      </w:r>
      <w:r w:rsidRPr="006841FA">
        <w:rPr>
          <w:sz w:val="22"/>
          <w:szCs w:val="22"/>
        </w:rPr>
        <w:t>U. 2023</w:t>
      </w:r>
      <w:r>
        <w:rPr>
          <w:sz w:val="22"/>
          <w:szCs w:val="22"/>
        </w:rPr>
        <w:t>,</w:t>
      </w:r>
      <w:r w:rsidRPr="006841FA">
        <w:rPr>
          <w:sz w:val="22"/>
          <w:szCs w:val="22"/>
        </w:rPr>
        <w:t xml:space="preserve"> poz. 1440), w zakresie cyfrowym</w:t>
      </w:r>
      <w:r>
        <w:rPr>
          <w:sz w:val="22"/>
          <w:szCs w:val="22"/>
        </w:rPr>
        <w:t>;</w:t>
      </w:r>
    </w:p>
    <w:p w14:paraId="0BBBE778" w14:textId="77777777" w:rsidR="004D3252" w:rsidRPr="006841FA" w:rsidRDefault="004D3252" w:rsidP="004D3252">
      <w:pPr>
        <w:pStyle w:val="Default"/>
        <w:spacing w:line="360" w:lineRule="auto"/>
        <w:jc w:val="both"/>
        <w:rPr>
          <w:sz w:val="22"/>
          <w:szCs w:val="22"/>
        </w:rPr>
      </w:pPr>
      <w:r w:rsidRPr="006841FA">
        <w:rPr>
          <w:sz w:val="22"/>
          <w:szCs w:val="22"/>
        </w:rPr>
        <w:t xml:space="preserve">− </w:t>
      </w:r>
      <w:r>
        <w:rPr>
          <w:sz w:val="22"/>
          <w:szCs w:val="22"/>
        </w:rPr>
        <w:t>W</w:t>
      </w:r>
      <w:r w:rsidRPr="006841FA">
        <w:rPr>
          <w:sz w:val="22"/>
          <w:szCs w:val="22"/>
        </w:rPr>
        <w:t xml:space="preserve"> protokole z audytu wskazano działania, rozwiązania alternatywne na rzecz poprawy zapewnienia dostępności i spełnienia minimalnych wymagań ustawowych. Wskazano zalecenia do zrealizowania </w:t>
      </w:r>
      <w:r>
        <w:rPr>
          <w:sz w:val="22"/>
          <w:szCs w:val="22"/>
        </w:rPr>
        <w:br/>
      </w:r>
      <w:r w:rsidRPr="006841FA">
        <w:rPr>
          <w:sz w:val="22"/>
          <w:szCs w:val="22"/>
        </w:rPr>
        <w:t xml:space="preserve">i ustalono harmonogram planu naprawczego. </w:t>
      </w:r>
      <w:bookmarkStart w:id="10" w:name="_Hlk194050024"/>
      <w:r w:rsidRPr="006841FA">
        <w:rPr>
          <w:sz w:val="22"/>
          <w:szCs w:val="22"/>
        </w:rPr>
        <w:t>Zrealizowano lub zmodernizowano do aktualnych potrzeb zalecenia w 2024 r.</w:t>
      </w:r>
      <w:bookmarkEnd w:id="10"/>
    </w:p>
    <w:p w14:paraId="42AB9187" w14:textId="77777777" w:rsidR="004D3252" w:rsidRPr="006841FA" w:rsidRDefault="004D3252" w:rsidP="004D3252">
      <w:pPr>
        <w:pStyle w:val="Default"/>
        <w:spacing w:line="360" w:lineRule="auto"/>
        <w:jc w:val="both"/>
        <w:rPr>
          <w:sz w:val="22"/>
          <w:szCs w:val="22"/>
        </w:rPr>
      </w:pPr>
      <w:r w:rsidRPr="006841FA">
        <w:rPr>
          <w:sz w:val="22"/>
          <w:szCs w:val="22"/>
        </w:rPr>
        <w:t>W Starostwie Powiatu Grodziskiego jest możliwość złożenia „Wniosku dostępności”.</w:t>
      </w:r>
    </w:p>
    <w:p w14:paraId="4AFAC4F4" w14:textId="77777777" w:rsidR="004D3252" w:rsidRDefault="004D3252" w:rsidP="004D3252">
      <w:pPr>
        <w:pStyle w:val="Default"/>
        <w:spacing w:line="360" w:lineRule="auto"/>
        <w:jc w:val="both"/>
        <w:rPr>
          <w:sz w:val="22"/>
          <w:szCs w:val="22"/>
        </w:rPr>
      </w:pPr>
      <w:r w:rsidRPr="006841FA">
        <w:rPr>
          <w:sz w:val="22"/>
          <w:szCs w:val="22"/>
        </w:rPr>
        <w:t>W roku 2024 r. do Urzędu nie wpłynął żaden wniosek dotyczący pracy Starostwa.</w:t>
      </w:r>
    </w:p>
    <w:p w14:paraId="6C203DAC" w14:textId="77777777" w:rsidR="004D3252" w:rsidRDefault="004D3252" w:rsidP="004D3252">
      <w:pPr>
        <w:pStyle w:val="Default"/>
        <w:spacing w:line="360" w:lineRule="auto"/>
        <w:jc w:val="both"/>
        <w:rPr>
          <w:sz w:val="22"/>
          <w:szCs w:val="22"/>
        </w:rPr>
      </w:pPr>
    </w:p>
    <w:p w14:paraId="6C8A40D2" w14:textId="77777777" w:rsidR="004D3252" w:rsidRDefault="004D3252" w:rsidP="004D3252">
      <w:pPr>
        <w:pStyle w:val="Default"/>
        <w:spacing w:line="360" w:lineRule="auto"/>
        <w:jc w:val="both"/>
        <w:rPr>
          <w:sz w:val="22"/>
          <w:szCs w:val="22"/>
        </w:rPr>
      </w:pPr>
    </w:p>
    <w:p w14:paraId="1BF241F9" w14:textId="77777777" w:rsidR="004D3252" w:rsidRPr="006841FA" w:rsidRDefault="004D3252" w:rsidP="004D3252">
      <w:pPr>
        <w:pStyle w:val="Default"/>
        <w:spacing w:line="360" w:lineRule="auto"/>
        <w:jc w:val="both"/>
        <w:rPr>
          <w:sz w:val="22"/>
          <w:szCs w:val="22"/>
        </w:rPr>
      </w:pPr>
    </w:p>
    <w:p w14:paraId="1162A779" w14:textId="77777777" w:rsidR="004D3252" w:rsidRPr="00632C52" w:rsidRDefault="004D3252" w:rsidP="004D3252">
      <w:pPr>
        <w:spacing w:after="0" w:line="360" w:lineRule="auto"/>
        <w:jc w:val="both"/>
        <w:rPr>
          <w:b/>
          <w:color w:val="000000" w:themeColor="text1"/>
          <w:szCs w:val="22"/>
        </w:rPr>
      </w:pPr>
    </w:p>
    <w:p w14:paraId="10BF96D7" w14:textId="77777777" w:rsidR="004D3252" w:rsidRPr="00E64A09" w:rsidRDefault="004D3252" w:rsidP="004D3252">
      <w:pPr>
        <w:spacing w:after="0" w:line="360" w:lineRule="auto"/>
        <w:jc w:val="both"/>
        <w:rPr>
          <w:color w:val="000000" w:themeColor="text1"/>
          <w:szCs w:val="22"/>
        </w:rPr>
      </w:pPr>
      <w:r w:rsidRPr="00632C52">
        <w:rPr>
          <w:b/>
          <w:color w:val="000000" w:themeColor="text1"/>
          <w:szCs w:val="22"/>
        </w:rPr>
        <w:lastRenderedPageBreak/>
        <w:t>Zadanie 7: Zapewnienie dostępności Jednostek Powiatu Grodziskiego dla osób ze szczególnymi potrzebami</w:t>
      </w:r>
    </w:p>
    <w:p w14:paraId="210A6D54" w14:textId="77777777" w:rsidR="004D3252" w:rsidRDefault="004D3252" w:rsidP="004D3252">
      <w:pPr>
        <w:pStyle w:val="Default"/>
        <w:spacing w:line="360" w:lineRule="auto"/>
        <w:jc w:val="both"/>
        <w:rPr>
          <w:color w:val="FF0000"/>
          <w:szCs w:val="22"/>
        </w:rPr>
      </w:pPr>
    </w:p>
    <w:p w14:paraId="28110456" w14:textId="77777777" w:rsidR="004D3252" w:rsidRPr="006841FA" w:rsidRDefault="004D3252" w:rsidP="004D3252">
      <w:pPr>
        <w:pStyle w:val="Default"/>
        <w:spacing w:line="360" w:lineRule="auto"/>
        <w:jc w:val="both"/>
        <w:rPr>
          <w:sz w:val="22"/>
          <w:szCs w:val="22"/>
        </w:rPr>
      </w:pPr>
      <w:r w:rsidRPr="006841FA">
        <w:rPr>
          <w:color w:val="auto"/>
          <w:sz w:val="22"/>
          <w:szCs w:val="22"/>
        </w:rPr>
        <w:t xml:space="preserve">W 2021 </w:t>
      </w:r>
      <w:r w:rsidRPr="006841FA">
        <w:rPr>
          <w:sz w:val="22"/>
          <w:szCs w:val="22"/>
        </w:rPr>
        <w:t xml:space="preserve">roku przeprowadzono audyt dostępności w jednostkach organizacyjnych Powiatu, który obejmował możliwość korzystania z usług podmiotu </w:t>
      </w:r>
      <w:r>
        <w:rPr>
          <w:sz w:val="22"/>
          <w:szCs w:val="22"/>
        </w:rPr>
        <w:t xml:space="preserve">przez </w:t>
      </w:r>
      <w:r w:rsidRPr="006841FA">
        <w:rPr>
          <w:sz w:val="22"/>
          <w:szCs w:val="22"/>
        </w:rPr>
        <w:t>os</w:t>
      </w:r>
      <w:r>
        <w:rPr>
          <w:sz w:val="22"/>
          <w:szCs w:val="22"/>
        </w:rPr>
        <w:t>oby</w:t>
      </w:r>
      <w:r w:rsidRPr="006841FA">
        <w:rPr>
          <w:sz w:val="22"/>
          <w:szCs w:val="22"/>
        </w:rPr>
        <w:t xml:space="preserve"> ze szczególnymi potrzebami, bez utrudnień i barier, w obszarze architektonicznym, informacyjno-komunikacyjnym oraz cyfrowym. Obiekty objęte audytem dostępności obejmowały: </w:t>
      </w:r>
    </w:p>
    <w:p w14:paraId="2FE02266" w14:textId="37D99E76" w:rsidR="004D3252" w:rsidRPr="006841FA" w:rsidRDefault="004D3252" w:rsidP="004D3252">
      <w:pPr>
        <w:pStyle w:val="Default"/>
        <w:spacing w:line="360" w:lineRule="auto"/>
        <w:jc w:val="both"/>
        <w:rPr>
          <w:sz w:val="22"/>
          <w:szCs w:val="22"/>
        </w:rPr>
      </w:pPr>
      <w:r w:rsidRPr="006841FA">
        <w:rPr>
          <w:sz w:val="22"/>
          <w:szCs w:val="22"/>
        </w:rPr>
        <w:t xml:space="preserve">− </w:t>
      </w:r>
      <w:r>
        <w:rPr>
          <w:sz w:val="22"/>
          <w:szCs w:val="22"/>
        </w:rPr>
        <w:t>S</w:t>
      </w:r>
      <w:r w:rsidRPr="006841FA">
        <w:rPr>
          <w:sz w:val="22"/>
          <w:szCs w:val="22"/>
        </w:rPr>
        <w:t>pełnienie minimalnych wymagań określonych w art. 6 ustawy o zapewnianiu dostępności osobom ze szczególnymi potrzebami (Dz.</w:t>
      </w:r>
      <w:r>
        <w:rPr>
          <w:sz w:val="22"/>
          <w:szCs w:val="22"/>
        </w:rPr>
        <w:t xml:space="preserve"> </w:t>
      </w:r>
      <w:r w:rsidRPr="006841FA">
        <w:rPr>
          <w:sz w:val="22"/>
          <w:szCs w:val="22"/>
        </w:rPr>
        <w:t>U.</w:t>
      </w:r>
      <w:r>
        <w:rPr>
          <w:sz w:val="22"/>
          <w:szCs w:val="22"/>
        </w:rPr>
        <w:t> </w:t>
      </w:r>
      <w:r w:rsidRPr="006841FA">
        <w:rPr>
          <w:sz w:val="22"/>
          <w:szCs w:val="22"/>
        </w:rPr>
        <w:t>2024,</w:t>
      </w:r>
      <w:r>
        <w:rPr>
          <w:sz w:val="22"/>
          <w:szCs w:val="22"/>
        </w:rPr>
        <w:t> </w:t>
      </w:r>
      <w:r w:rsidRPr="006841FA">
        <w:rPr>
          <w:sz w:val="22"/>
          <w:szCs w:val="22"/>
        </w:rPr>
        <w:t>poz.</w:t>
      </w:r>
      <w:r>
        <w:rPr>
          <w:sz w:val="22"/>
          <w:szCs w:val="22"/>
        </w:rPr>
        <w:t> </w:t>
      </w:r>
      <w:r w:rsidRPr="006841FA">
        <w:rPr>
          <w:sz w:val="22"/>
          <w:szCs w:val="22"/>
        </w:rPr>
        <w:t xml:space="preserve">1411), w zakresie architektonicznym </w:t>
      </w:r>
      <w:r w:rsidRPr="006841FA">
        <w:rPr>
          <w:sz w:val="22"/>
          <w:szCs w:val="22"/>
        </w:rPr>
        <w:br/>
        <w:t>i informacyjno-komunikacyjnym</w:t>
      </w:r>
      <w:r>
        <w:rPr>
          <w:sz w:val="22"/>
          <w:szCs w:val="22"/>
        </w:rPr>
        <w:t>;</w:t>
      </w:r>
    </w:p>
    <w:p w14:paraId="44945DA6" w14:textId="61C1B522" w:rsidR="004D3252" w:rsidRPr="006841FA" w:rsidRDefault="004D3252" w:rsidP="004D3252">
      <w:pPr>
        <w:pStyle w:val="Default"/>
        <w:spacing w:line="360" w:lineRule="auto"/>
        <w:jc w:val="both"/>
        <w:rPr>
          <w:sz w:val="22"/>
          <w:szCs w:val="22"/>
        </w:rPr>
      </w:pPr>
      <w:r w:rsidRPr="006841FA">
        <w:rPr>
          <w:sz w:val="22"/>
          <w:szCs w:val="22"/>
        </w:rPr>
        <w:t xml:space="preserve">− </w:t>
      </w:r>
      <w:r>
        <w:rPr>
          <w:sz w:val="22"/>
          <w:szCs w:val="22"/>
        </w:rPr>
        <w:t>S</w:t>
      </w:r>
      <w:r w:rsidRPr="006841FA">
        <w:rPr>
          <w:sz w:val="22"/>
          <w:szCs w:val="22"/>
        </w:rPr>
        <w:t xml:space="preserve">pełnienie wymagań określonych w ustawie o dostępności cyfrowej stron internetowych </w:t>
      </w:r>
      <w:r w:rsidRPr="006841FA">
        <w:rPr>
          <w:sz w:val="22"/>
          <w:szCs w:val="22"/>
        </w:rPr>
        <w:br/>
        <w:t>i aplikacji mobilnych podmiotów publicznych (Dz.</w:t>
      </w:r>
      <w:r>
        <w:rPr>
          <w:sz w:val="22"/>
          <w:szCs w:val="22"/>
        </w:rPr>
        <w:t xml:space="preserve"> </w:t>
      </w:r>
      <w:r w:rsidRPr="006841FA">
        <w:rPr>
          <w:sz w:val="22"/>
          <w:szCs w:val="22"/>
        </w:rPr>
        <w:t>U. 2023</w:t>
      </w:r>
      <w:r>
        <w:rPr>
          <w:sz w:val="22"/>
          <w:szCs w:val="22"/>
        </w:rPr>
        <w:t>,</w:t>
      </w:r>
      <w:r w:rsidRPr="006841FA">
        <w:rPr>
          <w:sz w:val="22"/>
          <w:szCs w:val="22"/>
        </w:rPr>
        <w:t xml:space="preserve"> poz. 1440), w zakresie cyfrowym</w:t>
      </w:r>
      <w:r>
        <w:rPr>
          <w:sz w:val="22"/>
          <w:szCs w:val="22"/>
        </w:rPr>
        <w:t>;</w:t>
      </w:r>
    </w:p>
    <w:p w14:paraId="0AD984CC" w14:textId="77777777" w:rsidR="004D3252" w:rsidRPr="006841FA" w:rsidRDefault="004D3252" w:rsidP="004D3252">
      <w:pPr>
        <w:pStyle w:val="Default"/>
        <w:spacing w:line="360" w:lineRule="auto"/>
        <w:jc w:val="both"/>
        <w:rPr>
          <w:sz w:val="22"/>
          <w:szCs w:val="22"/>
        </w:rPr>
      </w:pPr>
      <w:r w:rsidRPr="006841FA">
        <w:rPr>
          <w:sz w:val="22"/>
          <w:szCs w:val="22"/>
        </w:rPr>
        <w:t xml:space="preserve">− </w:t>
      </w:r>
      <w:r>
        <w:rPr>
          <w:sz w:val="22"/>
          <w:szCs w:val="22"/>
        </w:rPr>
        <w:t>W</w:t>
      </w:r>
      <w:r w:rsidRPr="006841FA">
        <w:rPr>
          <w:sz w:val="22"/>
          <w:szCs w:val="22"/>
        </w:rPr>
        <w:t xml:space="preserve"> protokole z audytu wskazano działania, rozwiązania alternatywne na rzecz poprawy zapewnienia dostępności i spełnienia minimalnych wymagań ustawowych. Wskazano zalecenia do zrealizowania i ustalono harmonogram planu naprawczego. Zrealizowano lub zmodernizowano do aktualnych potrzeb zalecenia w 2024 r.</w:t>
      </w:r>
    </w:p>
    <w:p w14:paraId="55C83144" w14:textId="77777777" w:rsidR="004D3252" w:rsidRPr="006841FA" w:rsidRDefault="004D3252" w:rsidP="004D3252">
      <w:pPr>
        <w:pStyle w:val="Default"/>
        <w:spacing w:line="360" w:lineRule="auto"/>
        <w:jc w:val="both"/>
        <w:rPr>
          <w:sz w:val="22"/>
          <w:szCs w:val="22"/>
        </w:rPr>
      </w:pPr>
      <w:r w:rsidRPr="006841FA">
        <w:rPr>
          <w:sz w:val="22"/>
          <w:szCs w:val="22"/>
        </w:rPr>
        <w:t>W Jednostkach Powiatu Grodziskiego jest możliwość złożenia „Wniosku dostępności”.</w:t>
      </w:r>
    </w:p>
    <w:p w14:paraId="7C16EF84" w14:textId="77777777" w:rsidR="004D3252" w:rsidRPr="006841FA" w:rsidRDefault="004D3252" w:rsidP="004D3252">
      <w:pPr>
        <w:pStyle w:val="Default"/>
        <w:spacing w:line="360" w:lineRule="auto"/>
        <w:jc w:val="both"/>
        <w:rPr>
          <w:sz w:val="22"/>
          <w:szCs w:val="22"/>
        </w:rPr>
      </w:pPr>
      <w:r w:rsidRPr="006841FA">
        <w:rPr>
          <w:sz w:val="22"/>
          <w:szCs w:val="22"/>
        </w:rPr>
        <w:t>W roku 2024 r. do Jednostek nie wpłynął żaden wniosek.</w:t>
      </w:r>
    </w:p>
    <w:p w14:paraId="16EF97C9" w14:textId="77777777" w:rsidR="004D3252" w:rsidRPr="00611351" w:rsidRDefault="004D3252" w:rsidP="004D3252">
      <w:pPr>
        <w:pStyle w:val="Default"/>
        <w:spacing w:line="360" w:lineRule="auto"/>
        <w:jc w:val="both"/>
        <w:rPr>
          <w:sz w:val="22"/>
          <w:szCs w:val="22"/>
        </w:rPr>
      </w:pPr>
    </w:p>
    <w:p w14:paraId="009EC52D" w14:textId="77777777" w:rsidR="004D3252" w:rsidRPr="00632C52" w:rsidRDefault="004D3252" w:rsidP="004D3252">
      <w:pPr>
        <w:spacing w:after="0" w:line="360" w:lineRule="auto"/>
        <w:jc w:val="both"/>
        <w:rPr>
          <w:b/>
          <w:i/>
          <w:color w:val="000000" w:themeColor="text1"/>
          <w:szCs w:val="22"/>
        </w:rPr>
      </w:pPr>
      <w:r w:rsidRPr="00632C52">
        <w:rPr>
          <w:b/>
          <w:i/>
          <w:color w:val="000000" w:themeColor="text1"/>
          <w:szCs w:val="22"/>
        </w:rPr>
        <w:t>II. CEL STRATEGICZNY:</w:t>
      </w:r>
    </w:p>
    <w:p w14:paraId="65FF09F1" w14:textId="77777777" w:rsidR="004D3252" w:rsidRPr="00632C52" w:rsidRDefault="004D3252" w:rsidP="004D3252">
      <w:pPr>
        <w:spacing w:after="0" w:line="360" w:lineRule="auto"/>
        <w:jc w:val="both"/>
        <w:rPr>
          <w:b/>
          <w:i/>
          <w:color w:val="000000" w:themeColor="text1"/>
          <w:szCs w:val="22"/>
        </w:rPr>
      </w:pPr>
      <w:r w:rsidRPr="00632C52">
        <w:rPr>
          <w:b/>
          <w:i/>
          <w:color w:val="000000" w:themeColor="text1"/>
          <w:szCs w:val="22"/>
        </w:rPr>
        <w:t xml:space="preserve">Poprawa stanu środowiska w powiecie grodziskim </w:t>
      </w:r>
    </w:p>
    <w:p w14:paraId="042D3E0B" w14:textId="77777777" w:rsidR="004D3252" w:rsidRPr="00632C52" w:rsidRDefault="004D3252" w:rsidP="004D3252">
      <w:pPr>
        <w:spacing w:after="0" w:line="360" w:lineRule="auto"/>
        <w:jc w:val="both"/>
        <w:rPr>
          <w:color w:val="000000" w:themeColor="text1"/>
          <w:szCs w:val="22"/>
        </w:rPr>
      </w:pPr>
    </w:p>
    <w:p w14:paraId="56B1E29E" w14:textId="77777777" w:rsidR="004D3252" w:rsidRDefault="004D3252" w:rsidP="004D3252">
      <w:pPr>
        <w:spacing w:after="0" w:line="360" w:lineRule="auto"/>
        <w:jc w:val="both"/>
        <w:rPr>
          <w:b/>
          <w:color w:val="000000" w:themeColor="text1"/>
          <w:szCs w:val="22"/>
        </w:rPr>
      </w:pPr>
      <w:r w:rsidRPr="00632C52">
        <w:rPr>
          <w:b/>
          <w:color w:val="000000" w:themeColor="text1"/>
          <w:szCs w:val="22"/>
        </w:rPr>
        <w:t>Zadanie 1: Przyjęcie i realizacja „Programu Ochrony Środowiska dla Powiatu Grodziskiego”</w:t>
      </w:r>
    </w:p>
    <w:p w14:paraId="014FB134" w14:textId="77777777" w:rsidR="004D3252" w:rsidRPr="00E64A09" w:rsidRDefault="004D3252" w:rsidP="004D3252">
      <w:pPr>
        <w:spacing w:after="0" w:line="360" w:lineRule="auto"/>
        <w:jc w:val="both"/>
        <w:rPr>
          <w:b/>
          <w:i/>
          <w:color w:val="000000" w:themeColor="text1"/>
          <w:szCs w:val="22"/>
        </w:rPr>
      </w:pPr>
    </w:p>
    <w:p w14:paraId="694DB749" w14:textId="77777777" w:rsidR="004D3252" w:rsidRDefault="004D3252" w:rsidP="004D3252">
      <w:pPr>
        <w:tabs>
          <w:tab w:val="left" w:pos="284"/>
        </w:tabs>
        <w:spacing w:after="0" w:line="360" w:lineRule="auto"/>
        <w:contextualSpacing/>
        <w:jc w:val="both"/>
        <w:rPr>
          <w:color w:val="000000" w:themeColor="text1"/>
          <w:szCs w:val="22"/>
        </w:rPr>
      </w:pPr>
      <w:r w:rsidRPr="00E64A09">
        <w:rPr>
          <w:color w:val="000000" w:themeColor="text1"/>
          <w:szCs w:val="22"/>
        </w:rPr>
        <w:t xml:space="preserve">31 maja 2022 r. uchwałą nr 386/XLIV/22 Rady Powiatu Grodziskiego przyjęto „Program Ochrony Środowiska dla Powiatu Grodziskiego do 2029 roku” wraz z Prognozą oddziaływania </w:t>
      </w:r>
      <w:r>
        <w:rPr>
          <w:color w:val="000000" w:themeColor="text1"/>
          <w:szCs w:val="22"/>
        </w:rPr>
        <w:br/>
      </w:r>
      <w:r w:rsidRPr="00E64A09">
        <w:rPr>
          <w:color w:val="000000" w:themeColor="text1"/>
          <w:szCs w:val="22"/>
        </w:rPr>
        <w:t>na środowisko dla ww. Programu.</w:t>
      </w:r>
      <w:r>
        <w:rPr>
          <w:color w:val="000000" w:themeColor="text1"/>
          <w:szCs w:val="22"/>
        </w:rPr>
        <w:t xml:space="preserve"> </w:t>
      </w:r>
    </w:p>
    <w:p w14:paraId="657D497B" w14:textId="77777777" w:rsidR="004D3252" w:rsidRDefault="004D3252" w:rsidP="004D3252">
      <w:pPr>
        <w:tabs>
          <w:tab w:val="left" w:pos="284"/>
        </w:tabs>
        <w:spacing w:after="0" w:line="360" w:lineRule="auto"/>
        <w:contextualSpacing/>
        <w:jc w:val="both"/>
        <w:rPr>
          <w:color w:val="000000" w:themeColor="text1"/>
          <w:szCs w:val="22"/>
        </w:rPr>
      </w:pPr>
      <w:r w:rsidRPr="00E64A09">
        <w:rPr>
          <w:color w:val="000000" w:themeColor="text1"/>
          <w:szCs w:val="22"/>
        </w:rPr>
        <w:t>Celem Programu Ochrony Środowiska jest w dalszym ciągu kontynuacja realizacji polityki ochrony środowiska, zbieżnej z założeniami dokumentów strategicznych i programowych m.in.</w:t>
      </w:r>
      <w:r>
        <w:rPr>
          <w:color w:val="000000" w:themeColor="text1"/>
          <w:szCs w:val="22"/>
        </w:rPr>
        <w:t xml:space="preserve"> </w:t>
      </w:r>
      <w:r w:rsidRPr="00E64A09">
        <w:rPr>
          <w:color w:val="000000" w:themeColor="text1"/>
          <w:szCs w:val="22"/>
        </w:rPr>
        <w:t xml:space="preserve">Długookresową Strategią Rozwoju Kraju Polska 2030. </w:t>
      </w:r>
    </w:p>
    <w:p w14:paraId="1278D073" w14:textId="77777777" w:rsidR="004D3252" w:rsidRPr="00E64A09" w:rsidRDefault="004D3252" w:rsidP="004D3252">
      <w:pPr>
        <w:tabs>
          <w:tab w:val="left" w:pos="284"/>
        </w:tabs>
        <w:spacing w:after="0" w:line="360" w:lineRule="auto"/>
        <w:contextualSpacing/>
        <w:jc w:val="both"/>
        <w:rPr>
          <w:color w:val="000000" w:themeColor="text1"/>
          <w:szCs w:val="22"/>
        </w:rPr>
      </w:pPr>
      <w:r w:rsidRPr="00E64A09">
        <w:rPr>
          <w:color w:val="000000" w:themeColor="text1"/>
          <w:szCs w:val="22"/>
        </w:rPr>
        <w:t>Przedmiotowy dokument ma na celu wspomożenie dążenia do uzyskania w powiecie sukcesywnego ograniczenia degradacji środowiska, ochronę i rozwój jego walorów oraz racjonalne gospodarowanie zasobami środowiska.</w:t>
      </w:r>
    </w:p>
    <w:p w14:paraId="3FE17A4F" w14:textId="77777777" w:rsidR="004D3252" w:rsidRPr="00E64A09" w:rsidRDefault="004D3252" w:rsidP="004D3252">
      <w:pPr>
        <w:tabs>
          <w:tab w:val="left" w:pos="284"/>
        </w:tabs>
        <w:spacing w:after="0" w:line="360" w:lineRule="auto"/>
        <w:contextualSpacing/>
        <w:jc w:val="both"/>
        <w:rPr>
          <w:color w:val="000000" w:themeColor="text1"/>
          <w:szCs w:val="22"/>
        </w:rPr>
      </w:pPr>
      <w:r w:rsidRPr="00E64A09">
        <w:rPr>
          <w:color w:val="000000" w:themeColor="text1"/>
          <w:szCs w:val="22"/>
        </w:rPr>
        <w:t xml:space="preserve">Z realizacji powyższego Programu, zgodnie z art. 18 ust. 2 ustawy z dnia 27 kwietnia 2001 r. </w:t>
      </w:r>
      <w:r>
        <w:rPr>
          <w:color w:val="000000" w:themeColor="text1"/>
          <w:szCs w:val="22"/>
        </w:rPr>
        <w:br/>
      </w:r>
      <w:r w:rsidRPr="00E64A09">
        <w:rPr>
          <w:color w:val="000000" w:themeColor="text1"/>
          <w:szCs w:val="22"/>
        </w:rPr>
        <w:t xml:space="preserve">Prawo ochrony środowiska, organ wykonawczy co 2 lata sporządza stosowne raporty. </w:t>
      </w:r>
      <w:r>
        <w:rPr>
          <w:color w:val="000000" w:themeColor="text1"/>
          <w:szCs w:val="22"/>
        </w:rPr>
        <w:br/>
      </w:r>
      <w:r w:rsidRPr="00E64A09">
        <w:rPr>
          <w:color w:val="000000" w:themeColor="text1"/>
          <w:szCs w:val="22"/>
        </w:rPr>
        <w:t xml:space="preserve">W roku 2024 r. raport z realizacji „Programu Ochrony Środowiska dla Powiatu Grodziskiego do 2029 </w:t>
      </w:r>
      <w:r w:rsidRPr="00E64A09">
        <w:rPr>
          <w:color w:val="000000" w:themeColor="text1"/>
          <w:szCs w:val="22"/>
        </w:rPr>
        <w:lastRenderedPageBreak/>
        <w:t xml:space="preserve">roku” za lata 2022 – 2023 został przyjęty przez Radę Powiatu Grodziskiego uchwałą nr 52/VIII/24 </w:t>
      </w:r>
      <w:r>
        <w:rPr>
          <w:color w:val="000000" w:themeColor="text1"/>
          <w:szCs w:val="22"/>
        </w:rPr>
        <w:br/>
      </w:r>
      <w:r w:rsidRPr="00E64A09">
        <w:rPr>
          <w:color w:val="000000" w:themeColor="text1"/>
          <w:szCs w:val="22"/>
        </w:rPr>
        <w:t>z dnia 28 listopada 2024</w:t>
      </w:r>
      <w:r>
        <w:rPr>
          <w:color w:val="000000" w:themeColor="text1"/>
          <w:szCs w:val="22"/>
        </w:rPr>
        <w:t xml:space="preserve"> </w:t>
      </w:r>
      <w:r w:rsidRPr="00E64A09">
        <w:rPr>
          <w:color w:val="000000" w:themeColor="text1"/>
          <w:szCs w:val="22"/>
        </w:rPr>
        <w:t xml:space="preserve">r. </w:t>
      </w:r>
    </w:p>
    <w:p w14:paraId="481DFAD2" w14:textId="77777777" w:rsidR="004D3252" w:rsidRDefault="004D3252" w:rsidP="004D3252">
      <w:pPr>
        <w:tabs>
          <w:tab w:val="left" w:pos="284"/>
        </w:tabs>
        <w:spacing w:after="0" w:line="360" w:lineRule="auto"/>
        <w:contextualSpacing/>
        <w:rPr>
          <w:b/>
          <w:color w:val="000000" w:themeColor="text1"/>
          <w:szCs w:val="22"/>
        </w:rPr>
      </w:pPr>
    </w:p>
    <w:p w14:paraId="55E5D27C" w14:textId="77777777" w:rsidR="004D3252" w:rsidRPr="006841FA" w:rsidRDefault="004D3252" w:rsidP="004D3252">
      <w:pPr>
        <w:tabs>
          <w:tab w:val="left" w:pos="284"/>
        </w:tabs>
        <w:spacing w:after="0" w:line="360" w:lineRule="auto"/>
        <w:contextualSpacing/>
        <w:jc w:val="both"/>
        <w:rPr>
          <w:b/>
          <w:color w:val="000000" w:themeColor="text1"/>
          <w:szCs w:val="22"/>
        </w:rPr>
      </w:pPr>
      <w:r w:rsidRPr="00632C52">
        <w:rPr>
          <w:b/>
          <w:color w:val="000000" w:themeColor="text1"/>
          <w:szCs w:val="22"/>
        </w:rPr>
        <w:t xml:space="preserve">Zadanie 2:  Nadzór nad gospodarką leśną w lasach niestanowiących własności Skarbu Państwa  </w:t>
      </w:r>
    </w:p>
    <w:p w14:paraId="6CC8D368" w14:textId="77777777" w:rsidR="004D3252" w:rsidRDefault="004D3252" w:rsidP="004D3252">
      <w:pPr>
        <w:pStyle w:val="Akapitzlist"/>
        <w:spacing w:line="360" w:lineRule="auto"/>
        <w:ind w:left="0"/>
        <w:jc w:val="both"/>
        <w:rPr>
          <w:color w:val="000000" w:themeColor="text1"/>
          <w:szCs w:val="22"/>
        </w:rPr>
      </w:pPr>
    </w:p>
    <w:p w14:paraId="6F63405A" w14:textId="68C0FBBC" w:rsidR="004D3252" w:rsidRPr="004D3252" w:rsidRDefault="004D3252" w:rsidP="004D3252">
      <w:pPr>
        <w:pStyle w:val="Akapitzlist"/>
        <w:spacing w:line="360" w:lineRule="auto"/>
        <w:ind w:left="0"/>
        <w:jc w:val="both"/>
        <w:rPr>
          <w:color w:val="000000" w:themeColor="text1"/>
          <w:sz w:val="22"/>
          <w:szCs w:val="22"/>
        </w:rPr>
      </w:pPr>
      <w:r w:rsidRPr="004D3252">
        <w:rPr>
          <w:color w:val="000000" w:themeColor="text1"/>
          <w:sz w:val="22"/>
          <w:szCs w:val="22"/>
        </w:rPr>
        <w:t xml:space="preserve">Plan urządzenia lasu jest dokumentem planistycznym z zakresu gospodarki leśnej, </w:t>
      </w:r>
      <w:r w:rsidRPr="004D3252">
        <w:rPr>
          <w:color w:val="000000" w:themeColor="text1"/>
          <w:sz w:val="22"/>
          <w:szCs w:val="22"/>
        </w:rPr>
        <w:br/>
        <w:t xml:space="preserve">opracowywanym dla danego obiektu, zawierającym opis i ocenę stanu lasu oraz cele, zadania </w:t>
      </w:r>
      <w:r>
        <w:rPr>
          <w:color w:val="000000" w:themeColor="text1"/>
          <w:sz w:val="22"/>
          <w:szCs w:val="22"/>
        </w:rPr>
        <w:t xml:space="preserve">               </w:t>
      </w:r>
      <w:r w:rsidRPr="004D3252">
        <w:rPr>
          <w:color w:val="000000" w:themeColor="text1"/>
          <w:sz w:val="22"/>
          <w:szCs w:val="22"/>
        </w:rPr>
        <w:t>i sposoby prowadzenia gospodarki leśnej, a także wytyczne do prowadzenia przez Starostę właściwego nadzoru nad lasami stanowiącymi własność osób fizycznych i wspólnot gruntowych.</w:t>
      </w:r>
    </w:p>
    <w:p w14:paraId="4DA8BB66" w14:textId="77777777" w:rsidR="004D3252" w:rsidRPr="004D3252" w:rsidRDefault="004D3252" w:rsidP="004D3252">
      <w:pPr>
        <w:pStyle w:val="Akapitzlist"/>
        <w:spacing w:line="360" w:lineRule="auto"/>
        <w:ind w:left="0"/>
        <w:jc w:val="both"/>
        <w:rPr>
          <w:color w:val="000000" w:themeColor="text1"/>
          <w:sz w:val="22"/>
          <w:szCs w:val="22"/>
        </w:rPr>
      </w:pPr>
      <w:r w:rsidRPr="004D3252">
        <w:rPr>
          <w:color w:val="000000" w:themeColor="text1"/>
          <w:sz w:val="22"/>
          <w:szCs w:val="22"/>
        </w:rPr>
        <w:t>Powierzchnia lasów objętych nadzorem: miasto Grodzisk Mazowiecki 24 ha, gmina Grodzisk Mazowiecki 436 ha, gmina Baranów 13 ha, gmina Jaktorów 313 ha, gmina Żabia Wola 868 ha, miasto Milanówek 68 ha, miasto Podkowa Leśna 143 ha.</w:t>
      </w:r>
    </w:p>
    <w:p w14:paraId="5D2A17E3" w14:textId="77777777" w:rsidR="004D3252" w:rsidRPr="004D3252" w:rsidRDefault="004D3252" w:rsidP="004D3252">
      <w:pPr>
        <w:pStyle w:val="Akapitzlist"/>
        <w:spacing w:line="360" w:lineRule="auto"/>
        <w:ind w:left="0"/>
        <w:jc w:val="both"/>
        <w:rPr>
          <w:color w:val="000000" w:themeColor="text1"/>
          <w:sz w:val="22"/>
          <w:szCs w:val="22"/>
        </w:rPr>
      </w:pPr>
      <w:r w:rsidRPr="004D3252">
        <w:rPr>
          <w:color w:val="000000" w:themeColor="text1"/>
          <w:sz w:val="22"/>
          <w:szCs w:val="22"/>
        </w:rPr>
        <w:t xml:space="preserve">W 2024 roku prowadzony był nadzór nad gospodarką leśną głównie na podstawie Uproszczonych Planów Urządzenia Lasu opracowanych dla działek leśnych, zlokalizowanych na terenie powiatu, nie będących własnością Skarbu Państwa. </w:t>
      </w:r>
    </w:p>
    <w:p w14:paraId="32E34585" w14:textId="77777777" w:rsidR="004D3252" w:rsidRPr="004D3252" w:rsidRDefault="004D3252" w:rsidP="004D3252">
      <w:pPr>
        <w:pStyle w:val="Akapitzlist"/>
        <w:spacing w:line="360" w:lineRule="auto"/>
        <w:ind w:left="0"/>
        <w:jc w:val="both"/>
        <w:rPr>
          <w:color w:val="000000" w:themeColor="text1"/>
          <w:sz w:val="22"/>
          <w:szCs w:val="22"/>
        </w:rPr>
      </w:pPr>
      <w:r w:rsidRPr="004D3252">
        <w:rPr>
          <w:color w:val="000000" w:themeColor="text1"/>
          <w:sz w:val="22"/>
          <w:szCs w:val="22"/>
        </w:rPr>
        <w:t>W ramach ww. nadzoru wydano 141 świadectw legalnego pozyskania drewna (świadectwa wydawane są na wniosek strony), 110 decyzji oraz 2 552 zaświadczenia.</w:t>
      </w:r>
    </w:p>
    <w:p w14:paraId="53EEC1ED" w14:textId="77777777" w:rsidR="004D3252" w:rsidRDefault="004D3252" w:rsidP="004D3252">
      <w:pPr>
        <w:tabs>
          <w:tab w:val="left" w:pos="284"/>
        </w:tabs>
        <w:spacing w:after="0" w:line="360" w:lineRule="auto"/>
        <w:contextualSpacing/>
        <w:jc w:val="both"/>
        <w:rPr>
          <w:b/>
          <w:color w:val="000000" w:themeColor="text1"/>
          <w:szCs w:val="22"/>
        </w:rPr>
      </w:pPr>
    </w:p>
    <w:p w14:paraId="09928D4C" w14:textId="77777777" w:rsidR="004D3252" w:rsidRPr="00632C52" w:rsidRDefault="004D3252" w:rsidP="004D3252">
      <w:pPr>
        <w:tabs>
          <w:tab w:val="left" w:pos="284"/>
        </w:tabs>
        <w:spacing w:after="0" w:line="360" w:lineRule="auto"/>
        <w:contextualSpacing/>
        <w:jc w:val="both"/>
        <w:rPr>
          <w:b/>
          <w:color w:val="000000" w:themeColor="text1"/>
          <w:szCs w:val="22"/>
        </w:rPr>
      </w:pPr>
      <w:r w:rsidRPr="00632C52">
        <w:rPr>
          <w:b/>
          <w:color w:val="000000" w:themeColor="text1"/>
          <w:szCs w:val="22"/>
        </w:rPr>
        <w:t xml:space="preserve">Zadanie 3: Współpraca ze spółkami wodnymi </w:t>
      </w:r>
    </w:p>
    <w:p w14:paraId="56435B2C" w14:textId="77777777" w:rsidR="004D3252" w:rsidRDefault="004D3252" w:rsidP="004D3252">
      <w:pPr>
        <w:spacing w:after="0" w:line="360" w:lineRule="auto"/>
        <w:jc w:val="both"/>
        <w:rPr>
          <w:color w:val="000000" w:themeColor="text1"/>
          <w:szCs w:val="22"/>
        </w:rPr>
      </w:pPr>
    </w:p>
    <w:p w14:paraId="710D9A85" w14:textId="7004DACC" w:rsidR="004D3252" w:rsidRPr="00376771" w:rsidRDefault="004D3252" w:rsidP="004D3252">
      <w:pPr>
        <w:spacing w:after="0" w:line="360" w:lineRule="auto"/>
        <w:jc w:val="both"/>
        <w:rPr>
          <w:color w:val="000000" w:themeColor="text1"/>
          <w:szCs w:val="22"/>
        </w:rPr>
      </w:pPr>
      <w:r w:rsidRPr="00376771">
        <w:rPr>
          <w:color w:val="000000" w:themeColor="text1"/>
          <w:szCs w:val="22"/>
        </w:rPr>
        <w:t xml:space="preserve">Spółki wodne działające na terenie </w:t>
      </w:r>
      <w:r>
        <w:rPr>
          <w:color w:val="000000" w:themeColor="text1"/>
          <w:szCs w:val="22"/>
        </w:rPr>
        <w:t>p</w:t>
      </w:r>
      <w:r w:rsidRPr="00376771">
        <w:rPr>
          <w:color w:val="000000" w:themeColor="text1"/>
          <w:szCs w:val="22"/>
        </w:rPr>
        <w:t xml:space="preserve">owiatu </w:t>
      </w:r>
      <w:r>
        <w:rPr>
          <w:color w:val="000000" w:themeColor="text1"/>
          <w:szCs w:val="22"/>
        </w:rPr>
        <w:t>g</w:t>
      </w:r>
      <w:r w:rsidRPr="00376771">
        <w:rPr>
          <w:color w:val="000000" w:themeColor="text1"/>
          <w:szCs w:val="22"/>
        </w:rPr>
        <w:t xml:space="preserve">rodziskiego corocznie mogą korzystać z dotacji celowej przeznaczonej na dofinansowanie działalności bieżącej, w zakresie utrzymania wód i urządzeń wodnych. W 2024 roku na ten cel z budżetu Powiatu udzielono spółkom wodnym dotacji  </w:t>
      </w:r>
      <w:r>
        <w:rPr>
          <w:color w:val="000000" w:themeColor="text1"/>
          <w:szCs w:val="22"/>
        </w:rPr>
        <w:t xml:space="preserve">                   </w:t>
      </w:r>
      <w:r w:rsidRPr="00376771">
        <w:rPr>
          <w:color w:val="000000" w:themeColor="text1"/>
          <w:szCs w:val="22"/>
        </w:rPr>
        <w:t xml:space="preserve">w wysokości 90 000 zł. </w:t>
      </w:r>
    </w:p>
    <w:p w14:paraId="31EDE3F7" w14:textId="77777777" w:rsidR="004D3252" w:rsidRPr="00376771" w:rsidRDefault="004D3252" w:rsidP="004D3252">
      <w:pPr>
        <w:spacing w:after="0" w:line="360" w:lineRule="auto"/>
        <w:jc w:val="both"/>
        <w:rPr>
          <w:color w:val="000000" w:themeColor="text1"/>
          <w:szCs w:val="22"/>
        </w:rPr>
      </w:pPr>
      <w:r w:rsidRPr="00376771">
        <w:rPr>
          <w:color w:val="000000" w:themeColor="text1"/>
          <w:szCs w:val="22"/>
        </w:rPr>
        <w:t>W ramach ww. dotacji wnioski złożyły: Spółka Wodna w Żabiej Woli, Spółka Wodna                    „Baranów I”, Spółka Wodna w Grodzisku Mazowieckim, Spółka Wodna w Jaktorowie.                          Pomiędzy poszczególnymi Spółkami Wodnymi a Zarządem Powiatu Grodziskiego zawarte zostały stosowne umowy.</w:t>
      </w:r>
    </w:p>
    <w:p w14:paraId="0E4F5A1E" w14:textId="77777777" w:rsidR="004D3252" w:rsidRPr="00376771" w:rsidRDefault="004D3252" w:rsidP="004D3252">
      <w:pPr>
        <w:spacing w:after="0" w:line="360" w:lineRule="auto"/>
        <w:jc w:val="both"/>
        <w:rPr>
          <w:color w:val="000000" w:themeColor="text1"/>
          <w:szCs w:val="22"/>
        </w:rPr>
      </w:pPr>
      <w:r w:rsidRPr="00376771">
        <w:rPr>
          <w:color w:val="000000" w:themeColor="text1"/>
          <w:szCs w:val="22"/>
        </w:rPr>
        <w:t xml:space="preserve">W 2024 roku Gminna Spółka Wodna w Jaktorowie,  Spółka Wodna „Baranów I” przeznaczyły dotacje w całości na konserwację rowów melioracyjnych. Natomiast Spółka Wodna w Żabiej Woli oraz Gminna Spółka Wodna Grodzisk Mazowiecki w ramach otrzymanych środków przeprowadziły naprawę urządzeń drenarskich. </w:t>
      </w:r>
    </w:p>
    <w:p w14:paraId="1540ED25" w14:textId="77777777" w:rsidR="004D3252" w:rsidRPr="00376771" w:rsidRDefault="004D3252" w:rsidP="004D3252">
      <w:pPr>
        <w:spacing w:after="0" w:line="360" w:lineRule="auto"/>
        <w:jc w:val="both"/>
        <w:rPr>
          <w:color w:val="000000" w:themeColor="text1"/>
          <w:szCs w:val="22"/>
        </w:rPr>
      </w:pPr>
      <w:r w:rsidRPr="00376771">
        <w:rPr>
          <w:color w:val="000000" w:themeColor="text1"/>
          <w:szCs w:val="22"/>
        </w:rPr>
        <w:t>Środki z udzielonej dotacji zostały wykorzystane w całości. Rozliczenie udzielonej dotacji zatwierdzone zostało uchwałą Zarządu, w oparciu o przedstawione przez Spółki dokumenty, w tym rachunki oraz protokoły odbioru prac.</w:t>
      </w:r>
    </w:p>
    <w:p w14:paraId="76D6596A" w14:textId="77777777" w:rsidR="004D3252" w:rsidRDefault="004D3252" w:rsidP="004D3252">
      <w:pPr>
        <w:spacing w:after="0" w:line="360" w:lineRule="auto"/>
        <w:jc w:val="both"/>
        <w:rPr>
          <w:b/>
          <w:i/>
          <w:color w:val="833C0B" w:themeColor="accent2" w:themeShade="80"/>
          <w:szCs w:val="22"/>
        </w:rPr>
      </w:pPr>
    </w:p>
    <w:p w14:paraId="1C9CCDF4" w14:textId="77777777" w:rsidR="004D3252" w:rsidRPr="00632C52" w:rsidRDefault="004D3252" w:rsidP="004D3252">
      <w:pPr>
        <w:spacing w:after="0" w:line="360" w:lineRule="auto"/>
        <w:jc w:val="both"/>
        <w:rPr>
          <w:b/>
          <w:i/>
          <w:color w:val="833C0B" w:themeColor="accent2" w:themeShade="80"/>
          <w:szCs w:val="22"/>
        </w:rPr>
      </w:pPr>
    </w:p>
    <w:p w14:paraId="18312176" w14:textId="77777777" w:rsidR="004D3252" w:rsidRPr="002D4E35" w:rsidRDefault="004D3252" w:rsidP="004D3252">
      <w:pPr>
        <w:spacing w:after="0" w:line="360" w:lineRule="auto"/>
        <w:jc w:val="both"/>
        <w:rPr>
          <w:b/>
          <w:i/>
          <w:szCs w:val="22"/>
        </w:rPr>
      </w:pPr>
      <w:r w:rsidRPr="002D4E35">
        <w:rPr>
          <w:b/>
          <w:i/>
          <w:szCs w:val="22"/>
        </w:rPr>
        <w:lastRenderedPageBreak/>
        <w:t xml:space="preserve">III. CEL STRATEGICZNY: </w:t>
      </w:r>
    </w:p>
    <w:p w14:paraId="2FDD595A" w14:textId="77777777" w:rsidR="004D3252" w:rsidRPr="00632C52" w:rsidRDefault="004D3252" w:rsidP="004D3252">
      <w:pPr>
        <w:spacing w:after="0" w:line="360" w:lineRule="auto"/>
        <w:jc w:val="both"/>
        <w:rPr>
          <w:b/>
          <w:i/>
          <w:szCs w:val="22"/>
        </w:rPr>
      </w:pPr>
      <w:r w:rsidRPr="002D4E35">
        <w:rPr>
          <w:b/>
          <w:i/>
          <w:szCs w:val="22"/>
        </w:rPr>
        <w:t>Poprawa stanu opieki zdrowotnej</w:t>
      </w:r>
    </w:p>
    <w:p w14:paraId="59B98EFC" w14:textId="77777777" w:rsidR="004D3252" w:rsidRPr="00632C52" w:rsidRDefault="004D3252" w:rsidP="004D3252">
      <w:pPr>
        <w:spacing w:after="0" w:line="360" w:lineRule="auto"/>
        <w:jc w:val="both"/>
        <w:rPr>
          <w:b/>
          <w:color w:val="FF0000"/>
          <w:szCs w:val="22"/>
        </w:rPr>
      </w:pPr>
    </w:p>
    <w:p w14:paraId="3EAF49B7" w14:textId="77777777" w:rsidR="004D3252" w:rsidRDefault="004D3252" w:rsidP="004D3252">
      <w:pPr>
        <w:spacing w:after="0" w:line="360" w:lineRule="auto"/>
        <w:jc w:val="both"/>
        <w:rPr>
          <w:b/>
          <w:bCs/>
          <w:szCs w:val="22"/>
        </w:rPr>
      </w:pPr>
      <w:r w:rsidRPr="00632C52">
        <w:rPr>
          <w:b/>
          <w:szCs w:val="22"/>
        </w:rPr>
        <w:t xml:space="preserve">Zadanie 1: Budowa lądowiska całodobowego wyniesionego na budynku G2 dla śmigłowców dla potrzeb SOR Szpitala Zachodniego w Grodzisku Mazowieckim </w:t>
      </w:r>
      <w:r w:rsidRPr="00632C52">
        <w:rPr>
          <w:b/>
          <w:bCs/>
          <w:szCs w:val="22"/>
        </w:rPr>
        <w:t>zgodnie z Rozporządzeniem Ministra Zdrowia w sprawie szpitalnego oddziału ratunkowego</w:t>
      </w:r>
    </w:p>
    <w:p w14:paraId="65ABC818" w14:textId="77777777" w:rsidR="004D3252" w:rsidRPr="00632C52" w:rsidRDefault="004D3252" w:rsidP="004D3252">
      <w:pPr>
        <w:spacing w:after="0" w:line="360" w:lineRule="auto"/>
        <w:jc w:val="both"/>
        <w:rPr>
          <w:bCs/>
          <w:szCs w:val="22"/>
        </w:rPr>
      </w:pPr>
    </w:p>
    <w:p w14:paraId="0A284007" w14:textId="77777777" w:rsidR="004D3252" w:rsidRDefault="004D3252" w:rsidP="004D3252">
      <w:pPr>
        <w:spacing w:after="0" w:line="360" w:lineRule="auto"/>
        <w:contextualSpacing/>
        <w:jc w:val="both"/>
        <w:rPr>
          <w:bCs/>
          <w:szCs w:val="22"/>
        </w:rPr>
      </w:pPr>
      <w:r>
        <w:rPr>
          <w:bCs/>
          <w:szCs w:val="22"/>
        </w:rPr>
        <w:t xml:space="preserve">W ramach zadania wybudowano całodobowe lądowisko dla śmigłowców dla potrzeb SOR Szpitala Zachodniego w Grodzisku Mazowieckim, wyniesione na budynku G2 wraz z budową windy oraz nadbudową klatki schodowej. Zadanie zrealizowano w 2024 roku przy udziale dofinansowania ze środków budżetu Samorządu Województwa Mazowieckiego w wysokości 3 600 000 zł oraz </w:t>
      </w:r>
      <w:r>
        <w:rPr>
          <w:bCs/>
          <w:szCs w:val="22"/>
        </w:rPr>
        <w:br/>
        <w:t>ze  środków Centralnego Portu Komunikacyjnego w wysokości 1 000 000 zł.</w:t>
      </w:r>
    </w:p>
    <w:p w14:paraId="452CF0F5" w14:textId="77777777" w:rsidR="004D3252" w:rsidRDefault="004D3252" w:rsidP="004D3252">
      <w:pPr>
        <w:spacing w:after="0" w:line="360" w:lineRule="auto"/>
        <w:contextualSpacing/>
        <w:jc w:val="both"/>
        <w:rPr>
          <w:szCs w:val="22"/>
        </w:rPr>
      </w:pPr>
      <w:bookmarkStart w:id="11" w:name="_Hlk164336193"/>
      <w:r>
        <w:rPr>
          <w:bCs/>
          <w:szCs w:val="22"/>
        </w:rPr>
        <w:t>W</w:t>
      </w:r>
      <w:r w:rsidRPr="00632C52">
        <w:rPr>
          <w:bCs/>
          <w:szCs w:val="22"/>
        </w:rPr>
        <w:t xml:space="preserve">artość całkowita zadania: </w:t>
      </w:r>
      <w:r>
        <w:rPr>
          <w:szCs w:val="22"/>
        </w:rPr>
        <w:t>11 034 421,22</w:t>
      </w:r>
      <w:r w:rsidRPr="00632C52">
        <w:rPr>
          <w:szCs w:val="22"/>
        </w:rPr>
        <w:t xml:space="preserve"> zł</w:t>
      </w:r>
      <w:r>
        <w:rPr>
          <w:szCs w:val="22"/>
        </w:rPr>
        <w:t>.</w:t>
      </w:r>
    </w:p>
    <w:p w14:paraId="6824CB7B" w14:textId="77777777" w:rsidR="004D3252" w:rsidRPr="00632C52" w:rsidRDefault="004D3252" w:rsidP="004D3252">
      <w:pPr>
        <w:spacing w:after="0" w:line="360" w:lineRule="auto"/>
        <w:contextualSpacing/>
        <w:jc w:val="both"/>
        <w:rPr>
          <w:bCs/>
          <w:szCs w:val="22"/>
        </w:rPr>
      </w:pPr>
      <w:r>
        <w:rPr>
          <w:szCs w:val="22"/>
        </w:rPr>
        <w:t>W 2024 roku wydatkowano 2 724 022,07 zł.</w:t>
      </w:r>
    </w:p>
    <w:bookmarkEnd w:id="11"/>
    <w:p w14:paraId="669F1DC6" w14:textId="77777777" w:rsidR="004D3252" w:rsidRPr="00632C52" w:rsidRDefault="004D3252" w:rsidP="004D3252">
      <w:pPr>
        <w:spacing w:after="0" w:line="360" w:lineRule="auto"/>
        <w:jc w:val="both"/>
        <w:rPr>
          <w:bCs/>
          <w:color w:val="FF0000"/>
          <w:szCs w:val="22"/>
        </w:rPr>
      </w:pPr>
    </w:p>
    <w:p w14:paraId="01462AF2" w14:textId="77777777" w:rsidR="004D3252" w:rsidRPr="00632C52" w:rsidRDefault="004D3252" w:rsidP="004D3252">
      <w:pPr>
        <w:spacing w:after="0" w:line="360" w:lineRule="auto"/>
        <w:jc w:val="both"/>
        <w:rPr>
          <w:b/>
          <w:bCs/>
          <w:color w:val="000000" w:themeColor="text1"/>
          <w:szCs w:val="22"/>
        </w:rPr>
      </w:pPr>
      <w:r w:rsidRPr="00632C52">
        <w:rPr>
          <w:b/>
          <w:bCs/>
          <w:color w:val="000000" w:themeColor="text1"/>
          <w:szCs w:val="22"/>
        </w:rPr>
        <w:t xml:space="preserve">Zadanie </w:t>
      </w:r>
      <w:r>
        <w:rPr>
          <w:b/>
          <w:bCs/>
          <w:color w:val="000000" w:themeColor="text1"/>
          <w:szCs w:val="22"/>
        </w:rPr>
        <w:t>2</w:t>
      </w:r>
      <w:r w:rsidRPr="00632C52">
        <w:rPr>
          <w:b/>
          <w:bCs/>
          <w:color w:val="000000" w:themeColor="text1"/>
          <w:szCs w:val="22"/>
        </w:rPr>
        <w:t>: Modernizacja instalacji sygnalizacji przeciwpożarowej</w:t>
      </w:r>
    </w:p>
    <w:p w14:paraId="7BEA3C9C" w14:textId="77777777" w:rsidR="004D3252" w:rsidRDefault="004D3252" w:rsidP="004D3252">
      <w:pPr>
        <w:spacing w:after="0" w:line="360" w:lineRule="auto"/>
        <w:contextualSpacing/>
        <w:rPr>
          <w:bCs/>
          <w:color w:val="000000" w:themeColor="text1"/>
          <w:szCs w:val="22"/>
        </w:rPr>
      </w:pPr>
    </w:p>
    <w:p w14:paraId="64241D70" w14:textId="77777777" w:rsidR="004D3252" w:rsidRDefault="004D3252" w:rsidP="004D3252">
      <w:pPr>
        <w:spacing w:after="0" w:line="360" w:lineRule="auto"/>
        <w:contextualSpacing/>
        <w:jc w:val="both"/>
        <w:rPr>
          <w:bCs/>
          <w:color w:val="000000" w:themeColor="text1"/>
          <w:szCs w:val="22"/>
        </w:rPr>
      </w:pPr>
      <w:r w:rsidRPr="00632C52">
        <w:rPr>
          <w:bCs/>
          <w:color w:val="000000" w:themeColor="text1"/>
          <w:szCs w:val="22"/>
        </w:rPr>
        <w:t xml:space="preserve">Zadanie </w:t>
      </w:r>
      <w:r>
        <w:rPr>
          <w:bCs/>
          <w:color w:val="000000" w:themeColor="text1"/>
          <w:szCs w:val="22"/>
        </w:rPr>
        <w:t>realizowane:</w:t>
      </w:r>
    </w:p>
    <w:p w14:paraId="588A454D" w14:textId="77777777" w:rsidR="004D3252" w:rsidRPr="004D3252" w:rsidRDefault="004D3252" w:rsidP="00115287">
      <w:pPr>
        <w:pStyle w:val="Akapitzlist"/>
        <w:numPr>
          <w:ilvl w:val="0"/>
          <w:numId w:val="155"/>
        </w:numPr>
        <w:spacing w:line="360" w:lineRule="auto"/>
        <w:ind w:left="426" w:hanging="426"/>
        <w:jc w:val="both"/>
        <w:rPr>
          <w:bCs/>
          <w:color w:val="000000" w:themeColor="text1"/>
          <w:sz w:val="22"/>
          <w:szCs w:val="22"/>
        </w:rPr>
      </w:pPr>
      <w:r w:rsidRPr="004D3252">
        <w:rPr>
          <w:bCs/>
          <w:color w:val="000000" w:themeColor="text1"/>
          <w:sz w:val="22"/>
          <w:szCs w:val="22"/>
        </w:rPr>
        <w:t xml:space="preserve">W części zadania pn. „Modernizacja pomieszczeń Szpitala Zachodniego w Grodzisku Mazowieckim dla poprawy bezpieczeństwa” w zakresie wykonania instalacji Systemu Sygnalizacji Pożarowej w 183 pomieszczeniach Szpitala, na którą Powiat Grodziski otrzymał Promesę na dofinansowanie z Rządowego Funduszu Polski Ład: Program inwestycji Strategicznych. </w:t>
      </w:r>
    </w:p>
    <w:p w14:paraId="4B917F3A" w14:textId="77777777" w:rsidR="004D3252" w:rsidRPr="004D3252" w:rsidRDefault="004D3252" w:rsidP="004D3252">
      <w:pPr>
        <w:spacing w:after="0" w:line="360" w:lineRule="auto"/>
        <w:contextualSpacing/>
        <w:jc w:val="both"/>
        <w:rPr>
          <w:bCs/>
          <w:color w:val="000000" w:themeColor="text1"/>
          <w:szCs w:val="22"/>
        </w:rPr>
      </w:pPr>
      <w:r w:rsidRPr="004D3252">
        <w:rPr>
          <w:bCs/>
          <w:color w:val="000000" w:themeColor="text1"/>
          <w:szCs w:val="22"/>
        </w:rPr>
        <w:t>Planowany termin zakończenia części zadania: 27.10.2025 r.</w:t>
      </w:r>
    </w:p>
    <w:p w14:paraId="27CAAF43" w14:textId="6F4F85A3" w:rsidR="004D3252" w:rsidRPr="004D3252" w:rsidRDefault="004D3252" w:rsidP="004D3252">
      <w:pPr>
        <w:spacing w:after="0" w:line="360" w:lineRule="auto"/>
        <w:contextualSpacing/>
        <w:jc w:val="both"/>
        <w:rPr>
          <w:bCs/>
          <w:color w:val="000000" w:themeColor="text1"/>
          <w:szCs w:val="22"/>
        </w:rPr>
      </w:pPr>
      <w:r w:rsidRPr="004D3252">
        <w:rPr>
          <w:bCs/>
          <w:color w:val="000000" w:themeColor="text1"/>
          <w:szCs w:val="22"/>
        </w:rPr>
        <w:t>Wartość całkowita: 3 055 000 zł, wydatkowano w 2024 roku: 1 300 000 zł.</w:t>
      </w:r>
    </w:p>
    <w:p w14:paraId="25B252FE" w14:textId="1438D9B6" w:rsidR="004D3252" w:rsidRPr="004D3252" w:rsidRDefault="004D3252" w:rsidP="00115287">
      <w:pPr>
        <w:pStyle w:val="Akapitzlist"/>
        <w:numPr>
          <w:ilvl w:val="0"/>
          <w:numId w:val="155"/>
        </w:numPr>
        <w:spacing w:line="360" w:lineRule="auto"/>
        <w:ind w:left="284" w:hanging="284"/>
        <w:jc w:val="both"/>
        <w:rPr>
          <w:bCs/>
          <w:color w:val="000000" w:themeColor="text1"/>
          <w:sz w:val="22"/>
          <w:szCs w:val="22"/>
        </w:rPr>
      </w:pPr>
      <w:r w:rsidRPr="004D3252">
        <w:rPr>
          <w:bCs/>
          <w:color w:val="000000" w:themeColor="text1"/>
          <w:sz w:val="22"/>
          <w:szCs w:val="22"/>
        </w:rPr>
        <w:t xml:space="preserve">W części zadania pn. „Modernizacja, przebudowa, doposażenie SOR-u i pracowni diagnostycznych współpracujących z SOR dla zwiększenia dostępności i efektywności </w:t>
      </w:r>
      <w:r>
        <w:rPr>
          <w:bCs/>
          <w:color w:val="000000" w:themeColor="text1"/>
          <w:sz w:val="22"/>
          <w:szCs w:val="22"/>
        </w:rPr>
        <w:t xml:space="preserve">                    </w:t>
      </w:r>
      <w:r w:rsidRPr="004D3252">
        <w:rPr>
          <w:bCs/>
          <w:color w:val="000000" w:themeColor="text1"/>
          <w:sz w:val="22"/>
          <w:szCs w:val="22"/>
        </w:rPr>
        <w:t>i bezpieczeństwa pacjentów” w zakresie wykonania instalacji Systemu Sygnalizacji Pożarowej  dla 97 pomieszczeń w ramach dofinansowania z Funduszu Medycznego Ministerstwa Zdrowia.</w:t>
      </w:r>
    </w:p>
    <w:p w14:paraId="45268FD9" w14:textId="77777777" w:rsidR="004D3252" w:rsidRPr="004D3252" w:rsidRDefault="004D3252" w:rsidP="004D3252">
      <w:pPr>
        <w:spacing w:after="0" w:line="360" w:lineRule="auto"/>
        <w:contextualSpacing/>
        <w:jc w:val="both"/>
        <w:rPr>
          <w:bCs/>
          <w:color w:val="000000" w:themeColor="text1"/>
          <w:szCs w:val="22"/>
        </w:rPr>
      </w:pPr>
      <w:r w:rsidRPr="004D3252">
        <w:rPr>
          <w:bCs/>
          <w:color w:val="000000" w:themeColor="text1"/>
          <w:szCs w:val="22"/>
        </w:rPr>
        <w:t>Termin realizacji: 2024 r. – 2025 r.</w:t>
      </w:r>
    </w:p>
    <w:p w14:paraId="73694CCC" w14:textId="77777777" w:rsidR="004D3252" w:rsidRPr="004D3252" w:rsidRDefault="004D3252" w:rsidP="004D3252">
      <w:pPr>
        <w:spacing w:after="0" w:line="360" w:lineRule="auto"/>
        <w:contextualSpacing/>
        <w:jc w:val="both"/>
        <w:rPr>
          <w:bCs/>
          <w:color w:val="000000" w:themeColor="text1"/>
          <w:szCs w:val="22"/>
        </w:rPr>
      </w:pPr>
      <w:r w:rsidRPr="004D3252">
        <w:rPr>
          <w:bCs/>
          <w:color w:val="000000" w:themeColor="text1"/>
          <w:szCs w:val="22"/>
        </w:rPr>
        <w:t>Wartość całkowita 1 340 700 zł, wydatkowano w 2024 roku: 791 259,07 zł.</w:t>
      </w:r>
    </w:p>
    <w:p w14:paraId="29B42D90" w14:textId="77777777" w:rsidR="004D3252" w:rsidRDefault="004D3252" w:rsidP="004D3252">
      <w:pPr>
        <w:spacing w:after="0" w:line="360" w:lineRule="auto"/>
        <w:contextualSpacing/>
        <w:jc w:val="both"/>
        <w:rPr>
          <w:bCs/>
          <w:color w:val="000000" w:themeColor="text1"/>
          <w:szCs w:val="22"/>
        </w:rPr>
      </w:pPr>
    </w:p>
    <w:p w14:paraId="284E0531" w14:textId="77777777" w:rsidR="004D3252" w:rsidRDefault="004D3252" w:rsidP="004D3252">
      <w:pPr>
        <w:spacing w:after="0" w:line="360" w:lineRule="auto"/>
        <w:contextualSpacing/>
        <w:jc w:val="both"/>
        <w:rPr>
          <w:bCs/>
          <w:color w:val="000000" w:themeColor="text1"/>
          <w:szCs w:val="22"/>
        </w:rPr>
      </w:pPr>
    </w:p>
    <w:p w14:paraId="6A4F83C6" w14:textId="77777777" w:rsidR="004D3252" w:rsidRDefault="004D3252" w:rsidP="004D3252">
      <w:pPr>
        <w:spacing w:after="0" w:line="360" w:lineRule="auto"/>
        <w:contextualSpacing/>
        <w:jc w:val="both"/>
        <w:rPr>
          <w:bCs/>
          <w:color w:val="000000" w:themeColor="text1"/>
          <w:szCs w:val="22"/>
        </w:rPr>
      </w:pPr>
    </w:p>
    <w:p w14:paraId="36CC71B5" w14:textId="77777777" w:rsidR="004D3252" w:rsidRPr="00632C52" w:rsidRDefault="004D3252" w:rsidP="004D3252">
      <w:pPr>
        <w:spacing w:after="0" w:line="360" w:lineRule="auto"/>
        <w:contextualSpacing/>
        <w:jc w:val="both"/>
        <w:rPr>
          <w:bCs/>
          <w:color w:val="000000" w:themeColor="text1"/>
          <w:szCs w:val="22"/>
        </w:rPr>
      </w:pPr>
    </w:p>
    <w:p w14:paraId="0044C61B" w14:textId="77777777" w:rsidR="004D3252" w:rsidRDefault="004D3252" w:rsidP="004D3252">
      <w:pPr>
        <w:spacing w:after="0" w:line="360" w:lineRule="auto"/>
        <w:jc w:val="both"/>
        <w:rPr>
          <w:b/>
          <w:bCs/>
          <w:szCs w:val="22"/>
        </w:rPr>
      </w:pPr>
      <w:r w:rsidRPr="00632C52">
        <w:rPr>
          <w:b/>
          <w:szCs w:val="22"/>
        </w:rPr>
        <w:lastRenderedPageBreak/>
        <w:t xml:space="preserve">Zadanie </w:t>
      </w:r>
      <w:r>
        <w:rPr>
          <w:b/>
          <w:szCs w:val="22"/>
        </w:rPr>
        <w:t>3</w:t>
      </w:r>
      <w:r w:rsidRPr="00632C52">
        <w:rPr>
          <w:b/>
          <w:szCs w:val="22"/>
        </w:rPr>
        <w:t xml:space="preserve">: </w:t>
      </w:r>
      <w:r w:rsidRPr="00632C52">
        <w:rPr>
          <w:b/>
          <w:bCs/>
          <w:szCs w:val="22"/>
        </w:rPr>
        <w:t xml:space="preserve">Modernizacja instalacji przyzywowej z wymianą paneli przyłóżkowych w oddziałach szpitalnych w Szpitalu Zachodnim </w:t>
      </w:r>
      <w:r w:rsidRPr="00632C52">
        <w:rPr>
          <w:b/>
          <w:szCs w:val="22"/>
        </w:rPr>
        <w:t xml:space="preserve">w Grodzisku Mazowieckim </w:t>
      </w:r>
      <w:r w:rsidRPr="00632C52">
        <w:rPr>
          <w:b/>
          <w:bCs/>
          <w:szCs w:val="22"/>
        </w:rPr>
        <w:t>w celu poprawienia bezpieczeństwa pacjentów</w:t>
      </w:r>
    </w:p>
    <w:p w14:paraId="6970B6A6" w14:textId="77777777" w:rsidR="004D3252" w:rsidRPr="00632C52" w:rsidRDefault="004D3252" w:rsidP="004D3252">
      <w:pPr>
        <w:spacing w:after="0" w:line="360" w:lineRule="auto"/>
        <w:jc w:val="both"/>
        <w:rPr>
          <w:b/>
          <w:bCs/>
          <w:szCs w:val="22"/>
        </w:rPr>
      </w:pPr>
    </w:p>
    <w:p w14:paraId="241BEB07" w14:textId="77777777" w:rsidR="004D3252" w:rsidRDefault="004D3252" w:rsidP="004D3252">
      <w:pPr>
        <w:spacing w:after="0" w:line="360" w:lineRule="auto"/>
        <w:contextualSpacing/>
        <w:jc w:val="both"/>
        <w:rPr>
          <w:szCs w:val="22"/>
        </w:rPr>
      </w:pPr>
      <w:r w:rsidRPr="00632C52">
        <w:rPr>
          <w:szCs w:val="22"/>
        </w:rPr>
        <w:t xml:space="preserve">Zadanie zrealizowano </w:t>
      </w:r>
      <w:r>
        <w:rPr>
          <w:szCs w:val="22"/>
        </w:rPr>
        <w:t xml:space="preserve">w 2024 roku w zakresie montażu, konfiguracji i uruchomienia systemu przyzywowego na Oddziale Chirurgicznym w SPS Szpitalu Zachodnim w Grodzisku Mazowieckim </w:t>
      </w:r>
      <w:r>
        <w:rPr>
          <w:szCs w:val="22"/>
        </w:rPr>
        <w:br/>
        <w:t>na Bloku C – piętro III.</w:t>
      </w:r>
    </w:p>
    <w:p w14:paraId="5E1442E8" w14:textId="77777777" w:rsidR="004D3252" w:rsidRDefault="004D3252" w:rsidP="004D3252">
      <w:pPr>
        <w:spacing w:after="0" w:line="360" w:lineRule="auto"/>
        <w:contextualSpacing/>
        <w:jc w:val="both"/>
        <w:rPr>
          <w:szCs w:val="22"/>
        </w:rPr>
      </w:pPr>
      <w:r>
        <w:rPr>
          <w:szCs w:val="22"/>
        </w:rPr>
        <w:t>Wartość całkowita zadania: 263 595,92 zł, wydatkowano w 2024 roku: 263 595,92 zł</w:t>
      </w:r>
    </w:p>
    <w:p w14:paraId="4A57B68A" w14:textId="77777777" w:rsidR="004D3252" w:rsidRPr="008054C3" w:rsidRDefault="004D3252" w:rsidP="004D3252">
      <w:pPr>
        <w:spacing w:after="0" w:line="360" w:lineRule="auto"/>
        <w:contextualSpacing/>
        <w:jc w:val="both"/>
        <w:rPr>
          <w:b/>
          <w:bCs/>
          <w:color w:val="FF0000"/>
          <w:szCs w:val="22"/>
        </w:rPr>
      </w:pPr>
    </w:p>
    <w:p w14:paraId="5DB6CFD2" w14:textId="77777777" w:rsidR="004D3252" w:rsidRDefault="004D3252" w:rsidP="004D3252">
      <w:pPr>
        <w:spacing w:after="0" w:line="360" w:lineRule="auto"/>
        <w:jc w:val="both"/>
        <w:rPr>
          <w:b/>
          <w:bCs/>
          <w:szCs w:val="22"/>
        </w:rPr>
      </w:pPr>
      <w:r w:rsidRPr="00632C52">
        <w:rPr>
          <w:b/>
          <w:szCs w:val="22"/>
        </w:rPr>
        <w:t xml:space="preserve">Zadanie </w:t>
      </w:r>
      <w:r>
        <w:rPr>
          <w:b/>
          <w:szCs w:val="22"/>
        </w:rPr>
        <w:t>4</w:t>
      </w:r>
      <w:r w:rsidRPr="00632C52">
        <w:rPr>
          <w:b/>
          <w:szCs w:val="22"/>
        </w:rPr>
        <w:t xml:space="preserve">: </w:t>
      </w:r>
      <w:r w:rsidRPr="00632C52">
        <w:rPr>
          <w:b/>
          <w:bCs/>
          <w:szCs w:val="22"/>
        </w:rPr>
        <w:t>Zakup sprzętu medycznego w tym wysokospecjalistycznego dla Szpitala Zachodniego</w:t>
      </w:r>
    </w:p>
    <w:p w14:paraId="494F9E87" w14:textId="77777777" w:rsidR="004D3252" w:rsidRPr="00632C52" w:rsidRDefault="004D3252" w:rsidP="004D3252">
      <w:pPr>
        <w:spacing w:after="0" w:line="360" w:lineRule="auto"/>
        <w:jc w:val="both"/>
        <w:rPr>
          <w:b/>
          <w:bCs/>
          <w:szCs w:val="22"/>
        </w:rPr>
      </w:pPr>
    </w:p>
    <w:p w14:paraId="0E8188D2" w14:textId="77777777" w:rsidR="004D3252" w:rsidRDefault="004D3252" w:rsidP="004D3252">
      <w:pPr>
        <w:spacing w:after="0" w:line="360" w:lineRule="auto"/>
        <w:jc w:val="both"/>
        <w:rPr>
          <w:bCs/>
          <w:szCs w:val="22"/>
        </w:rPr>
      </w:pPr>
      <w:r w:rsidRPr="00632C52">
        <w:rPr>
          <w:bCs/>
          <w:szCs w:val="22"/>
        </w:rPr>
        <w:t>Stan realizacji zadania na koniec 202</w:t>
      </w:r>
      <w:r>
        <w:rPr>
          <w:bCs/>
          <w:szCs w:val="22"/>
        </w:rPr>
        <w:t>4</w:t>
      </w:r>
      <w:r w:rsidRPr="00632C52">
        <w:rPr>
          <w:bCs/>
          <w:szCs w:val="22"/>
        </w:rPr>
        <w:t xml:space="preserve"> r</w:t>
      </w:r>
      <w:r>
        <w:rPr>
          <w:bCs/>
          <w:szCs w:val="22"/>
        </w:rPr>
        <w:t>oku</w:t>
      </w:r>
      <w:r w:rsidRPr="00632C52">
        <w:rPr>
          <w:bCs/>
          <w:szCs w:val="22"/>
        </w:rPr>
        <w:t xml:space="preserve">:  </w:t>
      </w:r>
    </w:p>
    <w:p w14:paraId="1A6AA9B9" w14:textId="77777777" w:rsidR="004D3252" w:rsidRPr="004D3252" w:rsidRDefault="004D3252" w:rsidP="00115287">
      <w:pPr>
        <w:pStyle w:val="Akapitzlist"/>
        <w:numPr>
          <w:ilvl w:val="0"/>
          <w:numId w:val="153"/>
        </w:numPr>
        <w:spacing w:line="360" w:lineRule="auto"/>
        <w:jc w:val="both"/>
        <w:rPr>
          <w:bCs/>
          <w:sz w:val="22"/>
          <w:szCs w:val="22"/>
        </w:rPr>
      </w:pPr>
      <w:r w:rsidRPr="004D3252">
        <w:rPr>
          <w:bCs/>
          <w:sz w:val="22"/>
          <w:szCs w:val="22"/>
        </w:rPr>
        <w:t xml:space="preserve">zakup echokardiografu z funkcją echokardiografii przezprzełykowej. Koszt w 2024 roku </w:t>
      </w:r>
      <w:r w:rsidRPr="004D3252">
        <w:rPr>
          <w:bCs/>
          <w:sz w:val="22"/>
          <w:szCs w:val="22"/>
        </w:rPr>
        <w:br/>
        <w:t>628 558,38 zł,   w tym dofinansowanie ze środków Ministerstwa Zdrowia w wysokości 594 972 zł w ramach Narodowego Programu Chorób Układu Krążenia na lata 2022 – 2032;</w:t>
      </w:r>
    </w:p>
    <w:p w14:paraId="08FDD1FC" w14:textId="77777777" w:rsidR="004D3252" w:rsidRPr="004D3252" w:rsidRDefault="004D3252" w:rsidP="00115287">
      <w:pPr>
        <w:pStyle w:val="Akapitzlist"/>
        <w:numPr>
          <w:ilvl w:val="0"/>
          <w:numId w:val="153"/>
        </w:numPr>
        <w:spacing w:line="360" w:lineRule="auto"/>
        <w:jc w:val="both"/>
        <w:rPr>
          <w:bCs/>
          <w:sz w:val="22"/>
          <w:szCs w:val="22"/>
        </w:rPr>
      </w:pPr>
      <w:r w:rsidRPr="004D3252">
        <w:rPr>
          <w:bCs/>
          <w:sz w:val="22"/>
          <w:szCs w:val="22"/>
        </w:rPr>
        <w:t>zakup aparatu ultrasonograficznego. Koszt poniesiony w 2024 roku: 195 236,42 zł;</w:t>
      </w:r>
    </w:p>
    <w:p w14:paraId="0C6D77BB" w14:textId="0918D804" w:rsidR="004D3252" w:rsidRPr="004D3252" w:rsidRDefault="004D3252" w:rsidP="00115287">
      <w:pPr>
        <w:pStyle w:val="Akapitzlist"/>
        <w:numPr>
          <w:ilvl w:val="0"/>
          <w:numId w:val="153"/>
        </w:numPr>
        <w:spacing w:line="360" w:lineRule="auto"/>
        <w:jc w:val="both"/>
        <w:rPr>
          <w:bCs/>
          <w:sz w:val="22"/>
          <w:szCs w:val="22"/>
        </w:rPr>
      </w:pPr>
      <w:r w:rsidRPr="004D3252">
        <w:rPr>
          <w:bCs/>
          <w:sz w:val="22"/>
          <w:szCs w:val="22"/>
        </w:rPr>
        <w:t xml:space="preserve">zakup sprzętu medycznego, m. in.: łóżka szpitalne, szafki przyłóżkowe, aparat do terapii </w:t>
      </w:r>
      <w:r w:rsidRPr="004D3252">
        <w:rPr>
          <w:bCs/>
          <w:sz w:val="22"/>
          <w:szCs w:val="22"/>
        </w:rPr>
        <w:br/>
        <w:t>falą uderzeniową, diodowy aparat do laseroterapii, aparat do głębokiej  stymulacji elektromagnetycznej (łącznie 154 szt.). Koszt  w 2024 roku 802 084,68 zł</w:t>
      </w:r>
      <w:r>
        <w:rPr>
          <w:bCs/>
          <w:sz w:val="22"/>
          <w:szCs w:val="22"/>
        </w:rPr>
        <w:t>;</w:t>
      </w:r>
    </w:p>
    <w:p w14:paraId="5E9709D6" w14:textId="1923BB91" w:rsidR="004D3252" w:rsidRPr="004D3252" w:rsidRDefault="004D3252" w:rsidP="00115287">
      <w:pPr>
        <w:pStyle w:val="Akapitzlist"/>
        <w:numPr>
          <w:ilvl w:val="0"/>
          <w:numId w:val="154"/>
        </w:numPr>
        <w:spacing w:line="360" w:lineRule="auto"/>
        <w:jc w:val="both"/>
        <w:rPr>
          <w:bCs/>
          <w:sz w:val="22"/>
          <w:szCs w:val="22"/>
        </w:rPr>
      </w:pPr>
      <w:r w:rsidRPr="004D3252">
        <w:rPr>
          <w:bCs/>
          <w:sz w:val="22"/>
          <w:szCs w:val="22"/>
        </w:rPr>
        <w:t>angiograf jednopłaszczyznowy. Całkowity Koszt 3 748 009,94 zł w tym wydatkowano w 2024 roku 2 712 172,43 zł ze środków Ministerstwa Zdrowia w ramach Narodowego Programu Chorób Układu Krążenia na lata 2022 – 2032</w:t>
      </w:r>
      <w:r>
        <w:rPr>
          <w:bCs/>
          <w:sz w:val="22"/>
          <w:szCs w:val="22"/>
        </w:rPr>
        <w:t>;</w:t>
      </w:r>
    </w:p>
    <w:p w14:paraId="63614CD4" w14:textId="0ADF604D" w:rsidR="004D3252" w:rsidRPr="004D3252" w:rsidRDefault="004D3252" w:rsidP="00115287">
      <w:pPr>
        <w:pStyle w:val="Akapitzlist"/>
        <w:numPr>
          <w:ilvl w:val="0"/>
          <w:numId w:val="154"/>
        </w:numPr>
        <w:spacing w:line="360" w:lineRule="auto"/>
        <w:jc w:val="both"/>
        <w:rPr>
          <w:bCs/>
          <w:sz w:val="22"/>
          <w:szCs w:val="22"/>
        </w:rPr>
      </w:pPr>
      <w:r w:rsidRPr="004D3252">
        <w:rPr>
          <w:bCs/>
          <w:sz w:val="22"/>
          <w:szCs w:val="22"/>
        </w:rPr>
        <w:t>aparat USG, rejestrator EKG, aparaty do hemodializ, łącznie 5 szt. Koszt 320 914,11 zł w tym wydatkowano w 2024 roku 300 000 zł</w:t>
      </w:r>
      <w:r>
        <w:rPr>
          <w:bCs/>
          <w:sz w:val="22"/>
          <w:szCs w:val="22"/>
        </w:rPr>
        <w:t>;</w:t>
      </w:r>
    </w:p>
    <w:p w14:paraId="26CD450C" w14:textId="77777777" w:rsidR="004D3252" w:rsidRPr="004D3252" w:rsidRDefault="004D3252" w:rsidP="00115287">
      <w:pPr>
        <w:pStyle w:val="Akapitzlist"/>
        <w:numPr>
          <w:ilvl w:val="0"/>
          <w:numId w:val="154"/>
        </w:numPr>
        <w:spacing w:line="360" w:lineRule="auto"/>
        <w:jc w:val="both"/>
        <w:rPr>
          <w:bCs/>
          <w:sz w:val="22"/>
          <w:szCs w:val="22"/>
        </w:rPr>
      </w:pPr>
      <w:r w:rsidRPr="004D3252">
        <w:rPr>
          <w:bCs/>
          <w:sz w:val="22"/>
          <w:szCs w:val="22"/>
        </w:rPr>
        <w:t xml:space="preserve">sprzęt wysokospecjalistyczny i wyposażenie medyczne m. in.: aparaty RTG mobilne, aparaty USG, aparat do znieczulenia, defibrylatory, kardiomonitory, łącznie 75 szt. w ramach zadania „Modernizacja, przebudowa, doposażenie SOR-u i pracowni diagnostycznych współpracujących </w:t>
      </w:r>
      <w:r w:rsidRPr="004D3252">
        <w:rPr>
          <w:bCs/>
          <w:sz w:val="22"/>
          <w:szCs w:val="22"/>
        </w:rPr>
        <w:br/>
        <w:t xml:space="preserve">z SOR dla zwiększenia dostępności i efektywności i bezpieczeństwa pacjentów”.  Koszt całkowity 3 752 685 zł, w tym w 2024 roku wydatkowano 3 306 508,08 zł w ramach dofinansowania </w:t>
      </w:r>
      <w:r w:rsidRPr="004D3252">
        <w:rPr>
          <w:bCs/>
          <w:sz w:val="22"/>
          <w:szCs w:val="22"/>
        </w:rPr>
        <w:br/>
        <w:t>z Funduszu Medycznego.</w:t>
      </w:r>
    </w:p>
    <w:p w14:paraId="2BDEA3A5" w14:textId="77777777" w:rsidR="004D3252" w:rsidRDefault="004D3252" w:rsidP="004D3252">
      <w:pPr>
        <w:spacing w:after="0" w:line="360" w:lineRule="auto"/>
        <w:jc w:val="both"/>
        <w:rPr>
          <w:b/>
          <w:color w:val="FF0000"/>
          <w:szCs w:val="22"/>
        </w:rPr>
      </w:pPr>
    </w:p>
    <w:p w14:paraId="21A0DAE8" w14:textId="77777777" w:rsidR="004D3252" w:rsidRDefault="004D3252" w:rsidP="004D3252">
      <w:pPr>
        <w:spacing w:after="0" w:line="360" w:lineRule="auto"/>
        <w:jc w:val="both"/>
        <w:rPr>
          <w:b/>
          <w:color w:val="FF0000"/>
          <w:szCs w:val="22"/>
        </w:rPr>
      </w:pPr>
    </w:p>
    <w:p w14:paraId="55ED6209" w14:textId="77777777" w:rsidR="004D3252" w:rsidRDefault="004D3252" w:rsidP="004D3252">
      <w:pPr>
        <w:spacing w:after="0" w:line="360" w:lineRule="auto"/>
        <w:jc w:val="both"/>
        <w:rPr>
          <w:b/>
          <w:color w:val="FF0000"/>
          <w:szCs w:val="22"/>
        </w:rPr>
      </w:pPr>
    </w:p>
    <w:p w14:paraId="61FD578A" w14:textId="77777777" w:rsidR="004D3252" w:rsidRDefault="004D3252" w:rsidP="004D3252">
      <w:pPr>
        <w:spacing w:after="0" w:line="360" w:lineRule="auto"/>
        <w:jc w:val="both"/>
        <w:rPr>
          <w:b/>
          <w:color w:val="FF0000"/>
          <w:szCs w:val="22"/>
        </w:rPr>
      </w:pPr>
    </w:p>
    <w:p w14:paraId="55E9F576" w14:textId="77777777" w:rsidR="004D3252" w:rsidRPr="00632C52" w:rsidRDefault="004D3252" w:rsidP="004D3252">
      <w:pPr>
        <w:spacing w:after="0" w:line="360" w:lineRule="auto"/>
        <w:jc w:val="both"/>
        <w:rPr>
          <w:b/>
          <w:color w:val="FF0000"/>
          <w:szCs w:val="22"/>
        </w:rPr>
      </w:pPr>
    </w:p>
    <w:p w14:paraId="1738B2F5" w14:textId="77777777" w:rsidR="004D3252" w:rsidRDefault="004D3252" w:rsidP="004D3252">
      <w:pPr>
        <w:spacing w:after="0" w:line="360" w:lineRule="auto"/>
        <w:jc w:val="both"/>
        <w:rPr>
          <w:b/>
          <w:bCs/>
          <w:szCs w:val="22"/>
        </w:rPr>
      </w:pPr>
      <w:r w:rsidRPr="00632C52">
        <w:rPr>
          <w:b/>
          <w:szCs w:val="22"/>
        </w:rPr>
        <w:lastRenderedPageBreak/>
        <w:t xml:space="preserve">Zadanie </w:t>
      </w:r>
      <w:r>
        <w:rPr>
          <w:b/>
          <w:szCs w:val="22"/>
        </w:rPr>
        <w:t>5</w:t>
      </w:r>
      <w:r w:rsidRPr="00632C52">
        <w:rPr>
          <w:b/>
          <w:szCs w:val="22"/>
        </w:rPr>
        <w:t xml:space="preserve">: </w:t>
      </w:r>
      <w:r w:rsidRPr="00632C52">
        <w:rPr>
          <w:b/>
          <w:bCs/>
          <w:szCs w:val="22"/>
        </w:rPr>
        <w:t>Modernizacja systemu instalacji gazów medycznych w Samodzielnym Publicznym Specjalistycznym Szpitalu Zachodnim im. św. Jana Pawła II w Grodzisku Mazowieckim</w:t>
      </w:r>
    </w:p>
    <w:p w14:paraId="75361573" w14:textId="77777777" w:rsidR="004D3252" w:rsidRPr="00632C52" w:rsidRDefault="004D3252" w:rsidP="004D3252">
      <w:pPr>
        <w:spacing w:after="0" w:line="360" w:lineRule="auto"/>
        <w:jc w:val="both"/>
        <w:rPr>
          <w:b/>
          <w:bCs/>
          <w:szCs w:val="22"/>
        </w:rPr>
      </w:pPr>
    </w:p>
    <w:p w14:paraId="36E1E2AD" w14:textId="77777777" w:rsidR="004D3252" w:rsidRDefault="004D3252" w:rsidP="004D3252">
      <w:pPr>
        <w:spacing w:after="0" w:line="360" w:lineRule="auto"/>
        <w:contextualSpacing/>
        <w:jc w:val="both"/>
        <w:rPr>
          <w:bCs/>
          <w:szCs w:val="22"/>
        </w:rPr>
      </w:pPr>
      <w:r w:rsidRPr="00632C52">
        <w:rPr>
          <w:bCs/>
          <w:szCs w:val="22"/>
        </w:rPr>
        <w:t xml:space="preserve">W ramach zadania </w:t>
      </w:r>
      <w:r>
        <w:rPr>
          <w:bCs/>
          <w:szCs w:val="22"/>
        </w:rPr>
        <w:t>w 2024 roku</w:t>
      </w:r>
      <w:r w:rsidRPr="00632C52">
        <w:rPr>
          <w:bCs/>
          <w:szCs w:val="22"/>
        </w:rPr>
        <w:t xml:space="preserve"> wykonano </w:t>
      </w:r>
      <w:r>
        <w:rPr>
          <w:bCs/>
          <w:szCs w:val="22"/>
        </w:rPr>
        <w:t>dokumentację projektową instalacji gazów medycznych na Oddziale Chirurgicznym w SPSSZ w Grodzisku Mazowieckim na Bloku C, piętro III. Projekt obejmuje branże: instalacji gazów medycznych i instalacje elektryczne.</w:t>
      </w:r>
    </w:p>
    <w:p w14:paraId="12C1D11B" w14:textId="77777777" w:rsidR="004D3252" w:rsidRDefault="004D3252" w:rsidP="004D3252">
      <w:pPr>
        <w:spacing w:after="0" w:line="360" w:lineRule="auto"/>
        <w:contextualSpacing/>
        <w:jc w:val="both"/>
        <w:rPr>
          <w:bCs/>
          <w:szCs w:val="22"/>
        </w:rPr>
      </w:pPr>
      <w:r>
        <w:rPr>
          <w:bCs/>
          <w:szCs w:val="22"/>
        </w:rPr>
        <w:t>Wydatkowano w 2024 roku: 9 480 zł.</w:t>
      </w:r>
      <w:r w:rsidRPr="00632C52">
        <w:rPr>
          <w:bCs/>
          <w:szCs w:val="22"/>
        </w:rPr>
        <w:t xml:space="preserve"> </w:t>
      </w:r>
    </w:p>
    <w:p w14:paraId="307FAC83" w14:textId="77777777" w:rsidR="004D3252" w:rsidRPr="00AB456A" w:rsidRDefault="004D3252" w:rsidP="004D3252">
      <w:pPr>
        <w:spacing w:after="0" w:line="360" w:lineRule="auto"/>
        <w:contextualSpacing/>
        <w:jc w:val="both"/>
        <w:rPr>
          <w:bCs/>
          <w:szCs w:val="22"/>
        </w:rPr>
      </w:pPr>
    </w:p>
    <w:p w14:paraId="2D09DDCE" w14:textId="77777777" w:rsidR="004D3252" w:rsidRPr="00632C52" w:rsidRDefault="004D3252" w:rsidP="004D3252">
      <w:pPr>
        <w:spacing w:after="0" w:line="360" w:lineRule="auto"/>
        <w:jc w:val="both"/>
        <w:rPr>
          <w:b/>
          <w:szCs w:val="22"/>
        </w:rPr>
      </w:pPr>
      <w:r w:rsidRPr="00632C52">
        <w:rPr>
          <w:b/>
          <w:szCs w:val="22"/>
        </w:rPr>
        <w:t xml:space="preserve">Zadanie </w:t>
      </w:r>
      <w:r>
        <w:rPr>
          <w:b/>
          <w:szCs w:val="22"/>
        </w:rPr>
        <w:t>6</w:t>
      </w:r>
      <w:r w:rsidRPr="00632C52">
        <w:rPr>
          <w:b/>
          <w:szCs w:val="22"/>
        </w:rPr>
        <w:t>: Opracowanie i realizacja Powiatowego Programu Ochrony Zdrowia Psychicznego</w:t>
      </w:r>
    </w:p>
    <w:p w14:paraId="6E8EF4DC" w14:textId="77777777" w:rsidR="004D3252" w:rsidRPr="00EC151E" w:rsidRDefault="004D3252" w:rsidP="004D3252">
      <w:pPr>
        <w:pStyle w:val="Akapitzlist"/>
        <w:spacing w:line="360" w:lineRule="auto"/>
        <w:ind w:left="0"/>
        <w:rPr>
          <w:i/>
          <w:color w:val="FF0000"/>
          <w:szCs w:val="22"/>
        </w:rPr>
      </w:pPr>
    </w:p>
    <w:p w14:paraId="7D5491A1" w14:textId="3F0AFBA3" w:rsidR="004D3252" w:rsidRPr="004D3252" w:rsidRDefault="004D3252" w:rsidP="004D3252">
      <w:pPr>
        <w:pStyle w:val="Akapitzlist"/>
        <w:spacing w:line="360" w:lineRule="auto"/>
        <w:ind w:left="0"/>
        <w:jc w:val="both"/>
        <w:rPr>
          <w:iCs/>
          <w:color w:val="000000" w:themeColor="text1"/>
          <w:sz w:val="22"/>
          <w:szCs w:val="22"/>
        </w:rPr>
      </w:pPr>
      <w:r w:rsidRPr="004D3252">
        <w:rPr>
          <w:iCs/>
          <w:color w:val="000000" w:themeColor="text1"/>
          <w:sz w:val="22"/>
          <w:szCs w:val="22"/>
        </w:rPr>
        <w:t>Z końcem 2022 r. zakończył się okres realizacji Powiatowego Programu Ochrony Zdrowia Psychicznego na lata 2018-2022. W dniu 30.11.2023 r. weszły w życie nowe przepisy rozporządzenia Rady Ministrów z dnia 30.10.2023 r. w sprawie Narodowego Programu Ochrony Zdrowia Psychicznego na lata 2023-2030 (Dz. U. z 2023 r. poz. 2480), na podstawie których podjęte zostały prace w kierunku opracowania i wdrożenia w Powiecie Grodziskim w 2024 r. Powiatowego Programu Ochrony Zdrowia Psychicznego na kolejny kilkuletni okres. Do czasu przyjęcia przez Radę Powiatu Grodziskiego nowego Powiatowego Programu Ochrony Zdrowia Psychicznego na lata 2024-2030 – począwszy od 01.01.2023 r. w Powiecie Grodziskim realizowana była polityka przyjęta w poprzednim Programie.</w:t>
      </w:r>
    </w:p>
    <w:p w14:paraId="3063DB7B" w14:textId="77777777" w:rsidR="004D3252" w:rsidRPr="004D3252" w:rsidRDefault="004D3252" w:rsidP="004D3252">
      <w:pPr>
        <w:pStyle w:val="Akapitzlist"/>
        <w:spacing w:line="360" w:lineRule="auto"/>
        <w:ind w:left="0"/>
        <w:jc w:val="both"/>
        <w:rPr>
          <w:iCs/>
          <w:color w:val="000000" w:themeColor="text1"/>
          <w:sz w:val="22"/>
          <w:szCs w:val="22"/>
        </w:rPr>
      </w:pPr>
      <w:r w:rsidRPr="004D3252">
        <w:rPr>
          <w:iCs/>
          <w:color w:val="000000" w:themeColor="text1"/>
          <w:sz w:val="22"/>
          <w:szCs w:val="22"/>
        </w:rPr>
        <w:t>Uchwałą nr 37/VI/24 Rady Powiatu Grodziskiego z dnia 26.09.2024 r. został przyjęty</w:t>
      </w:r>
      <w:r w:rsidRPr="004D3252">
        <w:rPr>
          <w:iCs/>
          <w:color w:val="000000" w:themeColor="text1"/>
          <w:sz w:val="22"/>
          <w:szCs w:val="22"/>
        </w:rPr>
        <w:br/>
        <w:t>Powiatowy Program Ochrony Zdrowia Psychicznego na lata 2024-2030 – wdrożony w życie</w:t>
      </w:r>
      <w:r w:rsidRPr="004D3252">
        <w:rPr>
          <w:iCs/>
          <w:color w:val="000000" w:themeColor="text1"/>
          <w:sz w:val="22"/>
          <w:szCs w:val="22"/>
        </w:rPr>
        <w:br/>
        <w:t>z dniem podjęcia uchwały.</w:t>
      </w:r>
    </w:p>
    <w:p w14:paraId="01E7B941" w14:textId="77777777" w:rsidR="004D3252" w:rsidRPr="004D3252" w:rsidRDefault="004D3252" w:rsidP="004D3252">
      <w:pPr>
        <w:pStyle w:val="Akapitzlist"/>
        <w:spacing w:line="360" w:lineRule="auto"/>
        <w:ind w:left="0"/>
        <w:jc w:val="both"/>
        <w:rPr>
          <w:iCs/>
          <w:color w:val="000000" w:themeColor="text1"/>
          <w:sz w:val="22"/>
          <w:szCs w:val="22"/>
        </w:rPr>
      </w:pPr>
      <w:r w:rsidRPr="004D3252">
        <w:rPr>
          <w:iCs/>
          <w:color w:val="000000" w:themeColor="text1"/>
          <w:sz w:val="22"/>
          <w:szCs w:val="22"/>
        </w:rPr>
        <w:t>Obowiązek przyjęcia Powiatowego Programu Ochrony Zdrowia Psychicznego na kolejny kilkuletni okres nałożyły na jednostki samorządu terytorialnego: ustawa z dnia 19 sierpnia 1994 r.</w:t>
      </w:r>
      <w:r w:rsidRPr="004D3252">
        <w:rPr>
          <w:iCs/>
          <w:color w:val="000000" w:themeColor="text1"/>
          <w:sz w:val="22"/>
          <w:szCs w:val="22"/>
        </w:rPr>
        <w:br/>
        <w:t>o ochronie zdrowia psychicznego oraz rozporządzenie Rady Ministrów z dnia 30 października</w:t>
      </w:r>
      <w:r w:rsidRPr="004D3252">
        <w:rPr>
          <w:iCs/>
          <w:color w:val="000000" w:themeColor="text1"/>
          <w:sz w:val="22"/>
          <w:szCs w:val="22"/>
        </w:rPr>
        <w:br/>
        <w:t>2023 r. w sprawie Narodowego Programu Ochrony Zdrowia Psychicznego na lata 2023-2030.</w:t>
      </w:r>
    </w:p>
    <w:p w14:paraId="31BAB59A" w14:textId="5273CA6E" w:rsidR="004D3252" w:rsidRPr="004D3252" w:rsidRDefault="004D3252" w:rsidP="004D3252">
      <w:pPr>
        <w:pStyle w:val="Akapitzlist"/>
        <w:spacing w:line="360" w:lineRule="auto"/>
        <w:ind w:left="0"/>
        <w:jc w:val="both"/>
        <w:rPr>
          <w:iCs/>
          <w:color w:val="000000" w:themeColor="text1"/>
          <w:sz w:val="22"/>
          <w:szCs w:val="22"/>
        </w:rPr>
      </w:pPr>
      <w:r w:rsidRPr="004D3252">
        <w:rPr>
          <w:iCs/>
          <w:color w:val="000000" w:themeColor="text1"/>
          <w:sz w:val="22"/>
          <w:szCs w:val="22"/>
        </w:rPr>
        <w:t xml:space="preserve">Zgodnie z wytycznymi zawartymi w obowiązującym Narodowym Programie Ochrony Zdrowia Psychicznego – samorządy powiatowe obok samorządów województw i samorządów gmin zostały zobowiązane do realizacji zadań wynikających z ww. Programu, związanych między innymi </w:t>
      </w:r>
      <w:r>
        <w:rPr>
          <w:iCs/>
          <w:color w:val="000000" w:themeColor="text1"/>
          <w:sz w:val="22"/>
          <w:szCs w:val="22"/>
        </w:rPr>
        <w:t xml:space="preserve">               </w:t>
      </w:r>
      <w:r w:rsidRPr="004D3252">
        <w:rPr>
          <w:iCs/>
          <w:color w:val="000000" w:themeColor="text1"/>
          <w:sz w:val="22"/>
          <w:szCs w:val="22"/>
        </w:rPr>
        <w:t>z upowszechnianiem wiedzy na temat zdrowia psychicznego, kształtowania zachowań</w:t>
      </w:r>
      <w:r w:rsidRPr="004D3252">
        <w:rPr>
          <w:iCs/>
          <w:color w:val="000000" w:themeColor="text1"/>
          <w:sz w:val="22"/>
          <w:szCs w:val="22"/>
        </w:rPr>
        <w:br/>
        <w:t>i stylu życia korzystnych dla zdrowia psychicznego, zapewnienia osobom z zaburzeniami</w:t>
      </w:r>
      <w:r w:rsidRPr="00AE1A58">
        <w:rPr>
          <w:iCs/>
          <w:color w:val="000000" w:themeColor="text1"/>
          <w:szCs w:val="22"/>
        </w:rPr>
        <w:t xml:space="preserve"> </w:t>
      </w:r>
      <w:r w:rsidRPr="004D3252">
        <w:rPr>
          <w:iCs/>
          <w:color w:val="000000" w:themeColor="text1"/>
          <w:sz w:val="22"/>
          <w:szCs w:val="22"/>
        </w:rPr>
        <w:t>psychicznymi kompleksowej i powszechnie dostępnej opieki zdrowotnej oraz innych form opieki</w:t>
      </w:r>
      <w:r w:rsidRPr="004D3252">
        <w:rPr>
          <w:iCs/>
          <w:color w:val="000000" w:themeColor="text1"/>
          <w:sz w:val="22"/>
          <w:szCs w:val="22"/>
        </w:rPr>
        <w:br/>
        <w:t>i pomocy niezbędnej do życia w środowisku społecznym.</w:t>
      </w:r>
    </w:p>
    <w:p w14:paraId="62D59742" w14:textId="77777777" w:rsidR="004D3252" w:rsidRDefault="004D3252" w:rsidP="004D3252">
      <w:pPr>
        <w:pStyle w:val="Akapitzlist"/>
        <w:spacing w:line="360" w:lineRule="auto"/>
        <w:ind w:left="0"/>
        <w:rPr>
          <w:iCs/>
          <w:color w:val="000000" w:themeColor="text1"/>
          <w:szCs w:val="22"/>
        </w:rPr>
      </w:pPr>
    </w:p>
    <w:p w14:paraId="75A6B0E7" w14:textId="77777777" w:rsidR="004D3252" w:rsidRPr="00EC151E" w:rsidRDefault="004D3252" w:rsidP="004D3252">
      <w:pPr>
        <w:pStyle w:val="Akapitzlist"/>
        <w:spacing w:line="360" w:lineRule="auto"/>
        <w:ind w:left="0"/>
        <w:rPr>
          <w:iCs/>
          <w:color w:val="000000" w:themeColor="text1"/>
          <w:szCs w:val="22"/>
        </w:rPr>
      </w:pPr>
    </w:p>
    <w:p w14:paraId="3718A64E" w14:textId="77777777" w:rsidR="004D3252" w:rsidRPr="00611351" w:rsidRDefault="004D3252" w:rsidP="004D3252">
      <w:pPr>
        <w:spacing w:after="0" w:line="360" w:lineRule="auto"/>
        <w:jc w:val="both"/>
        <w:rPr>
          <w:b/>
          <w:color w:val="000000" w:themeColor="text1"/>
          <w:szCs w:val="22"/>
        </w:rPr>
      </w:pPr>
      <w:r w:rsidRPr="00632C52">
        <w:rPr>
          <w:b/>
          <w:color w:val="000000" w:themeColor="text1"/>
          <w:szCs w:val="22"/>
        </w:rPr>
        <w:lastRenderedPageBreak/>
        <w:t xml:space="preserve">Zadanie </w:t>
      </w:r>
      <w:r>
        <w:rPr>
          <w:b/>
          <w:color w:val="000000" w:themeColor="text1"/>
          <w:szCs w:val="22"/>
        </w:rPr>
        <w:t>7</w:t>
      </w:r>
      <w:r w:rsidRPr="00632C52">
        <w:rPr>
          <w:b/>
          <w:color w:val="000000" w:themeColor="text1"/>
          <w:szCs w:val="22"/>
        </w:rPr>
        <w:t>: Ogłaszanie otwartego konkursu ofert i realizacja zadania publicznego  z zakresu przeciwdziałania uzależnieniom i patologiom społecznym</w:t>
      </w:r>
    </w:p>
    <w:p w14:paraId="47B0C452" w14:textId="77777777" w:rsidR="004D3252" w:rsidRDefault="004D3252" w:rsidP="004D3252">
      <w:pPr>
        <w:spacing w:after="0" w:line="360" w:lineRule="auto"/>
        <w:jc w:val="both"/>
        <w:rPr>
          <w:bCs/>
          <w:color w:val="FF0000"/>
          <w:szCs w:val="22"/>
        </w:rPr>
      </w:pPr>
    </w:p>
    <w:p w14:paraId="63684A4A" w14:textId="77777777" w:rsidR="004D3252" w:rsidRPr="00EC4A68" w:rsidRDefault="004D3252" w:rsidP="004D3252">
      <w:pPr>
        <w:spacing w:after="0" w:line="360" w:lineRule="auto"/>
        <w:jc w:val="both"/>
        <w:rPr>
          <w:bCs/>
          <w:color w:val="000000" w:themeColor="text1"/>
          <w:szCs w:val="22"/>
        </w:rPr>
      </w:pPr>
      <w:r w:rsidRPr="00EC4A68">
        <w:rPr>
          <w:bCs/>
          <w:color w:val="000000" w:themeColor="text1"/>
          <w:szCs w:val="22"/>
        </w:rPr>
        <w:t xml:space="preserve">W 2024 roku zadanie realizowane było przez Fundację „Instytut Edukacji Pozytywnej” </w:t>
      </w:r>
      <w:r w:rsidRPr="00EC4A68">
        <w:rPr>
          <w:bCs/>
          <w:color w:val="000000" w:themeColor="text1"/>
          <w:szCs w:val="22"/>
        </w:rPr>
        <w:br/>
        <w:t>z siedzibą w Warszawie. Przedmiotem zadania z danego zakresu było przeprowadzenie zajęć warsztatowo-edukacyjnych dla młodzieży szkół ponadpodstawowych z terenu Powiatu Grodziskiego, ich rodziców i nauczycieli, w obszarze przeciwdziałania przemocy w rodzinie oraz agresji rówieśniczej w szkołach. W zajęciach uczestniczyło 8 grup młodzieży (po 2 grupy z 4 Zespołów Szkół) oraz 4 grup</w:t>
      </w:r>
      <w:r>
        <w:rPr>
          <w:bCs/>
          <w:color w:val="000000" w:themeColor="text1"/>
          <w:szCs w:val="22"/>
        </w:rPr>
        <w:t>y</w:t>
      </w:r>
      <w:r w:rsidRPr="00EC4A68">
        <w:rPr>
          <w:bCs/>
          <w:color w:val="000000" w:themeColor="text1"/>
          <w:szCs w:val="22"/>
        </w:rPr>
        <w:t xml:space="preserve"> nauczycieli i rodziców (do 25 osób w każdej grupie). Łączny czas trwania bloków szkoleniowych dla młodzieży (prowadzonych stacjonarnie) wyniósł 32 godziny (tj. 8 grup x 4</w:t>
      </w:r>
      <w:r>
        <w:rPr>
          <w:bCs/>
          <w:color w:val="000000" w:themeColor="text1"/>
          <w:szCs w:val="22"/>
        </w:rPr>
        <w:t xml:space="preserve"> </w:t>
      </w:r>
      <w:r w:rsidRPr="00EC4A68">
        <w:rPr>
          <w:bCs/>
          <w:color w:val="000000" w:themeColor="text1"/>
          <w:szCs w:val="22"/>
        </w:rPr>
        <w:t>godziny), natomiast bloków poświęconych nauczycielom i rodzicom (prowadzonych w formie zajęć online) – wyniósł łącznie 8 godzin</w:t>
      </w:r>
      <w:r>
        <w:rPr>
          <w:bCs/>
          <w:color w:val="000000" w:themeColor="text1"/>
          <w:szCs w:val="22"/>
        </w:rPr>
        <w:t xml:space="preserve"> </w:t>
      </w:r>
      <w:r w:rsidRPr="00EC4A68">
        <w:rPr>
          <w:bCs/>
          <w:color w:val="000000" w:themeColor="text1"/>
          <w:szCs w:val="22"/>
        </w:rPr>
        <w:t>(tj. 4 grupy x 2 godziny). W sumie poprowadzonych zostało 40 godzin zajęć. Wszyscy uczestnicy zostali wyposażeni</w:t>
      </w:r>
      <w:r>
        <w:rPr>
          <w:bCs/>
          <w:color w:val="000000" w:themeColor="text1"/>
          <w:szCs w:val="22"/>
        </w:rPr>
        <w:t xml:space="preserve"> </w:t>
      </w:r>
      <w:r w:rsidRPr="00EC4A68">
        <w:rPr>
          <w:bCs/>
          <w:color w:val="000000" w:themeColor="text1"/>
          <w:szCs w:val="22"/>
        </w:rPr>
        <w:t>w pakiet materiałów edukacyjnych.</w:t>
      </w:r>
    </w:p>
    <w:p w14:paraId="32F6E42E" w14:textId="77777777" w:rsidR="004D3252" w:rsidRPr="00EC4A68" w:rsidRDefault="004D3252" w:rsidP="004D3252">
      <w:pPr>
        <w:spacing w:after="0" w:line="360" w:lineRule="auto"/>
        <w:jc w:val="both"/>
        <w:rPr>
          <w:bCs/>
          <w:color w:val="000000" w:themeColor="text1"/>
          <w:szCs w:val="22"/>
        </w:rPr>
      </w:pPr>
      <w:r w:rsidRPr="00EC4A68">
        <w:rPr>
          <w:bCs/>
          <w:color w:val="000000" w:themeColor="text1"/>
          <w:szCs w:val="22"/>
        </w:rPr>
        <w:t>W grupach objętych wsparciem przeprowadzono ankiety ewaluacyjne dotyczące wiedzy zdobytej na zajęciach. Wyniki ankiety wykazały osiągnięcie celów realizacji zadania publicznego.</w:t>
      </w:r>
    </w:p>
    <w:p w14:paraId="449C96BF" w14:textId="77777777" w:rsidR="004D3252" w:rsidRPr="00EC4A68" w:rsidRDefault="004D3252" w:rsidP="004D3252">
      <w:pPr>
        <w:spacing w:after="0" w:line="360" w:lineRule="auto"/>
        <w:jc w:val="both"/>
        <w:rPr>
          <w:bCs/>
          <w:color w:val="000000" w:themeColor="text1"/>
          <w:szCs w:val="22"/>
        </w:rPr>
      </w:pPr>
      <w:r w:rsidRPr="00EC4A68">
        <w:rPr>
          <w:bCs/>
          <w:color w:val="000000" w:themeColor="text1"/>
          <w:szCs w:val="22"/>
        </w:rPr>
        <w:t xml:space="preserve">Zadanie realizowane było w terminie od 15.11.2024 r. do 20.12.2024 r. </w:t>
      </w:r>
    </w:p>
    <w:p w14:paraId="464FF5A7" w14:textId="77777777" w:rsidR="004D3252" w:rsidRDefault="004D3252" w:rsidP="004D3252">
      <w:pPr>
        <w:spacing w:after="0" w:line="360" w:lineRule="auto"/>
        <w:rPr>
          <w:bCs/>
          <w:szCs w:val="22"/>
        </w:rPr>
      </w:pPr>
      <w:r w:rsidRPr="00515BE3">
        <w:rPr>
          <w:bCs/>
          <w:szCs w:val="22"/>
        </w:rPr>
        <w:t xml:space="preserve">Przyznane środki finansowe wykorzystano zgodnie z umową w wysokości 20 000 zł. </w:t>
      </w:r>
    </w:p>
    <w:p w14:paraId="4BB097DF" w14:textId="77777777" w:rsidR="004D3252" w:rsidRPr="00515BE3" w:rsidRDefault="004D3252" w:rsidP="004D3252">
      <w:pPr>
        <w:spacing w:after="0" w:line="360" w:lineRule="auto"/>
        <w:rPr>
          <w:bCs/>
          <w:szCs w:val="22"/>
        </w:rPr>
      </w:pPr>
    </w:p>
    <w:p w14:paraId="048FE076" w14:textId="77777777" w:rsidR="004D3252" w:rsidRPr="00632C52" w:rsidRDefault="004D3252" w:rsidP="004D3252">
      <w:pPr>
        <w:spacing w:after="0" w:line="360" w:lineRule="auto"/>
        <w:jc w:val="both"/>
        <w:rPr>
          <w:b/>
          <w:i/>
          <w:color w:val="000000" w:themeColor="text1"/>
          <w:szCs w:val="22"/>
        </w:rPr>
      </w:pPr>
      <w:r w:rsidRPr="00632C52">
        <w:rPr>
          <w:b/>
          <w:i/>
          <w:color w:val="000000" w:themeColor="text1"/>
          <w:szCs w:val="22"/>
        </w:rPr>
        <w:t xml:space="preserve">IV. CEL STRATEGICZNY: </w:t>
      </w:r>
    </w:p>
    <w:p w14:paraId="1EA2CBB6" w14:textId="77777777" w:rsidR="004D3252" w:rsidRPr="00632C52" w:rsidRDefault="004D3252" w:rsidP="004D3252">
      <w:pPr>
        <w:spacing w:after="0" w:line="360" w:lineRule="auto"/>
        <w:jc w:val="both"/>
        <w:rPr>
          <w:b/>
          <w:i/>
          <w:color w:val="000000" w:themeColor="text1"/>
          <w:szCs w:val="22"/>
        </w:rPr>
      </w:pPr>
      <w:r w:rsidRPr="00632C52">
        <w:rPr>
          <w:b/>
          <w:i/>
          <w:color w:val="000000" w:themeColor="text1"/>
          <w:szCs w:val="22"/>
        </w:rPr>
        <w:t xml:space="preserve">Stworzenie systemu skutecznej, nowoczesnej edukacji zapewniającej wysoką jakość nauczania dostosowaną do kontynuowania kształcenia na wyższym etapie edukacyjnym oraz potrzeb rynku pracy </w:t>
      </w:r>
    </w:p>
    <w:p w14:paraId="666DCB79" w14:textId="77777777" w:rsidR="004D3252" w:rsidRPr="00632C52" w:rsidRDefault="004D3252" w:rsidP="004D3252">
      <w:pPr>
        <w:spacing w:after="0" w:line="360" w:lineRule="auto"/>
        <w:jc w:val="both"/>
        <w:rPr>
          <w:b/>
          <w:color w:val="833C0B" w:themeColor="accent2" w:themeShade="80"/>
          <w:szCs w:val="22"/>
        </w:rPr>
      </w:pPr>
    </w:p>
    <w:p w14:paraId="1D23D04E" w14:textId="77777777" w:rsidR="004D3252" w:rsidRPr="00632C52" w:rsidRDefault="004D3252" w:rsidP="004D3252">
      <w:pPr>
        <w:spacing w:after="0" w:line="360" w:lineRule="auto"/>
        <w:jc w:val="both"/>
        <w:rPr>
          <w:b/>
          <w:color w:val="000000" w:themeColor="text1"/>
          <w:szCs w:val="22"/>
        </w:rPr>
      </w:pPr>
      <w:r w:rsidRPr="00632C52">
        <w:rPr>
          <w:b/>
          <w:color w:val="000000" w:themeColor="text1"/>
          <w:szCs w:val="22"/>
        </w:rPr>
        <w:t xml:space="preserve">Zadanie 1: Bieżące opracowywanie i wdrażanie standardów bezpieczeństwa w szkołach </w:t>
      </w:r>
      <w:r>
        <w:rPr>
          <w:b/>
          <w:color w:val="000000" w:themeColor="text1"/>
          <w:szCs w:val="22"/>
        </w:rPr>
        <w:br/>
      </w:r>
      <w:r w:rsidRPr="00632C52">
        <w:rPr>
          <w:b/>
          <w:color w:val="000000" w:themeColor="text1"/>
          <w:szCs w:val="22"/>
        </w:rPr>
        <w:t>i placówkach oświatowych prowadzonych przez Powiat Grodziski</w:t>
      </w:r>
    </w:p>
    <w:p w14:paraId="01FAF0AB" w14:textId="77777777" w:rsidR="004D3252" w:rsidRDefault="004D3252" w:rsidP="004D3252">
      <w:pPr>
        <w:spacing w:after="0" w:line="360" w:lineRule="auto"/>
        <w:jc w:val="both"/>
        <w:rPr>
          <w:rFonts w:eastAsia="Times New Roman"/>
          <w:bCs/>
          <w:color w:val="000000"/>
          <w:szCs w:val="22"/>
          <w:lang w:eastAsia="pl-PL"/>
        </w:rPr>
      </w:pPr>
    </w:p>
    <w:p w14:paraId="12EF89AB" w14:textId="77777777" w:rsidR="004D3252" w:rsidRPr="000302C9" w:rsidRDefault="004D3252" w:rsidP="004D3252">
      <w:pPr>
        <w:spacing w:after="0" w:line="360" w:lineRule="auto"/>
        <w:jc w:val="both"/>
        <w:rPr>
          <w:rFonts w:eastAsia="Times New Roman"/>
          <w:bCs/>
          <w:color w:val="000000" w:themeColor="text1"/>
          <w:szCs w:val="22"/>
          <w:lang w:eastAsia="pl-PL"/>
        </w:rPr>
      </w:pPr>
      <w:r w:rsidRPr="000302C9">
        <w:rPr>
          <w:rFonts w:eastAsia="Times New Roman"/>
          <w:bCs/>
          <w:color w:val="000000" w:themeColor="text1"/>
          <w:szCs w:val="22"/>
          <w:lang w:eastAsia="pl-PL"/>
        </w:rPr>
        <w:t>W szkołach i placówkach oświatowych prowadzonych przez Powiat Grodziski na bieżąco prowadzone są następujące działania:</w:t>
      </w:r>
    </w:p>
    <w:p w14:paraId="0A812BC9" w14:textId="0BA4B153" w:rsidR="004D3252" w:rsidRPr="000302C9" w:rsidRDefault="004D3252" w:rsidP="004D3252">
      <w:pPr>
        <w:spacing w:after="0" w:line="360" w:lineRule="auto"/>
        <w:jc w:val="both"/>
        <w:rPr>
          <w:rFonts w:eastAsia="Times New Roman"/>
          <w:bCs/>
          <w:color w:val="000000" w:themeColor="text1"/>
          <w:szCs w:val="22"/>
          <w:lang w:eastAsia="pl-PL"/>
        </w:rPr>
      </w:pPr>
      <w:r w:rsidRPr="000302C9">
        <w:rPr>
          <w:rFonts w:eastAsia="Times New Roman"/>
          <w:bCs/>
          <w:color w:val="000000" w:themeColor="text1"/>
          <w:szCs w:val="22"/>
          <w:lang w:eastAsia="pl-PL"/>
        </w:rPr>
        <w:t xml:space="preserve">- </w:t>
      </w:r>
      <w:r>
        <w:rPr>
          <w:rFonts w:eastAsia="Times New Roman"/>
          <w:bCs/>
          <w:color w:val="000000" w:themeColor="text1"/>
          <w:szCs w:val="22"/>
          <w:lang w:eastAsia="pl-PL"/>
        </w:rPr>
        <w:t xml:space="preserve">   </w:t>
      </w:r>
      <w:r w:rsidRPr="000302C9">
        <w:rPr>
          <w:rFonts w:eastAsia="Times New Roman"/>
          <w:bCs/>
          <w:color w:val="000000" w:themeColor="text1"/>
          <w:szCs w:val="22"/>
          <w:lang w:eastAsia="pl-PL"/>
        </w:rPr>
        <w:t xml:space="preserve">cykliczne przeglądy obiektów, </w:t>
      </w:r>
    </w:p>
    <w:p w14:paraId="18796D27" w14:textId="53DF646A" w:rsidR="004D3252" w:rsidRPr="000302C9" w:rsidRDefault="004D3252" w:rsidP="004D3252">
      <w:pPr>
        <w:spacing w:after="0" w:line="360" w:lineRule="auto"/>
        <w:jc w:val="both"/>
        <w:rPr>
          <w:rFonts w:eastAsia="Times New Roman"/>
          <w:bCs/>
          <w:color w:val="000000" w:themeColor="text1"/>
          <w:szCs w:val="22"/>
          <w:lang w:eastAsia="pl-PL"/>
        </w:rPr>
      </w:pPr>
      <w:r w:rsidRPr="000302C9">
        <w:rPr>
          <w:rFonts w:eastAsia="Times New Roman"/>
          <w:bCs/>
          <w:color w:val="000000" w:themeColor="text1"/>
          <w:szCs w:val="22"/>
          <w:lang w:eastAsia="pl-PL"/>
        </w:rPr>
        <w:t xml:space="preserve">- </w:t>
      </w:r>
      <w:r>
        <w:rPr>
          <w:rFonts w:eastAsia="Times New Roman"/>
          <w:bCs/>
          <w:color w:val="000000" w:themeColor="text1"/>
          <w:szCs w:val="22"/>
          <w:lang w:eastAsia="pl-PL"/>
        </w:rPr>
        <w:t xml:space="preserve">   </w:t>
      </w:r>
      <w:r w:rsidRPr="000302C9">
        <w:rPr>
          <w:rFonts w:eastAsia="Times New Roman"/>
          <w:bCs/>
          <w:color w:val="000000" w:themeColor="text1"/>
          <w:szCs w:val="22"/>
          <w:lang w:eastAsia="pl-PL"/>
        </w:rPr>
        <w:t xml:space="preserve">przeglądy techniczne, </w:t>
      </w:r>
    </w:p>
    <w:p w14:paraId="055D2E50" w14:textId="1986C7CC" w:rsidR="004D3252" w:rsidRPr="000302C9" w:rsidRDefault="004D3252" w:rsidP="004D3252">
      <w:pPr>
        <w:spacing w:after="0" w:line="360" w:lineRule="auto"/>
        <w:jc w:val="both"/>
        <w:rPr>
          <w:rFonts w:eastAsia="Times New Roman"/>
          <w:bCs/>
          <w:color w:val="000000" w:themeColor="text1"/>
          <w:szCs w:val="22"/>
          <w:lang w:eastAsia="pl-PL"/>
        </w:rPr>
      </w:pPr>
      <w:r w:rsidRPr="000302C9">
        <w:rPr>
          <w:rFonts w:eastAsia="Times New Roman"/>
          <w:bCs/>
          <w:color w:val="000000" w:themeColor="text1"/>
          <w:szCs w:val="22"/>
          <w:lang w:eastAsia="pl-PL"/>
        </w:rPr>
        <w:t xml:space="preserve">- </w:t>
      </w:r>
      <w:r>
        <w:rPr>
          <w:rFonts w:eastAsia="Times New Roman"/>
          <w:bCs/>
          <w:color w:val="000000" w:themeColor="text1"/>
          <w:szCs w:val="22"/>
          <w:lang w:eastAsia="pl-PL"/>
        </w:rPr>
        <w:t xml:space="preserve">   </w:t>
      </w:r>
      <w:r w:rsidRPr="000302C9">
        <w:rPr>
          <w:rFonts w:eastAsia="Times New Roman"/>
          <w:bCs/>
          <w:color w:val="000000" w:themeColor="text1"/>
          <w:szCs w:val="22"/>
          <w:lang w:eastAsia="pl-PL"/>
        </w:rPr>
        <w:t>bieżące remonty,</w:t>
      </w:r>
    </w:p>
    <w:p w14:paraId="62C66EEE" w14:textId="37613FE9" w:rsidR="004D3252" w:rsidRPr="000302C9" w:rsidRDefault="004D3252" w:rsidP="004D3252">
      <w:pPr>
        <w:spacing w:after="0" w:line="360" w:lineRule="auto"/>
        <w:jc w:val="both"/>
        <w:rPr>
          <w:rFonts w:eastAsia="Times New Roman"/>
          <w:bCs/>
          <w:color w:val="000000" w:themeColor="text1"/>
          <w:szCs w:val="22"/>
          <w:lang w:eastAsia="pl-PL"/>
        </w:rPr>
      </w:pPr>
      <w:r w:rsidRPr="000302C9">
        <w:rPr>
          <w:rFonts w:eastAsia="Times New Roman"/>
          <w:bCs/>
          <w:color w:val="000000" w:themeColor="text1"/>
          <w:szCs w:val="22"/>
          <w:lang w:eastAsia="pl-PL"/>
        </w:rPr>
        <w:t xml:space="preserve">- </w:t>
      </w:r>
      <w:r>
        <w:rPr>
          <w:rFonts w:eastAsia="Times New Roman"/>
          <w:bCs/>
          <w:color w:val="000000" w:themeColor="text1"/>
          <w:szCs w:val="22"/>
          <w:lang w:eastAsia="pl-PL"/>
        </w:rPr>
        <w:t xml:space="preserve">   </w:t>
      </w:r>
      <w:r w:rsidRPr="000302C9">
        <w:rPr>
          <w:rFonts w:eastAsia="Times New Roman"/>
          <w:bCs/>
          <w:color w:val="000000" w:themeColor="text1"/>
          <w:szCs w:val="22"/>
          <w:lang w:eastAsia="pl-PL"/>
        </w:rPr>
        <w:t>bieżący monitoring zabezpieczeń obiektów,</w:t>
      </w:r>
    </w:p>
    <w:p w14:paraId="719A7F51" w14:textId="79FC2EEE" w:rsidR="004D3252" w:rsidRDefault="004D3252" w:rsidP="004D3252">
      <w:pPr>
        <w:spacing w:after="0" w:line="360" w:lineRule="auto"/>
        <w:jc w:val="both"/>
        <w:rPr>
          <w:rFonts w:eastAsia="Times New Roman"/>
          <w:bCs/>
          <w:color w:val="000000" w:themeColor="text1"/>
          <w:szCs w:val="22"/>
          <w:lang w:eastAsia="pl-PL"/>
        </w:rPr>
      </w:pPr>
      <w:r w:rsidRPr="000302C9">
        <w:rPr>
          <w:rFonts w:eastAsia="Times New Roman"/>
          <w:bCs/>
          <w:color w:val="000000" w:themeColor="text1"/>
          <w:szCs w:val="22"/>
          <w:lang w:eastAsia="pl-PL"/>
        </w:rPr>
        <w:t xml:space="preserve">- </w:t>
      </w:r>
      <w:r>
        <w:rPr>
          <w:rFonts w:eastAsia="Times New Roman"/>
          <w:bCs/>
          <w:color w:val="000000" w:themeColor="text1"/>
          <w:szCs w:val="22"/>
          <w:lang w:eastAsia="pl-PL"/>
        </w:rPr>
        <w:t xml:space="preserve">   </w:t>
      </w:r>
      <w:r w:rsidRPr="000302C9">
        <w:rPr>
          <w:rFonts w:eastAsia="Times New Roman"/>
          <w:bCs/>
          <w:color w:val="000000" w:themeColor="text1"/>
          <w:szCs w:val="22"/>
          <w:lang w:eastAsia="pl-PL"/>
        </w:rPr>
        <w:t>usuwanie barier architektonicznych,</w:t>
      </w:r>
    </w:p>
    <w:p w14:paraId="4F1344FB" w14:textId="50525310" w:rsidR="004D3252" w:rsidRPr="000302C9" w:rsidRDefault="004D3252" w:rsidP="004D3252">
      <w:pPr>
        <w:spacing w:after="0" w:line="360" w:lineRule="auto"/>
        <w:jc w:val="both"/>
        <w:rPr>
          <w:rFonts w:eastAsia="Times New Roman"/>
          <w:bCs/>
          <w:color w:val="000000" w:themeColor="text1"/>
          <w:szCs w:val="22"/>
          <w:lang w:eastAsia="pl-PL"/>
        </w:rPr>
      </w:pPr>
      <w:r>
        <w:rPr>
          <w:rFonts w:eastAsia="Times New Roman"/>
          <w:bCs/>
          <w:color w:val="000000" w:themeColor="text1"/>
          <w:szCs w:val="22"/>
          <w:lang w:eastAsia="pl-PL"/>
        </w:rPr>
        <w:t xml:space="preserve">- </w:t>
      </w:r>
      <w:r w:rsidRPr="000302C9">
        <w:rPr>
          <w:rFonts w:eastAsia="Times New Roman"/>
          <w:bCs/>
          <w:color w:val="000000" w:themeColor="text1"/>
          <w:szCs w:val="22"/>
          <w:lang w:eastAsia="pl-PL"/>
        </w:rPr>
        <w:t xml:space="preserve">monitorowanie standardów bezpieczeństwa przez inspektora bhp i ppoż. zatrudnionego </w:t>
      </w:r>
      <w:r w:rsidRPr="000302C9">
        <w:rPr>
          <w:rFonts w:eastAsia="Times New Roman"/>
          <w:bCs/>
          <w:color w:val="000000" w:themeColor="text1"/>
          <w:szCs w:val="22"/>
          <w:lang w:eastAsia="pl-PL"/>
        </w:rPr>
        <w:br/>
        <w:t>w Starostwie Powiatu Grodziskiego.</w:t>
      </w:r>
    </w:p>
    <w:p w14:paraId="314A2315" w14:textId="77777777" w:rsidR="004D3252" w:rsidRPr="000302C9" w:rsidRDefault="004D3252" w:rsidP="004D3252">
      <w:pPr>
        <w:spacing w:after="0" w:line="360" w:lineRule="auto"/>
        <w:jc w:val="both"/>
        <w:rPr>
          <w:rFonts w:eastAsia="Times New Roman"/>
          <w:bCs/>
          <w:color w:val="000000" w:themeColor="text1"/>
          <w:szCs w:val="22"/>
          <w:lang w:eastAsia="pl-PL"/>
        </w:rPr>
      </w:pPr>
      <w:r w:rsidRPr="000302C9">
        <w:rPr>
          <w:rFonts w:eastAsia="Times New Roman"/>
          <w:bCs/>
          <w:color w:val="000000" w:themeColor="text1"/>
          <w:szCs w:val="22"/>
          <w:lang w:eastAsia="pl-PL"/>
        </w:rPr>
        <w:t xml:space="preserve">Zgodnie z ustawą o przeciwdziałaniu zagrożeniom przestępczością na tle seksualnym </w:t>
      </w:r>
      <w:r w:rsidRPr="000302C9">
        <w:rPr>
          <w:rFonts w:eastAsia="Times New Roman"/>
          <w:bCs/>
          <w:color w:val="000000" w:themeColor="text1"/>
          <w:szCs w:val="22"/>
          <w:lang w:eastAsia="pl-PL"/>
        </w:rPr>
        <w:br/>
        <w:t xml:space="preserve">i ochronie małoletnich do 15 sierpnia 2024 r. dyrektorzy wszystkich szkół i placówek wdrożyli </w:t>
      </w:r>
      <w:r w:rsidRPr="000302C9">
        <w:rPr>
          <w:rFonts w:eastAsia="Times New Roman"/>
          <w:bCs/>
          <w:color w:val="000000" w:themeColor="text1"/>
          <w:szCs w:val="22"/>
          <w:lang w:eastAsia="pl-PL"/>
        </w:rPr>
        <w:lastRenderedPageBreak/>
        <w:t xml:space="preserve">standardy ochrony małoletnich. Przyjęte standardy ochrony małoletnich mają na celu wprowadzenie polityki ochrony przed krzywdzeniem małoletnich, edukację i monitorowanie w zakresie przeciwdziałania krzywdzeniu małoletnich oraz wprowadzenie procedury zgłaszania podejrzenia </w:t>
      </w:r>
      <w:r w:rsidRPr="000302C9">
        <w:rPr>
          <w:rFonts w:eastAsia="Times New Roman"/>
          <w:bCs/>
          <w:color w:val="000000" w:themeColor="text1"/>
          <w:szCs w:val="22"/>
          <w:lang w:eastAsia="pl-PL"/>
        </w:rPr>
        <w:br/>
        <w:t>i podejmowania interwencji w sytuacji zagrożenia bezpieczeństwa małoletnich.</w:t>
      </w:r>
    </w:p>
    <w:p w14:paraId="5925EA2C" w14:textId="10510FFC" w:rsidR="004D3252" w:rsidRPr="002E06DC" w:rsidRDefault="004D3252" w:rsidP="004D3252">
      <w:pPr>
        <w:spacing w:after="0" w:line="360" w:lineRule="auto"/>
        <w:jc w:val="both"/>
        <w:rPr>
          <w:rFonts w:eastAsia="Times New Roman"/>
          <w:bCs/>
          <w:color w:val="000000" w:themeColor="text1"/>
          <w:szCs w:val="22"/>
          <w:lang w:eastAsia="pl-PL"/>
        </w:rPr>
      </w:pPr>
      <w:r w:rsidRPr="002E06DC">
        <w:rPr>
          <w:rFonts w:eastAsia="Times New Roman"/>
          <w:bCs/>
          <w:color w:val="000000" w:themeColor="text1"/>
          <w:szCs w:val="22"/>
          <w:lang w:eastAsia="pl-PL"/>
        </w:rPr>
        <w:t xml:space="preserve">W związku z pożarem, który miał miejsce w 13 maja 2024 r. (w dniu egzaminu maturalnego) </w:t>
      </w:r>
      <w:r>
        <w:rPr>
          <w:rFonts w:eastAsia="Times New Roman"/>
          <w:bCs/>
          <w:color w:val="000000" w:themeColor="text1"/>
          <w:szCs w:val="22"/>
          <w:lang w:eastAsia="pl-PL"/>
        </w:rPr>
        <w:t xml:space="preserve">             </w:t>
      </w:r>
      <w:r w:rsidRPr="002E06DC">
        <w:rPr>
          <w:rFonts w:eastAsia="Times New Roman"/>
          <w:bCs/>
          <w:color w:val="000000" w:themeColor="text1"/>
          <w:szCs w:val="22"/>
          <w:lang w:eastAsia="pl-PL"/>
        </w:rPr>
        <w:t>w budynku Zespołu Szkół nr 1 w Grodzisku Mazowieckim zostały podjęte działania związane z:</w:t>
      </w:r>
    </w:p>
    <w:p w14:paraId="1E958D3A" w14:textId="77777777" w:rsidR="004D3252" w:rsidRPr="002E06DC" w:rsidRDefault="004D3252" w:rsidP="004D3252">
      <w:pPr>
        <w:spacing w:after="0" w:line="360" w:lineRule="auto"/>
        <w:jc w:val="both"/>
        <w:rPr>
          <w:rFonts w:eastAsia="Times New Roman"/>
          <w:bCs/>
          <w:color w:val="000000" w:themeColor="text1"/>
          <w:szCs w:val="22"/>
          <w:lang w:eastAsia="pl-PL"/>
        </w:rPr>
      </w:pPr>
      <w:r w:rsidRPr="002E06DC">
        <w:rPr>
          <w:rFonts w:eastAsia="Times New Roman"/>
          <w:bCs/>
          <w:color w:val="000000" w:themeColor="text1"/>
          <w:szCs w:val="22"/>
          <w:lang w:eastAsia="pl-PL"/>
        </w:rPr>
        <w:t>- powiadomieniem Dyrektora Okręgowej Komisji Egzaminacyjnej o zabezpieczeniu i przyjęciu arkuszy egzaminacyjnych oraz umożliwienie zmiany lokalizacji przeprowadzenia kolejnych egzaminów maturalnych,</w:t>
      </w:r>
    </w:p>
    <w:p w14:paraId="6A57AB7B" w14:textId="77777777" w:rsidR="004D3252" w:rsidRPr="002E06DC" w:rsidRDefault="004D3252" w:rsidP="004D3252">
      <w:pPr>
        <w:spacing w:after="0" w:line="360" w:lineRule="auto"/>
        <w:jc w:val="both"/>
        <w:rPr>
          <w:rFonts w:eastAsia="Times New Roman"/>
          <w:bCs/>
          <w:color w:val="000000" w:themeColor="text1"/>
          <w:szCs w:val="22"/>
          <w:lang w:eastAsia="pl-PL"/>
        </w:rPr>
      </w:pPr>
      <w:r w:rsidRPr="002E06DC">
        <w:rPr>
          <w:rFonts w:eastAsia="Times New Roman"/>
          <w:bCs/>
          <w:color w:val="000000" w:themeColor="text1"/>
          <w:szCs w:val="22"/>
          <w:lang w:eastAsia="pl-PL"/>
        </w:rPr>
        <w:t>- powiadomieniem Kuratorium Oświaty o konieczności zawieszenia zajęć z powodu zagrożenia bezpieczeństwa i zdrowia uczniów,</w:t>
      </w:r>
    </w:p>
    <w:p w14:paraId="405A7D7A" w14:textId="67E46497" w:rsidR="004D3252" w:rsidRPr="002E06DC" w:rsidRDefault="004D3252" w:rsidP="004D3252">
      <w:pPr>
        <w:spacing w:after="0" w:line="360" w:lineRule="auto"/>
        <w:jc w:val="both"/>
        <w:rPr>
          <w:rFonts w:eastAsia="Times New Roman"/>
          <w:bCs/>
          <w:color w:val="000000" w:themeColor="text1"/>
          <w:szCs w:val="22"/>
          <w:lang w:eastAsia="pl-PL"/>
        </w:rPr>
      </w:pPr>
      <w:r w:rsidRPr="002E06DC">
        <w:rPr>
          <w:rFonts w:eastAsia="Times New Roman"/>
          <w:bCs/>
          <w:color w:val="000000" w:themeColor="text1"/>
          <w:szCs w:val="22"/>
          <w:lang w:eastAsia="pl-PL"/>
        </w:rPr>
        <w:t xml:space="preserve">- postępowaniem administracyjnym wszczętym przez Powiatowy Inspektor Nadzoru Budowalnego, </w:t>
      </w:r>
      <w:r>
        <w:rPr>
          <w:rFonts w:eastAsia="Times New Roman"/>
          <w:bCs/>
          <w:color w:val="000000" w:themeColor="text1"/>
          <w:szCs w:val="22"/>
          <w:lang w:eastAsia="pl-PL"/>
        </w:rPr>
        <w:t xml:space="preserve">    </w:t>
      </w:r>
      <w:r w:rsidRPr="002E06DC">
        <w:rPr>
          <w:rFonts w:eastAsia="Times New Roman"/>
          <w:bCs/>
          <w:color w:val="000000" w:themeColor="text1"/>
          <w:szCs w:val="22"/>
          <w:lang w:eastAsia="pl-PL"/>
        </w:rPr>
        <w:t>w tym przekazanie ekspertyzy po pożarze budynku szkoły zgodnie z treścią decyzji wydanej przez PINB,</w:t>
      </w:r>
    </w:p>
    <w:p w14:paraId="6A8C8B75" w14:textId="50FC248F" w:rsidR="004D3252" w:rsidRPr="002E06DC" w:rsidRDefault="004D3252" w:rsidP="004D3252">
      <w:pPr>
        <w:spacing w:after="0" w:line="360" w:lineRule="auto"/>
        <w:jc w:val="both"/>
        <w:rPr>
          <w:rFonts w:eastAsia="Times New Roman"/>
          <w:bCs/>
          <w:color w:val="000000" w:themeColor="text1"/>
          <w:szCs w:val="22"/>
          <w:lang w:eastAsia="pl-PL"/>
        </w:rPr>
      </w:pPr>
      <w:r w:rsidRPr="002E06DC">
        <w:rPr>
          <w:rFonts w:eastAsia="Times New Roman"/>
          <w:bCs/>
          <w:color w:val="000000" w:themeColor="text1"/>
          <w:szCs w:val="22"/>
          <w:lang w:eastAsia="pl-PL"/>
        </w:rPr>
        <w:t xml:space="preserve">- przygotowanie i przekazaniem kopii potwierdzonych za zgodność z oryginałem dokumentów, do prokuratury tj. projektu budynku, projektu instalacji elektrycznej, projektu sporządzonego </w:t>
      </w:r>
      <w:r w:rsidRPr="002E06DC">
        <w:rPr>
          <w:rFonts w:eastAsia="Times New Roman"/>
          <w:bCs/>
          <w:color w:val="000000" w:themeColor="text1"/>
          <w:szCs w:val="22"/>
          <w:lang w:eastAsia="pl-PL"/>
        </w:rPr>
        <w:br/>
        <w:t xml:space="preserve">w związku z pracami modernizacyjnymi dachu, ostatniego protokołu z przeglądu instalacji elektrycznej, instalacji kominowej, technicznego budynku oraz dokumentacji dotyczącej wyłączenia </w:t>
      </w:r>
      <w:r>
        <w:rPr>
          <w:rFonts w:eastAsia="Times New Roman"/>
          <w:bCs/>
          <w:color w:val="000000" w:themeColor="text1"/>
          <w:szCs w:val="22"/>
          <w:lang w:eastAsia="pl-PL"/>
        </w:rPr>
        <w:t xml:space="preserve">    </w:t>
      </w:r>
      <w:r w:rsidRPr="002E06DC">
        <w:rPr>
          <w:rFonts w:eastAsia="Times New Roman"/>
          <w:bCs/>
          <w:color w:val="000000" w:themeColor="text1"/>
          <w:szCs w:val="22"/>
          <w:lang w:eastAsia="pl-PL"/>
        </w:rPr>
        <w:t xml:space="preserve">z użytkowania ostatniej kondygnacji budynku do Prokuratury Rejowej w Grodzisku Mazowieckim.   </w:t>
      </w:r>
    </w:p>
    <w:p w14:paraId="2CCEF50D" w14:textId="77777777" w:rsidR="004D3252" w:rsidRPr="00764406" w:rsidRDefault="004D3252" w:rsidP="004D3252">
      <w:pPr>
        <w:spacing w:after="0" w:line="360" w:lineRule="auto"/>
        <w:jc w:val="both"/>
        <w:rPr>
          <w:rFonts w:eastAsia="Times New Roman"/>
          <w:bCs/>
          <w:color w:val="000000"/>
          <w:szCs w:val="22"/>
          <w:lang w:eastAsia="pl-PL"/>
        </w:rPr>
      </w:pPr>
    </w:p>
    <w:p w14:paraId="1A9BBCA1" w14:textId="77777777" w:rsidR="004D3252" w:rsidRPr="00632C52" w:rsidRDefault="004D3252" w:rsidP="004D3252">
      <w:pPr>
        <w:spacing w:after="0" w:line="360" w:lineRule="auto"/>
        <w:jc w:val="both"/>
        <w:rPr>
          <w:b/>
          <w:color w:val="000000" w:themeColor="text1"/>
          <w:szCs w:val="22"/>
        </w:rPr>
      </w:pPr>
      <w:r w:rsidRPr="00632C52">
        <w:rPr>
          <w:b/>
          <w:color w:val="000000" w:themeColor="text1"/>
          <w:szCs w:val="22"/>
        </w:rPr>
        <w:t>Zadanie 2: Modernizacja i wzbogacanie bazy techniczno-dydaktycznej szkół i placówek oświatowych</w:t>
      </w:r>
    </w:p>
    <w:p w14:paraId="63A03C36" w14:textId="77777777" w:rsidR="004D3252" w:rsidRPr="00632C52" w:rsidRDefault="004D3252" w:rsidP="004D3252">
      <w:pPr>
        <w:spacing w:after="0" w:line="360" w:lineRule="auto"/>
        <w:jc w:val="both"/>
        <w:rPr>
          <w:b/>
          <w:i/>
          <w:color w:val="000000" w:themeColor="text1"/>
          <w:szCs w:val="22"/>
        </w:rPr>
      </w:pPr>
    </w:p>
    <w:p w14:paraId="1532C7A6" w14:textId="1584DB1B" w:rsidR="004D3252" w:rsidRPr="00C1491F" w:rsidRDefault="004D3252" w:rsidP="004D3252">
      <w:pPr>
        <w:spacing w:after="0" w:line="360" w:lineRule="auto"/>
        <w:jc w:val="both"/>
        <w:rPr>
          <w:iCs/>
          <w:szCs w:val="22"/>
        </w:rPr>
      </w:pPr>
      <w:r w:rsidRPr="00C1491F">
        <w:rPr>
          <w:iCs/>
          <w:szCs w:val="22"/>
        </w:rPr>
        <w:t xml:space="preserve">Szkoły i placówki oświatowe prowadzone przez Powiat Grodziski na bieżąco poprawiają bazę techniczno-dydaktyczną. W 2024 roku na inwestycje i remonty przeznaczono łącznie ponad </w:t>
      </w:r>
      <w:r>
        <w:rPr>
          <w:iCs/>
          <w:szCs w:val="22"/>
        </w:rPr>
        <w:br/>
      </w:r>
      <w:r w:rsidRPr="004E20CD">
        <w:rPr>
          <w:iCs/>
          <w:szCs w:val="22"/>
        </w:rPr>
        <w:t>9</w:t>
      </w:r>
      <w:r>
        <w:rPr>
          <w:iCs/>
          <w:szCs w:val="22"/>
        </w:rPr>
        <w:t> </w:t>
      </w:r>
      <w:r w:rsidRPr="004E20CD">
        <w:rPr>
          <w:iCs/>
          <w:szCs w:val="22"/>
        </w:rPr>
        <w:t>462</w:t>
      </w:r>
      <w:r>
        <w:rPr>
          <w:iCs/>
          <w:szCs w:val="22"/>
        </w:rPr>
        <w:t> </w:t>
      </w:r>
      <w:r w:rsidRPr="004E20CD">
        <w:rPr>
          <w:iCs/>
          <w:szCs w:val="22"/>
        </w:rPr>
        <w:t>491,82</w:t>
      </w:r>
      <w:r>
        <w:rPr>
          <w:iCs/>
          <w:szCs w:val="22"/>
        </w:rPr>
        <w:t xml:space="preserve"> </w:t>
      </w:r>
      <w:r w:rsidRPr="00C1491F">
        <w:rPr>
          <w:iCs/>
          <w:szCs w:val="22"/>
        </w:rPr>
        <w:t xml:space="preserve">zł. Poniżej zestawienie tabelaryczne przeprowadzonych inwestycji/remontów </w:t>
      </w:r>
      <w:r>
        <w:rPr>
          <w:iCs/>
          <w:szCs w:val="22"/>
        </w:rPr>
        <w:t xml:space="preserve">                 </w:t>
      </w:r>
      <w:r w:rsidRPr="00C1491F">
        <w:rPr>
          <w:iCs/>
          <w:szCs w:val="22"/>
        </w:rPr>
        <w:t>z wyszczególnieniem wykonywanych prac w naszych Szkołach oraz Placówkach Oświatowych.</w:t>
      </w:r>
    </w:p>
    <w:p w14:paraId="5821F196" w14:textId="77777777" w:rsidR="004D3252" w:rsidRPr="00C1491F" w:rsidRDefault="004D3252" w:rsidP="004D3252">
      <w:pPr>
        <w:spacing w:after="0" w:line="360" w:lineRule="auto"/>
        <w:jc w:val="both"/>
        <w:rPr>
          <w:b/>
          <w:i/>
          <w:szCs w:val="22"/>
        </w:rPr>
      </w:pPr>
    </w:p>
    <w:tbl>
      <w:tblPr>
        <w:tblW w:w="5000" w:type="pct"/>
        <w:tblCellMar>
          <w:left w:w="70" w:type="dxa"/>
          <w:right w:w="70" w:type="dxa"/>
        </w:tblCellMar>
        <w:tblLook w:val="04A0" w:firstRow="1" w:lastRow="0" w:firstColumn="1" w:lastColumn="0" w:noHBand="0" w:noVBand="1"/>
      </w:tblPr>
      <w:tblGrid>
        <w:gridCol w:w="2158"/>
        <w:gridCol w:w="3891"/>
        <w:gridCol w:w="1584"/>
        <w:gridCol w:w="1579"/>
      </w:tblGrid>
      <w:tr w:rsidR="004D3252" w:rsidRPr="00B74174" w14:paraId="0485ADAE" w14:textId="77777777" w:rsidTr="00777DDE">
        <w:trPr>
          <w:cantSplit/>
          <w:trHeight w:val="402"/>
        </w:trPr>
        <w:tc>
          <w:tcPr>
            <w:tcW w:w="1171" w:type="pct"/>
            <w:vMerge w:val="restart"/>
            <w:tcBorders>
              <w:top w:val="single" w:sz="4" w:space="0" w:color="auto"/>
              <w:left w:val="single" w:sz="4" w:space="0" w:color="auto"/>
              <w:bottom w:val="single" w:sz="4" w:space="0" w:color="auto"/>
              <w:right w:val="single" w:sz="4" w:space="0" w:color="auto"/>
            </w:tcBorders>
            <w:vAlign w:val="center"/>
            <w:hideMark/>
          </w:tcPr>
          <w:p w14:paraId="293DEFDE" w14:textId="77777777" w:rsidR="004D3252" w:rsidRPr="00B74174" w:rsidRDefault="004D3252" w:rsidP="00777DDE">
            <w:pPr>
              <w:spacing w:after="0" w:line="360" w:lineRule="auto"/>
              <w:jc w:val="center"/>
              <w:rPr>
                <w:b/>
                <w:color w:val="000000" w:themeColor="text1"/>
                <w:szCs w:val="22"/>
              </w:rPr>
            </w:pPr>
            <w:r w:rsidRPr="00B74174">
              <w:rPr>
                <w:b/>
                <w:color w:val="000000" w:themeColor="text1"/>
                <w:szCs w:val="22"/>
              </w:rPr>
              <w:t>Nazwa jednostki</w:t>
            </w:r>
          </w:p>
        </w:tc>
        <w:tc>
          <w:tcPr>
            <w:tcW w:w="2112" w:type="pct"/>
            <w:tcBorders>
              <w:top w:val="single" w:sz="4" w:space="0" w:color="auto"/>
              <w:left w:val="single" w:sz="4" w:space="0" w:color="auto"/>
              <w:bottom w:val="nil"/>
              <w:right w:val="nil"/>
            </w:tcBorders>
            <w:vAlign w:val="center"/>
            <w:hideMark/>
          </w:tcPr>
          <w:p w14:paraId="4827F276" w14:textId="77777777" w:rsidR="004D3252" w:rsidRPr="00B74174" w:rsidRDefault="004D3252" w:rsidP="00777DDE">
            <w:pPr>
              <w:spacing w:after="0" w:line="360" w:lineRule="auto"/>
              <w:jc w:val="center"/>
              <w:rPr>
                <w:b/>
                <w:color w:val="000000" w:themeColor="text1"/>
                <w:szCs w:val="22"/>
              </w:rPr>
            </w:pPr>
            <w:r w:rsidRPr="00B74174">
              <w:rPr>
                <w:b/>
                <w:color w:val="000000" w:themeColor="text1"/>
                <w:szCs w:val="22"/>
              </w:rPr>
              <w:t>Inwestycje/remonty</w:t>
            </w:r>
          </w:p>
        </w:tc>
        <w:tc>
          <w:tcPr>
            <w:tcW w:w="860" w:type="pct"/>
            <w:vMerge w:val="restart"/>
            <w:tcBorders>
              <w:top w:val="single" w:sz="4" w:space="0" w:color="auto"/>
              <w:left w:val="single" w:sz="4" w:space="0" w:color="auto"/>
              <w:bottom w:val="single" w:sz="4" w:space="0" w:color="auto"/>
              <w:right w:val="single" w:sz="4" w:space="0" w:color="auto"/>
            </w:tcBorders>
            <w:vAlign w:val="center"/>
            <w:hideMark/>
          </w:tcPr>
          <w:p w14:paraId="3F8D7867" w14:textId="77777777" w:rsidR="004D3252" w:rsidRPr="00B74174" w:rsidRDefault="004D3252" w:rsidP="00777DDE">
            <w:pPr>
              <w:spacing w:after="0" w:line="360" w:lineRule="auto"/>
              <w:jc w:val="center"/>
              <w:rPr>
                <w:b/>
                <w:color w:val="000000" w:themeColor="text1"/>
                <w:szCs w:val="22"/>
              </w:rPr>
            </w:pPr>
            <w:r w:rsidRPr="00B74174">
              <w:rPr>
                <w:b/>
                <w:color w:val="000000" w:themeColor="text1"/>
                <w:szCs w:val="22"/>
              </w:rPr>
              <w:t>Termin realizacji</w:t>
            </w:r>
          </w:p>
        </w:tc>
        <w:tc>
          <w:tcPr>
            <w:tcW w:w="857" w:type="pct"/>
            <w:vMerge w:val="restart"/>
            <w:tcBorders>
              <w:top w:val="single" w:sz="4" w:space="0" w:color="auto"/>
              <w:left w:val="single" w:sz="4" w:space="0" w:color="auto"/>
              <w:bottom w:val="single" w:sz="4" w:space="0" w:color="auto"/>
              <w:right w:val="single" w:sz="4" w:space="0" w:color="auto"/>
            </w:tcBorders>
            <w:vAlign w:val="center"/>
            <w:hideMark/>
          </w:tcPr>
          <w:p w14:paraId="3150D199" w14:textId="77777777" w:rsidR="004D3252" w:rsidRPr="00B74174" w:rsidRDefault="004D3252" w:rsidP="00777DDE">
            <w:pPr>
              <w:spacing w:after="0" w:line="360" w:lineRule="auto"/>
              <w:jc w:val="center"/>
              <w:rPr>
                <w:b/>
                <w:color w:val="000000" w:themeColor="text1"/>
                <w:szCs w:val="22"/>
              </w:rPr>
            </w:pPr>
            <w:r w:rsidRPr="00B74174">
              <w:rPr>
                <w:b/>
                <w:color w:val="000000" w:themeColor="text1"/>
                <w:szCs w:val="22"/>
              </w:rPr>
              <w:t>Koszt ogółem</w:t>
            </w:r>
          </w:p>
        </w:tc>
      </w:tr>
      <w:tr w:rsidR="004D3252" w:rsidRPr="00B74174" w14:paraId="5717C77C" w14:textId="77777777" w:rsidTr="00777DDE">
        <w:trPr>
          <w:cantSplit/>
          <w:trHeight w:val="1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64B08C" w14:textId="77777777" w:rsidR="004D3252" w:rsidRPr="00B74174" w:rsidRDefault="004D3252" w:rsidP="00777DDE">
            <w:pPr>
              <w:spacing w:after="0" w:line="360" w:lineRule="auto"/>
              <w:jc w:val="both"/>
              <w:rPr>
                <w:b/>
                <w:color w:val="000000" w:themeColor="text1"/>
                <w:szCs w:val="22"/>
              </w:rPr>
            </w:pPr>
          </w:p>
        </w:tc>
        <w:tc>
          <w:tcPr>
            <w:tcW w:w="2112" w:type="pct"/>
            <w:tcBorders>
              <w:top w:val="nil"/>
              <w:left w:val="single" w:sz="4" w:space="0" w:color="auto"/>
              <w:bottom w:val="single" w:sz="4" w:space="0" w:color="auto"/>
              <w:right w:val="single" w:sz="4" w:space="0" w:color="auto"/>
            </w:tcBorders>
            <w:vAlign w:val="center"/>
            <w:hideMark/>
          </w:tcPr>
          <w:p w14:paraId="0CD5B784" w14:textId="77777777" w:rsidR="004D3252" w:rsidRPr="00B74174" w:rsidRDefault="004D3252" w:rsidP="00777DDE">
            <w:pPr>
              <w:spacing w:after="0" w:line="360" w:lineRule="auto"/>
              <w:jc w:val="both"/>
              <w:rPr>
                <w:b/>
                <w:color w:val="000000" w:themeColor="text1"/>
                <w:szCs w:val="22"/>
              </w:rPr>
            </w:pPr>
            <w:r w:rsidRPr="00B74174">
              <w:rPr>
                <w:b/>
                <w:color w:val="000000" w:themeColor="text1"/>
                <w:szCs w:val="22"/>
              </w:rPr>
              <w:t>wyszczególnienie wykonywanych prac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EDEF75" w14:textId="77777777" w:rsidR="004D3252" w:rsidRPr="00B74174" w:rsidRDefault="004D3252" w:rsidP="00777DDE">
            <w:pPr>
              <w:spacing w:after="0" w:line="360" w:lineRule="auto"/>
              <w:jc w:val="both"/>
              <w:rPr>
                <w:b/>
                <w:color w:val="000000" w:themeColor="text1"/>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0857A9" w14:textId="77777777" w:rsidR="004D3252" w:rsidRPr="00B74174" w:rsidRDefault="004D3252" w:rsidP="00777DDE">
            <w:pPr>
              <w:spacing w:after="0" w:line="360" w:lineRule="auto"/>
              <w:jc w:val="both"/>
              <w:rPr>
                <w:b/>
                <w:color w:val="000000" w:themeColor="text1"/>
                <w:szCs w:val="22"/>
              </w:rPr>
            </w:pPr>
          </w:p>
        </w:tc>
      </w:tr>
      <w:tr w:rsidR="004D3252" w:rsidRPr="00B74174" w14:paraId="7635C77C" w14:textId="77777777" w:rsidTr="00777DDE">
        <w:trPr>
          <w:cantSplit/>
          <w:trHeight w:val="390"/>
        </w:trPr>
        <w:tc>
          <w:tcPr>
            <w:tcW w:w="1171" w:type="pct"/>
            <w:vMerge w:val="restart"/>
            <w:tcBorders>
              <w:top w:val="single" w:sz="4" w:space="0" w:color="auto"/>
              <w:left w:val="single" w:sz="4" w:space="0" w:color="auto"/>
              <w:bottom w:val="single" w:sz="4" w:space="0" w:color="auto"/>
              <w:right w:val="nil"/>
            </w:tcBorders>
            <w:vAlign w:val="center"/>
            <w:hideMark/>
          </w:tcPr>
          <w:p w14:paraId="464CB8C3" w14:textId="77777777" w:rsidR="004D3252" w:rsidRPr="00B74174" w:rsidRDefault="004D3252" w:rsidP="00777DDE">
            <w:pPr>
              <w:spacing w:after="0" w:line="360" w:lineRule="auto"/>
              <w:jc w:val="both"/>
              <w:rPr>
                <w:bCs/>
                <w:color w:val="000000" w:themeColor="text1"/>
                <w:szCs w:val="22"/>
              </w:rPr>
            </w:pPr>
            <w:r w:rsidRPr="00B74174">
              <w:rPr>
                <w:bCs/>
                <w:color w:val="000000" w:themeColor="text1"/>
                <w:szCs w:val="22"/>
              </w:rPr>
              <w:t>Zespół Szkół Nr 1 Grodzisk Mazowiecki</w:t>
            </w:r>
          </w:p>
        </w:tc>
        <w:tc>
          <w:tcPr>
            <w:tcW w:w="2112" w:type="pct"/>
            <w:tcBorders>
              <w:top w:val="single" w:sz="4" w:space="0" w:color="auto"/>
              <w:left w:val="single" w:sz="4" w:space="0" w:color="auto"/>
              <w:bottom w:val="single" w:sz="4" w:space="0" w:color="auto"/>
              <w:right w:val="single" w:sz="4" w:space="0" w:color="auto"/>
            </w:tcBorders>
            <w:vAlign w:val="center"/>
            <w:hideMark/>
          </w:tcPr>
          <w:p w14:paraId="0858ED15" w14:textId="77777777" w:rsidR="004D3252" w:rsidRPr="00B74174" w:rsidRDefault="004D3252" w:rsidP="004D3252">
            <w:pPr>
              <w:numPr>
                <w:ilvl w:val="0"/>
                <w:numId w:val="141"/>
              </w:numPr>
              <w:spacing w:after="0" w:line="360" w:lineRule="auto"/>
              <w:rPr>
                <w:bCs/>
                <w:color w:val="000000" w:themeColor="text1"/>
                <w:szCs w:val="22"/>
              </w:rPr>
            </w:pPr>
            <w:r w:rsidRPr="00B74174">
              <w:rPr>
                <w:bCs/>
                <w:color w:val="000000" w:themeColor="text1"/>
                <w:szCs w:val="22"/>
              </w:rPr>
              <w:t>Remont/wymiana parapetów w bibliotece szkolnej</w:t>
            </w:r>
          </w:p>
        </w:tc>
        <w:tc>
          <w:tcPr>
            <w:tcW w:w="860" w:type="pct"/>
            <w:tcBorders>
              <w:top w:val="single" w:sz="4" w:space="0" w:color="auto"/>
              <w:left w:val="nil"/>
              <w:bottom w:val="single" w:sz="4" w:space="0" w:color="auto"/>
              <w:right w:val="nil"/>
            </w:tcBorders>
            <w:noWrap/>
            <w:vAlign w:val="center"/>
            <w:hideMark/>
          </w:tcPr>
          <w:p w14:paraId="568BE2BE"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02.2024</w:t>
            </w:r>
          </w:p>
        </w:tc>
        <w:tc>
          <w:tcPr>
            <w:tcW w:w="857" w:type="pct"/>
            <w:tcBorders>
              <w:top w:val="single" w:sz="4" w:space="0" w:color="auto"/>
              <w:left w:val="single" w:sz="4" w:space="0" w:color="auto"/>
              <w:bottom w:val="single" w:sz="4" w:space="0" w:color="auto"/>
              <w:right w:val="single" w:sz="4" w:space="0" w:color="auto"/>
            </w:tcBorders>
            <w:vAlign w:val="center"/>
            <w:hideMark/>
          </w:tcPr>
          <w:p w14:paraId="4F8681FE"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1 764,20</w:t>
            </w:r>
          </w:p>
        </w:tc>
      </w:tr>
      <w:tr w:rsidR="004D3252" w:rsidRPr="00B74174" w14:paraId="6B603596" w14:textId="77777777" w:rsidTr="00777DDE">
        <w:trPr>
          <w:cantSplit/>
          <w:trHeight w:val="390"/>
        </w:trPr>
        <w:tc>
          <w:tcPr>
            <w:tcW w:w="0" w:type="auto"/>
            <w:vMerge/>
            <w:tcBorders>
              <w:top w:val="single" w:sz="4" w:space="0" w:color="auto"/>
              <w:left w:val="single" w:sz="4" w:space="0" w:color="auto"/>
              <w:bottom w:val="single" w:sz="4" w:space="0" w:color="auto"/>
              <w:right w:val="nil"/>
            </w:tcBorders>
            <w:vAlign w:val="center"/>
            <w:hideMark/>
          </w:tcPr>
          <w:p w14:paraId="0832D490"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single" w:sz="4" w:space="0" w:color="auto"/>
              <w:bottom w:val="single" w:sz="4" w:space="0" w:color="auto"/>
              <w:right w:val="single" w:sz="4" w:space="0" w:color="auto"/>
            </w:tcBorders>
            <w:vAlign w:val="center"/>
            <w:hideMark/>
          </w:tcPr>
          <w:p w14:paraId="21115D2C" w14:textId="77777777" w:rsidR="004D3252" w:rsidRPr="00B74174" w:rsidRDefault="004D3252" w:rsidP="004D3252">
            <w:pPr>
              <w:numPr>
                <w:ilvl w:val="0"/>
                <w:numId w:val="141"/>
              </w:numPr>
              <w:spacing w:after="0" w:line="360" w:lineRule="auto"/>
              <w:rPr>
                <w:bCs/>
                <w:color w:val="000000" w:themeColor="text1"/>
                <w:szCs w:val="22"/>
              </w:rPr>
            </w:pPr>
            <w:r w:rsidRPr="00B74174">
              <w:rPr>
                <w:bCs/>
                <w:color w:val="000000" w:themeColor="text1"/>
                <w:szCs w:val="22"/>
              </w:rPr>
              <w:t>Wymiana oświetlenia/instalacji w bibliotece szkolnej</w:t>
            </w:r>
          </w:p>
        </w:tc>
        <w:tc>
          <w:tcPr>
            <w:tcW w:w="860" w:type="pct"/>
            <w:tcBorders>
              <w:top w:val="single" w:sz="4" w:space="0" w:color="auto"/>
              <w:left w:val="nil"/>
              <w:bottom w:val="single" w:sz="4" w:space="0" w:color="auto"/>
              <w:right w:val="single" w:sz="4" w:space="0" w:color="auto"/>
            </w:tcBorders>
            <w:vAlign w:val="center"/>
            <w:hideMark/>
          </w:tcPr>
          <w:p w14:paraId="3230380D"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03.2024</w:t>
            </w:r>
          </w:p>
        </w:tc>
        <w:tc>
          <w:tcPr>
            <w:tcW w:w="857" w:type="pct"/>
            <w:tcBorders>
              <w:top w:val="single" w:sz="4" w:space="0" w:color="auto"/>
              <w:left w:val="nil"/>
              <w:bottom w:val="single" w:sz="4" w:space="0" w:color="auto"/>
              <w:right w:val="single" w:sz="4" w:space="0" w:color="auto"/>
            </w:tcBorders>
            <w:vAlign w:val="center"/>
            <w:hideMark/>
          </w:tcPr>
          <w:p w14:paraId="7EE3271B"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3 075,00</w:t>
            </w:r>
          </w:p>
        </w:tc>
      </w:tr>
      <w:tr w:rsidR="004D3252" w:rsidRPr="00B74174" w14:paraId="38946FC3" w14:textId="77777777" w:rsidTr="00777DDE">
        <w:trPr>
          <w:cantSplit/>
          <w:trHeight w:val="390"/>
        </w:trPr>
        <w:tc>
          <w:tcPr>
            <w:tcW w:w="0" w:type="auto"/>
            <w:vMerge/>
            <w:tcBorders>
              <w:top w:val="single" w:sz="4" w:space="0" w:color="auto"/>
              <w:left w:val="single" w:sz="4" w:space="0" w:color="auto"/>
              <w:bottom w:val="single" w:sz="4" w:space="0" w:color="auto"/>
              <w:right w:val="nil"/>
            </w:tcBorders>
            <w:vAlign w:val="center"/>
            <w:hideMark/>
          </w:tcPr>
          <w:p w14:paraId="64F4A238"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single" w:sz="4" w:space="0" w:color="auto"/>
              <w:bottom w:val="single" w:sz="4" w:space="0" w:color="auto"/>
              <w:right w:val="single" w:sz="4" w:space="0" w:color="auto"/>
            </w:tcBorders>
            <w:vAlign w:val="center"/>
            <w:hideMark/>
          </w:tcPr>
          <w:p w14:paraId="18001962" w14:textId="77777777" w:rsidR="004D3252" w:rsidRPr="00B74174" w:rsidRDefault="004D3252" w:rsidP="004D3252">
            <w:pPr>
              <w:numPr>
                <w:ilvl w:val="0"/>
                <w:numId w:val="141"/>
              </w:numPr>
              <w:spacing w:after="0" w:line="360" w:lineRule="auto"/>
              <w:rPr>
                <w:bCs/>
                <w:color w:val="000000" w:themeColor="text1"/>
                <w:szCs w:val="22"/>
              </w:rPr>
            </w:pPr>
            <w:r w:rsidRPr="00B74174">
              <w:rPr>
                <w:bCs/>
                <w:color w:val="000000" w:themeColor="text1"/>
                <w:szCs w:val="22"/>
              </w:rPr>
              <w:t>Naprawa kuchenki gazowej</w:t>
            </w:r>
          </w:p>
        </w:tc>
        <w:tc>
          <w:tcPr>
            <w:tcW w:w="860" w:type="pct"/>
            <w:tcBorders>
              <w:top w:val="single" w:sz="4" w:space="0" w:color="auto"/>
              <w:left w:val="nil"/>
              <w:bottom w:val="single" w:sz="4" w:space="0" w:color="auto"/>
              <w:right w:val="single" w:sz="4" w:space="0" w:color="auto"/>
            </w:tcBorders>
            <w:vAlign w:val="center"/>
            <w:hideMark/>
          </w:tcPr>
          <w:p w14:paraId="56DA92AD"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05.2024</w:t>
            </w:r>
          </w:p>
        </w:tc>
        <w:tc>
          <w:tcPr>
            <w:tcW w:w="857" w:type="pct"/>
            <w:tcBorders>
              <w:top w:val="single" w:sz="4" w:space="0" w:color="auto"/>
              <w:left w:val="nil"/>
              <w:bottom w:val="single" w:sz="4" w:space="0" w:color="auto"/>
              <w:right w:val="single" w:sz="4" w:space="0" w:color="auto"/>
            </w:tcBorders>
            <w:vAlign w:val="center"/>
            <w:hideMark/>
          </w:tcPr>
          <w:p w14:paraId="1A39DB08"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1 008,60</w:t>
            </w:r>
          </w:p>
        </w:tc>
      </w:tr>
      <w:tr w:rsidR="004D3252" w:rsidRPr="00B74174" w14:paraId="39A6FEC0" w14:textId="77777777" w:rsidTr="00777DDE">
        <w:trPr>
          <w:cantSplit/>
          <w:trHeight w:val="441"/>
        </w:trPr>
        <w:tc>
          <w:tcPr>
            <w:tcW w:w="0" w:type="auto"/>
            <w:vMerge/>
            <w:tcBorders>
              <w:top w:val="single" w:sz="4" w:space="0" w:color="auto"/>
              <w:left w:val="single" w:sz="4" w:space="0" w:color="auto"/>
              <w:bottom w:val="single" w:sz="4" w:space="0" w:color="auto"/>
              <w:right w:val="nil"/>
            </w:tcBorders>
            <w:vAlign w:val="center"/>
            <w:hideMark/>
          </w:tcPr>
          <w:p w14:paraId="31906BF9"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single" w:sz="4" w:space="0" w:color="auto"/>
              <w:bottom w:val="single" w:sz="4" w:space="0" w:color="auto"/>
              <w:right w:val="single" w:sz="4" w:space="0" w:color="auto"/>
            </w:tcBorders>
            <w:vAlign w:val="center"/>
            <w:hideMark/>
          </w:tcPr>
          <w:p w14:paraId="0C8B0B06" w14:textId="77777777" w:rsidR="004D3252" w:rsidRPr="00B74174" w:rsidRDefault="004D3252" w:rsidP="004D3252">
            <w:pPr>
              <w:numPr>
                <w:ilvl w:val="0"/>
                <w:numId w:val="141"/>
              </w:numPr>
              <w:spacing w:after="0" w:line="360" w:lineRule="auto"/>
              <w:rPr>
                <w:bCs/>
                <w:color w:val="000000" w:themeColor="text1"/>
                <w:szCs w:val="22"/>
              </w:rPr>
            </w:pPr>
            <w:r w:rsidRPr="00B74174">
              <w:rPr>
                <w:bCs/>
                <w:color w:val="000000" w:themeColor="text1"/>
                <w:szCs w:val="22"/>
              </w:rPr>
              <w:t>Naprawa oświetlenia</w:t>
            </w:r>
          </w:p>
        </w:tc>
        <w:tc>
          <w:tcPr>
            <w:tcW w:w="860" w:type="pct"/>
            <w:tcBorders>
              <w:top w:val="single" w:sz="4" w:space="0" w:color="auto"/>
              <w:left w:val="nil"/>
              <w:bottom w:val="single" w:sz="4" w:space="0" w:color="auto"/>
              <w:right w:val="single" w:sz="4" w:space="0" w:color="auto"/>
            </w:tcBorders>
            <w:vAlign w:val="center"/>
            <w:hideMark/>
          </w:tcPr>
          <w:p w14:paraId="4D32974E"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05.2024</w:t>
            </w:r>
          </w:p>
        </w:tc>
        <w:tc>
          <w:tcPr>
            <w:tcW w:w="857" w:type="pct"/>
            <w:tcBorders>
              <w:top w:val="single" w:sz="4" w:space="0" w:color="auto"/>
              <w:left w:val="nil"/>
              <w:bottom w:val="single" w:sz="4" w:space="0" w:color="auto"/>
              <w:right w:val="single" w:sz="4" w:space="0" w:color="auto"/>
            </w:tcBorders>
            <w:vAlign w:val="center"/>
            <w:hideMark/>
          </w:tcPr>
          <w:p w14:paraId="28E37908"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11 906,40</w:t>
            </w:r>
          </w:p>
        </w:tc>
      </w:tr>
      <w:tr w:rsidR="004D3252" w:rsidRPr="00B74174" w14:paraId="41186292" w14:textId="77777777" w:rsidTr="00777DDE">
        <w:trPr>
          <w:cantSplit/>
          <w:trHeight w:val="390"/>
        </w:trPr>
        <w:tc>
          <w:tcPr>
            <w:tcW w:w="0" w:type="auto"/>
            <w:vMerge/>
            <w:tcBorders>
              <w:top w:val="single" w:sz="4" w:space="0" w:color="auto"/>
              <w:left w:val="single" w:sz="4" w:space="0" w:color="auto"/>
              <w:bottom w:val="single" w:sz="4" w:space="0" w:color="auto"/>
              <w:right w:val="nil"/>
            </w:tcBorders>
            <w:vAlign w:val="center"/>
            <w:hideMark/>
          </w:tcPr>
          <w:p w14:paraId="5687D33B"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single" w:sz="4" w:space="0" w:color="auto"/>
              <w:bottom w:val="single" w:sz="4" w:space="0" w:color="auto"/>
              <w:right w:val="single" w:sz="4" w:space="0" w:color="auto"/>
            </w:tcBorders>
            <w:vAlign w:val="center"/>
            <w:hideMark/>
          </w:tcPr>
          <w:p w14:paraId="33BF6337" w14:textId="77777777" w:rsidR="004D3252" w:rsidRPr="00B74174" w:rsidRDefault="004D3252" w:rsidP="004D3252">
            <w:pPr>
              <w:numPr>
                <w:ilvl w:val="0"/>
                <w:numId w:val="141"/>
              </w:numPr>
              <w:spacing w:after="0" w:line="360" w:lineRule="auto"/>
              <w:rPr>
                <w:bCs/>
                <w:color w:val="000000" w:themeColor="text1"/>
                <w:szCs w:val="22"/>
              </w:rPr>
            </w:pPr>
            <w:r w:rsidRPr="00B74174">
              <w:rPr>
                <w:bCs/>
                <w:color w:val="000000" w:themeColor="text1"/>
                <w:szCs w:val="22"/>
              </w:rPr>
              <w:t>Montaż oraz wymiana odpowietrzników pionu w budynku szkoły</w:t>
            </w:r>
          </w:p>
        </w:tc>
        <w:tc>
          <w:tcPr>
            <w:tcW w:w="860" w:type="pct"/>
            <w:tcBorders>
              <w:top w:val="single" w:sz="4" w:space="0" w:color="auto"/>
              <w:left w:val="nil"/>
              <w:bottom w:val="single" w:sz="4" w:space="0" w:color="auto"/>
              <w:right w:val="nil"/>
            </w:tcBorders>
            <w:vAlign w:val="center"/>
            <w:hideMark/>
          </w:tcPr>
          <w:p w14:paraId="504DF438"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10.2024</w:t>
            </w:r>
          </w:p>
        </w:tc>
        <w:tc>
          <w:tcPr>
            <w:tcW w:w="857" w:type="pct"/>
            <w:tcBorders>
              <w:top w:val="single" w:sz="4" w:space="0" w:color="auto"/>
              <w:left w:val="single" w:sz="4" w:space="0" w:color="auto"/>
              <w:bottom w:val="single" w:sz="4" w:space="0" w:color="auto"/>
              <w:right w:val="single" w:sz="4" w:space="0" w:color="auto"/>
            </w:tcBorders>
            <w:vAlign w:val="center"/>
            <w:hideMark/>
          </w:tcPr>
          <w:p w14:paraId="599EEDDF"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6 027,00</w:t>
            </w:r>
          </w:p>
        </w:tc>
      </w:tr>
      <w:tr w:rsidR="004D3252" w:rsidRPr="00B74174" w14:paraId="7B2D66ED" w14:textId="77777777" w:rsidTr="00777DDE">
        <w:trPr>
          <w:cantSplit/>
          <w:trHeight w:val="390"/>
        </w:trPr>
        <w:tc>
          <w:tcPr>
            <w:tcW w:w="0" w:type="auto"/>
            <w:vMerge/>
            <w:tcBorders>
              <w:top w:val="single" w:sz="4" w:space="0" w:color="auto"/>
              <w:left w:val="single" w:sz="4" w:space="0" w:color="auto"/>
              <w:bottom w:val="single" w:sz="4" w:space="0" w:color="auto"/>
              <w:right w:val="nil"/>
            </w:tcBorders>
            <w:vAlign w:val="center"/>
            <w:hideMark/>
          </w:tcPr>
          <w:p w14:paraId="5F8A5DB8"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single" w:sz="4" w:space="0" w:color="auto"/>
              <w:bottom w:val="single" w:sz="4" w:space="0" w:color="auto"/>
              <w:right w:val="single" w:sz="4" w:space="0" w:color="auto"/>
            </w:tcBorders>
            <w:vAlign w:val="center"/>
            <w:hideMark/>
          </w:tcPr>
          <w:p w14:paraId="5A3A3E26" w14:textId="77777777" w:rsidR="004D3252" w:rsidRPr="00B74174" w:rsidRDefault="004D3252" w:rsidP="004D3252">
            <w:pPr>
              <w:numPr>
                <w:ilvl w:val="0"/>
                <w:numId w:val="141"/>
              </w:numPr>
              <w:spacing w:after="0" w:line="360" w:lineRule="auto"/>
              <w:jc w:val="both"/>
              <w:rPr>
                <w:bCs/>
                <w:color w:val="000000" w:themeColor="text1"/>
                <w:szCs w:val="22"/>
              </w:rPr>
            </w:pPr>
            <w:r w:rsidRPr="00B74174">
              <w:rPr>
                <w:bCs/>
                <w:color w:val="000000" w:themeColor="text1"/>
                <w:szCs w:val="22"/>
              </w:rPr>
              <w:t>Demontaż instalacji gazowej</w:t>
            </w:r>
          </w:p>
        </w:tc>
        <w:tc>
          <w:tcPr>
            <w:tcW w:w="860" w:type="pct"/>
            <w:tcBorders>
              <w:top w:val="single" w:sz="4" w:space="0" w:color="auto"/>
              <w:left w:val="nil"/>
              <w:bottom w:val="single" w:sz="4" w:space="0" w:color="auto"/>
              <w:right w:val="single" w:sz="4" w:space="0" w:color="auto"/>
            </w:tcBorders>
            <w:vAlign w:val="center"/>
            <w:hideMark/>
          </w:tcPr>
          <w:p w14:paraId="076F1DA3"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12.2024</w:t>
            </w:r>
          </w:p>
        </w:tc>
        <w:tc>
          <w:tcPr>
            <w:tcW w:w="857" w:type="pct"/>
            <w:tcBorders>
              <w:top w:val="single" w:sz="4" w:space="0" w:color="auto"/>
              <w:left w:val="nil"/>
              <w:bottom w:val="single" w:sz="4" w:space="0" w:color="auto"/>
              <w:right w:val="single" w:sz="4" w:space="0" w:color="auto"/>
            </w:tcBorders>
            <w:vAlign w:val="center"/>
            <w:hideMark/>
          </w:tcPr>
          <w:p w14:paraId="4CD0A3EC"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1 968,00</w:t>
            </w:r>
          </w:p>
        </w:tc>
      </w:tr>
      <w:tr w:rsidR="004D3252" w:rsidRPr="00B74174" w14:paraId="65CA9EB6" w14:textId="77777777" w:rsidTr="00777DDE">
        <w:trPr>
          <w:cantSplit/>
          <w:trHeight w:val="390"/>
        </w:trPr>
        <w:tc>
          <w:tcPr>
            <w:tcW w:w="0" w:type="auto"/>
            <w:vMerge/>
            <w:tcBorders>
              <w:top w:val="single" w:sz="4" w:space="0" w:color="auto"/>
              <w:left w:val="single" w:sz="4" w:space="0" w:color="auto"/>
              <w:bottom w:val="single" w:sz="4" w:space="0" w:color="auto"/>
              <w:right w:val="nil"/>
            </w:tcBorders>
            <w:vAlign w:val="center"/>
            <w:hideMark/>
          </w:tcPr>
          <w:p w14:paraId="17D29C45"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single" w:sz="4" w:space="0" w:color="auto"/>
              <w:bottom w:val="single" w:sz="4" w:space="0" w:color="auto"/>
              <w:right w:val="single" w:sz="4" w:space="0" w:color="auto"/>
            </w:tcBorders>
            <w:vAlign w:val="center"/>
            <w:hideMark/>
          </w:tcPr>
          <w:p w14:paraId="05C1B473" w14:textId="77777777" w:rsidR="004D3252" w:rsidRPr="00B74174" w:rsidRDefault="004D3252" w:rsidP="004D3252">
            <w:pPr>
              <w:numPr>
                <w:ilvl w:val="0"/>
                <w:numId w:val="141"/>
              </w:numPr>
              <w:spacing w:after="0" w:line="360" w:lineRule="auto"/>
              <w:rPr>
                <w:bCs/>
                <w:color w:val="000000" w:themeColor="text1"/>
                <w:szCs w:val="22"/>
              </w:rPr>
            </w:pPr>
            <w:r w:rsidRPr="00B74174">
              <w:rPr>
                <w:bCs/>
                <w:color w:val="000000" w:themeColor="text1"/>
                <w:szCs w:val="22"/>
              </w:rPr>
              <w:t>Naprawa instalacji monitoringu</w:t>
            </w:r>
          </w:p>
        </w:tc>
        <w:tc>
          <w:tcPr>
            <w:tcW w:w="860" w:type="pct"/>
            <w:tcBorders>
              <w:top w:val="single" w:sz="4" w:space="0" w:color="auto"/>
              <w:left w:val="nil"/>
              <w:bottom w:val="single" w:sz="4" w:space="0" w:color="auto"/>
              <w:right w:val="single" w:sz="4" w:space="0" w:color="auto"/>
            </w:tcBorders>
            <w:vAlign w:val="center"/>
            <w:hideMark/>
          </w:tcPr>
          <w:p w14:paraId="733447C9"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12.2024</w:t>
            </w:r>
          </w:p>
        </w:tc>
        <w:tc>
          <w:tcPr>
            <w:tcW w:w="857" w:type="pct"/>
            <w:tcBorders>
              <w:top w:val="single" w:sz="4" w:space="0" w:color="auto"/>
              <w:left w:val="nil"/>
              <w:bottom w:val="single" w:sz="4" w:space="0" w:color="auto"/>
              <w:right w:val="single" w:sz="4" w:space="0" w:color="auto"/>
            </w:tcBorders>
            <w:vAlign w:val="center"/>
            <w:hideMark/>
          </w:tcPr>
          <w:p w14:paraId="37B2EA13"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701,10</w:t>
            </w:r>
          </w:p>
        </w:tc>
      </w:tr>
      <w:tr w:rsidR="004D3252" w:rsidRPr="00B74174" w14:paraId="6873FA68" w14:textId="77777777" w:rsidTr="00777DDE">
        <w:trPr>
          <w:cantSplit/>
          <w:trHeight w:val="390"/>
        </w:trPr>
        <w:tc>
          <w:tcPr>
            <w:tcW w:w="0" w:type="auto"/>
            <w:vMerge/>
            <w:tcBorders>
              <w:top w:val="single" w:sz="4" w:space="0" w:color="auto"/>
              <w:left w:val="single" w:sz="4" w:space="0" w:color="auto"/>
              <w:bottom w:val="single" w:sz="4" w:space="0" w:color="auto"/>
              <w:right w:val="nil"/>
            </w:tcBorders>
            <w:vAlign w:val="center"/>
            <w:hideMark/>
          </w:tcPr>
          <w:p w14:paraId="293794B8"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single" w:sz="4" w:space="0" w:color="auto"/>
              <w:bottom w:val="single" w:sz="4" w:space="0" w:color="auto"/>
              <w:right w:val="single" w:sz="4" w:space="0" w:color="auto"/>
            </w:tcBorders>
            <w:vAlign w:val="center"/>
            <w:hideMark/>
          </w:tcPr>
          <w:p w14:paraId="54512033" w14:textId="77777777" w:rsidR="004D3252" w:rsidRPr="00B74174" w:rsidRDefault="004D3252" w:rsidP="004D3252">
            <w:pPr>
              <w:numPr>
                <w:ilvl w:val="0"/>
                <w:numId w:val="141"/>
              </w:numPr>
              <w:spacing w:after="0" w:line="360" w:lineRule="auto"/>
              <w:jc w:val="both"/>
              <w:rPr>
                <w:bCs/>
                <w:color w:val="000000" w:themeColor="text1"/>
                <w:szCs w:val="22"/>
              </w:rPr>
            </w:pPr>
            <w:r w:rsidRPr="00B74174">
              <w:rPr>
                <w:bCs/>
                <w:color w:val="000000" w:themeColor="text1"/>
                <w:szCs w:val="22"/>
              </w:rPr>
              <w:t>Wykonanie zasilenia do kotłowni CO</w:t>
            </w:r>
          </w:p>
        </w:tc>
        <w:tc>
          <w:tcPr>
            <w:tcW w:w="860" w:type="pct"/>
            <w:tcBorders>
              <w:top w:val="single" w:sz="4" w:space="0" w:color="auto"/>
              <w:left w:val="nil"/>
              <w:bottom w:val="single" w:sz="4" w:space="0" w:color="auto"/>
              <w:right w:val="single" w:sz="4" w:space="0" w:color="auto"/>
            </w:tcBorders>
            <w:vAlign w:val="center"/>
            <w:hideMark/>
          </w:tcPr>
          <w:p w14:paraId="474D17B3"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12.2024</w:t>
            </w:r>
          </w:p>
        </w:tc>
        <w:tc>
          <w:tcPr>
            <w:tcW w:w="857" w:type="pct"/>
            <w:tcBorders>
              <w:top w:val="single" w:sz="4" w:space="0" w:color="auto"/>
              <w:left w:val="nil"/>
              <w:bottom w:val="single" w:sz="4" w:space="0" w:color="auto"/>
              <w:right w:val="single" w:sz="4" w:space="0" w:color="auto"/>
            </w:tcBorders>
            <w:vAlign w:val="center"/>
            <w:hideMark/>
          </w:tcPr>
          <w:p w14:paraId="7392F954"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3 075,00</w:t>
            </w:r>
          </w:p>
        </w:tc>
      </w:tr>
      <w:tr w:rsidR="004D3252" w:rsidRPr="00B74174" w14:paraId="242F8EF6" w14:textId="77777777" w:rsidTr="00777DDE">
        <w:trPr>
          <w:cantSplit/>
          <w:trHeight w:val="390"/>
        </w:trPr>
        <w:tc>
          <w:tcPr>
            <w:tcW w:w="0" w:type="auto"/>
            <w:vMerge/>
            <w:tcBorders>
              <w:top w:val="single" w:sz="4" w:space="0" w:color="auto"/>
              <w:left w:val="single" w:sz="4" w:space="0" w:color="auto"/>
              <w:bottom w:val="single" w:sz="4" w:space="0" w:color="auto"/>
              <w:right w:val="nil"/>
            </w:tcBorders>
            <w:vAlign w:val="center"/>
            <w:hideMark/>
          </w:tcPr>
          <w:p w14:paraId="445A6164"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single" w:sz="4" w:space="0" w:color="auto"/>
              <w:bottom w:val="single" w:sz="4" w:space="0" w:color="auto"/>
              <w:right w:val="single" w:sz="4" w:space="0" w:color="auto"/>
            </w:tcBorders>
            <w:vAlign w:val="center"/>
            <w:hideMark/>
          </w:tcPr>
          <w:p w14:paraId="5A570B99" w14:textId="77777777" w:rsidR="004D3252" w:rsidRPr="00B74174" w:rsidRDefault="004D3252" w:rsidP="004D3252">
            <w:pPr>
              <w:numPr>
                <w:ilvl w:val="0"/>
                <w:numId w:val="141"/>
              </w:numPr>
              <w:spacing w:after="0" w:line="360" w:lineRule="auto"/>
              <w:rPr>
                <w:bCs/>
                <w:color w:val="000000" w:themeColor="text1"/>
                <w:szCs w:val="22"/>
              </w:rPr>
            </w:pPr>
            <w:r w:rsidRPr="00B74174">
              <w:rPr>
                <w:bCs/>
                <w:color w:val="000000" w:themeColor="text1"/>
                <w:szCs w:val="22"/>
              </w:rPr>
              <w:t xml:space="preserve">Odbudowa po pożarze </w:t>
            </w:r>
            <w:r w:rsidRPr="00AC7FF9">
              <w:rPr>
                <w:bCs/>
                <w:color w:val="000000" w:themeColor="text1"/>
                <w:szCs w:val="22"/>
              </w:rPr>
              <w:br/>
            </w:r>
            <w:r w:rsidRPr="00B74174">
              <w:rPr>
                <w:bCs/>
                <w:color w:val="000000" w:themeColor="text1"/>
                <w:szCs w:val="22"/>
              </w:rPr>
              <w:t>i przywrócenie do stanu pierwotnego budynku Zespołu Szkół nr 1 w Grodzisku Mazowieckim</w:t>
            </w:r>
          </w:p>
        </w:tc>
        <w:tc>
          <w:tcPr>
            <w:tcW w:w="860" w:type="pct"/>
            <w:tcBorders>
              <w:top w:val="single" w:sz="4" w:space="0" w:color="auto"/>
              <w:left w:val="nil"/>
              <w:bottom w:val="single" w:sz="4" w:space="0" w:color="auto"/>
              <w:right w:val="single" w:sz="4" w:space="0" w:color="auto"/>
            </w:tcBorders>
            <w:vAlign w:val="center"/>
            <w:hideMark/>
          </w:tcPr>
          <w:p w14:paraId="5864D75B"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2024</w:t>
            </w:r>
          </w:p>
        </w:tc>
        <w:tc>
          <w:tcPr>
            <w:tcW w:w="857" w:type="pct"/>
            <w:tcBorders>
              <w:top w:val="single" w:sz="4" w:space="0" w:color="auto"/>
              <w:left w:val="nil"/>
              <w:bottom w:val="single" w:sz="4" w:space="0" w:color="auto"/>
              <w:right w:val="single" w:sz="4" w:space="0" w:color="auto"/>
            </w:tcBorders>
            <w:vAlign w:val="center"/>
            <w:hideMark/>
          </w:tcPr>
          <w:p w14:paraId="2FA691AE"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481 978,08</w:t>
            </w:r>
          </w:p>
        </w:tc>
      </w:tr>
      <w:tr w:rsidR="004D3252" w:rsidRPr="00B74174" w14:paraId="794670E2" w14:textId="77777777" w:rsidTr="00777DDE">
        <w:trPr>
          <w:cantSplit/>
          <w:trHeight w:val="390"/>
        </w:trPr>
        <w:tc>
          <w:tcPr>
            <w:tcW w:w="0" w:type="auto"/>
            <w:vMerge/>
            <w:tcBorders>
              <w:top w:val="single" w:sz="4" w:space="0" w:color="auto"/>
              <w:left w:val="single" w:sz="4" w:space="0" w:color="auto"/>
              <w:bottom w:val="single" w:sz="4" w:space="0" w:color="auto"/>
              <w:right w:val="nil"/>
            </w:tcBorders>
            <w:vAlign w:val="center"/>
            <w:hideMark/>
          </w:tcPr>
          <w:p w14:paraId="4F8C4989"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single" w:sz="4" w:space="0" w:color="auto"/>
              <w:bottom w:val="single" w:sz="4" w:space="0" w:color="auto"/>
              <w:right w:val="single" w:sz="4" w:space="0" w:color="auto"/>
            </w:tcBorders>
            <w:vAlign w:val="center"/>
            <w:hideMark/>
          </w:tcPr>
          <w:p w14:paraId="53EDE243" w14:textId="77777777" w:rsidR="004D3252" w:rsidRPr="00B74174" w:rsidRDefault="004D3252" w:rsidP="004D3252">
            <w:pPr>
              <w:numPr>
                <w:ilvl w:val="0"/>
                <w:numId w:val="141"/>
              </w:numPr>
              <w:spacing w:after="0" w:line="360" w:lineRule="auto"/>
              <w:rPr>
                <w:bCs/>
                <w:color w:val="000000" w:themeColor="text1"/>
                <w:szCs w:val="22"/>
              </w:rPr>
            </w:pPr>
            <w:r w:rsidRPr="00B74174">
              <w:rPr>
                <w:bCs/>
                <w:color w:val="000000" w:themeColor="text1"/>
                <w:szCs w:val="22"/>
              </w:rPr>
              <w:t>Projekt i wykonanie nadbudowy na kondygnacji poddasza z docelowym dachem wraz z wyposażeniem oraz windą w systemie zaprojektuj i wybuduj</w:t>
            </w:r>
          </w:p>
        </w:tc>
        <w:tc>
          <w:tcPr>
            <w:tcW w:w="860" w:type="pct"/>
            <w:tcBorders>
              <w:top w:val="single" w:sz="4" w:space="0" w:color="auto"/>
              <w:left w:val="nil"/>
              <w:bottom w:val="single" w:sz="4" w:space="0" w:color="auto"/>
              <w:right w:val="single" w:sz="4" w:space="0" w:color="auto"/>
            </w:tcBorders>
            <w:vAlign w:val="center"/>
            <w:hideMark/>
          </w:tcPr>
          <w:p w14:paraId="680E07D8"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2024</w:t>
            </w:r>
          </w:p>
        </w:tc>
        <w:tc>
          <w:tcPr>
            <w:tcW w:w="857" w:type="pct"/>
            <w:tcBorders>
              <w:top w:val="single" w:sz="4" w:space="0" w:color="auto"/>
              <w:left w:val="nil"/>
              <w:bottom w:val="single" w:sz="4" w:space="0" w:color="auto"/>
              <w:right w:val="single" w:sz="4" w:space="0" w:color="auto"/>
            </w:tcBorders>
            <w:vAlign w:val="center"/>
            <w:hideMark/>
          </w:tcPr>
          <w:p w14:paraId="7D4FCBB2"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55 000,00</w:t>
            </w:r>
          </w:p>
        </w:tc>
      </w:tr>
      <w:tr w:rsidR="004D3252" w:rsidRPr="00B74174" w14:paraId="4255782C" w14:textId="77777777" w:rsidTr="00777DDE">
        <w:trPr>
          <w:cantSplit/>
          <w:trHeight w:val="365"/>
        </w:trPr>
        <w:tc>
          <w:tcPr>
            <w:tcW w:w="4143" w:type="pct"/>
            <w:gridSpan w:val="3"/>
            <w:tcBorders>
              <w:top w:val="single" w:sz="4" w:space="0" w:color="auto"/>
              <w:left w:val="single" w:sz="4" w:space="0" w:color="auto"/>
              <w:bottom w:val="single" w:sz="4" w:space="0" w:color="auto"/>
              <w:right w:val="single" w:sz="4" w:space="0" w:color="000000"/>
            </w:tcBorders>
            <w:vAlign w:val="center"/>
            <w:hideMark/>
          </w:tcPr>
          <w:p w14:paraId="1E658CCF" w14:textId="77777777" w:rsidR="004D3252" w:rsidRPr="00B74174" w:rsidRDefault="004D3252" w:rsidP="00777DDE">
            <w:pPr>
              <w:spacing w:after="0" w:line="360" w:lineRule="auto"/>
              <w:jc w:val="both"/>
              <w:rPr>
                <w:b/>
                <w:bCs/>
                <w:color w:val="000000" w:themeColor="text1"/>
                <w:szCs w:val="22"/>
              </w:rPr>
            </w:pPr>
            <w:r w:rsidRPr="00B74174">
              <w:rPr>
                <w:b/>
                <w:bCs/>
                <w:color w:val="000000" w:themeColor="text1"/>
                <w:szCs w:val="22"/>
              </w:rPr>
              <w:t>RAZEM</w:t>
            </w:r>
          </w:p>
        </w:tc>
        <w:tc>
          <w:tcPr>
            <w:tcW w:w="857" w:type="pct"/>
            <w:tcBorders>
              <w:top w:val="single" w:sz="4" w:space="0" w:color="auto"/>
              <w:left w:val="nil"/>
              <w:bottom w:val="single" w:sz="4" w:space="0" w:color="auto"/>
              <w:right w:val="single" w:sz="4" w:space="0" w:color="auto"/>
            </w:tcBorders>
            <w:vAlign w:val="center"/>
            <w:hideMark/>
          </w:tcPr>
          <w:p w14:paraId="38D79AAC" w14:textId="77777777" w:rsidR="004D3252" w:rsidRPr="00B74174" w:rsidRDefault="004D3252" w:rsidP="00777DDE">
            <w:pPr>
              <w:spacing w:after="0" w:line="360" w:lineRule="auto"/>
              <w:jc w:val="right"/>
              <w:rPr>
                <w:b/>
                <w:bCs/>
                <w:color w:val="000000" w:themeColor="text1"/>
                <w:szCs w:val="22"/>
              </w:rPr>
            </w:pPr>
            <w:r w:rsidRPr="00B74174">
              <w:rPr>
                <w:b/>
                <w:bCs/>
                <w:color w:val="000000" w:themeColor="text1"/>
                <w:szCs w:val="22"/>
              </w:rPr>
              <w:t>566 503,38</w:t>
            </w:r>
          </w:p>
        </w:tc>
      </w:tr>
      <w:tr w:rsidR="004D3252" w:rsidRPr="00B74174" w14:paraId="692E6709" w14:textId="77777777" w:rsidTr="00777DDE">
        <w:trPr>
          <w:cantSplit/>
          <w:trHeight w:val="481"/>
        </w:trPr>
        <w:tc>
          <w:tcPr>
            <w:tcW w:w="1171" w:type="pct"/>
            <w:vMerge w:val="restart"/>
            <w:tcBorders>
              <w:top w:val="nil"/>
              <w:left w:val="single" w:sz="4" w:space="0" w:color="auto"/>
              <w:bottom w:val="nil"/>
              <w:right w:val="single" w:sz="4" w:space="0" w:color="auto"/>
            </w:tcBorders>
            <w:vAlign w:val="center"/>
            <w:hideMark/>
          </w:tcPr>
          <w:p w14:paraId="63F018F5" w14:textId="77777777" w:rsidR="004D3252" w:rsidRDefault="004D3252" w:rsidP="00777DDE">
            <w:pPr>
              <w:spacing w:after="0" w:line="360" w:lineRule="auto"/>
              <w:rPr>
                <w:b/>
                <w:color w:val="000000" w:themeColor="text1"/>
                <w:szCs w:val="22"/>
              </w:rPr>
            </w:pPr>
          </w:p>
          <w:p w14:paraId="0CFA5B34" w14:textId="77777777" w:rsidR="004D3252" w:rsidRDefault="004D3252" w:rsidP="00777DDE">
            <w:pPr>
              <w:spacing w:after="0" w:line="360" w:lineRule="auto"/>
              <w:rPr>
                <w:b/>
                <w:color w:val="000000" w:themeColor="text1"/>
                <w:szCs w:val="22"/>
              </w:rPr>
            </w:pPr>
          </w:p>
          <w:p w14:paraId="7B899874" w14:textId="77777777" w:rsidR="004D3252" w:rsidRDefault="004D3252" w:rsidP="00777DDE">
            <w:pPr>
              <w:spacing w:after="0" w:line="360" w:lineRule="auto"/>
              <w:rPr>
                <w:b/>
                <w:color w:val="000000" w:themeColor="text1"/>
                <w:szCs w:val="22"/>
              </w:rPr>
            </w:pPr>
          </w:p>
          <w:p w14:paraId="68AA8DAE" w14:textId="77777777" w:rsidR="004D3252" w:rsidRDefault="004D3252" w:rsidP="00777DDE">
            <w:pPr>
              <w:spacing w:after="0" w:line="360" w:lineRule="auto"/>
              <w:rPr>
                <w:b/>
                <w:color w:val="000000" w:themeColor="text1"/>
                <w:szCs w:val="22"/>
              </w:rPr>
            </w:pPr>
          </w:p>
          <w:p w14:paraId="720A29A5" w14:textId="77777777" w:rsidR="004D3252" w:rsidRDefault="004D3252" w:rsidP="00777DDE">
            <w:pPr>
              <w:spacing w:after="0" w:line="360" w:lineRule="auto"/>
              <w:rPr>
                <w:b/>
                <w:color w:val="000000" w:themeColor="text1"/>
                <w:szCs w:val="22"/>
              </w:rPr>
            </w:pPr>
          </w:p>
          <w:p w14:paraId="0AEC8C31" w14:textId="77777777" w:rsidR="004D3252" w:rsidRDefault="004D3252" w:rsidP="00777DDE">
            <w:pPr>
              <w:spacing w:after="0" w:line="360" w:lineRule="auto"/>
              <w:rPr>
                <w:b/>
                <w:color w:val="000000" w:themeColor="text1"/>
                <w:szCs w:val="22"/>
              </w:rPr>
            </w:pPr>
          </w:p>
          <w:p w14:paraId="2FCAE0FC" w14:textId="77777777" w:rsidR="004D3252" w:rsidRDefault="004D3252" w:rsidP="00777DDE">
            <w:pPr>
              <w:spacing w:after="0" w:line="360" w:lineRule="auto"/>
              <w:rPr>
                <w:b/>
                <w:color w:val="000000" w:themeColor="text1"/>
                <w:szCs w:val="22"/>
              </w:rPr>
            </w:pPr>
          </w:p>
          <w:p w14:paraId="1525EB55" w14:textId="77777777" w:rsidR="004D3252" w:rsidRDefault="004D3252" w:rsidP="00777DDE">
            <w:pPr>
              <w:spacing w:after="0" w:line="360" w:lineRule="auto"/>
              <w:rPr>
                <w:b/>
                <w:color w:val="000000" w:themeColor="text1"/>
                <w:szCs w:val="22"/>
              </w:rPr>
            </w:pPr>
          </w:p>
          <w:p w14:paraId="6AC1CFCD" w14:textId="77777777" w:rsidR="004D3252" w:rsidRDefault="004D3252" w:rsidP="00777DDE">
            <w:pPr>
              <w:spacing w:after="0" w:line="360" w:lineRule="auto"/>
              <w:rPr>
                <w:b/>
                <w:color w:val="000000" w:themeColor="text1"/>
                <w:szCs w:val="22"/>
              </w:rPr>
            </w:pPr>
          </w:p>
          <w:p w14:paraId="284DE6F5" w14:textId="77777777" w:rsidR="004D3252" w:rsidRDefault="004D3252" w:rsidP="00777DDE">
            <w:pPr>
              <w:spacing w:after="0" w:line="360" w:lineRule="auto"/>
              <w:rPr>
                <w:b/>
                <w:color w:val="000000" w:themeColor="text1"/>
                <w:szCs w:val="22"/>
              </w:rPr>
            </w:pPr>
          </w:p>
          <w:p w14:paraId="4FA205AB" w14:textId="77777777" w:rsidR="004D3252" w:rsidRDefault="004D3252" w:rsidP="00777DDE">
            <w:pPr>
              <w:spacing w:after="0" w:line="360" w:lineRule="auto"/>
              <w:rPr>
                <w:b/>
                <w:color w:val="000000" w:themeColor="text1"/>
                <w:szCs w:val="22"/>
              </w:rPr>
            </w:pPr>
          </w:p>
          <w:p w14:paraId="15C04199" w14:textId="77777777" w:rsidR="004D3252" w:rsidRDefault="004D3252" w:rsidP="00777DDE">
            <w:pPr>
              <w:spacing w:after="0" w:line="360" w:lineRule="auto"/>
              <w:rPr>
                <w:b/>
                <w:color w:val="000000" w:themeColor="text1"/>
                <w:szCs w:val="22"/>
              </w:rPr>
            </w:pPr>
          </w:p>
          <w:p w14:paraId="0BA14135" w14:textId="77777777" w:rsidR="004D3252" w:rsidRDefault="004D3252" w:rsidP="00777DDE">
            <w:pPr>
              <w:spacing w:after="0" w:line="360" w:lineRule="auto"/>
              <w:rPr>
                <w:b/>
                <w:color w:val="000000" w:themeColor="text1"/>
                <w:szCs w:val="22"/>
              </w:rPr>
            </w:pPr>
          </w:p>
          <w:p w14:paraId="444F51B0" w14:textId="77777777" w:rsidR="004D3252" w:rsidRPr="00B74174" w:rsidRDefault="004D3252" w:rsidP="00777DDE">
            <w:pPr>
              <w:spacing w:after="0" w:line="360" w:lineRule="auto"/>
              <w:rPr>
                <w:bCs/>
                <w:color w:val="000000" w:themeColor="text1"/>
                <w:szCs w:val="22"/>
              </w:rPr>
            </w:pPr>
            <w:r w:rsidRPr="00B74174">
              <w:rPr>
                <w:bCs/>
                <w:color w:val="000000" w:themeColor="text1"/>
                <w:szCs w:val="22"/>
              </w:rPr>
              <w:t>Zespół Szkół Technicznych</w:t>
            </w:r>
            <w:r w:rsidRPr="00AC7FF9">
              <w:rPr>
                <w:bCs/>
                <w:color w:val="000000" w:themeColor="text1"/>
                <w:szCs w:val="22"/>
              </w:rPr>
              <w:t xml:space="preserve"> </w:t>
            </w:r>
            <w:r>
              <w:rPr>
                <w:bCs/>
                <w:color w:val="000000" w:themeColor="text1"/>
                <w:szCs w:val="22"/>
              </w:rPr>
              <w:br/>
            </w:r>
            <w:r w:rsidRPr="00B74174">
              <w:rPr>
                <w:bCs/>
                <w:color w:val="000000" w:themeColor="text1"/>
                <w:szCs w:val="22"/>
              </w:rPr>
              <w:t>i Licealnych nr 2 Grodzisk Mazowiecki</w:t>
            </w:r>
          </w:p>
        </w:tc>
        <w:tc>
          <w:tcPr>
            <w:tcW w:w="2112" w:type="pct"/>
            <w:tcBorders>
              <w:top w:val="single" w:sz="4" w:space="0" w:color="auto"/>
              <w:left w:val="nil"/>
              <w:bottom w:val="single" w:sz="4" w:space="0" w:color="auto"/>
              <w:right w:val="single" w:sz="4" w:space="0" w:color="auto"/>
            </w:tcBorders>
            <w:vAlign w:val="center"/>
            <w:hideMark/>
          </w:tcPr>
          <w:p w14:paraId="31FDB90F" w14:textId="77777777" w:rsidR="004D3252" w:rsidRPr="00B74174" w:rsidRDefault="004D3252" w:rsidP="004D3252">
            <w:pPr>
              <w:numPr>
                <w:ilvl w:val="0"/>
                <w:numId w:val="142"/>
              </w:numPr>
              <w:spacing w:after="0" w:line="360" w:lineRule="auto"/>
              <w:rPr>
                <w:bCs/>
                <w:color w:val="000000" w:themeColor="text1"/>
                <w:szCs w:val="22"/>
              </w:rPr>
            </w:pPr>
            <w:r w:rsidRPr="00B74174">
              <w:rPr>
                <w:bCs/>
                <w:color w:val="000000" w:themeColor="text1"/>
                <w:szCs w:val="22"/>
              </w:rPr>
              <w:t>Usunięcie awarii kanalizacji w CKZ</w:t>
            </w:r>
          </w:p>
        </w:tc>
        <w:tc>
          <w:tcPr>
            <w:tcW w:w="860" w:type="pct"/>
            <w:tcBorders>
              <w:top w:val="single" w:sz="4" w:space="0" w:color="auto"/>
              <w:left w:val="nil"/>
              <w:bottom w:val="single" w:sz="4" w:space="0" w:color="auto"/>
              <w:right w:val="single" w:sz="4" w:space="0" w:color="auto"/>
            </w:tcBorders>
            <w:vAlign w:val="center"/>
            <w:hideMark/>
          </w:tcPr>
          <w:p w14:paraId="6DB15268"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02.2024</w:t>
            </w:r>
          </w:p>
        </w:tc>
        <w:tc>
          <w:tcPr>
            <w:tcW w:w="857" w:type="pct"/>
            <w:tcBorders>
              <w:top w:val="single" w:sz="4" w:space="0" w:color="auto"/>
              <w:left w:val="nil"/>
              <w:bottom w:val="single" w:sz="4" w:space="0" w:color="auto"/>
              <w:right w:val="single" w:sz="4" w:space="0" w:color="auto"/>
            </w:tcBorders>
            <w:vAlign w:val="center"/>
            <w:hideMark/>
          </w:tcPr>
          <w:p w14:paraId="46B35771"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3 628,50</w:t>
            </w:r>
          </w:p>
        </w:tc>
      </w:tr>
      <w:tr w:rsidR="004D3252" w:rsidRPr="00B74174" w14:paraId="7868D926"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3433AE12"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3DA9AE4C" w14:textId="77777777" w:rsidR="004D3252" w:rsidRPr="00B74174" w:rsidRDefault="004D3252" w:rsidP="004D3252">
            <w:pPr>
              <w:numPr>
                <w:ilvl w:val="0"/>
                <w:numId w:val="142"/>
              </w:numPr>
              <w:spacing w:after="0" w:line="360" w:lineRule="auto"/>
              <w:rPr>
                <w:bCs/>
                <w:color w:val="000000" w:themeColor="text1"/>
                <w:szCs w:val="22"/>
              </w:rPr>
            </w:pPr>
            <w:r w:rsidRPr="00B74174">
              <w:rPr>
                <w:bCs/>
                <w:color w:val="000000" w:themeColor="text1"/>
                <w:szCs w:val="22"/>
              </w:rPr>
              <w:t>Naprawa obróbek blacharskich w CKZ</w:t>
            </w:r>
          </w:p>
        </w:tc>
        <w:tc>
          <w:tcPr>
            <w:tcW w:w="860" w:type="pct"/>
            <w:tcBorders>
              <w:top w:val="single" w:sz="4" w:space="0" w:color="auto"/>
              <w:left w:val="nil"/>
              <w:bottom w:val="single" w:sz="4" w:space="0" w:color="auto"/>
              <w:right w:val="single" w:sz="4" w:space="0" w:color="auto"/>
            </w:tcBorders>
            <w:vAlign w:val="center"/>
            <w:hideMark/>
          </w:tcPr>
          <w:p w14:paraId="31907792"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03.2024</w:t>
            </w:r>
          </w:p>
        </w:tc>
        <w:tc>
          <w:tcPr>
            <w:tcW w:w="857" w:type="pct"/>
            <w:tcBorders>
              <w:top w:val="single" w:sz="4" w:space="0" w:color="auto"/>
              <w:left w:val="nil"/>
              <w:bottom w:val="single" w:sz="4" w:space="0" w:color="auto"/>
              <w:right w:val="single" w:sz="4" w:space="0" w:color="auto"/>
            </w:tcBorders>
            <w:vAlign w:val="center"/>
            <w:hideMark/>
          </w:tcPr>
          <w:p w14:paraId="0E47ED57"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2 460,00</w:t>
            </w:r>
          </w:p>
        </w:tc>
      </w:tr>
      <w:tr w:rsidR="004D3252" w:rsidRPr="00B74174" w14:paraId="469499D0"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695F8FFF"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122419F5" w14:textId="77777777" w:rsidR="004D3252" w:rsidRPr="00B74174" w:rsidRDefault="004D3252" w:rsidP="004D3252">
            <w:pPr>
              <w:numPr>
                <w:ilvl w:val="0"/>
                <w:numId w:val="142"/>
              </w:numPr>
              <w:spacing w:after="0" w:line="360" w:lineRule="auto"/>
              <w:rPr>
                <w:bCs/>
                <w:color w:val="000000" w:themeColor="text1"/>
                <w:szCs w:val="22"/>
              </w:rPr>
            </w:pPr>
            <w:r w:rsidRPr="00B74174">
              <w:rPr>
                <w:bCs/>
                <w:color w:val="000000" w:themeColor="text1"/>
                <w:szCs w:val="22"/>
              </w:rPr>
              <w:t>Usunięcie awarii kanalizacji w CKZ</w:t>
            </w:r>
          </w:p>
        </w:tc>
        <w:tc>
          <w:tcPr>
            <w:tcW w:w="860" w:type="pct"/>
            <w:tcBorders>
              <w:top w:val="single" w:sz="4" w:space="0" w:color="auto"/>
              <w:left w:val="nil"/>
              <w:bottom w:val="single" w:sz="4" w:space="0" w:color="auto"/>
              <w:right w:val="single" w:sz="4" w:space="0" w:color="auto"/>
            </w:tcBorders>
            <w:vAlign w:val="center"/>
            <w:hideMark/>
          </w:tcPr>
          <w:p w14:paraId="0E048A33"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04.2024</w:t>
            </w:r>
          </w:p>
        </w:tc>
        <w:tc>
          <w:tcPr>
            <w:tcW w:w="857" w:type="pct"/>
            <w:tcBorders>
              <w:top w:val="single" w:sz="4" w:space="0" w:color="auto"/>
              <w:left w:val="nil"/>
              <w:bottom w:val="single" w:sz="4" w:space="0" w:color="auto"/>
              <w:right w:val="single" w:sz="4" w:space="0" w:color="auto"/>
            </w:tcBorders>
            <w:vAlign w:val="center"/>
            <w:hideMark/>
          </w:tcPr>
          <w:p w14:paraId="5F3670DC"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5 412,00</w:t>
            </w:r>
          </w:p>
        </w:tc>
      </w:tr>
      <w:tr w:rsidR="004D3252" w:rsidRPr="00B74174" w14:paraId="41E72F80"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4DDD9DFF"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4A032CE2" w14:textId="77777777" w:rsidR="004D3252" w:rsidRPr="00B74174" w:rsidRDefault="004D3252" w:rsidP="004D3252">
            <w:pPr>
              <w:numPr>
                <w:ilvl w:val="0"/>
                <w:numId w:val="142"/>
              </w:numPr>
              <w:spacing w:after="0" w:line="360" w:lineRule="auto"/>
              <w:rPr>
                <w:bCs/>
                <w:color w:val="000000" w:themeColor="text1"/>
                <w:szCs w:val="22"/>
              </w:rPr>
            </w:pPr>
            <w:r w:rsidRPr="00B74174">
              <w:rPr>
                <w:bCs/>
                <w:color w:val="000000" w:themeColor="text1"/>
                <w:szCs w:val="22"/>
              </w:rPr>
              <w:t>Naprawa drzwi na SKP</w:t>
            </w:r>
          </w:p>
        </w:tc>
        <w:tc>
          <w:tcPr>
            <w:tcW w:w="860" w:type="pct"/>
            <w:tcBorders>
              <w:top w:val="single" w:sz="4" w:space="0" w:color="auto"/>
              <w:left w:val="nil"/>
              <w:bottom w:val="single" w:sz="4" w:space="0" w:color="auto"/>
              <w:right w:val="single" w:sz="4" w:space="0" w:color="auto"/>
            </w:tcBorders>
            <w:vAlign w:val="center"/>
            <w:hideMark/>
          </w:tcPr>
          <w:p w14:paraId="76DDAD7E"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05.2024</w:t>
            </w:r>
          </w:p>
        </w:tc>
        <w:tc>
          <w:tcPr>
            <w:tcW w:w="857" w:type="pct"/>
            <w:tcBorders>
              <w:top w:val="single" w:sz="4" w:space="0" w:color="auto"/>
              <w:left w:val="nil"/>
              <w:bottom w:val="single" w:sz="4" w:space="0" w:color="auto"/>
              <w:right w:val="single" w:sz="4" w:space="0" w:color="auto"/>
            </w:tcBorders>
            <w:vAlign w:val="center"/>
            <w:hideMark/>
          </w:tcPr>
          <w:p w14:paraId="3155C159"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799,50</w:t>
            </w:r>
          </w:p>
        </w:tc>
      </w:tr>
      <w:tr w:rsidR="004D3252" w:rsidRPr="00B74174" w14:paraId="5EE337C9"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5D1615DE"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3351D3B8" w14:textId="77777777" w:rsidR="004D3252" w:rsidRPr="00B74174" w:rsidRDefault="004D3252" w:rsidP="004D3252">
            <w:pPr>
              <w:numPr>
                <w:ilvl w:val="0"/>
                <w:numId w:val="142"/>
              </w:numPr>
              <w:spacing w:after="0" w:line="360" w:lineRule="auto"/>
              <w:rPr>
                <w:bCs/>
                <w:color w:val="000000" w:themeColor="text1"/>
                <w:szCs w:val="22"/>
              </w:rPr>
            </w:pPr>
            <w:r w:rsidRPr="00B74174">
              <w:rPr>
                <w:bCs/>
                <w:color w:val="000000" w:themeColor="text1"/>
                <w:szCs w:val="22"/>
              </w:rPr>
              <w:t>Naprawa kserokopiarek</w:t>
            </w:r>
          </w:p>
        </w:tc>
        <w:tc>
          <w:tcPr>
            <w:tcW w:w="860" w:type="pct"/>
            <w:tcBorders>
              <w:top w:val="single" w:sz="4" w:space="0" w:color="auto"/>
              <w:left w:val="nil"/>
              <w:bottom w:val="single" w:sz="4" w:space="0" w:color="auto"/>
              <w:right w:val="single" w:sz="4" w:space="0" w:color="auto"/>
            </w:tcBorders>
            <w:vAlign w:val="center"/>
            <w:hideMark/>
          </w:tcPr>
          <w:p w14:paraId="65340D29"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05.2024</w:t>
            </w:r>
          </w:p>
        </w:tc>
        <w:tc>
          <w:tcPr>
            <w:tcW w:w="857" w:type="pct"/>
            <w:tcBorders>
              <w:top w:val="single" w:sz="4" w:space="0" w:color="auto"/>
              <w:left w:val="nil"/>
              <w:bottom w:val="single" w:sz="4" w:space="0" w:color="auto"/>
              <w:right w:val="single" w:sz="4" w:space="0" w:color="auto"/>
            </w:tcBorders>
            <w:vAlign w:val="center"/>
            <w:hideMark/>
          </w:tcPr>
          <w:p w14:paraId="18E9DD80"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947,10</w:t>
            </w:r>
          </w:p>
        </w:tc>
      </w:tr>
      <w:tr w:rsidR="004D3252" w:rsidRPr="00B74174" w14:paraId="15750775"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4DE01460"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287A9878" w14:textId="77777777" w:rsidR="004D3252" w:rsidRPr="00B74174" w:rsidRDefault="004D3252" w:rsidP="004D3252">
            <w:pPr>
              <w:numPr>
                <w:ilvl w:val="0"/>
                <w:numId w:val="142"/>
              </w:numPr>
              <w:spacing w:after="0" w:line="360" w:lineRule="auto"/>
              <w:rPr>
                <w:bCs/>
                <w:color w:val="000000" w:themeColor="text1"/>
                <w:szCs w:val="22"/>
              </w:rPr>
            </w:pPr>
            <w:r w:rsidRPr="00B74174">
              <w:rPr>
                <w:bCs/>
                <w:color w:val="000000" w:themeColor="text1"/>
                <w:szCs w:val="22"/>
              </w:rPr>
              <w:t>Remont – zabudowa drzwi sala nr 13</w:t>
            </w:r>
          </w:p>
        </w:tc>
        <w:tc>
          <w:tcPr>
            <w:tcW w:w="860" w:type="pct"/>
            <w:tcBorders>
              <w:top w:val="single" w:sz="4" w:space="0" w:color="auto"/>
              <w:left w:val="nil"/>
              <w:bottom w:val="single" w:sz="4" w:space="0" w:color="auto"/>
              <w:right w:val="single" w:sz="4" w:space="0" w:color="auto"/>
            </w:tcBorders>
            <w:vAlign w:val="center"/>
            <w:hideMark/>
          </w:tcPr>
          <w:p w14:paraId="0237F529"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06.2024</w:t>
            </w:r>
          </w:p>
        </w:tc>
        <w:tc>
          <w:tcPr>
            <w:tcW w:w="857" w:type="pct"/>
            <w:tcBorders>
              <w:top w:val="single" w:sz="4" w:space="0" w:color="auto"/>
              <w:left w:val="nil"/>
              <w:bottom w:val="single" w:sz="4" w:space="0" w:color="auto"/>
              <w:right w:val="single" w:sz="4" w:space="0" w:color="auto"/>
            </w:tcBorders>
            <w:vAlign w:val="center"/>
            <w:hideMark/>
          </w:tcPr>
          <w:p w14:paraId="37C4D6E6"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6 765,00</w:t>
            </w:r>
          </w:p>
        </w:tc>
      </w:tr>
      <w:tr w:rsidR="004D3252" w:rsidRPr="00B74174" w14:paraId="4639F3B6"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45ABCC13"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6AC0D40F" w14:textId="77777777" w:rsidR="004D3252" w:rsidRPr="00B74174" w:rsidRDefault="004D3252" w:rsidP="004D3252">
            <w:pPr>
              <w:numPr>
                <w:ilvl w:val="0"/>
                <w:numId w:val="142"/>
              </w:numPr>
              <w:spacing w:after="0" w:line="360" w:lineRule="auto"/>
              <w:rPr>
                <w:bCs/>
                <w:color w:val="000000" w:themeColor="text1"/>
                <w:szCs w:val="22"/>
              </w:rPr>
            </w:pPr>
            <w:r w:rsidRPr="00B74174">
              <w:rPr>
                <w:bCs/>
                <w:color w:val="000000" w:themeColor="text1"/>
                <w:szCs w:val="22"/>
              </w:rPr>
              <w:t>Naprawa szyby</w:t>
            </w:r>
          </w:p>
        </w:tc>
        <w:tc>
          <w:tcPr>
            <w:tcW w:w="860" w:type="pct"/>
            <w:tcBorders>
              <w:top w:val="single" w:sz="4" w:space="0" w:color="auto"/>
              <w:left w:val="nil"/>
              <w:bottom w:val="single" w:sz="4" w:space="0" w:color="auto"/>
              <w:right w:val="single" w:sz="4" w:space="0" w:color="auto"/>
            </w:tcBorders>
            <w:vAlign w:val="center"/>
            <w:hideMark/>
          </w:tcPr>
          <w:p w14:paraId="02943784"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08.2024</w:t>
            </w:r>
          </w:p>
        </w:tc>
        <w:tc>
          <w:tcPr>
            <w:tcW w:w="857" w:type="pct"/>
            <w:tcBorders>
              <w:top w:val="single" w:sz="4" w:space="0" w:color="auto"/>
              <w:left w:val="nil"/>
              <w:bottom w:val="single" w:sz="4" w:space="0" w:color="auto"/>
              <w:right w:val="single" w:sz="4" w:space="0" w:color="auto"/>
            </w:tcBorders>
            <w:vAlign w:val="center"/>
            <w:hideMark/>
          </w:tcPr>
          <w:p w14:paraId="0B22844B"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713,40</w:t>
            </w:r>
          </w:p>
        </w:tc>
      </w:tr>
      <w:tr w:rsidR="004D3252" w:rsidRPr="00B74174" w14:paraId="046062DA"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38475C02"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24A18D8C" w14:textId="77777777" w:rsidR="004D3252" w:rsidRPr="00B74174" w:rsidRDefault="004D3252" w:rsidP="004D3252">
            <w:pPr>
              <w:numPr>
                <w:ilvl w:val="0"/>
                <w:numId w:val="142"/>
              </w:numPr>
              <w:spacing w:after="0" w:line="360" w:lineRule="auto"/>
              <w:rPr>
                <w:bCs/>
                <w:color w:val="000000" w:themeColor="text1"/>
                <w:szCs w:val="22"/>
              </w:rPr>
            </w:pPr>
            <w:r w:rsidRPr="00B74174">
              <w:rPr>
                <w:bCs/>
                <w:color w:val="000000" w:themeColor="text1"/>
                <w:szCs w:val="22"/>
              </w:rPr>
              <w:t>Malowanie biblioteki szkolnej</w:t>
            </w:r>
          </w:p>
        </w:tc>
        <w:tc>
          <w:tcPr>
            <w:tcW w:w="860" w:type="pct"/>
            <w:tcBorders>
              <w:top w:val="single" w:sz="4" w:space="0" w:color="auto"/>
              <w:left w:val="nil"/>
              <w:bottom w:val="single" w:sz="4" w:space="0" w:color="auto"/>
              <w:right w:val="single" w:sz="4" w:space="0" w:color="auto"/>
            </w:tcBorders>
            <w:vAlign w:val="center"/>
            <w:hideMark/>
          </w:tcPr>
          <w:p w14:paraId="64BFFF03"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08.2024</w:t>
            </w:r>
          </w:p>
        </w:tc>
        <w:tc>
          <w:tcPr>
            <w:tcW w:w="857" w:type="pct"/>
            <w:tcBorders>
              <w:top w:val="single" w:sz="4" w:space="0" w:color="auto"/>
              <w:left w:val="nil"/>
              <w:bottom w:val="single" w:sz="4" w:space="0" w:color="auto"/>
              <w:right w:val="single" w:sz="4" w:space="0" w:color="auto"/>
            </w:tcBorders>
            <w:vAlign w:val="center"/>
            <w:hideMark/>
          </w:tcPr>
          <w:p w14:paraId="34A6F70C"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18 081,00</w:t>
            </w:r>
          </w:p>
        </w:tc>
      </w:tr>
      <w:tr w:rsidR="004D3252" w:rsidRPr="00B74174" w14:paraId="7025D13E"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00BCF05C"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6B5D9E82" w14:textId="77777777" w:rsidR="004D3252" w:rsidRPr="00B74174" w:rsidRDefault="004D3252" w:rsidP="004D3252">
            <w:pPr>
              <w:numPr>
                <w:ilvl w:val="0"/>
                <w:numId w:val="142"/>
              </w:numPr>
              <w:spacing w:after="0" w:line="360" w:lineRule="auto"/>
              <w:rPr>
                <w:bCs/>
                <w:color w:val="000000" w:themeColor="text1"/>
                <w:szCs w:val="22"/>
              </w:rPr>
            </w:pPr>
            <w:r w:rsidRPr="00B74174">
              <w:rPr>
                <w:bCs/>
                <w:color w:val="000000" w:themeColor="text1"/>
                <w:szCs w:val="22"/>
              </w:rPr>
              <w:t>Remont lamperii na korytarzu I i II piętra</w:t>
            </w:r>
          </w:p>
        </w:tc>
        <w:tc>
          <w:tcPr>
            <w:tcW w:w="860" w:type="pct"/>
            <w:tcBorders>
              <w:top w:val="single" w:sz="4" w:space="0" w:color="auto"/>
              <w:left w:val="nil"/>
              <w:bottom w:val="single" w:sz="4" w:space="0" w:color="auto"/>
              <w:right w:val="single" w:sz="4" w:space="0" w:color="auto"/>
            </w:tcBorders>
            <w:vAlign w:val="center"/>
            <w:hideMark/>
          </w:tcPr>
          <w:p w14:paraId="0196DE10"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09.2024</w:t>
            </w:r>
          </w:p>
        </w:tc>
        <w:tc>
          <w:tcPr>
            <w:tcW w:w="857" w:type="pct"/>
            <w:tcBorders>
              <w:top w:val="single" w:sz="4" w:space="0" w:color="auto"/>
              <w:left w:val="nil"/>
              <w:bottom w:val="single" w:sz="4" w:space="0" w:color="auto"/>
              <w:right w:val="single" w:sz="4" w:space="0" w:color="auto"/>
            </w:tcBorders>
            <w:vAlign w:val="center"/>
            <w:hideMark/>
          </w:tcPr>
          <w:p w14:paraId="13D1BBFF"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48</w:t>
            </w:r>
            <w:r>
              <w:rPr>
                <w:bCs/>
                <w:color w:val="000000" w:themeColor="text1"/>
                <w:szCs w:val="22"/>
              </w:rPr>
              <w:t xml:space="preserve"> </w:t>
            </w:r>
            <w:r w:rsidRPr="00B74174">
              <w:rPr>
                <w:bCs/>
                <w:color w:val="000000" w:themeColor="text1"/>
                <w:szCs w:val="22"/>
              </w:rPr>
              <w:t>708,00</w:t>
            </w:r>
          </w:p>
        </w:tc>
      </w:tr>
      <w:tr w:rsidR="004D3252" w:rsidRPr="00B74174" w14:paraId="6545D502"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75D93849"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29513B63" w14:textId="77777777" w:rsidR="004D3252" w:rsidRPr="00B74174" w:rsidRDefault="004D3252" w:rsidP="004D3252">
            <w:pPr>
              <w:numPr>
                <w:ilvl w:val="0"/>
                <w:numId w:val="142"/>
              </w:numPr>
              <w:spacing w:after="0" w:line="360" w:lineRule="auto"/>
              <w:rPr>
                <w:bCs/>
                <w:color w:val="000000" w:themeColor="text1"/>
                <w:szCs w:val="22"/>
              </w:rPr>
            </w:pPr>
            <w:r w:rsidRPr="00B74174">
              <w:rPr>
                <w:bCs/>
                <w:color w:val="000000" w:themeColor="text1"/>
                <w:szCs w:val="22"/>
              </w:rPr>
              <w:t>Wymiana uszkodzony</w:t>
            </w:r>
            <w:r>
              <w:rPr>
                <w:bCs/>
                <w:color w:val="000000" w:themeColor="text1"/>
                <w:szCs w:val="22"/>
              </w:rPr>
              <w:t>ch</w:t>
            </w:r>
            <w:r w:rsidRPr="00B74174">
              <w:rPr>
                <w:bCs/>
                <w:color w:val="000000" w:themeColor="text1"/>
                <w:szCs w:val="22"/>
              </w:rPr>
              <w:t xml:space="preserve"> drzwi do toalety</w:t>
            </w:r>
          </w:p>
        </w:tc>
        <w:tc>
          <w:tcPr>
            <w:tcW w:w="860" w:type="pct"/>
            <w:tcBorders>
              <w:top w:val="single" w:sz="4" w:space="0" w:color="auto"/>
              <w:left w:val="nil"/>
              <w:bottom w:val="single" w:sz="4" w:space="0" w:color="auto"/>
              <w:right w:val="single" w:sz="4" w:space="0" w:color="auto"/>
            </w:tcBorders>
            <w:vAlign w:val="center"/>
            <w:hideMark/>
          </w:tcPr>
          <w:p w14:paraId="2C6009FA"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09.2024</w:t>
            </w:r>
          </w:p>
        </w:tc>
        <w:tc>
          <w:tcPr>
            <w:tcW w:w="857" w:type="pct"/>
            <w:tcBorders>
              <w:top w:val="single" w:sz="4" w:space="0" w:color="auto"/>
              <w:left w:val="nil"/>
              <w:bottom w:val="single" w:sz="4" w:space="0" w:color="auto"/>
              <w:right w:val="single" w:sz="4" w:space="0" w:color="auto"/>
            </w:tcBorders>
            <w:vAlign w:val="center"/>
            <w:hideMark/>
          </w:tcPr>
          <w:p w14:paraId="7B6B7A75"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959,40</w:t>
            </w:r>
          </w:p>
        </w:tc>
      </w:tr>
      <w:tr w:rsidR="004D3252" w:rsidRPr="00B74174" w14:paraId="0FEF550E"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4309AD54"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654B562A" w14:textId="77777777" w:rsidR="004D3252" w:rsidRPr="00B74174" w:rsidRDefault="004D3252" w:rsidP="004D3252">
            <w:pPr>
              <w:numPr>
                <w:ilvl w:val="0"/>
                <w:numId w:val="142"/>
              </w:numPr>
              <w:spacing w:after="0" w:line="360" w:lineRule="auto"/>
              <w:rPr>
                <w:bCs/>
                <w:color w:val="000000" w:themeColor="text1"/>
                <w:szCs w:val="22"/>
              </w:rPr>
            </w:pPr>
            <w:r w:rsidRPr="00B74174">
              <w:rPr>
                <w:bCs/>
                <w:color w:val="000000" w:themeColor="text1"/>
                <w:szCs w:val="22"/>
              </w:rPr>
              <w:t>Naprawa drukarek</w:t>
            </w:r>
          </w:p>
        </w:tc>
        <w:tc>
          <w:tcPr>
            <w:tcW w:w="860" w:type="pct"/>
            <w:tcBorders>
              <w:top w:val="single" w:sz="4" w:space="0" w:color="auto"/>
              <w:left w:val="nil"/>
              <w:bottom w:val="single" w:sz="4" w:space="0" w:color="auto"/>
              <w:right w:val="single" w:sz="4" w:space="0" w:color="auto"/>
            </w:tcBorders>
            <w:vAlign w:val="center"/>
            <w:hideMark/>
          </w:tcPr>
          <w:p w14:paraId="1635839E"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11.2024</w:t>
            </w:r>
          </w:p>
        </w:tc>
        <w:tc>
          <w:tcPr>
            <w:tcW w:w="857" w:type="pct"/>
            <w:tcBorders>
              <w:top w:val="single" w:sz="4" w:space="0" w:color="auto"/>
              <w:left w:val="nil"/>
              <w:bottom w:val="single" w:sz="4" w:space="0" w:color="auto"/>
              <w:right w:val="single" w:sz="4" w:space="0" w:color="auto"/>
            </w:tcBorders>
            <w:vAlign w:val="center"/>
            <w:hideMark/>
          </w:tcPr>
          <w:p w14:paraId="1E070FA1"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2 878,20</w:t>
            </w:r>
          </w:p>
        </w:tc>
      </w:tr>
      <w:tr w:rsidR="004D3252" w:rsidRPr="00B74174" w14:paraId="623F97F9"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6B9EAB16"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41166341" w14:textId="77777777" w:rsidR="004D3252" w:rsidRPr="00B74174" w:rsidRDefault="004D3252" w:rsidP="004D3252">
            <w:pPr>
              <w:numPr>
                <w:ilvl w:val="0"/>
                <w:numId w:val="142"/>
              </w:numPr>
              <w:spacing w:after="0" w:line="360" w:lineRule="auto"/>
              <w:rPr>
                <w:bCs/>
                <w:color w:val="000000" w:themeColor="text1"/>
                <w:szCs w:val="22"/>
              </w:rPr>
            </w:pPr>
            <w:r w:rsidRPr="00B74174">
              <w:rPr>
                <w:bCs/>
                <w:color w:val="000000" w:themeColor="text1"/>
                <w:szCs w:val="22"/>
              </w:rPr>
              <w:t xml:space="preserve">Remont </w:t>
            </w:r>
            <w:r>
              <w:rPr>
                <w:bCs/>
                <w:color w:val="000000" w:themeColor="text1"/>
                <w:szCs w:val="22"/>
              </w:rPr>
              <w:t>s</w:t>
            </w:r>
            <w:r w:rsidRPr="00B74174">
              <w:rPr>
                <w:bCs/>
                <w:color w:val="000000" w:themeColor="text1"/>
                <w:szCs w:val="22"/>
              </w:rPr>
              <w:t>ali nr 22</w:t>
            </w:r>
          </w:p>
        </w:tc>
        <w:tc>
          <w:tcPr>
            <w:tcW w:w="860" w:type="pct"/>
            <w:tcBorders>
              <w:top w:val="single" w:sz="4" w:space="0" w:color="auto"/>
              <w:left w:val="nil"/>
              <w:bottom w:val="single" w:sz="4" w:space="0" w:color="auto"/>
              <w:right w:val="single" w:sz="4" w:space="0" w:color="auto"/>
            </w:tcBorders>
            <w:vAlign w:val="center"/>
            <w:hideMark/>
          </w:tcPr>
          <w:p w14:paraId="12EA7C9F"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11.2024</w:t>
            </w:r>
          </w:p>
        </w:tc>
        <w:tc>
          <w:tcPr>
            <w:tcW w:w="857" w:type="pct"/>
            <w:tcBorders>
              <w:top w:val="single" w:sz="4" w:space="0" w:color="auto"/>
              <w:left w:val="nil"/>
              <w:bottom w:val="single" w:sz="4" w:space="0" w:color="auto"/>
              <w:right w:val="single" w:sz="4" w:space="0" w:color="auto"/>
            </w:tcBorders>
            <w:vAlign w:val="center"/>
            <w:hideMark/>
          </w:tcPr>
          <w:p w14:paraId="48BBA898"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18 081,00</w:t>
            </w:r>
          </w:p>
        </w:tc>
      </w:tr>
      <w:tr w:rsidR="004D3252" w:rsidRPr="00B74174" w14:paraId="4E90E539"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3CB6139C"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301B0D95" w14:textId="77777777" w:rsidR="004D3252" w:rsidRPr="00B74174" w:rsidRDefault="004D3252" w:rsidP="004D3252">
            <w:pPr>
              <w:numPr>
                <w:ilvl w:val="0"/>
                <w:numId w:val="142"/>
              </w:numPr>
              <w:spacing w:after="0" w:line="360" w:lineRule="auto"/>
              <w:rPr>
                <w:bCs/>
                <w:color w:val="000000" w:themeColor="text1"/>
                <w:szCs w:val="22"/>
              </w:rPr>
            </w:pPr>
            <w:r w:rsidRPr="00B74174">
              <w:rPr>
                <w:bCs/>
                <w:color w:val="000000" w:themeColor="text1"/>
                <w:szCs w:val="22"/>
              </w:rPr>
              <w:t xml:space="preserve">Naprawa hydrauliki </w:t>
            </w:r>
          </w:p>
        </w:tc>
        <w:tc>
          <w:tcPr>
            <w:tcW w:w="860" w:type="pct"/>
            <w:tcBorders>
              <w:top w:val="single" w:sz="4" w:space="0" w:color="auto"/>
              <w:left w:val="nil"/>
              <w:bottom w:val="single" w:sz="4" w:space="0" w:color="auto"/>
              <w:right w:val="single" w:sz="4" w:space="0" w:color="auto"/>
            </w:tcBorders>
            <w:vAlign w:val="center"/>
            <w:hideMark/>
          </w:tcPr>
          <w:p w14:paraId="18E4D2AA"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11.2024</w:t>
            </w:r>
          </w:p>
        </w:tc>
        <w:tc>
          <w:tcPr>
            <w:tcW w:w="857" w:type="pct"/>
            <w:tcBorders>
              <w:top w:val="single" w:sz="4" w:space="0" w:color="auto"/>
              <w:left w:val="nil"/>
              <w:bottom w:val="single" w:sz="4" w:space="0" w:color="auto"/>
              <w:right w:val="single" w:sz="4" w:space="0" w:color="auto"/>
            </w:tcBorders>
            <w:vAlign w:val="center"/>
            <w:hideMark/>
          </w:tcPr>
          <w:p w14:paraId="1D728CD1"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2 275,50</w:t>
            </w:r>
          </w:p>
        </w:tc>
      </w:tr>
      <w:tr w:rsidR="004D3252" w:rsidRPr="00B74174" w14:paraId="46659997"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27B6977F"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22DEAA2C" w14:textId="77777777" w:rsidR="004D3252" w:rsidRPr="00B74174" w:rsidRDefault="004D3252" w:rsidP="004D3252">
            <w:pPr>
              <w:numPr>
                <w:ilvl w:val="0"/>
                <w:numId w:val="142"/>
              </w:numPr>
              <w:spacing w:after="0" w:line="360" w:lineRule="auto"/>
              <w:rPr>
                <w:bCs/>
                <w:color w:val="000000" w:themeColor="text1"/>
                <w:szCs w:val="22"/>
              </w:rPr>
            </w:pPr>
            <w:r w:rsidRPr="00B74174">
              <w:rPr>
                <w:bCs/>
                <w:color w:val="000000" w:themeColor="text1"/>
                <w:szCs w:val="22"/>
              </w:rPr>
              <w:t>Naprawa uszkodzonych elementów kotłowni</w:t>
            </w:r>
          </w:p>
        </w:tc>
        <w:tc>
          <w:tcPr>
            <w:tcW w:w="860" w:type="pct"/>
            <w:tcBorders>
              <w:top w:val="single" w:sz="4" w:space="0" w:color="auto"/>
              <w:left w:val="nil"/>
              <w:bottom w:val="single" w:sz="4" w:space="0" w:color="auto"/>
              <w:right w:val="single" w:sz="4" w:space="0" w:color="auto"/>
            </w:tcBorders>
            <w:vAlign w:val="center"/>
            <w:hideMark/>
          </w:tcPr>
          <w:p w14:paraId="533314F4"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12.2024</w:t>
            </w:r>
          </w:p>
        </w:tc>
        <w:tc>
          <w:tcPr>
            <w:tcW w:w="857" w:type="pct"/>
            <w:tcBorders>
              <w:top w:val="single" w:sz="4" w:space="0" w:color="auto"/>
              <w:left w:val="nil"/>
              <w:bottom w:val="single" w:sz="4" w:space="0" w:color="auto"/>
              <w:right w:val="single" w:sz="4" w:space="0" w:color="auto"/>
            </w:tcBorders>
            <w:vAlign w:val="center"/>
            <w:hideMark/>
          </w:tcPr>
          <w:p w14:paraId="69B7AC9B"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5 180,89</w:t>
            </w:r>
          </w:p>
        </w:tc>
      </w:tr>
      <w:tr w:rsidR="004D3252" w:rsidRPr="00B74174" w14:paraId="61673E65"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42C2032E"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2800E6EF" w14:textId="77777777" w:rsidR="004D3252" w:rsidRPr="00B74174" w:rsidRDefault="004D3252" w:rsidP="004D3252">
            <w:pPr>
              <w:numPr>
                <w:ilvl w:val="0"/>
                <w:numId w:val="142"/>
              </w:numPr>
              <w:spacing w:after="0" w:line="360" w:lineRule="auto"/>
              <w:rPr>
                <w:bCs/>
                <w:color w:val="000000" w:themeColor="text1"/>
                <w:szCs w:val="22"/>
              </w:rPr>
            </w:pPr>
            <w:r w:rsidRPr="00B74174">
              <w:rPr>
                <w:bCs/>
                <w:color w:val="000000" w:themeColor="text1"/>
                <w:szCs w:val="22"/>
              </w:rPr>
              <w:t>Remont pomieszczeń siłowni szkoły</w:t>
            </w:r>
          </w:p>
        </w:tc>
        <w:tc>
          <w:tcPr>
            <w:tcW w:w="860" w:type="pct"/>
            <w:tcBorders>
              <w:top w:val="single" w:sz="4" w:space="0" w:color="auto"/>
              <w:left w:val="nil"/>
              <w:bottom w:val="single" w:sz="4" w:space="0" w:color="auto"/>
              <w:right w:val="single" w:sz="4" w:space="0" w:color="auto"/>
            </w:tcBorders>
            <w:vAlign w:val="center"/>
            <w:hideMark/>
          </w:tcPr>
          <w:p w14:paraId="45A835E4"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12.2024</w:t>
            </w:r>
          </w:p>
        </w:tc>
        <w:tc>
          <w:tcPr>
            <w:tcW w:w="857" w:type="pct"/>
            <w:tcBorders>
              <w:top w:val="single" w:sz="4" w:space="0" w:color="auto"/>
              <w:left w:val="nil"/>
              <w:bottom w:val="single" w:sz="4" w:space="0" w:color="auto"/>
              <w:right w:val="single" w:sz="4" w:space="0" w:color="auto"/>
            </w:tcBorders>
            <w:vAlign w:val="center"/>
            <w:hideMark/>
          </w:tcPr>
          <w:p w14:paraId="61284837"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47 478,00</w:t>
            </w:r>
          </w:p>
        </w:tc>
      </w:tr>
      <w:tr w:rsidR="004D3252" w:rsidRPr="00B74174" w14:paraId="2FF54B33"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50D18F6B"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1277D6D6" w14:textId="77777777" w:rsidR="004D3252" w:rsidRPr="00B74174" w:rsidRDefault="004D3252" w:rsidP="004D3252">
            <w:pPr>
              <w:numPr>
                <w:ilvl w:val="0"/>
                <w:numId w:val="142"/>
              </w:numPr>
              <w:spacing w:after="0" w:line="360" w:lineRule="auto"/>
              <w:rPr>
                <w:bCs/>
                <w:color w:val="000000" w:themeColor="text1"/>
                <w:szCs w:val="22"/>
              </w:rPr>
            </w:pPr>
            <w:r w:rsidRPr="00B74174">
              <w:rPr>
                <w:bCs/>
                <w:color w:val="000000" w:themeColor="text1"/>
                <w:szCs w:val="22"/>
              </w:rPr>
              <w:t>Naprawa monitoringu wizyjnego</w:t>
            </w:r>
          </w:p>
        </w:tc>
        <w:tc>
          <w:tcPr>
            <w:tcW w:w="860" w:type="pct"/>
            <w:tcBorders>
              <w:top w:val="single" w:sz="4" w:space="0" w:color="auto"/>
              <w:left w:val="nil"/>
              <w:bottom w:val="single" w:sz="4" w:space="0" w:color="auto"/>
              <w:right w:val="single" w:sz="4" w:space="0" w:color="auto"/>
            </w:tcBorders>
            <w:vAlign w:val="center"/>
            <w:hideMark/>
          </w:tcPr>
          <w:p w14:paraId="1A7996DA"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12.2024</w:t>
            </w:r>
          </w:p>
        </w:tc>
        <w:tc>
          <w:tcPr>
            <w:tcW w:w="857" w:type="pct"/>
            <w:tcBorders>
              <w:top w:val="single" w:sz="4" w:space="0" w:color="auto"/>
              <w:left w:val="nil"/>
              <w:bottom w:val="single" w:sz="4" w:space="0" w:color="auto"/>
              <w:right w:val="single" w:sz="4" w:space="0" w:color="auto"/>
            </w:tcBorders>
            <w:vAlign w:val="center"/>
            <w:hideMark/>
          </w:tcPr>
          <w:p w14:paraId="459CEB22"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5 700,00</w:t>
            </w:r>
          </w:p>
        </w:tc>
      </w:tr>
      <w:tr w:rsidR="004D3252" w:rsidRPr="00B74174" w14:paraId="59B79CBE"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7052A0D1"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2CF06218" w14:textId="77777777" w:rsidR="004D3252" w:rsidRPr="00B74174" w:rsidRDefault="004D3252" w:rsidP="004D3252">
            <w:pPr>
              <w:numPr>
                <w:ilvl w:val="0"/>
                <w:numId w:val="142"/>
              </w:numPr>
              <w:spacing w:after="0" w:line="360" w:lineRule="auto"/>
              <w:rPr>
                <w:bCs/>
                <w:color w:val="000000" w:themeColor="text1"/>
                <w:szCs w:val="22"/>
              </w:rPr>
            </w:pPr>
            <w:r w:rsidRPr="00B74174">
              <w:rPr>
                <w:bCs/>
                <w:color w:val="000000" w:themeColor="text1"/>
                <w:szCs w:val="22"/>
              </w:rPr>
              <w:t>Remont gabinetu psychologa i nauczyciela w-f</w:t>
            </w:r>
          </w:p>
        </w:tc>
        <w:tc>
          <w:tcPr>
            <w:tcW w:w="860" w:type="pct"/>
            <w:tcBorders>
              <w:top w:val="single" w:sz="4" w:space="0" w:color="auto"/>
              <w:left w:val="nil"/>
              <w:bottom w:val="single" w:sz="4" w:space="0" w:color="auto"/>
              <w:right w:val="single" w:sz="4" w:space="0" w:color="auto"/>
            </w:tcBorders>
            <w:vAlign w:val="center"/>
            <w:hideMark/>
          </w:tcPr>
          <w:p w14:paraId="1CF0096A"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12.2024</w:t>
            </w:r>
          </w:p>
        </w:tc>
        <w:tc>
          <w:tcPr>
            <w:tcW w:w="857" w:type="pct"/>
            <w:tcBorders>
              <w:top w:val="single" w:sz="4" w:space="0" w:color="auto"/>
              <w:left w:val="nil"/>
              <w:bottom w:val="single" w:sz="4" w:space="0" w:color="auto"/>
              <w:right w:val="single" w:sz="4" w:space="0" w:color="auto"/>
            </w:tcBorders>
            <w:vAlign w:val="center"/>
            <w:hideMark/>
          </w:tcPr>
          <w:p w14:paraId="3FA5E10E"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17 158,50</w:t>
            </w:r>
          </w:p>
        </w:tc>
      </w:tr>
      <w:tr w:rsidR="004D3252" w:rsidRPr="00B74174" w14:paraId="19B56FA5"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740509E0"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0058C2F3" w14:textId="77777777" w:rsidR="004D3252" w:rsidRPr="00B74174" w:rsidRDefault="004D3252" w:rsidP="004D3252">
            <w:pPr>
              <w:numPr>
                <w:ilvl w:val="0"/>
                <w:numId w:val="142"/>
              </w:numPr>
              <w:spacing w:after="0" w:line="360" w:lineRule="auto"/>
              <w:rPr>
                <w:bCs/>
                <w:color w:val="000000" w:themeColor="text1"/>
                <w:szCs w:val="22"/>
              </w:rPr>
            </w:pPr>
            <w:r w:rsidRPr="00B74174">
              <w:rPr>
                <w:bCs/>
                <w:color w:val="000000" w:themeColor="text1"/>
                <w:szCs w:val="22"/>
              </w:rPr>
              <w:t>Usunięcie awarii hydraulicznej i CO</w:t>
            </w:r>
          </w:p>
        </w:tc>
        <w:tc>
          <w:tcPr>
            <w:tcW w:w="860" w:type="pct"/>
            <w:tcBorders>
              <w:top w:val="single" w:sz="4" w:space="0" w:color="auto"/>
              <w:left w:val="nil"/>
              <w:bottom w:val="single" w:sz="4" w:space="0" w:color="auto"/>
              <w:right w:val="single" w:sz="4" w:space="0" w:color="auto"/>
            </w:tcBorders>
            <w:vAlign w:val="center"/>
            <w:hideMark/>
          </w:tcPr>
          <w:p w14:paraId="683B9F65"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12.2024</w:t>
            </w:r>
          </w:p>
        </w:tc>
        <w:tc>
          <w:tcPr>
            <w:tcW w:w="857" w:type="pct"/>
            <w:tcBorders>
              <w:top w:val="single" w:sz="4" w:space="0" w:color="auto"/>
              <w:left w:val="nil"/>
              <w:bottom w:val="single" w:sz="4" w:space="0" w:color="auto"/>
              <w:right w:val="single" w:sz="4" w:space="0" w:color="auto"/>
            </w:tcBorders>
            <w:vAlign w:val="center"/>
            <w:hideMark/>
          </w:tcPr>
          <w:p w14:paraId="525ECB98"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2 029,50</w:t>
            </w:r>
          </w:p>
        </w:tc>
      </w:tr>
      <w:tr w:rsidR="004D3252" w:rsidRPr="00B74174" w14:paraId="4919436E"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6088D638"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7C8F14E8" w14:textId="77777777" w:rsidR="004D3252" w:rsidRPr="00B74174" w:rsidRDefault="004D3252" w:rsidP="004D3252">
            <w:pPr>
              <w:numPr>
                <w:ilvl w:val="0"/>
                <w:numId w:val="142"/>
              </w:numPr>
              <w:spacing w:after="0" w:line="360" w:lineRule="auto"/>
              <w:rPr>
                <w:bCs/>
                <w:color w:val="000000" w:themeColor="text1"/>
                <w:szCs w:val="22"/>
              </w:rPr>
            </w:pPr>
            <w:r w:rsidRPr="00B74174">
              <w:rPr>
                <w:bCs/>
                <w:color w:val="000000" w:themeColor="text1"/>
                <w:szCs w:val="22"/>
              </w:rPr>
              <w:t>Wymiana uszkodzonych elementów w kotłowni</w:t>
            </w:r>
          </w:p>
        </w:tc>
        <w:tc>
          <w:tcPr>
            <w:tcW w:w="860" w:type="pct"/>
            <w:tcBorders>
              <w:top w:val="single" w:sz="4" w:space="0" w:color="auto"/>
              <w:left w:val="nil"/>
              <w:bottom w:val="single" w:sz="4" w:space="0" w:color="auto"/>
              <w:right w:val="single" w:sz="4" w:space="0" w:color="auto"/>
            </w:tcBorders>
            <w:vAlign w:val="center"/>
            <w:hideMark/>
          </w:tcPr>
          <w:p w14:paraId="1821FE12"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12.2024</w:t>
            </w:r>
          </w:p>
        </w:tc>
        <w:tc>
          <w:tcPr>
            <w:tcW w:w="857" w:type="pct"/>
            <w:tcBorders>
              <w:top w:val="single" w:sz="4" w:space="0" w:color="auto"/>
              <w:left w:val="nil"/>
              <w:bottom w:val="single" w:sz="4" w:space="0" w:color="auto"/>
              <w:right w:val="single" w:sz="4" w:space="0" w:color="auto"/>
            </w:tcBorders>
            <w:vAlign w:val="center"/>
            <w:hideMark/>
          </w:tcPr>
          <w:p w14:paraId="6B1CC0B1"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3 948,30</w:t>
            </w:r>
          </w:p>
        </w:tc>
      </w:tr>
      <w:tr w:rsidR="004D3252" w:rsidRPr="00B74174" w14:paraId="3B17EE02"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693CB9FC"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59B7EF62" w14:textId="77777777" w:rsidR="004D3252" w:rsidRPr="00B74174" w:rsidRDefault="004D3252" w:rsidP="004D3252">
            <w:pPr>
              <w:numPr>
                <w:ilvl w:val="0"/>
                <w:numId w:val="142"/>
              </w:numPr>
              <w:spacing w:after="0" w:line="360" w:lineRule="auto"/>
              <w:rPr>
                <w:bCs/>
                <w:color w:val="000000" w:themeColor="text1"/>
                <w:szCs w:val="22"/>
              </w:rPr>
            </w:pPr>
            <w:r w:rsidRPr="00B74174">
              <w:rPr>
                <w:bCs/>
                <w:color w:val="000000" w:themeColor="text1"/>
                <w:szCs w:val="22"/>
              </w:rPr>
              <w:t>Naprawa analizatora spalin</w:t>
            </w:r>
          </w:p>
        </w:tc>
        <w:tc>
          <w:tcPr>
            <w:tcW w:w="860" w:type="pct"/>
            <w:tcBorders>
              <w:top w:val="single" w:sz="4" w:space="0" w:color="auto"/>
              <w:left w:val="nil"/>
              <w:bottom w:val="single" w:sz="4" w:space="0" w:color="auto"/>
              <w:right w:val="single" w:sz="4" w:space="0" w:color="auto"/>
            </w:tcBorders>
            <w:vAlign w:val="center"/>
            <w:hideMark/>
          </w:tcPr>
          <w:p w14:paraId="00675F97"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12.2024</w:t>
            </w:r>
          </w:p>
        </w:tc>
        <w:tc>
          <w:tcPr>
            <w:tcW w:w="857" w:type="pct"/>
            <w:tcBorders>
              <w:top w:val="single" w:sz="4" w:space="0" w:color="auto"/>
              <w:left w:val="nil"/>
              <w:bottom w:val="single" w:sz="4" w:space="0" w:color="auto"/>
              <w:right w:val="single" w:sz="4" w:space="0" w:color="auto"/>
            </w:tcBorders>
            <w:vAlign w:val="center"/>
            <w:hideMark/>
          </w:tcPr>
          <w:p w14:paraId="18CAE74B"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934,80</w:t>
            </w:r>
          </w:p>
        </w:tc>
      </w:tr>
      <w:tr w:rsidR="004D3252" w:rsidRPr="00B74174" w14:paraId="41D07C81"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201288B1"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0212C2AD" w14:textId="77777777" w:rsidR="004D3252" w:rsidRPr="00B74174" w:rsidRDefault="004D3252" w:rsidP="004D3252">
            <w:pPr>
              <w:numPr>
                <w:ilvl w:val="0"/>
                <w:numId w:val="142"/>
              </w:numPr>
              <w:spacing w:after="0" w:line="360" w:lineRule="auto"/>
              <w:rPr>
                <w:bCs/>
                <w:color w:val="000000" w:themeColor="text1"/>
                <w:szCs w:val="22"/>
              </w:rPr>
            </w:pPr>
            <w:r w:rsidRPr="00B74174">
              <w:rPr>
                <w:bCs/>
                <w:color w:val="000000" w:themeColor="text1"/>
                <w:szCs w:val="22"/>
              </w:rPr>
              <w:t>Naprawa ogrodzenia ul. Wólczyńska</w:t>
            </w:r>
          </w:p>
        </w:tc>
        <w:tc>
          <w:tcPr>
            <w:tcW w:w="860" w:type="pct"/>
            <w:tcBorders>
              <w:top w:val="single" w:sz="4" w:space="0" w:color="auto"/>
              <w:left w:val="nil"/>
              <w:bottom w:val="single" w:sz="4" w:space="0" w:color="auto"/>
              <w:right w:val="single" w:sz="4" w:space="0" w:color="auto"/>
            </w:tcBorders>
            <w:vAlign w:val="center"/>
            <w:hideMark/>
          </w:tcPr>
          <w:p w14:paraId="24C30831"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12.2024</w:t>
            </w:r>
          </w:p>
        </w:tc>
        <w:tc>
          <w:tcPr>
            <w:tcW w:w="857" w:type="pct"/>
            <w:tcBorders>
              <w:top w:val="single" w:sz="4" w:space="0" w:color="auto"/>
              <w:left w:val="nil"/>
              <w:bottom w:val="single" w:sz="4" w:space="0" w:color="auto"/>
              <w:right w:val="single" w:sz="4" w:space="0" w:color="auto"/>
            </w:tcBorders>
            <w:vAlign w:val="center"/>
            <w:hideMark/>
          </w:tcPr>
          <w:p w14:paraId="691E131F"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26 088,30</w:t>
            </w:r>
          </w:p>
        </w:tc>
      </w:tr>
      <w:tr w:rsidR="004D3252" w:rsidRPr="00B74174" w14:paraId="6561B819"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76453E72"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59799698" w14:textId="77777777" w:rsidR="004D3252" w:rsidRPr="00B74174" w:rsidRDefault="004D3252" w:rsidP="004D3252">
            <w:pPr>
              <w:numPr>
                <w:ilvl w:val="0"/>
                <w:numId w:val="142"/>
              </w:numPr>
              <w:spacing w:after="0" w:line="360" w:lineRule="auto"/>
              <w:rPr>
                <w:bCs/>
                <w:color w:val="000000" w:themeColor="text1"/>
                <w:szCs w:val="22"/>
              </w:rPr>
            </w:pPr>
            <w:r w:rsidRPr="00B74174">
              <w:rPr>
                <w:bCs/>
                <w:color w:val="000000" w:themeColor="text1"/>
                <w:szCs w:val="22"/>
              </w:rPr>
              <w:t xml:space="preserve">Remont </w:t>
            </w:r>
            <w:r>
              <w:rPr>
                <w:bCs/>
                <w:color w:val="000000" w:themeColor="text1"/>
                <w:szCs w:val="22"/>
              </w:rPr>
              <w:t>s</w:t>
            </w:r>
            <w:r w:rsidRPr="00B74174">
              <w:rPr>
                <w:bCs/>
                <w:color w:val="000000" w:themeColor="text1"/>
                <w:szCs w:val="22"/>
              </w:rPr>
              <w:t>ali nr 2</w:t>
            </w:r>
          </w:p>
        </w:tc>
        <w:tc>
          <w:tcPr>
            <w:tcW w:w="860" w:type="pct"/>
            <w:tcBorders>
              <w:top w:val="single" w:sz="4" w:space="0" w:color="auto"/>
              <w:left w:val="nil"/>
              <w:bottom w:val="single" w:sz="4" w:space="0" w:color="auto"/>
              <w:right w:val="single" w:sz="4" w:space="0" w:color="auto"/>
            </w:tcBorders>
            <w:vAlign w:val="center"/>
            <w:hideMark/>
          </w:tcPr>
          <w:p w14:paraId="289336BD"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12.2024</w:t>
            </w:r>
          </w:p>
        </w:tc>
        <w:tc>
          <w:tcPr>
            <w:tcW w:w="857" w:type="pct"/>
            <w:tcBorders>
              <w:top w:val="single" w:sz="4" w:space="0" w:color="auto"/>
              <w:left w:val="nil"/>
              <w:bottom w:val="single" w:sz="4" w:space="0" w:color="auto"/>
              <w:right w:val="single" w:sz="4" w:space="0" w:color="auto"/>
            </w:tcBorders>
            <w:vAlign w:val="center"/>
            <w:hideMark/>
          </w:tcPr>
          <w:p w14:paraId="32A7AB41"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43 599,99</w:t>
            </w:r>
          </w:p>
        </w:tc>
      </w:tr>
      <w:tr w:rsidR="004D3252" w:rsidRPr="00B74174" w14:paraId="18BA181A"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70E08EF7"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71D98B8B" w14:textId="77777777" w:rsidR="004D3252" w:rsidRPr="00B74174" w:rsidRDefault="004D3252" w:rsidP="004D3252">
            <w:pPr>
              <w:numPr>
                <w:ilvl w:val="0"/>
                <w:numId w:val="142"/>
              </w:numPr>
              <w:spacing w:after="0" w:line="360" w:lineRule="auto"/>
              <w:rPr>
                <w:bCs/>
                <w:color w:val="000000" w:themeColor="text1"/>
                <w:szCs w:val="22"/>
              </w:rPr>
            </w:pPr>
            <w:r w:rsidRPr="00B74174">
              <w:rPr>
                <w:bCs/>
                <w:color w:val="000000" w:themeColor="text1"/>
                <w:szCs w:val="22"/>
              </w:rPr>
              <w:t xml:space="preserve">Naprawa oświetlenia </w:t>
            </w:r>
          </w:p>
        </w:tc>
        <w:tc>
          <w:tcPr>
            <w:tcW w:w="860" w:type="pct"/>
            <w:tcBorders>
              <w:top w:val="single" w:sz="4" w:space="0" w:color="auto"/>
              <w:left w:val="nil"/>
              <w:bottom w:val="single" w:sz="4" w:space="0" w:color="auto"/>
              <w:right w:val="single" w:sz="4" w:space="0" w:color="auto"/>
            </w:tcBorders>
            <w:vAlign w:val="center"/>
            <w:hideMark/>
          </w:tcPr>
          <w:p w14:paraId="41CB5067"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12.2024</w:t>
            </w:r>
          </w:p>
        </w:tc>
        <w:tc>
          <w:tcPr>
            <w:tcW w:w="857" w:type="pct"/>
            <w:tcBorders>
              <w:top w:val="single" w:sz="4" w:space="0" w:color="auto"/>
              <w:left w:val="nil"/>
              <w:bottom w:val="single" w:sz="4" w:space="0" w:color="auto"/>
              <w:right w:val="single" w:sz="4" w:space="0" w:color="auto"/>
            </w:tcBorders>
            <w:vAlign w:val="center"/>
            <w:hideMark/>
          </w:tcPr>
          <w:p w14:paraId="2FD85177"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5 535,00</w:t>
            </w:r>
          </w:p>
        </w:tc>
      </w:tr>
      <w:tr w:rsidR="004D3252" w:rsidRPr="00B74174" w14:paraId="17554FA1"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363B5711"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1D87F4CE" w14:textId="77777777" w:rsidR="004D3252" w:rsidRPr="00B74174" w:rsidRDefault="004D3252" w:rsidP="004D3252">
            <w:pPr>
              <w:numPr>
                <w:ilvl w:val="0"/>
                <w:numId w:val="142"/>
              </w:numPr>
              <w:spacing w:after="0" w:line="360" w:lineRule="auto"/>
              <w:rPr>
                <w:bCs/>
                <w:color w:val="000000" w:themeColor="text1"/>
                <w:szCs w:val="22"/>
              </w:rPr>
            </w:pPr>
            <w:r w:rsidRPr="00B74174">
              <w:rPr>
                <w:bCs/>
                <w:color w:val="000000" w:themeColor="text1"/>
                <w:szCs w:val="22"/>
              </w:rPr>
              <w:t>Usunięcie awarii instalacji fotowoltaicznej</w:t>
            </w:r>
          </w:p>
        </w:tc>
        <w:tc>
          <w:tcPr>
            <w:tcW w:w="860" w:type="pct"/>
            <w:tcBorders>
              <w:top w:val="single" w:sz="4" w:space="0" w:color="auto"/>
              <w:left w:val="nil"/>
              <w:bottom w:val="single" w:sz="4" w:space="0" w:color="auto"/>
              <w:right w:val="single" w:sz="4" w:space="0" w:color="auto"/>
            </w:tcBorders>
            <w:vAlign w:val="center"/>
            <w:hideMark/>
          </w:tcPr>
          <w:p w14:paraId="03C73D36"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12.2024</w:t>
            </w:r>
          </w:p>
        </w:tc>
        <w:tc>
          <w:tcPr>
            <w:tcW w:w="857" w:type="pct"/>
            <w:tcBorders>
              <w:top w:val="single" w:sz="4" w:space="0" w:color="auto"/>
              <w:left w:val="nil"/>
              <w:bottom w:val="single" w:sz="4" w:space="0" w:color="auto"/>
              <w:right w:val="single" w:sz="4" w:space="0" w:color="auto"/>
            </w:tcBorders>
            <w:vAlign w:val="center"/>
            <w:hideMark/>
          </w:tcPr>
          <w:p w14:paraId="0D83E0D7"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1 107,00</w:t>
            </w:r>
          </w:p>
        </w:tc>
      </w:tr>
      <w:tr w:rsidR="004D3252" w:rsidRPr="00B74174" w14:paraId="14AC76E6"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3EDC9DD1"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309F3BF6" w14:textId="77777777" w:rsidR="004D3252" w:rsidRPr="00B74174" w:rsidRDefault="004D3252" w:rsidP="004D3252">
            <w:pPr>
              <w:numPr>
                <w:ilvl w:val="0"/>
                <w:numId w:val="142"/>
              </w:numPr>
              <w:spacing w:after="0" w:line="360" w:lineRule="auto"/>
              <w:rPr>
                <w:bCs/>
                <w:color w:val="000000" w:themeColor="text1"/>
                <w:szCs w:val="22"/>
              </w:rPr>
            </w:pPr>
            <w:r w:rsidRPr="00B74174">
              <w:rPr>
                <w:bCs/>
                <w:color w:val="000000" w:themeColor="text1"/>
                <w:szCs w:val="22"/>
              </w:rPr>
              <w:t xml:space="preserve">Naprawa gaśnic </w:t>
            </w:r>
          </w:p>
        </w:tc>
        <w:tc>
          <w:tcPr>
            <w:tcW w:w="860" w:type="pct"/>
            <w:tcBorders>
              <w:top w:val="single" w:sz="4" w:space="0" w:color="auto"/>
              <w:left w:val="nil"/>
              <w:bottom w:val="single" w:sz="4" w:space="0" w:color="auto"/>
              <w:right w:val="single" w:sz="4" w:space="0" w:color="auto"/>
            </w:tcBorders>
            <w:vAlign w:val="center"/>
            <w:hideMark/>
          </w:tcPr>
          <w:p w14:paraId="67CC0875"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12.2024</w:t>
            </w:r>
          </w:p>
        </w:tc>
        <w:tc>
          <w:tcPr>
            <w:tcW w:w="857" w:type="pct"/>
            <w:tcBorders>
              <w:top w:val="single" w:sz="4" w:space="0" w:color="auto"/>
              <w:left w:val="nil"/>
              <w:bottom w:val="single" w:sz="4" w:space="0" w:color="auto"/>
              <w:right w:val="single" w:sz="4" w:space="0" w:color="auto"/>
            </w:tcBorders>
            <w:vAlign w:val="center"/>
            <w:hideMark/>
          </w:tcPr>
          <w:p w14:paraId="196D6445"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325,95</w:t>
            </w:r>
          </w:p>
        </w:tc>
      </w:tr>
      <w:tr w:rsidR="004D3252" w:rsidRPr="00B74174" w14:paraId="0DAA8049"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375A0223"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1310D57B" w14:textId="77777777" w:rsidR="004D3252" w:rsidRPr="00B74174" w:rsidRDefault="004D3252" w:rsidP="004D3252">
            <w:pPr>
              <w:numPr>
                <w:ilvl w:val="0"/>
                <w:numId w:val="142"/>
              </w:numPr>
              <w:spacing w:after="0" w:line="360" w:lineRule="auto"/>
              <w:rPr>
                <w:bCs/>
                <w:color w:val="000000" w:themeColor="text1"/>
                <w:szCs w:val="22"/>
              </w:rPr>
            </w:pPr>
            <w:r w:rsidRPr="00B74174">
              <w:rPr>
                <w:bCs/>
                <w:color w:val="000000" w:themeColor="text1"/>
                <w:szCs w:val="22"/>
              </w:rPr>
              <w:t>Instalacja wyłącznika prądu ppoż</w:t>
            </w:r>
            <w:r>
              <w:rPr>
                <w:bCs/>
                <w:color w:val="000000" w:themeColor="text1"/>
                <w:szCs w:val="22"/>
              </w:rPr>
              <w:t>.</w:t>
            </w:r>
            <w:r w:rsidRPr="00B74174">
              <w:rPr>
                <w:bCs/>
                <w:color w:val="000000" w:themeColor="text1"/>
                <w:szCs w:val="22"/>
              </w:rPr>
              <w:t xml:space="preserve"> w budynku CKZ</w:t>
            </w:r>
          </w:p>
        </w:tc>
        <w:tc>
          <w:tcPr>
            <w:tcW w:w="860" w:type="pct"/>
            <w:tcBorders>
              <w:top w:val="single" w:sz="4" w:space="0" w:color="auto"/>
              <w:left w:val="nil"/>
              <w:bottom w:val="single" w:sz="4" w:space="0" w:color="auto"/>
              <w:right w:val="single" w:sz="4" w:space="0" w:color="auto"/>
            </w:tcBorders>
            <w:vAlign w:val="center"/>
            <w:hideMark/>
          </w:tcPr>
          <w:p w14:paraId="07DA7E38"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12.2024</w:t>
            </w:r>
          </w:p>
        </w:tc>
        <w:tc>
          <w:tcPr>
            <w:tcW w:w="857" w:type="pct"/>
            <w:tcBorders>
              <w:top w:val="single" w:sz="4" w:space="0" w:color="auto"/>
              <w:left w:val="nil"/>
              <w:bottom w:val="single" w:sz="4" w:space="0" w:color="auto"/>
              <w:right w:val="single" w:sz="4" w:space="0" w:color="auto"/>
            </w:tcBorders>
            <w:vAlign w:val="center"/>
            <w:hideMark/>
          </w:tcPr>
          <w:p w14:paraId="6428D61A"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23 985,00</w:t>
            </w:r>
          </w:p>
        </w:tc>
      </w:tr>
      <w:tr w:rsidR="004D3252" w:rsidRPr="00B74174" w14:paraId="38CC01EC"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61082604"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10A75BD2" w14:textId="77777777" w:rsidR="004D3252" w:rsidRPr="00B74174" w:rsidRDefault="004D3252" w:rsidP="004D3252">
            <w:pPr>
              <w:numPr>
                <w:ilvl w:val="0"/>
                <w:numId w:val="142"/>
              </w:numPr>
              <w:spacing w:after="0" w:line="360" w:lineRule="auto"/>
              <w:rPr>
                <w:bCs/>
                <w:color w:val="000000" w:themeColor="text1"/>
                <w:szCs w:val="22"/>
              </w:rPr>
            </w:pPr>
            <w:r w:rsidRPr="00B74174">
              <w:rPr>
                <w:bCs/>
                <w:color w:val="000000" w:themeColor="text1"/>
                <w:szCs w:val="22"/>
              </w:rPr>
              <w:t xml:space="preserve">Modernizacja instalacji hydraulicznej </w:t>
            </w:r>
          </w:p>
        </w:tc>
        <w:tc>
          <w:tcPr>
            <w:tcW w:w="860" w:type="pct"/>
            <w:tcBorders>
              <w:top w:val="single" w:sz="4" w:space="0" w:color="auto"/>
              <w:left w:val="nil"/>
              <w:bottom w:val="single" w:sz="4" w:space="0" w:color="auto"/>
              <w:right w:val="single" w:sz="4" w:space="0" w:color="auto"/>
            </w:tcBorders>
            <w:vAlign w:val="center"/>
            <w:hideMark/>
          </w:tcPr>
          <w:p w14:paraId="7F7A3E22"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12.2024</w:t>
            </w:r>
          </w:p>
        </w:tc>
        <w:tc>
          <w:tcPr>
            <w:tcW w:w="857" w:type="pct"/>
            <w:tcBorders>
              <w:top w:val="single" w:sz="4" w:space="0" w:color="auto"/>
              <w:left w:val="nil"/>
              <w:bottom w:val="single" w:sz="4" w:space="0" w:color="auto"/>
              <w:right w:val="single" w:sz="4" w:space="0" w:color="auto"/>
            </w:tcBorders>
            <w:vAlign w:val="center"/>
            <w:hideMark/>
          </w:tcPr>
          <w:p w14:paraId="0FAE9D0F"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46 740,00</w:t>
            </w:r>
          </w:p>
        </w:tc>
      </w:tr>
      <w:tr w:rsidR="004D3252" w:rsidRPr="00B74174" w14:paraId="474123EE"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05727A6D"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13CF6A36" w14:textId="77777777" w:rsidR="004D3252" w:rsidRPr="00B74174" w:rsidRDefault="004D3252" w:rsidP="004D3252">
            <w:pPr>
              <w:numPr>
                <w:ilvl w:val="0"/>
                <w:numId w:val="142"/>
              </w:numPr>
              <w:spacing w:after="0" w:line="360" w:lineRule="auto"/>
              <w:rPr>
                <w:bCs/>
                <w:color w:val="000000" w:themeColor="text1"/>
                <w:szCs w:val="22"/>
              </w:rPr>
            </w:pPr>
            <w:r w:rsidRPr="00B74174">
              <w:rPr>
                <w:bCs/>
                <w:color w:val="000000" w:themeColor="text1"/>
                <w:szCs w:val="22"/>
              </w:rPr>
              <w:t>Instalacja oświetlenia ewakuacyjnego systemu SSP w budynku CKZ</w:t>
            </w:r>
          </w:p>
        </w:tc>
        <w:tc>
          <w:tcPr>
            <w:tcW w:w="860" w:type="pct"/>
            <w:tcBorders>
              <w:top w:val="single" w:sz="4" w:space="0" w:color="auto"/>
              <w:left w:val="nil"/>
              <w:bottom w:val="single" w:sz="4" w:space="0" w:color="auto"/>
              <w:right w:val="single" w:sz="4" w:space="0" w:color="auto"/>
            </w:tcBorders>
            <w:vAlign w:val="center"/>
            <w:hideMark/>
          </w:tcPr>
          <w:p w14:paraId="172A5F74"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12.2024</w:t>
            </w:r>
          </w:p>
        </w:tc>
        <w:tc>
          <w:tcPr>
            <w:tcW w:w="857" w:type="pct"/>
            <w:tcBorders>
              <w:top w:val="single" w:sz="4" w:space="0" w:color="auto"/>
              <w:left w:val="nil"/>
              <w:bottom w:val="single" w:sz="4" w:space="0" w:color="auto"/>
              <w:right w:val="single" w:sz="4" w:space="0" w:color="auto"/>
            </w:tcBorders>
            <w:vAlign w:val="center"/>
            <w:hideMark/>
          </w:tcPr>
          <w:p w14:paraId="4F9CA3B5"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57 810,00</w:t>
            </w:r>
          </w:p>
        </w:tc>
      </w:tr>
      <w:tr w:rsidR="004D3252" w:rsidRPr="00B74174" w14:paraId="2850FC4E" w14:textId="77777777" w:rsidTr="00777DDE">
        <w:trPr>
          <w:cantSplit/>
          <w:trHeight w:val="313"/>
        </w:trPr>
        <w:tc>
          <w:tcPr>
            <w:tcW w:w="4143" w:type="pct"/>
            <w:gridSpan w:val="3"/>
            <w:tcBorders>
              <w:top w:val="single" w:sz="4" w:space="0" w:color="auto"/>
              <w:left w:val="single" w:sz="4" w:space="0" w:color="auto"/>
              <w:bottom w:val="single" w:sz="4" w:space="0" w:color="auto"/>
              <w:right w:val="single" w:sz="4" w:space="0" w:color="000000"/>
            </w:tcBorders>
            <w:vAlign w:val="center"/>
            <w:hideMark/>
          </w:tcPr>
          <w:p w14:paraId="290C3EC0" w14:textId="77777777" w:rsidR="004D3252" w:rsidRPr="00B74174" w:rsidRDefault="004D3252" w:rsidP="00777DDE">
            <w:pPr>
              <w:spacing w:after="0" w:line="360" w:lineRule="auto"/>
              <w:jc w:val="both"/>
              <w:rPr>
                <w:b/>
                <w:bCs/>
                <w:color w:val="000000" w:themeColor="text1"/>
                <w:szCs w:val="22"/>
              </w:rPr>
            </w:pPr>
            <w:r w:rsidRPr="00B74174">
              <w:rPr>
                <w:b/>
                <w:bCs/>
                <w:color w:val="000000" w:themeColor="text1"/>
                <w:szCs w:val="22"/>
              </w:rPr>
              <w:t>RAZEM</w:t>
            </w:r>
          </w:p>
        </w:tc>
        <w:tc>
          <w:tcPr>
            <w:tcW w:w="857" w:type="pct"/>
            <w:tcBorders>
              <w:top w:val="single" w:sz="4" w:space="0" w:color="auto"/>
              <w:left w:val="nil"/>
              <w:bottom w:val="single" w:sz="4" w:space="0" w:color="auto"/>
              <w:right w:val="single" w:sz="4" w:space="0" w:color="auto"/>
            </w:tcBorders>
            <w:vAlign w:val="center"/>
            <w:hideMark/>
          </w:tcPr>
          <w:p w14:paraId="55D004B2" w14:textId="77777777" w:rsidR="004D3252" w:rsidRPr="00B74174" w:rsidRDefault="004D3252" w:rsidP="00777DDE">
            <w:pPr>
              <w:spacing w:after="0" w:line="360" w:lineRule="auto"/>
              <w:jc w:val="right"/>
              <w:rPr>
                <w:b/>
                <w:bCs/>
                <w:color w:val="000000" w:themeColor="text1"/>
                <w:szCs w:val="22"/>
              </w:rPr>
            </w:pPr>
            <w:r w:rsidRPr="00B74174">
              <w:rPr>
                <w:b/>
                <w:bCs/>
                <w:color w:val="000000" w:themeColor="text1"/>
                <w:szCs w:val="22"/>
              </w:rPr>
              <w:t>399 329,</w:t>
            </w:r>
            <w:r>
              <w:rPr>
                <w:b/>
                <w:bCs/>
                <w:color w:val="000000" w:themeColor="text1"/>
                <w:szCs w:val="22"/>
              </w:rPr>
              <w:t>8</w:t>
            </w:r>
            <w:r w:rsidRPr="00B74174">
              <w:rPr>
                <w:b/>
                <w:bCs/>
                <w:color w:val="000000" w:themeColor="text1"/>
                <w:szCs w:val="22"/>
              </w:rPr>
              <w:t>3</w:t>
            </w:r>
          </w:p>
        </w:tc>
      </w:tr>
      <w:tr w:rsidR="004D3252" w:rsidRPr="00B74174" w14:paraId="18DABF38" w14:textId="77777777" w:rsidTr="00777DDE">
        <w:trPr>
          <w:cantSplit/>
          <w:trHeight w:val="390"/>
        </w:trPr>
        <w:tc>
          <w:tcPr>
            <w:tcW w:w="1171" w:type="pct"/>
            <w:vMerge w:val="restart"/>
            <w:tcBorders>
              <w:top w:val="single" w:sz="4" w:space="0" w:color="auto"/>
              <w:left w:val="single" w:sz="4" w:space="0" w:color="auto"/>
              <w:bottom w:val="single" w:sz="4" w:space="0" w:color="000000"/>
              <w:right w:val="single" w:sz="4" w:space="0" w:color="auto"/>
            </w:tcBorders>
            <w:vAlign w:val="center"/>
            <w:hideMark/>
          </w:tcPr>
          <w:p w14:paraId="45EBF56E" w14:textId="77777777" w:rsidR="004D3252" w:rsidRPr="00B74174" w:rsidRDefault="004D3252" w:rsidP="00777DDE">
            <w:pPr>
              <w:spacing w:after="0" w:line="360" w:lineRule="auto"/>
              <w:rPr>
                <w:bCs/>
                <w:color w:val="000000" w:themeColor="text1"/>
                <w:szCs w:val="22"/>
              </w:rPr>
            </w:pPr>
            <w:r w:rsidRPr="00B74174">
              <w:rPr>
                <w:bCs/>
                <w:color w:val="000000" w:themeColor="text1"/>
                <w:szCs w:val="22"/>
              </w:rPr>
              <w:t xml:space="preserve">Zespół Szkół Specjalnych im. </w:t>
            </w:r>
          </w:p>
          <w:p w14:paraId="0833668A" w14:textId="77777777" w:rsidR="004D3252" w:rsidRDefault="004D3252" w:rsidP="00777DDE">
            <w:pPr>
              <w:spacing w:after="0" w:line="360" w:lineRule="auto"/>
              <w:rPr>
                <w:bCs/>
                <w:color w:val="000000" w:themeColor="text1"/>
                <w:szCs w:val="22"/>
              </w:rPr>
            </w:pPr>
            <w:r w:rsidRPr="00B74174">
              <w:rPr>
                <w:bCs/>
                <w:color w:val="000000" w:themeColor="text1"/>
                <w:szCs w:val="22"/>
              </w:rPr>
              <w:t>H. Szczerkowskiego</w:t>
            </w:r>
          </w:p>
          <w:p w14:paraId="36F16CFD" w14:textId="77777777" w:rsidR="004D3252" w:rsidRPr="00B74174" w:rsidRDefault="004D3252" w:rsidP="00777DDE">
            <w:pPr>
              <w:spacing w:after="0" w:line="360" w:lineRule="auto"/>
              <w:rPr>
                <w:b/>
                <w:color w:val="000000" w:themeColor="text1"/>
                <w:szCs w:val="22"/>
              </w:rPr>
            </w:pPr>
            <w:r w:rsidRPr="00B74174">
              <w:rPr>
                <w:bCs/>
                <w:color w:val="000000" w:themeColor="text1"/>
                <w:szCs w:val="22"/>
              </w:rPr>
              <w:t>Grodzisk</w:t>
            </w:r>
            <w:r>
              <w:rPr>
                <w:bCs/>
                <w:color w:val="000000" w:themeColor="text1"/>
                <w:szCs w:val="22"/>
              </w:rPr>
              <w:t xml:space="preserve"> </w:t>
            </w:r>
            <w:r w:rsidRPr="00B74174">
              <w:rPr>
                <w:bCs/>
                <w:color w:val="000000" w:themeColor="text1"/>
                <w:szCs w:val="22"/>
              </w:rPr>
              <w:t>Mazowiecki</w:t>
            </w:r>
          </w:p>
        </w:tc>
        <w:tc>
          <w:tcPr>
            <w:tcW w:w="2112" w:type="pct"/>
            <w:tcBorders>
              <w:top w:val="single" w:sz="4" w:space="0" w:color="auto"/>
              <w:left w:val="nil"/>
              <w:bottom w:val="single" w:sz="4" w:space="0" w:color="auto"/>
              <w:right w:val="nil"/>
            </w:tcBorders>
            <w:vAlign w:val="center"/>
            <w:hideMark/>
          </w:tcPr>
          <w:p w14:paraId="66EEE9DE" w14:textId="77777777" w:rsidR="004D3252" w:rsidRPr="00B74174" w:rsidRDefault="004D3252" w:rsidP="004D3252">
            <w:pPr>
              <w:numPr>
                <w:ilvl w:val="0"/>
                <w:numId w:val="143"/>
              </w:numPr>
              <w:spacing w:after="0" w:line="360" w:lineRule="auto"/>
              <w:rPr>
                <w:bCs/>
                <w:color w:val="000000" w:themeColor="text1"/>
                <w:szCs w:val="22"/>
              </w:rPr>
            </w:pPr>
            <w:r w:rsidRPr="00B74174">
              <w:rPr>
                <w:bCs/>
                <w:color w:val="000000" w:themeColor="text1"/>
                <w:szCs w:val="22"/>
              </w:rPr>
              <w:t>Naprawa autobusu szkolnego</w:t>
            </w:r>
          </w:p>
        </w:tc>
        <w:tc>
          <w:tcPr>
            <w:tcW w:w="860" w:type="pct"/>
            <w:tcBorders>
              <w:top w:val="single" w:sz="4" w:space="0" w:color="auto"/>
              <w:left w:val="single" w:sz="4" w:space="0" w:color="auto"/>
              <w:bottom w:val="single" w:sz="4" w:space="0" w:color="auto"/>
              <w:right w:val="nil"/>
            </w:tcBorders>
            <w:vAlign w:val="center"/>
            <w:hideMark/>
          </w:tcPr>
          <w:p w14:paraId="768EE02F"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01.2024</w:t>
            </w:r>
          </w:p>
        </w:tc>
        <w:tc>
          <w:tcPr>
            <w:tcW w:w="857" w:type="pct"/>
            <w:tcBorders>
              <w:top w:val="single" w:sz="4" w:space="0" w:color="auto"/>
              <w:left w:val="single" w:sz="4" w:space="0" w:color="auto"/>
              <w:bottom w:val="single" w:sz="4" w:space="0" w:color="auto"/>
              <w:right w:val="single" w:sz="4" w:space="0" w:color="auto"/>
            </w:tcBorders>
            <w:vAlign w:val="center"/>
            <w:hideMark/>
          </w:tcPr>
          <w:p w14:paraId="623B528C"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4 601,55</w:t>
            </w:r>
          </w:p>
        </w:tc>
      </w:tr>
      <w:tr w:rsidR="004D3252" w:rsidRPr="00B74174" w14:paraId="7A53C21D" w14:textId="77777777" w:rsidTr="00777DDE">
        <w:trPr>
          <w:cantSplit/>
          <w:trHeight w:val="3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AE69293"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1A91D2F8" w14:textId="77777777" w:rsidR="004D3252" w:rsidRPr="00B74174" w:rsidRDefault="004D3252" w:rsidP="004D3252">
            <w:pPr>
              <w:numPr>
                <w:ilvl w:val="0"/>
                <w:numId w:val="143"/>
              </w:numPr>
              <w:spacing w:after="0" w:line="360" w:lineRule="auto"/>
              <w:rPr>
                <w:bCs/>
                <w:color w:val="000000" w:themeColor="text1"/>
                <w:szCs w:val="22"/>
              </w:rPr>
            </w:pPr>
            <w:r w:rsidRPr="00B74174">
              <w:rPr>
                <w:bCs/>
                <w:color w:val="000000" w:themeColor="text1"/>
                <w:szCs w:val="22"/>
              </w:rPr>
              <w:t>Wymiana uszkodzonej rury kanalizacyjnej</w:t>
            </w:r>
          </w:p>
        </w:tc>
        <w:tc>
          <w:tcPr>
            <w:tcW w:w="860" w:type="pct"/>
            <w:tcBorders>
              <w:top w:val="single" w:sz="4" w:space="0" w:color="auto"/>
              <w:left w:val="nil"/>
              <w:bottom w:val="single" w:sz="4" w:space="0" w:color="auto"/>
              <w:right w:val="single" w:sz="4" w:space="0" w:color="auto"/>
            </w:tcBorders>
            <w:vAlign w:val="center"/>
            <w:hideMark/>
          </w:tcPr>
          <w:p w14:paraId="67572518"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02.2024</w:t>
            </w:r>
          </w:p>
        </w:tc>
        <w:tc>
          <w:tcPr>
            <w:tcW w:w="857" w:type="pct"/>
            <w:tcBorders>
              <w:top w:val="single" w:sz="4" w:space="0" w:color="auto"/>
              <w:left w:val="nil"/>
              <w:bottom w:val="single" w:sz="4" w:space="0" w:color="auto"/>
              <w:right w:val="single" w:sz="4" w:space="0" w:color="auto"/>
            </w:tcBorders>
            <w:vAlign w:val="center"/>
            <w:hideMark/>
          </w:tcPr>
          <w:p w14:paraId="153701FB"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1 107,00</w:t>
            </w:r>
          </w:p>
        </w:tc>
      </w:tr>
      <w:tr w:rsidR="004D3252" w:rsidRPr="00B74174" w14:paraId="28D9EA04" w14:textId="77777777" w:rsidTr="00777DDE">
        <w:trPr>
          <w:cantSplit/>
          <w:trHeight w:val="3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A4ABAC2"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1FEB97CB" w14:textId="77777777" w:rsidR="004D3252" w:rsidRPr="00B74174" w:rsidRDefault="004D3252" w:rsidP="004D3252">
            <w:pPr>
              <w:numPr>
                <w:ilvl w:val="0"/>
                <w:numId w:val="143"/>
              </w:numPr>
              <w:spacing w:after="0" w:line="360" w:lineRule="auto"/>
              <w:rPr>
                <w:bCs/>
                <w:color w:val="000000" w:themeColor="text1"/>
                <w:szCs w:val="22"/>
              </w:rPr>
            </w:pPr>
            <w:r w:rsidRPr="00B74174">
              <w:rPr>
                <w:bCs/>
                <w:color w:val="000000" w:themeColor="text1"/>
                <w:szCs w:val="22"/>
              </w:rPr>
              <w:t>Naprawa sprzętu muzycznego</w:t>
            </w:r>
          </w:p>
        </w:tc>
        <w:tc>
          <w:tcPr>
            <w:tcW w:w="860" w:type="pct"/>
            <w:tcBorders>
              <w:top w:val="single" w:sz="4" w:space="0" w:color="auto"/>
              <w:left w:val="nil"/>
              <w:bottom w:val="single" w:sz="4" w:space="0" w:color="auto"/>
              <w:right w:val="single" w:sz="4" w:space="0" w:color="auto"/>
            </w:tcBorders>
            <w:vAlign w:val="center"/>
            <w:hideMark/>
          </w:tcPr>
          <w:p w14:paraId="2C2B0F34"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02.2024</w:t>
            </w:r>
          </w:p>
        </w:tc>
        <w:tc>
          <w:tcPr>
            <w:tcW w:w="857" w:type="pct"/>
            <w:tcBorders>
              <w:top w:val="single" w:sz="4" w:space="0" w:color="auto"/>
              <w:left w:val="nil"/>
              <w:bottom w:val="single" w:sz="4" w:space="0" w:color="auto"/>
              <w:right w:val="single" w:sz="4" w:space="0" w:color="auto"/>
            </w:tcBorders>
            <w:vAlign w:val="center"/>
            <w:hideMark/>
          </w:tcPr>
          <w:p w14:paraId="0AF30A2C"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770,00</w:t>
            </w:r>
          </w:p>
        </w:tc>
      </w:tr>
      <w:tr w:rsidR="004D3252" w:rsidRPr="00B74174" w14:paraId="13592D4C" w14:textId="77777777" w:rsidTr="00777DDE">
        <w:trPr>
          <w:cantSplit/>
          <w:trHeight w:val="3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AF35F7D"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nil"/>
            </w:tcBorders>
            <w:vAlign w:val="center"/>
            <w:hideMark/>
          </w:tcPr>
          <w:p w14:paraId="75A3158C" w14:textId="77777777" w:rsidR="004D3252" w:rsidRPr="00B74174" w:rsidRDefault="004D3252" w:rsidP="004D3252">
            <w:pPr>
              <w:numPr>
                <w:ilvl w:val="0"/>
                <w:numId w:val="143"/>
              </w:numPr>
              <w:spacing w:after="0" w:line="360" w:lineRule="auto"/>
              <w:rPr>
                <w:bCs/>
                <w:color w:val="000000" w:themeColor="text1"/>
                <w:szCs w:val="22"/>
              </w:rPr>
            </w:pPr>
            <w:r w:rsidRPr="00B74174">
              <w:rPr>
                <w:bCs/>
                <w:color w:val="000000" w:themeColor="text1"/>
                <w:szCs w:val="22"/>
              </w:rPr>
              <w:t>Naprawa systemu alarmowego</w:t>
            </w:r>
          </w:p>
        </w:tc>
        <w:tc>
          <w:tcPr>
            <w:tcW w:w="860" w:type="pct"/>
            <w:tcBorders>
              <w:top w:val="single" w:sz="4" w:space="0" w:color="auto"/>
              <w:left w:val="single" w:sz="4" w:space="0" w:color="auto"/>
              <w:bottom w:val="single" w:sz="4" w:space="0" w:color="auto"/>
              <w:right w:val="nil"/>
            </w:tcBorders>
            <w:vAlign w:val="center"/>
            <w:hideMark/>
          </w:tcPr>
          <w:p w14:paraId="0C7EA595"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03.2024</w:t>
            </w:r>
          </w:p>
        </w:tc>
        <w:tc>
          <w:tcPr>
            <w:tcW w:w="857" w:type="pct"/>
            <w:tcBorders>
              <w:top w:val="single" w:sz="4" w:space="0" w:color="auto"/>
              <w:left w:val="single" w:sz="4" w:space="0" w:color="auto"/>
              <w:bottom w:val="single" w:sz="4" w:space="0" w:color="auto"/>
              <w:right w:val="single" w:sz="4" w:space="0" w:color="auto"/>
            </w:tcBorders>
            <w:vAlign w:val="center"/>
            <w:hideMark/>
          </w:tcPr>
          <w:p w14:paraId="71A2F335"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996,30</w:t>
            </w:r>
          </w:p>
        </w:tc>
      </w:tr>
      <w:tr w:rsidR="004D3252" w:rsidRPr="00B74174" w14:paraId="4AADE300" w14:textId="77777777" w:rsidTr="00777DDE">
        <w:trPr>
          <w:cantSplit/>
          <w:trHeight w:val="3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F2B6598"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nil"/>
            </w:tcBorders>
            <w:vAlign w:val="center"/>
            <w:hideMark/>
          </w:tcPr>
          <w:p w14:paraId="1EE55FC6" w14:textId="77777777" w:rsidR="004D3252" w:rsidRPr="00B74174" w:rsidRDefault="004D3252" w:rsidP="004D3252">
            <w:pPr>
              <w:numPr>
                <w:ilvl w:val="0"/>
                <w:numId w:val="143"/>
              </w:numPr>
              <w:spacing w:after="0" w:line="360" w:lineRule="auto"/>
              <w:rPr>
                <w:bCs/>
                <w:color w:val="000000" w:themeColor="text1"/>
                <w:szCs w:val="22"/>
              </w:rPr>
            </w:pPr>
            <w:r w:rsidRPr="00B74174">
              <w:rPr>
                <w:bCs/>
                <w:color w:val="000000" w:themeColor="text1"/>
                <w:szCs w:val="22"/>
              </w:rPr>
              <w:t>Naprawa windy</w:t>
            </w:r>
          </w:p>
        </w:tc>
        <w:tc>
          <w:tcPr>
            <w:tcW w:w="860" w:type="pct"/>
            <w:tcBorders>
              <w:top w:val="single" w:sz="4" w:space="0" w:color="auto"/>
              <w:left w:val="single" w:sz="4" w:space="0" w:color="auto"/>
              <w:bottom w:val="single" w:sz="4" w:space="0" w:color="auto"/>
              <w:right w:val="nil"/>
            </w:tcBorders>
            <w:vAlign w:val="center"/>
            <w:hideMark/>
          </w:tcPr>
          <w:p w14:paraId="6097E374"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03.2024</w:t>
            </w:r>
          </w:p>
        </w:tc>
        <w:tc>
          <w:tcPr>
            <w:tcW w:w="857" w:type="pct"/>
            <w:tcBorders>
              <w:top w:val="single" w:sz="4" w:space="0" w:color="auto"/>
              <w:left w:val="single" w:sz="4" w:space="0" w:color="auto"/>
              <w:bottom w:val="single" w:sz="4" w:space="0" w:color="auto"/>
              <w:right w:val="single" w:sz="4" w:space="0" w:color="auto"/>
            </w:tcBorders>
            <w:vAlign w:val="center"/>
            <w:hideMark/>
          </w:tcPr>
          <w:p w14:paraId="3DFDBFA5"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1 599,00</w:t>
            </w:r>
          </w:p>
        </w:tc>
      </w:tr>
      <w:tr w:rsidR="004D3252" w:rsidRPr="00B74174" w14:paraId="1C1F4CDD" w14:textId="77777777" w:rsidTr="00777DDE">
        <w:trPr>
          <w:cantSplit/>
          <w:trHeight w:val="3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BEA4A79"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nil"/>
            </w:tcBorders>
            <w:vAlign w:val="center"/>
            <w:hideMark/>
          </w:tcPr>
          <w:p w14:paraId="3637C4C5" w14:textId="77777777" w:rsidR="004D3252" w:rsidRPr="00B74174" w:rsidRDefault="004D3252" w:rsidP="004D3252">
            <w:pPr>
              <w:numPr>
                <w:ilvl w:val="0"/>
                <w:numId w:val="143"/>
              </w:numPr>
              <w:spacing w:after="0" w:line="360" w:lineRule="auto"/>
              <w:rPr>
                <w:bCs/>
                <w:color w:val="000000" w:themeColor="text1"/>
                <w:szCs w:val="22"/>
              </w:rPr>
            </w:pPr>
            <w:r w:rsidRPr="00B74174">
              <w:rPr>
                <w:bCs/>
                <w:color w:val="000000" w:themeColor="text1"/>
                <w:szCs w:val="22"/>
              </w:rPr>
              <w:t>Naprawa autobusu szkolnego</w:t>
            </w:r>
          </w:p>
        </w:tc>
        <w:tc>
          <w:tcPr>
            <w:tcW w:w="860" w:type="pct"/>
            <w:tcBorders>
              <w:top w:val="single" w:sz="4" w:space="0" w:color="auto"/>
              <w:left w:val="single" w:sz="4" w:space="0" w:color="auto"/>
              <w:bottom w:val="single" w:sz="4" w:space="0" w:color="auto"/>
              <w:right w:val="nil"/>
            </w:tcBorders>
            <w:vAlign w:val="center"/>
            <w:hideMark/>
          </w:tcPr>
          <w:p w14:paraId="148497FB"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03.2024</w:t>
            </w:r>
          </w:p>
        </w:tc>
        <w:tc>
          <w:tcPr>
            <w:tcW w:w="857" w:type="pct"/>
            <w:tcBorders>
              <w:top w:val="single" w:sz="4" w:space="0" w:color="auto"/>
              <w:left w:val="single" w:sz="4" w:space="0" w:color="auto"/>
              <w:bottom w:val="single" w:sz="4" w:space="0" w:color="auto"/>
              <w:right w:val="single" w:sz="4" w:space="0" w:color="auto"/>
            </w:tcBorders>
            <w:vAlign w:val="center"/>
            <w:hideMark/>
          </w:tcPr>
          <w:p w14:paraId="3DC72691"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4 314,73</w:t>
            </w:r>
          </w:p>
        </w:tc>
      </w:tr>
      <w:tr w:rsidR="004D3252" w:rsidRPr="00B74174" w14:paraId="3109913F" w14:textId="77777777" w:rsidTr="00777DDE">
        <w:trPr>
          <w:cantSplit/>
          <w:trHeight w:val="3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7D478FF"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nil"/>
            </w:tcBorders>
            <w:vAlign w:val="center"/>
            <w:hideMark/>
          </w:tcPr>
          <w:p w14:paraId="2D32D01D" w14:textId="77777777" w:rsidR="004D3252" w:rsidRPr="00B74174" w:rsidRDefault="004D3252" w:rsidP="004D3252">
            <w:pPr>
              <w:numPr>
                <w:ilvl w:val="0"/>
                <w:numId w:val="143"/>
              </w:numPr>
              <w:spacing w:after="0" w:line="360" w:lineRule="auto"/>
              <w:rPr>
                <w:bCs/>
                <w:color w:val="000000" w:themeColor="text1"/>
                <w:szCs w:val="22"/>
              </w:rPr>
            </w:pPr>
            <w:r w:rsidRPr="00B74174">
              <w:rPr>
                <w:bCs/>
                <w:color w:val="000000" w:themeColor="text1"/>
                <w:szCs w:val="22"/>
              </w:rPr>
              <w:t>Sprawdzenie i przebudowa okablowania wraz z wymianą głośników na 100V, instalacją urządzeń i konfiguracją. Wykonanie instalacji okablowania do modułu sterowania: 230V, LAN, AUDIO, kabel do przekaźnika do serwerowni, sekretariatu</w:t>
            </w:r>
          </w:p>
        </w:tc>
        <w:tc>
          <w:tcPr>
            <w:tcW w:w="860" w:type="pct"/>
            <w:tcBorders>
              <w:top w:val="single" w:sz="4" w:space="0" w:color="auto"/>
              <w:left w:val="single" w:sz="4" w:space="0" w:color="auto"/>
              <w:bottom w:val="single" w:sz="4" w:space="0" w:color="auto"/>
              <w:right w:val="nil"/>
            </w:tcBorders>
            <w:vAlign w:val="center"/>
            <w:hideMark/>
          </w:tcPr>
          <w:p w14:paraId="1166BD95"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04.2024</w:t>
            </w:r>
          </w:p>
        </w:tc>
        <w:tc>
          <w:tcPr>
            <w:tcW w:w="857" w:type="pct"/>
            <w:tcBorders>
              <w:top w:val="single" w:sz="4" w:space="0" w:color="auto"/>
              <w:left w:val="single" w:sz="4" w:space="0" w:color="auto"/>
              <w:bottom w:val="single" w:sz="4" w:space="0" w:color="auto"/>
              <w:right w:val="single" w:sz="4" w:space="0" w:color="auto"/>
            </w:tcBorders>
            <w:vAlign w:val="center"/>
            <w:hideMark/>
          </w:tcPr>
          <w:p w14:paraId="2D83B6D3"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8 222,50</w:t>
            </w:r>
          </w:p>
        </w:tc>
      </w:tr>
      <w:tr w:rsidR="004D3252" w:rsidRPr="00B74174" w14:paraId="496E8FAA" w14:textId="77777777" w:rsidTr="00777DDE">
        <w:trPr>
          <w:cantSplit/>
          <w:trHeight w:val="3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715FA7F"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0137C776" w14:textId="77777777" w:rsidR="004D3252" w:rsidRPr="00B74174" w:rsidRDefault="004D3252" w:rsidP="004D3252">
            <w:pPr>
              <w:numPr>
                <w:ilvl w:val="0"/>
                <w:numId w:val="143"/>
              </w:numPr>
              <w:spacing w:after="0" w:line="360" w:lineRule="auto"/>
              <w:rPr>
                <w:bCs/>
                <w:color w:val="000000" w:themeColor="text1"/>
                <w:szCs w:val="22"/>
              </w:rPr>
            </w:pPr>
            <w:r w:rsidRPr="00B74174">
              <w:rPr>
                <w:bCs/>
                <w:color w:val="000000" w:themeColor="text1"/>
                <w:szCs w:val="22"/>
              </w:rPr>
              <w:t>Naprawa autobusu szkolnego</w:t>
            </w:r>
          </w:p>
        </w:tc>
        <w:tc>
          <w:tcPr>
            <w:tcW w:w="860" w:type="pct"/>
            <w:tcBorders>
              <w:top w:val="single" w:sz="4" w:space="0" w:color="auto"/>
              <w:left w:val="nil"/>
              <w:bottom w:val="single" w:sz="4" w:space="0" w:color="auto"/>
              <w:right w:val="single" w:sz="4" w:space="0" w:color="auto"/>
            </w:tcBorders>
            <w:vAlign w:val="center"/>
            <w:hideMark/>
          </w:tcPr>
          <w:p w14:paraId="53EBADDE"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04.2024</w:t>
            </w:r>
          </w:p>
        </w:tc>
        <w:tc>
          <w:tcPr>
            <w:tcW w:w="857" w:type="pct"/>
            <w:tcBorders>
              <w:top w:val="single" w:sz="4" w:space="0" w:color="auto"/>
              <w:left w:val="nil"/>
              <w:bottom w:val="single" w:sz="4" w:space="0" w:color="auto"/>
              <w:right w:val="single" w:sz="4" w:space="0" w:color="auto"/>
            </w:tcBorders>
            <w:vAlign w:val="center"/>
            <w:hideMark/>
          </w:tcPr>
          <w:p w14:paraId="1379F9BD"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2 902,80</w:t>
            </w:r>
          </w:p>
        </w:tc>
      </w:tr>
      <w:tr w:rsidR="004D3252" w:rsidRPr="00B74174" w14:paraId="0D4F44C6" w14:textId="77777777" w:rsidTr="00777DDE">
        <w:trPr>
          <w:cantSplit/>
          <w:trHeight w:val="3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18A5BF4"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23F66866" w14:textId="77777777" w:rsidR="004D3252" w:rsidRPr="00B74174" w:rsidRDefault="004D3252" w:rsidP="004D3252">
            <w:pPr>
              <w:numPr>
                <w:ilvl w:val="0"/>
                <w:numId w:val="143"/>
              </w:numPr>
              <w:spacing w:after="0" w:line="360" w:lineRule="auto"/>
              <w:rPr>
                <w:bCs/>
                <w:color w:val="000000" w:themeColor="text1"/>
                <w:szCs w:val="22"/>
              </w:rPr>
            </w:pPr>
            <w:r w:rsidRPr="00B74174">
              <w:rPr>
                <w:bCs/>
                <w:color w:val="000000" w:themeColor="text1"/>
                <w:szCs w:val="22"/>
              </w:rPr>
              <w:t>Naprawa gniazd elektrycznych</w:t>
            </w:r>
          </w:p>
        </w:tc>
        <w:tc>
          <w:tcPr>
            <w:tcW w:w="860" w:type="pct"/>
            <w:tcBorders>
              <w:top w:val="single" w:sz="4" w:space="0" w:color="auto"/>
              <w:left w:val="nil"/>
              <w:bottom w:val="single" w:sz="4" w:space="0" w:color="auto"/>
              <w:right w:val="single" w:sz="4" w:space="0" w:color="auto"/>
            </w:tcBorders>
            <w:vAlign w:val="center"/>
            <w:hideMark/>
          </w:tcPr>
          <w:p w14:paraId="3F0FD2D8"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04.2024</w:t>
            </w:r>
          </w:p>
        </w:tc>
        <w:tc>
          <w:tcPr>
            <w:tcW w:w="857" w:type="pct"/>
            <w:tcBorders>
              <w:top w:val="single" w:sz="4" w:space="0" w:color="auto"/>
              <w:left w:val="nil"/>
              <w:bottom w:val="single" w:sz="4" w:space="0" w:color="auto"/>
              <w:right w:val="single" w:sz="4" w:space="0" w:color="auto"/>
            </w:tcBorders>
            <w:vAlign w:val="center"/>
            <w:hideMark/>
          </w:tcPr>
          <w:p w14:paraId="5D186E60"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1 045,50</w:t>
            </w:r>
          </w:p>
        </w:tc>
      </w:tr>
      <w:tr w:rsidR="004D3252" w:rsidRPr="00B74174" w14:paraId="709628D1" w14:textId="77777777" w:rsidTr="00777DDE">
        <w:trPr>
          <w:cantSplit/>
          <w:trHeight w:val="3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50E28FC"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7B472934" w14:textId="77777777" w:rsidR="004D3252" w:rsidRPr="00B74174" w:rsidRDefault="004D3252" w:rsidP="004D3252">
            <w:pPr>
              <w:numPr>
                <w:ilvl w:val="0"/>
                <w:numId w:val="143"/>
              </w:numPr>
              <w:spacing w:after="0" w:line="360" w:lineRule="auto"/>
              <w:rPr>
                <w:bCs/>
                <w:color w:val="000000" w:themeColor="text1"/>
                <w:szCs w:val="22"/>
              </w:rPr>
            </w:pPr>
            <w:r w:rsidRPr="00B74174">
              <w:rPr>
                <w:bCs/>
                <w:color w:val="000000" w:themeColor="text1"/>
                <w:szCs w:val="22"/>
              </w:rPr>
              <w:t xml:space="preserve">Naprawa autobusu szkolnego </w:t>
            </w:r>
          </w:p>
        </w:tc>
        <w:tc>
          <w:tcPr>
            <w:tcW w:w="860" w:type="pct"/>
            <w:tcBorders>
              <w:top w:val="single" w:sz="4" w:space="0" w:color="auto"/>
              <w:left w:val="nil"/>
              <w:bottom w:val="single" w:sz="4" w:space="0" w:color="auto"/>
              <w:right w:val="single" w:sz="4" w:space="0" w:color="auto"/>
            </w:tcBorders>
            <w:vAlign w:val="center"/>
            <w:hideMark/>
          </w:tcPr>
          <w:p w14:paraId="7404B20A"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05.2024</w:t>
            </w:r>
          </w:p>
        </w:tc>
        <w:tc>
          <w:tcPr>
            <w:tcW w:w="857" w:type="pct"/>
            <w:tcBorders>
              <w:top w:val="single" w:sz="4" w:space="0" w:color="auto"/>
              <w:left w:val="nil"/>
              <w:bottom w:val="single" w:sz="4" w:space="0" w:color="auto"/>
              <w:right w:val="single" w:sz="4" w:space="0" w:color="auto"/>
            </w:tcBorders>
            <w:vAlign w:val="center"/>
            <w:hideMark/>
          </w:tcPr>
          <w:p w14:paraId="732F171A"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870,20</w:t>
            </w:r>
          </w:p>
        </w:tc>
      </w:tr>
      <w:tr w:rsidR="004D3252" w:rsidRPr="00B74174" w14:paraId="21A9C203" w14:textId="77777777" w:rsidTr="00777DDE">
        <w:trPr>
          <w:cantSplit/>
          <w:trHeight w:val="3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BA8DB2D"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27ED33ED" w14:textId="77777777" w:rsidR="004D3252" w:rsidRPr="00B74174" w:rsidRDefault="004D3252" w:rsidP="004D3252">
            <w:pPr>
              <w:numPr>
                <w:ilvl w:val="0"/>
                <w:numId w:val="143"/>
              </w:numPr>
              <w:spacing w:after="0" w:line="360" w:lineRule="auto"/>
              <w:rPr>
                <w:bCs/>
                <w:color w:val="000000" w:themeColor="text1"/>
                <w:szCs w:val="22"/>
              </w:rPr>
            </w:pPr>
            <w:r w:rsidRPr="00B74174">
              <w:rPr>
                <w:bCs/>
                <w:color w:val="000000" w:themeColor="text1"/>
                <w:szCs w:val="22"/>
              </w:rPr>
              <w:t>Instalacja klimatyzatora</w:t>
            </w:r>
          </w:p>
        </w:tc>
        <w:tc>
          <w:tcPr>
            <w:tcW w:w="860" w:type="pct"/>
            <w:tcBorders>
              <w:top w:val="single" w:sz="4" w:space="0" w:color="auto"/>
              <w:left w:val="nil"/>
              <w:bottom w:val="single" w:sz="4" w:space="0" w:color="auto"/>
              <w:right w:val="single" w:sz="4" w:space="0" w:color="auto"/>
            </w:tcBorders>
            <w:vAlign w:val="center"/>
            <w:hideMark/>
          </w:tcPr>
          <w:p w14:paraId="51EDD820"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05.2024</w:t>
            </w:r>
          </w:p>
        </w:tc>
        <w:tc>
          <w:tcPr>
            <w:tcW w:w="857" w:type="pct"/>
            <w:tcBorders>
              <w:top w:val="single" w:sz="4" w:space="0" w:color="auto"/>
              <w:left w:val="nil"/>
              <w:bottom w:val="single" w:sz="4" w:space="0" w:color="auto"/>
              <w:right w:val="single" w:sz="4" w:space="0" w:color="auto"/>
            </w:tcBorders>
            <w:vAlign w:val="center"/>
            <w:hideMark/>
          </w:tcPr>
          <w:p w14:paraId="2C8912FA"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5 973,35</w:t>
            </w:r>
          </w:p>
        </w:tc>
      </w:tr>
      <w:tr w:rsidR="004D3252" w:rsidRPr="00B74174" w14:paraId="40A1833E" w14:textId="77777777" w:rsidTr="00777DDE">
        <w:trPr>
          <w:cantSplit/>
          <w:trHeight w:val="3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884A19E"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6338EA89" w14:textId="77777777" w:rsidR="004D3252" w:rsidRPr="00B74174" w:rsidRDefault="004D3252" w:rsidP="004D3252">
            <w:pPr>
              <w:numPr>
                <w:ilvl w:val="0"/>
                <w:numId w:val="143"/>
              </w:numPr>
              <w:spacing w:after="0" w:line="360" w:lineRule="auto"/>
              <w:rPr>
                <w:bCs/>
                <w:color w:val="000000" w:themeColor="text1"/>
                <w:szCs w:val="22"/>
              </w:rPr>
            </w:pPr>
            <w:r w:rsidRPr="00B74174">
              <w:rPr>
                <w:bCs/>
                <w:color w:val="000000" w:themeColor="text1"/>
                <w:szCs w:val="22"/>
              </w:rPr>
              <w:t>Naprawa windy</w:t>
            </w:r>
          </w:p>
        </w:tc>
        <w:tc>
          <w:tcPr>
            <w:tcW w:w="860" w:type="pct"/>
            <w:tcBorders>
              <w:top w:val="single" w:sz="4" w:space="0" w:color="auto"/>
              <w:left w:val="nil"/>
              <w:bottom w:val="single" w:sz="4" w:space="0" w:color="auto"/>
              <w:right w:val="single" w:sz="4" w:space="0" w:color="auto"/>
            </w:tcBorders>
            <w:vAlign w:val="center"/>
            <w:hideMark/>
          </w:tcPr>
          <w:p w14:paraId="198A7632"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06.2024</w:t>
            </w:r>
          </w:p>
        </w:tc>
        <w:tc>
          <w:tcPr>
            <w:tcW w:w="857" w:type="pct"/>
            <w:tcBorders>
              <w:top w:val="single" w:sz="4" w:space="0" w:color="auto"/>
              <w:left w:val="nil"/>
              <w:bottom w:val="single" w:sz="4" w:space="0" w:color="auto"/>
              <w:right w:val="single" w:sz="4" w:space="0" w:color="auto"/>
            </w:tcBorders>
            <w:vAlign w:val="center"/>
            <w:hideMark/>
          </w:tcPr>
          <w:p w14:paraId="6FE50945"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725,70</w:t>
            </w:r>
          </w:p>
        </w:tc>
      </w:tr>
      <w:tr w:rsidR="004D3252" w:rsidRPr="00B74174" w14:paraId="2EDAB960" w14:textId="77777777" w:rsidTr="00777DDE">
        <w:trPr>
          <w:cantSplit/>
          <w:trHeight w:val="3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F34C003"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75B6E870" w14:textId="77777777" w:rsidR="004D3252" w:rsidRPr="00B74174" w:rsidRDefault="004D3252" w:rsidP="004D3252">
            <w:pPr>
              <w:numPr>
                <w:ilvl w:val="0"/>
                <w:numId w:val="143"/>
              </w:numPr>
              <w:spacing w:after="0" w:line="360" w:lineRule="auto"/>
              <w:rPr>
                <w:bCs/>
                <w:color w:val="000000" w:themeColor="text1"/>
                <w:szCs w:val="22"/>
              </w:rPr>
            </w:pPr>
            <w:r w:rsidRPr="00B74174">
              <w:rPr>
                <w:bCs/>
                <w:color w:val="000000" w:themeColor="text1"/>
                <w:szCs w:val="22"/>
              </w:rPr>
              <w:t>Naprawa czujników monitoringu</w:t>
            </w:r>
          </w:p>
        </w:tc>
        <w:tc>
          <w:tcPr>
            <w:tcW w:w="860" w:type="pct"/>
            <w:tcBorders>
              <w:top w:val="single" w:sz="4" w:space="0" w:color="auto"/>
              <w:left w:val="nil"/>
              <w:bottom w:val="single" w:sz="4" w:space="0" w:color="auto"/>
              <w:right w:val="single" w:sz="4" w:space="0" w:color="auto"/>
            </w:tcBorders>
            <w:vAlign w:val="center"/>
            <w:hideMark/>
          </w:tcPr>
          <w:p w14:paraId="04FFF71E"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06.2024</w:t>
            </w:r>
          </w:p>
        </w:tc>
        <w:tc>
          <w:tcPr>
            <w:tcW w:w="857" w:type="pct"/>
            <w:tcBorders>
              <w:top w:val="single" w:sz="4" w:space="0" w:color="auto"/>
              <w:left w:val="nil"/>
              <w:bottom w:val="single" w:sz="4" w:space="0" w:color="auto"/>
              <w:right w:val="single" w:sz="4" w:space="0" w:color="auto"/>
            </w:tcBorders>
            <w:vAlign w:val="center"/>
            <w:hideMark/>
          </w:tcPr>
          <w:p w14:paraId="6AB7F910"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505,53</w:t>
            </w:r>
          </w:p>
        </w:tc>
      </w:tr>
      <w:tr w:rsidR="004D3252" w:rsidRPr="00B74174" w14:paraId="5C2C4EB7" w14:textId="77777777" w:rsidTr="00777DDE">
        <w:trPr>
          <w:cantSplit/>
          <w:trHeight w:val="3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8065432"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45D8BE1B" w14:textId="77777777" w:rsidR="004D3252" w:rsidRPr="00B74174" w:rsidRDefault="004D3252" w:rsidP="004D3252">
            <w:pPr>
              <w:numPr>
                <w:ilvl w:val="0"/>
                <w:numId w:val="143"/>
              </w:numPr>
              <w:spacing w:after="0" w:line="360" w:lineRule="auto"/>
              <w:rPr>
                <w:bCs/>
                <w:color w:val="000000" w:themeColor="text1"/>
                <w:szCs w:val="22"/>
              </w:rPr>
            </w:pPr>
            <w:r w:rsidRPr="00B74174">
              <w:rPr>
                <w:bCs/>
                <w:color w:val="000000" w:themeColor="text1"/>
                <w:szCs w:val="22"/>
              </w:rPr>
              <w:t>Naprawa maszyny czyszczącej</w:t>
            </w:r>
          </w:p>
        </w:tc>
        <w:tc>
          <w:tcPr>
            <w:tcW w:w="860" w:type="pct"/>
            <w:tcBorders>
              <w:top w:val="single" w:sz="4" w:space="0" w:color="auto"/>
              <w:left w:val="nil"/>
              <w:bottom w:val="single" w:sz="4" w:space="0" w:color="auto"/>
              <w:right w:val="single" w:sz="4" w:space="0" w:color="auto"/>
            </w:tcBorders>
            <w:vAlign w:val="center"/>
            <w:hideMark/>
          </w:tcPr>
          <w:p w14:paraId="2701F7A3"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08.2024</w:t>
            </w:r>
          </w:p>
        </w:tc>
        <w:tc>
          <w:tcPr>
            <w:tcW w:w="857" w:type="pct"/>
            <w:tcBorders>
              <w:top w:val="single" w:sz="4" w:space="0" w:color="auto"/>
              <w:left w:val="nil"/>
              <w:bottom w:val="single" w:sz="4" w:space="0" w:color="auto"/>
              <w:right w:val="single" w:sz="4" w:space="0" w:color="auto"/>
            </w:tcBorders>
            <w:vAlign w:val="center"/>
            <w:hideMark/>
          </w:tcPr>
          <w:p w14:paraId="1185FC4A"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698,03</w:t>
            </w:r>
          </w:p>
        </w:tc>
      </w:tr>
      <w:tr w:rsidR="004D3252" w:rsidRPr="00B74174" w14:paraId="779CCFCB" w14:textId="77777777" w:rsidTr="00777DDE">
        <w:trPr>
          <w:cantSplit/>
          <w:trHeight w:val="3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AD4A649"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3AFC1643" w14:textId="77777777" w:rsidR="004D3252" w:rsidRPr="00B74174" w:rsidRDefault="004D3252" w:rsidP="004D3252">
            <w:pPr>
              <w:numPr>
                <w:ilvl w:val="0"/>
                <w:numId w:val="143"/>
              </w:numPr>
              <w:spacing w:after="0" w:line="360" w:lineRule="auto"/>
              <w:rPr>
                <w:bCs/>
                <w:color w:val="000000" w:themeColor="text1"/>
                <w:szCs w:val="22"/>
              </w:rPr>
            </w:pPr>
            <w:r w:rsidRPr="00B74174">
              <w:rPr>
                <w:bCs/>
                <w:color w:val="000000" w:themeColor="text1"/>
                <w:szCs w:val="22"/>
              </w:rPr>
              <w:t>Remont toalety na parterze budynku B, naprawa schodów wejściowych do budynku szkoły</w:t>
            </w:r>
          </w:p>
        </w:tc>
        <w:tc>
          <w:tcPr>
            <w:tcW w:w="860" w:type="pct"/>
            <w:tcBorders>
              <w:top w:val="single" w:sz="4" w:space="0" w:color="auto"/>
              <w:left w:val="nil"/>
              <w:bottom w:val="single" w:sz="4" w:space="0" w:color="auto"/>
              <w:right w:val="single" w:sz="4" w:space="0" w:color="auto"/>
            </w:tcBorders>
            <w:vAlign w:val="center"/>
            <w:hideMark/>
          </w:tcPr>
          <w:p w14:paraId="73EED6B6"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08.2024</w:t>
            </w:r>
          </w:p>
        </w:tc>
        <w:tc>
          <w:tcPr>
            <w:tcW w:w="857" w:type="pct"/>
            <w:tcBorders>
              <w:top w:val="single" w:sz="4" w:space="0" w:color="auto"/>
              <w:left w:val="nil"/>
              <w:bottom w:val="single" w:sz="4" w:space="0" w:color="auto"/>
              <w:right w:val="single" w:sz="4" w:space="0" w:color="auto"/>
            </w:tcBorders>
            <w:vAlign w:val="center"/>
            <w:hideMark/>
          </w:tcPr>
          <w:p w14:paraId="2CB0042C"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 xml:space="preserve"> 3 444,00</w:t>
            </w:r>
          </w:p>
        </w:tc>
      </w:tr>
      <w:tr w:rsidR="004D3252" w:rsidRPr="00B74174" w14:paraId="755CD6D9" w14:textId="77777777" w:rsidTr="00777DDE">
        <w:trPr>
          <w:cantSplit/>
          <w:trHeight w:val="3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5DC8758"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08412AB1" w14:textId="77777777" w:rsidR="004D3252" w:rsidRPr="00B74174" w:rsidRDefault="004D3252" w:rsidP="004D3252">
            <w:pPr>
              <w:numPr>
                <w:ilvl w:val="0"/>
                <w:numId w:val="143"/>
              </w:numPr>
              <w:spacing w:after="0" w:line="360" w:lineRule="auto"/>
              <w:rPr>
                <w:color w:val="000000" w:themeColor="text1"/>
                <w:szCs w:val="22"/>
              </w:rPr>
            </w:pPr>
            <w:r w:rsidRPr="00B74174">
              <w:rPr>
                <w:color w:val="000000" w:themeColor="text1"/>
                <w:szCs w:val="22"/>
              </w:rPr>
              <w:t>Instalacja klimatyzatora</w:t>
            </w:r>
          </w:p>
        </w:tc>
        <w:tc>
          <w:tcPr>
            <w:tcW w:w="860" w:type="pct"/>
            <w:tcBorders>
              <w:top w:val="single" w:sz="4" w:space="0" w:color="auto"/>
              <w:left w:val="nil"/>
              <w:bottom w:val="single" w:sz="4" w:space="0" w:color="auto"/>
              <w:right w:val="single" w:sz="4" w:space="0" w:color="auto"/>
            </w:tcBorders>
            <w:vAlign w:val="center"/>
            <w:hideMark/>
          </w:tcPr>
          <w:p w14:paraId="470F751C" w14:textId="77777777" w:rsidR="004D3252" w:rsidRPr="00B74174" w:rsidRDefault="004D3252" w:rsidP="00777DDE">
            <w:pPr>
              <w:spacing w:after="0" w:line="360" w:lineRule="auto"/>
              <w:jc w:val="right"/>
              <w:rPr>
                <w:color w:val="000000" w:themeColor="text1"/>
                <w:szCs w:val="22"/>
              </w:rPr>
            </w:pPr>
            <w:r w:rsidRPr="00B74174">
              <w:rPr>
                <w:color w:val="000000" w:themeColor="text1"/>
                <w:szCs w:val="22"/>
              </w:rPr>
              <w:t>09.2024</w:t>
            </w:r>
          </w:p>
        </w:tc>
        <w:tc>
          <w:tcPr>
            <w:tcW w:w="857" w:type="pct"/>
            <w:tcBorders>
              <w:top w:val="single" w:sz="4" w:space="0" w:color="auto"/>
              <w:left w:val="nil"/>
              <w:bottom w:val="single" w:sz="4" w:space="0" w:color="auto"/>
              <w:right w:val="single" w:sz="4" w:space="0" w:color="auto"/>
            </w:tcBorders>
            <w:vAlign w:val="center"/>
            <w:hideMark/>
          </w:tcPr>
          <w:p w14:paraId="370C7E7A" w14:textId="77777777" w:rsidR="004D3252" w:rsidRPr="00B74174" w:rsidRDefault="004D3252" w:rsidP="00777DDE">
            <w:pPr>
              <w:spacing w:after="0" w:line="360" w:lineRule="auto"/>
              <w:jc w:val="right"/>
              <w:rPr>
                <w:color w:val="000000" w:themeColor="text1"/>
                <w:szCs w:val="22"/>
              </w:rPr>
            </w:pPr>
            <w:r w:rsidRPr="00B74174">
              <w:rPr>
                <w:color w:val="000000" w:themeColor="text1"/>
                <w:szCs w:val="22"/>
              </w:rPr>
              <w:t>9 753,90</w:t>
            </w:r>
          </w:p>
        </w:tc>
      </w:tr>
      <w:tr w:rsidR="004D3252" w:rsidRPr="00B74174" w14:paraId="22C0EFC8" w14:textId="77777777" w:rsidTr="00777DDE">
        <w:trPr>
          <w:cantSplit/>
          <w:trHeight w:val="3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5AB3C72"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153A8D66" w14:textId="77777777" w:rsidR="004D3252" w:rsidRPr="00B74174" w:rsidRDefault="004D3252" w:rsidP="004D3252">
            <w:pPr>
              <w:numPr>
                <w:ilvl w:val="0"/>
                <w:numId w:val="143"/>
              </w:numPr>
              <w:spacing w:after="0" w:line="360" w:lineRule="auto"/>
              <w:rPr>
                <w:color w:val="000000" w:themeColor="text1"/>
                <w:szCs w:val="22"/>
              </w:rPr>
            </w:pPr>
            <w:r w:rsidRPr="00B74174">
              <w:rPr>
                <w:color w:val="000000" w:themeColor="text1"/>
                <w:szCs w:val="22"/>
              </w:rPr>
              <w:t>Instalacja klimatyzatora</w:t>
            </w:r>
          </w:p>
        </w:tc>
        <w:tc>
          <w:tcPr>
            <w:tcW w:w="860" w:type="pct"/>
            <w:tcBorders>
              <w:top w:val="single" w:sz="4" w:space="0" w:color="auto"/>
              <w:left w:val="nil"/>
              <w:bottom w:val="single" w:sz="4" w:space="0" w:color="auto"/>
              <w:right w:val="single" w:sz="4" w:space="0" w:color="auto"/>
            </w:tcBorders>
            <w:vAlign w:val="center"/>
            <w:hideMark/>
          </w:tcPr>
          <w:p w14:paraId="024F4D70" w14:textId="77777777" w:rsidR="004D3252" w:rsidRPr="00B74174" w:rsidRDefault="004D3252" w:rsidP="00777DDE">
            <w:pPr>
              <w:spacing w:after="0" w:line="360" w:lineRule="auto"/>
              <w:jc w:val="right"/>
              <w:rPr>
                <w:color w:val="000000" w:themeColor="text1"/>
                <w:szCs w:val="22"/>
              </w:rPr>
            </w:pPr>
            <w:r w:rsidRPr="00B74174">
              <w:rPr>
                <w:color w:val="000000" w:themeColor="text1"/>
                <w:szCs w:val="22"/>
              </w:rPr>
              <w:t>09.2024</w:t>
            </w:r>
          </w:p>
        </w:tc>
        <w:tc>
          <w:tcPr>
            <w:tcW w:w="857" w:type="pct"/>
            <w:tcBorders>
              <w:top w:val="single" w:sz="4" w:space="0" w:color="auto"/>
              <w:left w:val="nil"/>
              <w:bottom w:val="single" w:sz="4" w:space="0" w:color="auto"/>
              <w:right w:val="single" w:sz="4" w:space="0" w:color="auto"/>
            </w:tcBorders>
            <w:vAlign w:val="center"/>
            <w:hideMark/>
          </w:tcPr>
          <w:p w14:paraId="375A6AD3" w14:textId="77777777" w:rsidR="004D3252" w:rsidRPr="00B74174" w:rsidRDefault="004D3252" w:rsidP="00777DDE">
            <w:pPr>
              <w:spacing w:after="0" w:line="360" w:lineRule="auto"/>
              <w:jc w:val="right"/>
              <w:rPr>
                <w:color w:val="000000" w:themeColor="text1"/>
                <w:szCs w:val="22"/>
              </w:rPr>
            </w:pPr>
            <w:r w:rsidRPr="00B74174">
              <w:rPr>
                <w:color w:val="000000" w:themeColor="text1"/>
                <w:szCs w:val="22"/>
              </w:rPr>
              <w:t>6 334,50</w:t>
            </w:r>
          </w:p>
        </w:tc>
      </w:tr>
      <w:tr w:rsidR="004D3252" w:rsidRPr="00B74174" w14:paraId="035F4A51" w14:textId="77777777" w:rsidTr="00777DDE">
        <w:trPr>
          <w:cantSplit/>
          <w:trHeight w:val="3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EBB8EF1"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5C6791BC" w14:textId="77777777" w:rsidR="004D3252" w:rsidRPr="00B74174" w:rsidRDefault="004D3252" w:rsidP="004D3252">
            <w:pPr>
              <w:numPr>
                <w:ilvl w:val="0"/>
                <w:numId w:val="143"/>
              </w:numPr>
              <w:spacing w:after="0" w:line="360" w:lineRule="auto"/>
              <w:rPr>
                <w:color w:val="000000" w:themeColor="text1"/>
                <w:szCs w:val="22"/>
              </w:rPr>
            </w:pPr>
            <w:r w:rsidRPr="00B74174">
              <w:rPr>
                <w:color w:val="000000" w:themeColor="text1"/>
                <w:szCs w:val="22"/>
              </w:rPr>
              <w:t>Wymiana urządzeń sanitarnych w toaletach męskich</w:t>
            </w:r>
          </w:p>
        </w:tc>
        <w:tc>
          <w:tcPr>
            <w:tcW w:w="860" w:type="pct"/>
            <w:tcBorders>
              <w:top w:val="single" w:sz="4" w:space="0" w:color="auto"/>
              <w:left w:val="nil"/>
              <w:bottom w:val="single" w:sz="4" w:space="0" w:color="auto"/>
              <w:right w:val="single" w:sz="4" w:space="0" w:color="auto"/>
            </w:tcBorders>
            <w:vAlign w:val="center"/>
            <w:hideMark/>
          </w:tcPr>
          <w:p w14:paraId="0C4EBF81" w14:textId="77777777" w:rsidR="004D3252" w:rsidRPr="00B74174" w:rsidRDefault="004D3252" w:rsidP="00777DDE">
            <w:pPr>
              <w:spacing w:after="0" w:line="360" w:lineRule="auto"/>
              <w:jc w:val="right"/>
              <w:rPr>
                <w:color w:val="000000" w:themeColor="text1"/>
                <w:szCs w:val="22"/>
              </w:rPr>
            </w:pPr>
            <w:r w:rsidRPr="00B74174">
              <w:rPr>
                <w:color w:val="000000" w:themeColor="text1"/>
                <w:szCs w:val="22"/>
              </w:rPr>
              <w:t>10.2024</w:t>
            </w:r>
          </w:p>
        </w:tc>
        <w:tc>
          <w:tcPr>
            <w:tcW w:w="857" w:type="pct"/>
            <w:tcBorders>
              <w:top w:val="single" w:sz="4" w:space="0" w:color="auto"/>
              <w:left w:val="nil"/>
              <w:bottom w:val="single" w:sz="4" w:space="0" w:color="auto"/>
              <w:right w:val="single" w:sz="4" w:space="0" w:color="auto"/>
            </w:tcBorders>
            <w:vAlign w:val="center"/>
            <w:hideMark/>
          </w:tcPr>
          <w:p w14:paraId="4415620C" w14:textId="77777777" w:rsidR="004D3252" w:rsidRPr="00B74174" w:rsidRDefault="004D3252" w:rsidP="00777DDE">
            <w:pPr>
              <w:spacing w:after="0" w:line="360" w:lineRule="auto"/>
              <w:jc w:val="right"/>
              <w:rPr>
                <w:color w:val="000000" w:themeColor="text1"/>
                <w:szCs w:val="22"/>
              </w:rPr>
            </w:pPr>
            <w:r w:rsidRPr="00B74174">
              <w:rPr>
                <w:color w:val="000000" w:themeColor="text1"/>
                <w:szCs w:val="22"/>
              </w:rPr>
              <w:t>1 107,00</w:t>
            </w:r>
          </w:p>
        </w:tc>
      </w:tr>
      <w:tr w:rsidR="004D3252" w:rsidRPr="00B74174" w14:paraId="33472097" w14:textId="77777777" w:rsidTr="00777DDE">
        <w:trPr>
          <w:cantSplit/>
          <w:trHeight w:val="3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9B2C4BD"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5A327328" w14:textId="77777777" w:rsidR="004D3252" w:rsidRPr="00B74174" w:rsidRDefault="004D3252" w:rsidP="004D3252">
            <w:pPr>
              <w:numPr>
                <w:ilvl w:val="0"/>
                <w:numId w:val="143"/>
              </w:numPr>
              <w:spacing w:after="0" w:line="360" w:lineRule="auto"/>
              <w:rPr>
                <w:color w:val="000000" w:themeColor="text1"/>
                <w:szCs w:val="22"/>
              </w:rPr>
            </w:pPr>
            <w:r w:rsidRPr="00B74174">
              <w:rPr>
                <w:color w:val="000000" w:themeColor="text1"/>
                <w:szCs w:val="22"/>
              </w:rPr>
              <w:t xml:space="preserve">Rozbudowa sieci telefonicznej </w:t>
            </w:r>
          </w:p>
        </w:tc>
        <w:tc>
          <w:tcPr>
            <w:tcW w:w="860" w:type="pct"/>
            <w:tcBorders>
              <w:top w:val="single" w:sz="4" w:space="0" w:color="auto"/>
              <w:left w:val="nil"/>
              <w:bottom w:val="single" w:sz="4" w:space="0" w:color="auto"/>
              <w:right w:val="single" w:sz="4" w:space="0" w:color="auto"/>
            </w:tcBorders>
            <w:vAlign w:val="center"/>
            <w:hideMark/>
          </w:tcPr>
          <w:p w14:paraId="5C789FF8" w14:textId="77777777" w:rsidR="004D3252" w:rsidRPr="00B74174" w:rsidRDefault="004D3252" w:rsidP="00777DDE">
            <w:pPr>
              <w:spacing w:after="0" w:line="360" w:lineRule="auto"/>
              <w:jc w:val="right"/>
              <w:rPr>
                <w:color w:val="000000" w:themeColor="text1"/>
                <w:szCs w:val="22"/>
              </w:rPr>
            </w:pPr>
            <w:r w:rsidRPr="00B74174">
              <w:rPr>
                <w:color w:val="000000" w:themeColor="text1"/>
                <w:szCs w:val="22"/>
              </w:rPr>
              <w:t>10.2024</w:t>
            </w:r>
          </w:p>
        </w:tc>
        <w:tc>
          <w:tcPr>
            <w:tcW w:w="857" w:type="pct"/>
            <w:tcBorders>
              <w:top w:val="single" w:sz="4" w:space="0" w:color="auto"/>
              <w:left w:val="nil"/>
              <w:bottom w:val="single" w:sz="4" w:space="0" w:color="auto"/>
              <w:right w:val="single" w:sz="4" w:space="0" w:color="auto"/>
            </w:tcBorders>
            <w:vAlign w:val="center"/>
            <w:hideMark/>
          </w:tcPr>
          <w:p w14:paraId="1A9DD027" w14:textId="77777777" w:rsidR="004D3252" w:rsidRPr="00B74174" w:rsidRDefault="004D3252" w:rsidP="00777DDE">
            <w:pPr>
              <w:spacing w:after="0" w:line="360" w:lineRule="auto"/>
              <w:jc w:val="right"/>
              <w:rPr>
                <w:color w:val="000000" w:themeColor="text1"/>
                <w:szCs w:val="22"/>
              </w:rPr>
            </w:pPr>
            <w:r w:rsidRPr="00B74174">
              <w:rPr>
                <w:color w:val="000000" w:themeColor="text1"/>
                <w:szCs w:val="22"/>
              </w:rPr>
              <w:t>3 461,22</w:t>
            </w:r>
          </w:p>
        </w:tc>
      </w:tr>
      <w:tr w:rsidR="004D3252" w:rsidRPr="00B74174" w14:paraId="6800F895" w14:textId="77777777" w:rsidTr="00777DDE">
        <w:trPr>
          <w:cantSplit/>
          <w:trHeight w:val="338"/>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ABA1214"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5F545F35" w14:textId="77777777" w:rsidR="004D3252" w:rsidRPr="00B74174" w:rsidRDefault="004D3252" w:rsidP="004D3252">
            <w:pPr>
              <w:numPr>
                <w:ilvl w:val="0"/>
                <w:numId w:val="143"/>
              </w:numPr>
              <w:spacing w:after="0" w:line="360" w:lineRule="auto"/>
              <w:rPr>
                <w:color w:val="000000" w:themeColor="text1"/>
                <w:szCs w:val="22"/>
              </w:rPr>
            </w:pPr>
            <w:r w:rsidRPr="00B74174">
              <w:rPr>
                <w:color w:val="000000" w:themeColor="text1"/>
                <w:szCs w:val="22"/>
              </w:rPr>
              <w:t>Naprawa autobusu szkolnego</w:t>
            </w:r>
          </w:p>
        </w:tc>
        <w:tc>
          <w:tcPr>
            <w:tcW w:w="860" w:type="pct"/>
            <w:tcBorders>
              <w:top w:val="single" w:sz="4" w:space="0" w:color="auto"/>
              <w:left w:val="nil"/>
              <w:bottom w:val="single" w:sz="4" w:space="0" w:color="auto"/>
              <w:right w:val="single" w:sz="4" w:space="0" w:color="auto"/>
            </w:tcBorders>
            <w:vAlign w:val="center"/>
            <w:hideMark/>
          </w:tcPr>
          <w:p w14:paraId="42D55B35" w14:textId="77777777" w:rsidR="004D3252" w:rsidRPr="00B74174" w:rsidRDefault="004D3252" w:rsidP="00777DDE">
            <w:pPr>
              <w:spacing w:after="0" w:line="360" w:lineRule="auto"/>
              <w:jc w:val="right"/>
              <w:rPr>
                <w:color w:val="000000" w:themeColor="text1"/>
                <w:szCs w:val="22"/>
              </w:rPr>
            </w:pPr>
            <w:r w:rsidRPr="00B74174">
              <w:rPr>
                <w:color w:val="000000" w:themeColor="text1"/>
                <w:szCs w:val="22"/>
              </w:rPr>
              <w:t>10.2024</w:t>
            </w:r>
          </w:p>
        </w:tc>
        <w:tc>
          <w:tcPr>
            <w:tcW w:w="857" w:type="pct"/>
            <w:tcBorders>
              <w:top w:val="single" w:sz="4" w:space="0" w:color="auto"/>
              <w:left w:val="nil"/>
              <w:bottom w:val="single" w:sz="4" w:space="0" w:color="auto"/>
              <w:right w:val="single" w:sz="4" w:space="0" w:color="auto"/>
            </w:tcBorders>
            <w:vAlign w:val="center"/>
            <w:hideMark/>
          </w:tcPr>
          <w:p w14:paraId="0E18C9C3" w14:textId="77777777" w:rsidR="004D3252" w:rsidRPr="00B74174" w:rsidRDefault="004D3252" w:rsidP="00777DDE">
            <w:pPr>
              <w:spacing w:after="0" w:line="360" w:lineRule="auto"/>
              <w:jc w:val="right"/>
              <w:rPr>
                <w:color w:val="000000" w:themeColor="text1"/>
                <w:szCs w:val="22"/>
              </w:rPr>
            </w:pPr>
            <w:r w:rsidRPr="00B74174">
              <w:rPr>
                <w:color w:val="000000" w:themeColor="text1"/>
                <w:szCs w:val="22"/>
              </w:rPr>
              <w:t>1 795,80</w:t>
            </w:r>
          </w:p>
        </w:tc>
      </w:tr>
      <w:tr w:rsidR="004D3252" w:rsidRPr="00B74174" w14:paraId="5C4032EB" w14:textId="77777777" w:rsidTr="00777DDE">
        <w:trPr>
          <w:cantSplit/>
          <w:trHeight w:val="403"/>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84D558F"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19D7F1DE" w14:textId="77777777" w:rsidR="004D3252" w:rsidRPr="00B74174" w:rsidRDefault="004D3252" w:rsidP="004D3252">
            <w:pPr>
              <w:numPr>
                <w:ilvl w:val="0"/>
                <w:numId w:val="143"/>
              </w:numPr>
              <w:spacing w:after="0" w:line="360" w:lineRule="auto"/>
              <w:rPr>
                <w:color w:val="000000" w:themeColor="text1"/>
                <w:szCs w:val="22"/>
              </w:rPr>
            </w:pPr>
            <w:r w:rsidRPr="00B74174">
              <w:rPr>
                <w:color w:val="000000" w:themeColor="text1"/>
                <w:szCs w:val="22"/>
              </w:rPr>
              <w:t>Remont pomieszczenia - serwerowni</w:t>
            </w:r>
          </w:p>
        </w:tc>
        <w:tc>
          <w:tcPr>
            <w:tcW w:w="860" w:type="pct"/>
            <w:tcBorders>
              <w:top w:val="single" w:sz="4" w:space="0" w:color="auto"/>
              <w:left w:val="nil"/>
              <w:bottom w:val="single" w:sz="4" w:space="0" w:color="auto"/>
              <w:right w:val="single" w:sz="4" w:space="0" w:color="auto"/>
            </w:tcBorders>
            <w:vAlign w:val="center"/>
            <w:hideMark/>
          </w:tcPr>
          <w:p w14:paraId="0C669DDB" w14:textId="77777777" w:rsidR="004D3252" w:rsidRPr="00B74174" w:rsidRDefault="004D3252" w:rsidP="00777DDE">
            <w:pPr>
              <w:spacing w:after="0" w:line="360" w:lineRule="auto"/>
              <w:jc w:val="right"/>
              <w:rPr>
                <w:color w:val="000000" w:themeColor="text1"/>
                <w:szCs w:val="22"/>
              </w:rPr>
            </w:pPr>
            <w:r w:rsidRPr="00B74174">
              <w:rPr>
                <w:color w:val="000000" w:themeColor="text1"/>
                <w:szCs w:val="22"/>
              </w:rPr>
              <w:t>11.2024</w:t>
            </w:r>
          </w:p>
        </w:tc>
        <w:tc>
          <w:tcPr>
            <w:tcW w:w="857" w:type="pct"/>
            <w:tcBorders>
              <w:top w:val="single" w:sz="4" w:space="0" w:color="auto"/>
              <w:left w:val="nil"/>
              <w:bottom w:val="single" w:sz="4" w:space="0" w:color="auto"/>
              <w:right w:val="single" w:sz="4" w:space="0" w:color="auto"/>
            </w:tcBorders>
            <w:vAlign w:val="center"/>
            <w:hideMark/>
          </w:tcPr>
          <w:p w14:paraId="57C2839E" w14:textId="77777777" w:rsidR="004D3252" w:rsidRPr="00B74174" w:rsidRDefault="004D3252" w:rsidP="00777DDE">
            <w:pPr>
              <w:spacing w:after="0" w:line="360" w:lineRule="auto"/>
              <w:jc w:val="right"/>
              <w:rPr>
                <w:color w:val="000000" w:themeColor="text1"/>
                <w:szCs w:val="22"/>
              </w:rPr>
            </w:pPr>
            <w:r w:rsidRPr="00B74174">
              <w:rPr>
                <w:color w:val="000000" w:themeColor="text1"/>
                <w:szCs w:val="22"/>
              </w:rPr>
              <w:t>11 439,00</w:t>
            </w:r>
          </w:p>
        </w:tc>
      </w:tr>
      <w:tr w:rsidR="004D3252" w:rsidRPr="00B74174" w14:paraId="73A2E1A7" w14:textId="77777777" w:rsidTr="00777DDE">
        <w:trPr>
          <w:cantSplit/>
          <w:trHeight w:val="423"/>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5EE3824"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3EEC7D97" w14:textId="77777777" w:rsidR="004D3252" w:rsidRPr="00B74174" w:rsidRDefault="004D3252" w:rsidP="004D3252">
            <w:pPr>
              <w:numPr>
                <w:ilvl w:val="0"/>
                <w:numId w:val="143"/>
              </w:numPr>
              <w:spacing w:after="0" w:line="360" w:lineRule="auto"/>
              <w:rPr>
                <w:color w:val="000000" w:themeColor="text1"/>
                <w:szCs w:val="22"/>
              </w:rPr>
            </w:pPr>
            <w:r w:rsidRPr="00B74174">
              <w:rPr>
                <w:color w:val="000000" w:themeColor="text1"/>
                <w:szCs w:val="22"/>
              </w:rPr>
              <w:t>Naprawa przecieków dachu</w:t>
            </w:r>
          </w:p>
        </w:tc>
        <w:tc>
          <w:tcPr>
            <w:tcW w:w="860" w:type="pct"/>
            <w:tcBorders>
              <w:top w:val="single" w:sz="4" w:space="0" w:color="auto"/>
              <w:left w:val="nil"/>
              <w:bottom w:val="single" w:sz="4" w:space="0" w:color="auto"/>
              <w:right w:val="single" w:sz="4" w:space="0" w:color="auto"/>
            </w:tcBorders>
            <w:vAlign w:val="center"/>
            <w:hideMark/>
          </w:tcPr>
          <w:p w14:paraId="119AF2C2" w14:textId="77777777" w:rsidR="004D3252" w:rsidRPr="00B74174" w:rsidRDefault="004D3252" w:rsidP="00777DDE">
            <w:pPr>
              <w:spacing w:after="0" w:line="360" w:lineRule="auto"/>
              <w:jc w:val="right"/>
              <w:rPr>
                <w:color w:val="000000" w:themeColor="text1"/>
                <w:szCs w:val="22"/>
              </w:rPr>
            </w:pPr>
            <w:r w:rsidRPr="00B74174">
              <w:rPr>
                <w:color w:val="000000" w:themeColor="text1"/>
                <w:szCs w:val="22"/>
              </w:rPr>
              <w:t>11.2024</w:t>
            </w:r>
          </w:p>
        </w:tc>
        <w:tc>
          <w:tcPr>
            <w:tcW w:w="857" w:type="pct"/>
            <w:tcBorders>
              <w:top w:val="single" w:sz="4" w:space="0" w:color="auto"/>
              <w:left w:val="nil"/>
              <w:bottom w:val="single" w:sz="4" w:space="0" w:color="auto"/>
              <w:right w:val="single" w:sz="4" w:space="0" w:color="auto"/>
            </w:tcBorders>
            <w:vAlign w:val="center"/>
            <w:hideMark/>
          </w:tcPr>
          <w:p w14:paraId="005FBB58" w14:textId="77777777" w:rsidR="004D3252" w:rsidRPr="00B74174" w:rsidRDefault="004D3252" w:rsidP="00777DDE">
            <w:pPr>
              <w:spacing w:after="0" w:line="360" w:lineRule="auto"/>
              <w:jc w:val="right"/>
              <w:rPr>
                <w:color w:val="000000" w:themeColor="text1"/>
                <w:szCs w:val="22"/>
              </w:rPr>
            </w:pPr>
            <w:r w:rsidRPr="00B74174">
              <w:rPr>
                <w:color w:val="000000" w:themeColor="text1"/>
                <w:szCs w:val="22"/>
              </w:rPr>
              <w:t>2 460,00</w:t>
            </w:r>
          </w:p>
        </w:tc>
      </w:tr>
      <w:tr w:rsidR="004D3252" w:rsidRPr="00B74174" w14:paraId="5EC005AF" w14:textId="77777777" w:rsidTr="00777DDE">
        <w:trPr>
          <w:cantSplit/>
          <w:trHeight w:val="557"/>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AB7B6D5"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04EDF8A7" w14:textId="77777777" w:rsidR="004D3252" w:rsidRPr="00B74174" w:rsidRDefault="004D3252" w:rsidP="004D3252">
            <w:pPr>
              <w:numPr>
                <w:ilvl w:val="0"/>
                <w:numId w:val="143"/>
              </w:numPr>
              <w:spacing w:after="0" w:line="360" w:lineRule="auto"/>
              <w:rPr>
                <w:color w:val="000000" w:themeColor="text1"/>
                <w:szCs w:val="22"/>
              </w:rPr>
            </w:pPr>
            <w:r w:rsidRPr="00B74174">
              <w:rPr>
                <w:color w:val="000000" w:themeColor="text1"/>
                <w:szCs w:val="22"/>
              </w:rPr>
              <w:t xml:space="preserve">Instalacji wentylacji w zmywalni kuchni szkolnej </w:t>
            </w:r>
          </w:p>
        </w:tc>
        <w:tc>
          <w:tcPr>
            <w:tcW w:w="860" w:type="pct"/>
            <w:tcBorders>
              <w:top w:val="single" w:sz="4" w:space="0" w:color="auto"/>
              <w:left w:val="nil"/>
              <w:bottom w:val="single" w:sz="4" w:space="0" w:color="auto"/>
              <w:right w:val="single" w:sz="4" w:space="0" w:color="auto"/>
            </w:tcBorders>
            <w:vAlign w:val="center"/>
            <w:hideMark/>
          </w:tcPr>
          <w:p w14:paraId="3868C807" w14:textId="77777777" w:rsidR="004D3252" w:rsidRPr="00B74174" w:rsidRDefault="004D3252" w:rsidP="00777DDE">
            <w:pPr>
              <w:spacing w:after="0" w:line="360" w:lineRule="auto"/>
              <w:jc w:val="right"/>
              <w:rPr>
                <w:color w:val="000000" w:themeColor="text1"/>
                <w:szCs w:val="22"/>
              </w:rPr>
            </w:pPr>
            <w:r w:rsidRPr="00B74174">
              <w:rPr>
                <w:color w:val="000000" w:themeColor="text1"/>
                <w:szCs w:val="22"/>
              </w:rPr>
              <w:t>11.2024</w:t>
            </w:r>
          </w:p>
        </w:tc>
        <w:tc>
          <w:tcPr>
            <w:tcW w:w="857" w:type="pct"/>
            <w:tcBorders>
              <w:top w:val="single" w:sz="4" w:space="0" w:color="auto"/>
              <w:left w:val="nil"/>
              <w:bottom w:val="single" w:sz="4" w:space="0" w:color="auto"/>
              <w:right w:val="single" w:sz="4" w:space="0" w:color="auto"/>
            </w:tcBorders>
            <w:vAlign w:val="center"/>
            <w:hideMark/>
          </w:tcPr>
          <w:p w14:paraId="26CE9893" w14:textId="77777777" w:rsidR="004D3252" w:rsidRPr="00B74174" w:rsidRDefault="004D3252" w:rsidP="00777DDE">
            <w:pPr>
              <w:spacing w:after="0" w:line="360" w:lineRule="auto"/>
              <w:jc w:val="right"/>
              <w:rPr>
                <w:color w:val="000000" w:themeColor="text1"/>
                <w:szCs w:val="22"/>
              </w:rPr>
            </w:pPr>
            <w:r w:rsidRPr="00B74174">
              <w:rPr>
                <w:color w:val="000000" w:themeColor="text1"/>
                <w:szCs w:val="22"/>
              </w:rPr>
              <w:t>1 722,00</w:t>
            </w:r>
          </w:p>
        </w:tc>
      </w:tr>
      <w:tr w:rsidR="004D3252" w:rsidRPr="00B74174" w14:paraId="3D9EA4D3" w14:textId="77777777" w:rsidTr="00777DDE">
        <w:trPr>
          <w:cantSplit/>
          <w:trHeight w:val="61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7A6F2F4"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2AC32F18" w14:textId="77777777" w:rsidR="004D3252" w:rsidRPr="00B74174" w:rsidRDefault="004D3252" w:rsidP="004D3252">
            <w:pPr>
              <w:numPr>
                <w:ilvl w:val="0"/>
                <w:numId w:val="143"/>
              </w:numPr>
              <w:spacing w:after="0" w:line="360" w:lineRule="auto"/>
              <w:rPr>
                <w:color w:val="000000" w:themeColor="text1"/>
                <w:szCs w:val="22"/>
              </w:rPr>
            </w:pPr>
            <w:r w:rsidRPr="00B74174">
              <w:rPr>
                <w:color w:val="000000" w:themeColor="text1"/>
                <w:szCs w:val="22"/>
              </w:rPr>
              <w:t xml:space="preserve">Naprawa instalacji elektrycznej w świetlicy i sali lekcyjnej </w:t>
            </w:r>
          </w:p>
        </w:tc>
        <w:tc>
          <w:tcPr>
            <w:tcW w:w="860" w:type="pct"/>
            <w:tcBorders>
              <w:top w:val="single" w:sz="4" w:space="0" w:color="auto"/>
              <w:left w:val="nil"/>
              <w:bottom w:val="single" w:sz="4" w:space="0" w:color="auto"/>
              <w:right w:val="single" w:sz="4" w:space="0" w:color="auto"/>
            </w:tcBorders>
            <w:vAlign w:val="center"/>
            <w:hideMark/>
          </w:tcPr>
          <w:p w14:paraId="1CF264E4" w14:textId="77777777" w:rsidR="004D3252" w:rsidRPr="00B74174" w:rsidRDefault="004D3252" w:rsidP="00777DDE">
            <w:pPr>
              <w:spacing w:after="0" w:line="360" w:lineRule="auto"/>
              <w:jc w:val="right"/>
              <w:rPr>
                <w:color w:val="000000" w:themeColor="text1"/>
                <w:szCs w:val="22"/>
              </w:rPr>
            </w:pPr>
            <w:r w:rsidRPr="00B74174">
              <w:rPr>
                <w:color w:val="000000" w:themeColor="text1"/>
                <w:szCs w:val="22"/>
              </w:rPr>
              <w:t>12.2024</w:t>
            </w:r>
          </w:p>
        </w:tc>
        <w:tc>
          <w:tcPr>
            <w:tcW w:w="857" w:type="pct"/>
            <w:tcBorders>
              <w:top w:val="single" w:sz="4" w:space="0" w:color="auto"/>
              <w:left w:val="nil"/>
              <w:bottom w:val="single" w:sz="4" w:space="0" w:color="auto"/>
              <w:right w:val="single" w:sz="4" w:space="0" w:color="auto"/>
            </w:tcBorders>
            <w:vAlign w:val="center"/>
            <w:hideMark/>
          </w:tcPr>
          <w:p w14:paraId="1A154903" w14:textId="77777777" w:rsidR="004D3252" w:rsidRPr="00B74174" w:rsidRDefault="004D3252" w:rsidP="00777DDE">
            <w:pPr>
              <w:spacing w:after="0" w:line="360" w:lineRule="auto"/>
              <w:jc w:val="right"/>
              <w:rPr>
                <w:color w:val="000000" w:themeColor="text1"/>
                <w:szCs w:val="22"/>
              </w:rPr>
            </w:pPr>
            <w:r w:rsidRPr="00B74174">
              <w:rPr>
                <w:color w:val="000000" w:themeColor="text1"/>
                <w:szCs w:val="22"/>
              </w:rPr>
              <w:t>1 783,50</w:t>
            </w:r>
          </w:p>
        </w:tc>
      </w:tr>
      <w:tr w:rsidR="004D3252" w:rsidRPr="00B74174" w14:paraId="68DF8067" w14:textId="77777777" w:rsidTr="00777DDE">
        <w:trPr>
          <w:cantSplit/>
          <w:trHeight w:val="61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A25F6FE"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6D81148F" w14:textId="77777777" w:rsidR="004D3252" w:rsidRPr="00B74174" w:rsidRDefault="004D3252" w:rsidP="004D3252">
            <w:pPr>
              <w:numPr>
                <w:ilvl w:val="0"/>
                <w:numId w:val="143"/>
              </w:numPr>
              <w:spacing w:after="0" w:line="360" w:lineRule="auto"/>
              <w:rPr>
                <w:color w:val="000000" w:themeColor="text1"/>
                <w:szCs w:val="22"/>
              </w:rPr>
            </w:pPr>
            <w:r w:rsidRPr="00B74174">
              <w:rPr>
                <w:color w:val="000000" w:themeColor="text1"/>
                <w:szCs w:val="22"/>
              </w:rPr>
              <w:t xml:space="preserve">Naprawa przeciekającego świetlika i malowanie korytarza w budynku C szkoły </w:t>
            </w:r>
          </w:p>
        </w:tc>
        <w:tc>
          <w:tcPr>
            <w:tcW w:w="860" w:type="pct"/>
            <w:tcBorders>
              <w:top w:val="single" w:sz="4" w:space="0" w:color="auto"/>
              <w:left w:val="nil"/>
              <w:bottom w:val="single" w:sz="4" w:space="0" w:color="auto"/>
              <w:right w:val="single" w:sz="4" w:space="0" w:color="auto"/>
            </w:tcBorders>
            <w:vAlign w:val="center"/>
            <w:hideMark/>
          </w:tcPr>
          <w:p w14:paraId="0BFEAB30" w14:textId="77777777" w:rsidR="004D3252" w:rsidRPr="00B74174" w:rsidRDefault="004D3252" w:rsidP="00777DDE">
            <w:pPr>
              <w:spacing w:after="0" w:line="360" w:lineRule="auto"/>
              <w:jc w:val="right"/>
              <w:rPr>
                <w:color w:val="000000" w:themeColor="text1"/>
                <w:szCs w:val="22"/>
              </w:rPr>
            </w:pPr>
            <w:r w:rsidRPr="00B74174">
              <w:rPr>
                <w:color w:val="000000" w:themeColor="text1"/>
                <w:szCs w:val="22"/>
              </w:rPr>
              <w:t>12.2024</w:t>
            </w:r>
          </w:p>
        </w:tc>
        <w:tc>
          <w:tcPr>
            <w:tcW w:w="857" w:type="pct"/>
            <w:tcBorders>
              <w:top w:val="single" w:sz="4" w:space="0" w:color="auto"/>
              <w:left w:val="nil"/>
              <w:bottom w:val="single" w:sz="4" w:space="0" w:color="auto"/>
              <w:right w:val="single" w:sz="4" w:space="0" w:color="auto"/>
            </w:tcBorders>
            <w:vAlign w:val="center"/>
            <w:hideMark/>
          </w:tcPr>
          <w:p w14:paraId="43FA0004" w14:textId="77777777" w:rsidR="004D3252" w:rsidRPr="00B74174" w:rsidRDefault="004D3252" w:rsidP="00777DDE">
            <w:pPr>
              <w:spacing w:after="0" w:line="360" w:lineRule="auto"/>
              <w:jc w:val="right"/>
              <w:rPr>
                <w:color w:val="000000" w:themeColor="text1"/>
                <w:szCs w:val="22"/>
              </w:rPr>
            </w:pPr>
            <w:r w:rsidRPr="00B74174">
              <w:rPr>
                <w:color w:val="000000" w:themeColor="text1"/>
                <w:szCs w:val="22"/>
              </w:rPr>
              <w:t>16 629,99</w:t>
            </w:r>
          </w:p>
        </w:tc>
      </w:tr>
      <w:tr w:rsidR="004D3252" w:rsidRPr="00B74174" w14:paraId="72C68210" w14:textId="77777777" w:rsidTr="00777DDE">
        <w:trPr>
          <w:cantSplit/>
          <w:trHeight w:val="31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14DDF49"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037BD4A1" w14:textId="77777777" w:rsidR="004D3252" w:rsidRPr="00B74174" w:rsidRDefault="004D3252" w:rsidP="004D3252">
            <w:pPr>
              <w:numPr>
                <w:ilvl w:val="0"/>
                <w:numId w:val="143"/>
              </w:numPr>
              <w:spacing w:after="0" w:line="360" w:lineRule="auto"/>
              <w:rPr>
                <w:color w:val="000000" w:themeColor="text1"/>
                <w:szCs w:val="22"/>
              </w:rPr>
            </w:pPr>
            <w:r w:rsidRPr="00B74174">
              <w:rPr>
                <w:color w:val="000000" w:themeColor="text1"/>
                <w:szCs w:val="22"/>
              </w:rPr>
              <w:t>Instalacja klimatyzatora</w:t>
            </w:r>
          </w:p>
        </w:tc>
        <w:tc>
          <w:tcPr>
            <w:tcW w:w="860" w:type="pct"/>
            <w:tcBorders>
              <w:top w:val="single" w:sz="4" w:space="0" w:color="auto"/>
              <w:left w:val="nil"/>
              <w:bottom w:val="single" w:sz="4" w:space="0" w:color="auto"/>
              <w:right w:val="single" w:sz="4" w:space="0" w:color="auto"/>
            </w:tcBorders>
            <w:vAlign w:val="center"/>
            <w:hideMark/>
          </w:tcPr>
          <w:p w14:paraId="4098E78D" w14:textId="77777777" w:rsidR="004D3252" w:rsidRPr="00B74174" w:rsidRDefault="004D3252" w:rsidP="00777DDE">
            <w:pPr>
              <w:spacing w:after="0" w:line="360" w:lineRule="auto"/>
              <w:jc w:val="right"/>
              <w:rPr>
                <w:color w:val="000000" w:themeColor="text1"/>
                <w:szCs w:val="22"/>
              </w:rPr>
            </w:pPr>
            <w:r w:rsidRPr="00B74174">
              <w:rPr>
                <w:color w:val="000000" w:themeColor="text1"/>
                <w:szCs w:val="22"/>
              </w:rPr>
              <w:t>12.2024</w:t>
            </w:r>
          </w:p>
        </w:tc>
        <w:tc>
          <w:tcPr>
            <w:tcW w:w="857" w:type="pct"/>
            <w:tcBorders>
              <w:top w:val="single" w:sz="4" w:space="0" w:color="auto"/>
              <w:left w:val="nil"/>
              <w:bottom w:val="single" w:sz="4" w:space="0" w:color="auto"/>
              <w:right w:val="single" w:sz="4" w:space="0" w:color="auto"/>
            </w:tcBorders>
            <w:vAlign w:val="center"/>
            <w:hideMark/>
          </w:tcPr>
          <w:p w14:paraId="44F7D581" w14:textId="77777777" w:rsidR="004D3252" w:rsidRPr="00B74174" w:rsidRDefault="004D3252" w:rsidP="00777DDE">
            <w:pPr>
              <w:spacing w:after="0" w:line="360" w:lineRule="auto"/>
              <w:jc w:val="right"/>
              <w:rPr>
                <w:color w:val="000000" w:themeColor="text1"/>
                <w:szCs w:val="22"/>
              </w:rPr>
            </w:pPr>
            <w:r w:rsidRPr="00B74174">
              <w:rPr>
                <w:color w:val="000000" w:themeColor="text1"/>
                <w:szCs w:val="22"/>
              </w:rPr>
              <w:t>9 560,80</w:t>
            </w:r>
          </w:p>
        </w:tc>
      </w:tr>
      <w:tr w:rsidR="004D3252" w:rsidRPr="00B74174" w14:paraId="3D6DA536" w14:textId="77777777" w:rsidTr="00777DDE">
        <w:trPr>
          <w:cantSplit/>
          <w:trHeight w:val="379"/>
        </w:trPr>
        <w:tc>
          <w:tcPr>
            <w:tcW w:w="4143" w:type="pct"/>
            <w:gridSpan w:val="3"/>
            <w:tcBorders>
              <w:top w:val="single" w:sz="4" w:space="0" w:color="auto"/>
              <w:left w:val="single" w:sz="4" w:space="0" w:color="auto"/>
              <w:bottom w:val="single" w:sz="4" w:space="0" w:color="auto"/>
              <w:right w:val="single" w:sz="4" w:space="0" w:color="000000"/>
            </w:tcBorders>
            <w:vAlign w:val="center"/>
            <w:hideMark/>
          </w:tcPr>
          <w:p w14:paraId="4478959A" w14:textId="77777777" w:rsidR="004D3252" w:rsidRPr="00B74174" w:rsidRDefault="004D3252" w:rsidP="00777DDE">
            <w:pPr>
              <w:spacing w:after="0" w:line="360" w:lineRule="auto"/>
              <w:jc w:val="both"/>
              <w:rPr>
                <w:b/>
                <w:bCs/>
                <w:color w:val="000000" w:themeColor="text1"/>
                <w:szCs w:val="22"/>
              </w:rPr>
            </w:pPr>
            <w:r w:rsidRPr="00B74174">
              <w:rPr>
                <w:b/>
                <w:bCs/>
                <w:color w:val="000000" w:themeColor="text1"/>
                <w:szCs w:val="22"/>
              </w:rPr>
              <w:t>RAZEM</w:t>
            </w:r>
          </w:p>
        </w:tc>
        <w:tc>
          <w:tcPr>
            <w:tcW w:w="857" w:type="pct"/>
            <w:tcBorders>
              <w:top w:val="nil"/>
              <w:left w:val="nil"/>
              <w:bottom w:val="single" w:sz="4" w:space="0" w:color="auto"/>
              <w:right w:val="single" w:sz="4" w:space="0" w:color="auto"/>
            </w:tcBorders>
            <w:vAlign w:val="center"/>
            <w:hideMark/>
          </w:tcPr>
          <w:p w14:paraId="610FFD19" w14:textId="77777777" w:rsidR="004D3252" w:rsidRPr="00B74174" w:rsidRDefault="004D3252" w:rsidP="00777DDE">
            <w:pPr>
              <w:spacing w:after="0" w:line="360" w:lineRule="auto"/>
              <w:jc w:val="right"/>
              <w:rPr>
                <w:b/>
                <w:bCs/>
                <w:color w:val="000000" w:themeColor="text1"/>
                <w:szCs w:val="22"/>
              </w:rPr>
            </w:pPr>
            <w:r w:rsidRPr="00B74174">
              <w:rPr>
                <w:b/>
                <w:bCs/>
                <w:color w:val="000000" w:themeColor="text1"/>
                <w:szCs w:val="22"/>
              </w:rPr>
              <w:t>103 823,90</w:t>
            </w:r>
          </w:p>
        </w:tc>
      </w:tr>
      <w:tr w:rsidR="004D3252" w:rsidRPr="00B74174" w14:paraId="78795A86" w14:textId="77777777" w:rsidTr="00777DDE">
        <w:trPr>
          <w:cantSplit/>
          <w:trHeight w:val="390"/>
        </w:trPr>
        <w:tc>
          <w:tcPr>
            <w:tcW w:w="1171" w:type="pct"/>
            <w:vMerge w:val="restart"/>
            <w:tcBorders>
              <w:top w:val="nil"/>
              <w:left w:val="single" w:sz="4" w:space="0" w:color="auto"/>
              <w:bottom w:val="nil"/>
              <w:right w:val="single" w:sz="4" w:space="0" w:color="auto"/>
            </w:tcBorders>
            <w:vAlign w:val="center"/>
            <w:hideMark/>
          </w:tcPr>
          <w:p w14:paraId="3267EF7F" w14:textId="77777777" w:rsidR="004D3252" w:rsidRDefault="004D3252" w:rsidP="00777DDE">
            <w:pPr>
              <w:spacing w:after="0" w:line="360" w:lineRule="auto"/>
              <w:jc w:val="both"/>
              <w:rPr>
                <w:b/>
                <w:color w:val="000000" w:themeColor="text1"/>
                <w:szCs w:val="22"/>
              </w:rPr>
            </w:pPr>
          </w:p>
          <w:p w14:paraId="585B9DAC" w14:textId="77777777" w:rsidR="004D3252" w:rsidRDefault="004D3252" w:rsidP="00777DDE">
            <w:pPr>
              <w:spacing w:after="0" w:line="360" w:lineRule="auto"/>
              <w:jc w:val="both"/>
              <w:rPr>
                <w:b/>
                <w:color w:val="000000" w:themeColor="text1"/>
                <w:szCs w:val="22"/>
              </w:rPr>
            </w:pPr>
          </w:p>
          <w:p w14:paraId="4DBCB4B6" w14:textId="77777777" w:rsidR="004D3252" w:rsidRDefault="004D3252" w:rsidP="00777DDE">
            <w:pPr>
              <w:spacing w:after="0" w:line="360" w:lineRule="auto"/>
              <w:jc w:val="both"/>
              <w:rPr>
                <w:b/>
                <w:color w:val="000000" w:themeColor="text1"/>
                <w:szCs w:val="22"/>
              </w:rPr>
            </w:pPr>
          </w:p>
          <w:p w14:paraId="5B6D932A" w14:textId="77777777" w:rsidR="004D3252" w:rsidRDefault="004D3252" w:rsidP="00777DDE">
            <w:pPr>
              <w:spacing w:after="0" w:line="360" w:lineRule="auto"/>
              <w:jc w:val="both"/>
              <w:rPr>
                <w:b/>
                <w:color w:val="000000" w:themeColor="text1"/>
                <w:szCs w:val="22"/>
              </w:rPr>
            </w:pPr>
          </w:p>
          <w:p w14:paraId="15B3A56D" w14:textId="77777777" w:rsidR="004D3252" w:rsidRDefault="004D3252" w:rsidP="00777DDE">
            <w:pPr>
              <w:spacing w:after="0" w:line="360" w:lineRule="auto"/>
              <w:jc w:val="both"/>
              <w:rPr>
                <w:b/>
                <w:color w:val="000000" w:themeColor="text1"/>
                <w:szCs w:val="22"/>
              </w:rPr>
            </w:pPr>
          </w:p>
          <w:p w14:paraId="27DE010B" w14:textId="77777777" w:rsidR="004D3252" w:rsidRPr="00B74174" w:rsidRDefault="004D3252" w:rsidP="00777DDE">
            <w:pPr>
              <w:spacing w:after="0" w:line="360" w:lineRule="auto"/>
              <w:jc w:val="both"/>
              <w:rPr>
                <w:bCs/>
                <w:color w:val="000000" w:themeColor="text1"/>
                <w:szCs w:val="22"/>
              </w:rPr>
            </w:pPr>
            <w:r w:rsidRPr="00B74174">
              <w:rPr>
                <w:bCs/>
                <w:color w:val="000000" w:themeColor="text1"/>
                <w:szCs w:val="22"/>
              </w:rPr>
              <w:t xml:space="preserve">Zespół Szkół Nr 1 Milanówek </w:t>
            </w:r>
          </w:p>
        </w:tc>
        <w:tc>
          <w:tcPr>
            <w:tcW w:w="2112" w:type="pct"/>
            <w:tcBorders>
              <w:top w:val="single" w:sz="4" w:space="0" w:color="auto"/>
              <w:left w:val="nil"/>
              <w:bottom w:val="single" w:sz="4" w:space="0" w:color="auto"/>
              <w:right w:val="single" w:sz="4" w:space="0" w:color="auto"/>
            </w:tcBorders>
            <w:vAlign w:val="center"/>
            <w:hideMark/>
          </w:tcPr>
          <w:p w14:paraId="0ADAD08D" w14:textId="77777777" w:rsidR="004D3252" w:rsidRPr="00B74174" w:rsidRDefault="004D3252" w:rsidP="004D3252">
            <w:pPr>
              <w:numPr>
                <w:ilvl w:val="0"/>
                <w:numId w:val="144"/>
              </w:numPr>
              <w:spacing w:after="0" w:line="360" w:lineRule="auto"/>
              <w:rPr>
                <w:bCs/>
                <w:color w:val="000000" w:themeColor="text1"/>
                <w:szCs w:val="22"/>
              </w:rPr>
            </w:pPr>
            <w:r w:rsidRPr="00B74174">
              <w:rPr>
                <w:bCs/>
                <w:color w:val="000000" w:themeColor="text1"/>
                <w:szCs w:val="22"/>
              </w:rPr>
              <w:t>Naprawa nawierzchni – ułożenie kostki brukowej</w:t>
            </w:r>
          </w:p>
        </w:tc>
        <w:tc>
          <w:tcPr>
            <w:tcW w:w="860" w:type="pct"/>
            <w:tcBorders>
              <w:top w:val="single" w:sz="4" w:space="0" w:color="auto"/>
              <w:left w:val="nil"/>
              <w:bottom w:val="single" w:sz="4" w:space="0" w:color="auto"/>
              <w:right w:val="single" w:sz="4" w:space="0" w:color="auto"/>
            </w:tcBorders>
            <w:vAlign w:val="center"/>
            <w:hideMark/>
          </w:tcPr>
          <w:p w14:paraId="077F64A1"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02.2024</w:t>
            </w:r>
          </w:p>
        </w:tc>
        <w:tc>
          <w:tcPr>
            <w:tcW w:w="857" w:type="pct"/>
            <w:tcBorders>
              <w:top w:val="single" w:sz="4" w:space="0" w:color="auto"/>
              <w:left w:val="nil"/>
              <w:bottom w:val="single" w:sz="4" w:space="0" w:color="auto"/>
              <w:right w:val="single" w:sz="4" w:space="0" w:color="auto"/>
            </w:tcBorders>
            <w:vAlign w:val="center"/>
            <w:hideMark/>
          </w:tcPr>
          <w:p w14:paraId="3D4418D4"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600,00</w:t>
            </w:r>
          </w:p>
        </w:tc>
      </w:tr>
      <w:tr w:rsidR="004D3252" w:rsidRPr="00B74174" w14:paraId="04335073"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6292BAE4"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3218B28B" w14:textId="77777777" w:rsidR="004D3252" w:rsidRPr="00B74174" w:rsidRDefault="004D3252" w:rsidP="004D3252">
            <w:pPr>
              <w:numPr>
                <w:ilvl w:val="0"/>
                <w:numId w:val="144"/>
              </w:numPr>
              <w:spacing w:after="0" w:line="360" w:lineRule="auto"/>
              <w:rPr>
                <w:bCs/>
                <w:color w:val="000000" w:themeColor="text1"/>
                <w:szCs w:val="22"/>
              </w:rPr>
            </w:pPr>
            <w:r w:rsidRPr="00B74174">
              <w:rPr>
                <w:bCs/>
                <w:color w:val="000000" w:themeColor="text1"/>
                <w:szCs w:val="22"/>
              </w:rPr>
              <w:t>Remont przebieralni dla chłopców</w:t>
            </w:r>
          </w:p>
        </w:tc>
        <w:tc>
          <w:tcPr>
            <w:tcW w:w="860" w:type="pct"/>
            <w:tcBorders>
              <w:top w:val="single" w:sz="4" w:space="0" w:color="auto"/>
              <w:left w:val="nil"/>
              <w:bottom w:val="single" w:sz="4" w:space="0" w:color="auto"/>
              <w:right w:val="single" w:sz="4" w:space="0" w:color="auto"/>
            </w:tcBorders>
            <w:vAlign w:val="center"/>
            <w:hideMark/>
          </w:tcPr>
          <w:p w14:paraId="78863FAE"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03.2024</w:t>
            </w:r>
          </w:p>
        </w:tc>
        <w:tc>
          <w:tcPr>
            <w:tcW w:w="857" w:type="pct"/>
            <w:tcBorders>
              <w:top w:val="single" w:sz="4" w:space="0" w:color="auto"/>
              <w:left w:val="nil"/>
              <w:bottom w:val="single" w:sz="4" w:space="0" w:color="auto"/>
              <w:right w:val="single" w:sz="4" w:space="0" w:color="auto"/>
            </w:tcBorders>
            <w:vAlign w:val="center"/>
            <w:hideMark/>
          </w:tcPr>
          <w:p w14:paraId="5145F776"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13 407,00</w:t>
            </w:r>
          </w:p>
        </w:tc>
      </w:tr>
      <w:tr w:rsidR="004D3252" w:rsidRPr="00B74174" w14:paraId="7478FDBD"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3FA1F271"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42DEA866" w14:textId="77777777" w:rsidR="004D3252" w:rsidRPr="00B74174" w:rsidRDefault="004D3252" w:rsidP="004D3252">
            <w:pPr>
              <w:numPr>
                <w:ilvl w:val="0"/>
                <w:numId w:val="144"/>
              </w:numPr>
              <w:spacing w:after="0" w:line="360" w:lineRule="auto"/>
              <w:rPr>
                <w:bCs/>
                <w:color w:val="000000" w:themeColor="text1"/>
                <w:szCs w:val="22"/>
              </w:rPr>
            </w:pPr>
            <w:r w:rsidRPr="00B74174">
              <w:rPr>
                <w:bCs/>
                <w:color w:val="000000" w:themeColor="text1"/>
                <w:szCs w:val="22"/>
              </w:rPr>
              <w:t>Naprawa instalacji elektrycznej</w:t>
            </w:r>
          </w:p>
        </w:tc>
        <w:tc>
          <w:tcPr>
            <w:tcW w:w="860" w:type="pct"/>
            <w:tcBorders>
              <w:top w:val="single" w:sz="4" w:space="0" w:color="auto"/>
              <w:left w:val="nil"/>
              <w:bottom w:val="single" w:sz="4" w:space="0" w:color="auto"/>
              <w:right w:val="single" w:sz="4" w:space="0" w:color="auto"/>
            </w:tcBorders>
            <w:vAlign w:val="center"/>
            <w:hideMark/>
          </w:tcPr>
          <w:p w14:paraId="72EF389A"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03.2024</w:t>
            </w:r>
          </w:p>
        </w:tc>
        <w:tc>
          <w:tcPr>
            <w:tcW w:w="857" w:type="pct"/>
            <w:tcBorders>
              <w:top w:val="single" w:sz="4" w:space="0" w:color="auto"/>
              <w:left w:val="nil"/>
              <w:bottom w:val="single" w:sz="4" w:space="0" w:color="auto"/>
              <w:right w:val="single" w:sz="4" w:space="0" w:color="auto"/>
            </w:tcBorders>
            <w:vAlign w:val="center"/>
            <w:hideMark/>
          </w:tcPr>
          <w:p w14:paraId="5E5B6D32"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3 953,50</w:t>
            </w:r>
          </w:p>
        </w:tc>
      </w:tr>
      <w:tr w:rsidR="004D3252" w:rsidRPr="00B74174" w14:paraId="25E63D1A"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60AB2F0C"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2238D513" w14:textId="77777777" w:rsidR="004D3252" w:rsidRPr="00B74174" w:rsidRDefault="004D3252" w:rsidP="004D3252">
            <w:pPr>
              <w:numPr>
                <w:ilvl w:val="0"/>
                <w:numId w:val="144"/>
              </w:numPr>
              <w:spacing w:after="0" w:line="360" w:lineRule="auto"/>
              <w:rPr>
                <w:bCs/>
                <w:color w:val="000000" w:themeColor="text1"/>
                <w:szCs w:val="22"/>
              </w:rPr>
            </w:pPr>
            <w:r w:rsidRPr="00B74174">
              <w:rPr>
                <w:bCs/>
                <w:color w:val="000000" w:themeColor="text1"/>
                <w:szCs w:val="22"/>
              </w:rPr>
              <w:t xml:space="preserve">Remont </w:t>
            </w:r>
            <w:r>
              <w:rPr>
                <w:bCs/>
                <w:color w:val="000000" w:themeColor="text1"/>
                <w:szCs w:val="22"/>
              </w:rPr>
              <w:t>s</w:t>
            </w:r>
            <w:r w:rsidRPr="00B74174">
              <w:rPr>
                <w:bCs/>
                <w:color w:val="000000" w:themeColor="text1"/>
                <w:szCs w:val="22"/>
              </w:rPr>
              <w:t>ali nr 01</w:t>
            </w:r>
          </w:p>
        </w:tc>
        <w:tc>
          <w:tcPr>
            <w:tcW w:w="860" w:type="pct"/>
            <w:tcBorders>
              <w:top w:val="single" w:sz="4" w:space="0" w:color="auto"/>
              <w:left w:val="nil"/>
              <w:bottom w:val="single" w:sz="4" w:space="0" w:color="auto"/>
              <w:right w:val="single" w:sz="4" w:space="0" w:color="auto"/>
            </w:tcBorders>
            <w:vAlign w:val="center"/>
            <w:hideMark/>
          </w:tcPr>
          <w:p w14:paraId="7952FB16"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05.2024</w:t>
            </w:r>
          </w:p>
        </w:tc>
        <w:tc>
          <w:tcPr>
            <w:tcW w:w="857" w:type="pct"/>
            <w:tcBorders>
              <w:top w:val="single" w:sz="4" w:space="0" w:color="auto"/>
              <w:left w:val="nil"/>
              <w:bottom w:val="single" w:sz="4" w:space="0" w:color="auto"/>
              <w:right w:val="single" w:sz="4" w:space="0" w:color="auto"/>
            </w:tcBorders>
            <w:vAlign w:val="center"/>
            <w:hideMark/>
          </w:tcPr>
          <w:p w14:paraId="7F777C3D"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25 830,00</w:t>
            </w:r>
          </w:p>
        </w:tc>
      </w:tr>
      <w:tr w:rsidR="004D3252" w:rsidRPr="00B74174" w14:paraId="15BA4C92" w14:textId="77777777" w:rsidTr="00777DDE">
        <w:trPr>
          <w:cantSplit/>
          <w:trHeight w:val="423"/>
        </w:trPr>
        <w:tc>
          <w:tcPr>
            <w:tcW w:w="0" w:type="auto"/>
            <w:vMerge/>
            <w:tcBorders>
              <w:top w:val="nil"/>
              <w:left w:val="single" w:sz="4" w:space="0" w:color="auto"/>
              <w:bottom w:val="nil"/>
              <w:right w:val="single" w:sz="4" w:space="0" w:color="auto"/>
            </w:tcBorders>
            <w:vAlign w:val="center"/>
            <w:hideMark/>
          </w:tcPr>
          <w:p w14:paraId="0CC2DB8D"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2A6D602E" w14:textId="77777777" w:rsidR="004D3252" w:rsidRPr="00B74174" w:rsidRDefault="004D3252" w:rsidP="004D3252">
            <w:pPr>
              <w:numPr>
                <w:ilvl w:val="0"/>
                <w:numId w:val="144"/>
              </w:numPr>
              <w:spacing w:after="0" w:line="360" w:lineRule="auto"/>
              <w:rPr>
                <w:bCs/>
                <w:color w:val="000000" w:themeColor="text1"/>
                <w:szCs w:val="22"/>
              </w:rPr>
            </w:pPr>
            <w:r w:rsidRPr="00B74174">
              <w:rPr>
                <w:bCs/>
                <w:color w:val="000000" w:themeColor="text1"/>
                <w:szCs w:val="22"/>
              </w:rPr>
              <w:t>Remont kuchni</w:t>
            </w:r>
          </w:p>
        </w:tc>
        <w:tc>
          <w:tcPr>
            <w:tcW w:w="860" w:type="pct"/>
            <w:tcBorders>
              <w:top w:val="single" w:sz="4" w:space="0" w:color="auto"/>
              <w:left w:val="nil"/>
              <w:bottom w:val="single" w:sz="4" w:space="0" w:color="auto"/>
              <w:right w:val="single" w:sz="4" w:space="0" w:color="auto"/>
            </w:tcBorders>
            <w:vAlign w:val="center"/>
            <w:hideMark/>
          </w:tcPr>
          <w:p w14:paraId="410F81C7"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06.2024</w:t>
            </w:r>
          </w:p>
        </w:tc>
        <w:tc>
          <w:tcPr>
            <w:tcW w:w="857" w:type="pct"/>
            <w:tcBorders>
              <w:top w:val="single" w:sz="4" w:space="0" w:color="auto"/>
              <w:left w:val="nil"/>
              <w:bottom w:val="single" w:sz="4" w:space="0" w:color="auto"/>
              <w:right w:val="single" w:sz="4" w:space="0" w:color="auto"/>
            </w:tcBorders>
            <w:vAlign w:val="center"/>
            <w:hideMark/>
          </w:tcPr>
          <w:p w14:paraId="0AF28A8F"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22 140,00</w:t>
            </w:r>
          </w:p>
        </w:tc>
      </w:tr>
      <w:tr w:rsidR="004D3252" w:rsidRPr="00B74174" w14:paraId="46224F80"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27182E7E"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65BC6D1D" w14:textId="77777777" w:rsidR="004D3252" w:rsidRPr="00B74174" w:rsidRDefault="004D3252" w:rsidP="004D3252">
            <w:pPr>
              <w:numPr>
                <w:ilvl w:val="0"/>
                <w:numId w:val="144"/>
              </w:numPr>
              <w:spacing w:after="0" w:line="360" w:lineRule="auto"/>
              <w:rPr>
                <w:bCs/>
                <w:color w:val="000000" w:themeColor="text1"/>
                <w:szCs w:val="22"/>
              </w:rPr>
            </w:pPr>
            <w:r w:rsidRPr="00B74174">
              <w:rPr>
                <w:bCs/>
                <w:color w:val="000000" w:themeColor="text1"/>
                <w:szCs w:val="22"/>
              </w:rPr>
              <w:t>Wymiana drzwi do sal</w:t>
            </w:r>
          </w:p>
        </w:tc>
        <w:tc>
          <w:tcPr>
            <w:tcW w:w="860" w:type="pct"/>
            <w:tcBorders>
              <w:top w:val="single" w:sz="4" w:space="0" w:color="auto"/>
              <w:left w:val="nil"/>
              <w:bottom w:val="single" w:sz="4" w:space="0" w:color="auto"/>
              <w:right w:val="single" w:sz="4" w:space="0" w:color="auto"/>
            </w:tcBorders>
            <w:vAlign w:val="center"/>
            <w:hideMark/>
          </w:tcPr>
          <w:p w14:paraId="08B2ED78"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07.2024</w:t>
            </w:r>
          </w:p>
        </w:tc>
        <w:tc>
          <w:tcPr>
            <w:tcW w:w="857" w:type="pct"/>
            <w:tcBorders>
              <w:top w:val="single" w:sz="4" w:space="0" w:color="auto"/>
              <w:left w:val="nil"/>
              <w:bottom w:val="single" w:sz="4" w:space="0" w:color="auto"/>
              <w:right w:val="single" w:sz="4" w:space="0" w:color="auto"/>
            </w:tcBorders>
            <w:vAlign w:val="center"/>
            <w:hideMark/>
          </w:tcPr>
          <w:p w14:paraId="534CD8B4"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6 642,00</w:t>
            </w:r>
          </w:p>
        </w:tc>
      </w:tr>
      <w:tr w:rsidR="004D3252" w:rsidRPr="00B74174" w14:paraId="3639D44C"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2D50C0BC"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0DFEC0F8" w14:textId="77777777" w:rsidR="004D3252" w:rsidRPr="00B74174" w:rsidRDefault="004D3252" w:rsidP="004D3252">
            <w:pPr>
              <w:numPr>
                <w:ilvl w:val="0"/>
                <w:numId w:val="144"/>
              </w:numPr>
              <w:spacing w:after="0" w:line="360" w:lineRule="auto"/>
              <w:rPr>
                <w:bCs/>
                <w:color w:val="000000" w:themeColor="text1"/>
                <w:szCs w:val="22"/>
              </w:rPr>
            </w:pPr>
            <w:r w:rsidRPr="00B74174">
              <w:rPr>
                <w:bCs/>
                <w:color w:val="000000" w:themeColor="text1"/>
                <w:szCs w:val="22"/>
              </w:rPr>
              <w:t xml:space="preserve">Remont </w:t>
            </w:r>
            <w:r>
              <w:rPr>
                <w:bCs/>
                <w:color w:val="000000" w:themeColor="text1"/>
                <w:szCs w:val="22"/>
              </w:rPr>
              <w:t>s</w:t>
            </w:r>
            <w:r w:rsidRPr="00B74174">
              <w:rPr>
                <w:bCs/>
                <w:color w:val="000000" w:themeColor="text1"/>
                <w:szCs w:val="22"/>
              </w:rPr>
              <w:t>al</w:t>
            </w:r>
            <w:r>
              <w:rPr>
                <w:bCs/>
                <w:color w:val="000000" w:themeColor="text1"/>
                <w:szCs w:val="22"/>
              </w:rPr>
              <w:t xml:space="preserve"> nr</w:t>
            </w:r>
            <w:r w:rsidRPr="00B74174">
              <w:rPr>
                <w:bCs/>
                <w:color w:val="000000" w:themeColor="text1"/>
                <w:szCs w:val="22"/>
              </w:rPr>
              <w:t xml:space="preserve"> 33 i 34</w:t>
            </w:r>
          </w:p>
        </w:tc>
        <w:tc>
          <w:tcPr>
            <w:tcW w:w="860" w:type="pct"/>
            <w:tcBorders>
              <w:top w:val="single" w:sz="4" w:space="0" w:color="auto"/>
              <w:left w:val="nil"/>
              <w:bottom w:val="single" w:sz="4" w:space="0" w:color="auto"/>
              <w:right w:val="single" w:sz="4" w:space="0" w:color="auto"/>
            </w:tcBorders>
            <w:vAlign w:val="center"/>
            <w:hideMark/>
          </w:tcPr>
          <w:p w14:paraId="013DA750"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08-10.2024</w:t>
            </w:r>
          </w:p>
        </w:tc>
        <w:tc>
          <w:tcPr>
            <w:tcW w:w="857" w:type="pct"/>
            <w:tcBorders>
              <w:top w:val="single" w:sz="4" w:space="0" w:color="auto"/>
              <w:left w:val="nil"/>
              <w:bottom w:val="single" w:sz="4" w:space="0" w:color="auto"/>
              <w:right w:val="single" w:sz="4" w:space="0" w:color="auto"/>
            </w:tcBorders>
            <w:vAlign w:val="center"/>
            <w:hideMark/>
          </w:tcPr>
          <w:p w14:paraId="35486AE6"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65 620,50</w:t>
            </w:r>
          </w:p>
        </w:tc>
      </w:tr>
      <w:tr w:rsidR="004D3252" w:rsidRPr="00B74174" w14:paraId="7861D34B"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63922550"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78AE4AF8" w14:textId="77777777" w:rsidR="004D3252" w:rsidRPr="00B74174" w:rsidRDefault="004D3252" w:rsidP="004D3252">
            <w:pPr>
              <w:numPr>
                <w:ilvl w:val="0"/>
                <w:numId w:val="144"/>
              </w:numPr>
              <w:spacing w:after="0" w:line="360" w:lineRule="auto"/>
              <w:rPr>
                <w:bCs/>
                <w:color w:val="000000" w:themeColor="text1"/>
                <w:szCs w:val="22"/>
              </w:rPr>
            </w:pPr>
            <w:r w:rsidRPr="00B74174">
              <w:rPr>
                <w:bCs/>
                <w:color w:val="000000" w:themeColor="text1"/>
                <w:szCs w:val="22"/>
              </w:rPr>
              <w:t xml:space="preserve">Naprawa sieci komputerowej </w:t>
            </w:r>
          </w:p>
        </w:tc>
        <w:tc>
          <w:tcPr>
            <w:tcW w:w="860" w:type="pct"/>
            <w:tcBorders>
              <w:top w:val="single" w:sz="4" w:space="0" w:color="auto"/>
              <w:left w:val="nil"/>
              <w:bottom w:val="single" w:sz="4" w:space="0" w:color="auto"/>
              <w:right w:val="single" w:sz="4" w:space="0" w:color="auto"/>
            </w:tcBorders>
            <w:vAlign w:val="center"/>
            <w:hideMark/>
          </w:tcPr>
          <w:p w14:paraId="517F1549"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09.2024</w:t>
            </w:r>
          </w:p>
        </w:tc>
        <w:tc>
          <w:tcPr>
            <w:tcW w:w="857" w:type="pct"/>
            <w:tcBorders>
              <w:top w:val="single" w:sz="4" w:space="0" w:color="auto"/>
              <w:left w:val="nil"/>
              <w:bottom w:val="single" w:sz="4" w:space="0" w:color="auto"/>
              <w:right w:val="single" w:sz="4" w:space="0" w:color="auto"/>
            </w:tcBorders>
            <w:vAlign w:val="center"/>
            <w:hideMark/>
          </w:tcPr>
          <w:p w14:paraId="136081D7"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2 450,00</w:t>
            </w:r>
          </w:p>
        </w:tc>
      </w:tr>
      <w:tr w:rsidR="004D3252" w:rsidRPr="00B74174" w14:paraId="3DE1C2C5"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5BF3DB4E"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3531314E" w14:textId="77777777" w:rsidR="004D3252" w:rsidRPr="00B74174" w:rsidRDefault="004D3252" w:rsidP="004D3252">
            <w:pPr>
              <w:numPr>
                <w:ilvl w:val="0"/>
                <w:numId w:val="144"/>
              </w:numPr>
              <w:spacing w:after="0" w:line="360" w:lineRule="auto"/>
              <w:rPr>
                <w:bCs/>
                <w:color w:val="000000" w:themeColor="text1"/>
                <w:szCs w:val="22"/>
              </w:rPr>
            </w:pPr>
            <w:r w:rsidRPr="00B74174">
              <w:rPr>
                <w:bCs/>
                <w:color w:val="000000" w:themeColor="text1"/>
                <w:szCs w:val="22"/>
              </w:rPr>
              <w:t>Wymiana rur centralnego ogrzewania (do budynku B)</w:t>
            </w:r>
          </w:p>
        </w:tc>
        <w:tc>
          <w:tcPr>
            <w:tcW w:w="860" w:type="pct"/>
            <w:tcBorders>
              <w:top w:val="single" w:sz="4" w:space="0" w:color="auto"/>
              <w:left w:val="nil"/>
              <w:bottom w:val="single" w:sz="4" w:space="0" w:color="auto"/>
              <w:right w:val="single" w:sz="4" w:space="0" w:color="auto"/>
            </w:tcBorders>
            <w:vAlign w:val="center"/>
            <w:hideMark/>
          </w:tcPr>
          <w:p w14:paraId="3B3D3B61"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09.2024</w:t>
            </w:r>
          </w:p>
        </w:tc>
        <w:tc>
          <w:tcPr>
            <w:tcW w:w="857" w:type="pct"/>
            <w:tcBorders>
              <w:top w:val="single" w:sz="4" w:space="0" w:color="auto"/>
              <w:left w:val="nil"/>
              <w:bottom w:val="single" w:sz="4" w:space="0" w:color="auto"/>
              <w:right w:val="single" w:sz="4" w:space="0" w:color="auto"/>
            </w:tcBorders>
            <w:vAlign w:val="center"/>
            <w:hideMark/>
          </w:tcPr>
          <w:p w14:paraId="371BBB00"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11 685,00</w:t>
            </w:r>
          </w:p>
        </w:tc>
      </w:tr>
      <w:tr w:rsidR="004D3252" w:rsidRPr="00B74174" w14:paraId="27A79CA1"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18F9DC41"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4483778A" w14:textId="77777777" w:rsidR="004D3252" w:rsidRPr="00B74174" w:rsidRDefault="004D3252" w:rsidP="004D3252">
            <w:pPr>
              <w:numPr>
                <w:ilvl w:val="0"/>
                <w:numId w:val="144"/>
              </w:numPr>
              <w:spacing w:after="0" w:line="360" w:lineRule="auto"/>
              <w:rPr>
                <w:bCs/>
                <w:color w:val="000000" w:themeColor="text1"/>
                <w:szCs w:val="22"/>
              </w:rPr>
            </w:pPr>
            <w:r w:rsidRPr="00B74174">
              <w:rPr>
                <w:bCs/>
                <w:color w:val="000000" w:themeColor="text1"/>
                <w:szCs w:val="22"/>
              </w:rPr>
              <w:t>Naprawa systemu alarmowego</w:t>
            </w:r>
          </w:p>
        </w:tc>
        <w:tc>
          <w:tcPr>
            <w:tcW w:w="860" w:type="pct"/>
            <w:tcBorders>
              <w:top w:val="single" w:sz="4" w:space="0" w:color="auto"/>
              <w:left w:val="nil"/>
              <w:bottom w:val="single" w:sz="4" w:space="0" w:color="auto"/>
              <w:right w:val="single" w:sz="4" w:space="0" w:color="auto"/>
            </w:tcBorders>
            <w:vAlign w:val="center"/>
            <w:hideMark/>
          </w:tcPr>
          <w:p w14:paraId="028DBF61"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11.2024</w:t>
            </w:r>
          </w:p>
        </w:tc>
        <w:tc>
          <w:tcPr>
            <w:tcW w:w="857" w:type="pct"/>
            <w:tcBorders>
              <w:top w:val="single" w:sz="4" w:space="0" w:color="auto"/>
              <w:left w:val="nil"/>
              <w:bottom w:val="single" w:sz="4" w:space="0" w:color="auto"/>
              <w:right w:val="single" w:sz="4" w:space="0" w:color="auto"/>
            </w:tcBorders>
            <w:vAlign w:val="center"/>
            <w:hideMark/>
          </w:tcPr>
          <w:p w14:paraId="12F3A257"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3 776,50</w:t>
            </w:r>
          </w:p>
        </w:tc>
      </w:tr>
      <w:tr w:rsidR="004D3252" w:rsidRPr="00B74174" w14:paraId="0C2DDCCF"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64309FBB"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386CC192" w14:textId="77777777" w:rsidR="004D3252" w:rsidRPr="00B74174" w:rsidRDefault="004D3252" w:rsidP="004D3252">
            <w:pPr>
              <w:numPr>
                <w:ilvl w:val="0"/>
                <w:numId w:val="144"/>
              </w:numPr>
              <w:spacing w:after="0" w:line="360" w:lineRule="auto"/>
              <w:rPr>
                <w:bCs/>
                <w:color w:val="000000" w:themeColor="text1"/>
                <w:szCs w:val="22"/>
              </w:rPr>
            </w:pPr>
            <w:r w:rsidRPr="00B74174">
              <w:rPr>
                <w:bCs/>
                <w:color w:val="000000" w:themeColor="text1"/>
                <w:szCs w:val="22"/>
              </w:rPr>
              <w:t xml:space="preserve">Remont </w:t>
            </w:r>
            <w:r>
              <w:rPr>
                <w:bCs/>
                <w:color w:val="000000" w:themeColor="text1"/>
                <w:szCs w:val="22"/>
              </w:rPr>
              <w:t>S</w:t>
            </w:r>
            <w:r w:rsidRPr="00B74174">
              <w:rPr>
                <w:bCs/>
                <w:color w:val="000000" w:themeColor="text1"/>
                <w:szCs w:val="22"/>
              </w:rPr>
              <w:t>ali</w:t>
            </w:r>
            <w:r>
              <w:rPr>
                <w:bCs/>
                <w:color w:val="000000" w:themeColor="text1"/>
                <w:szCs w:val="22"/>
              </w:rPr>
              <w:t xml:space="preserve"> nr</w:t>
            </w:r>
            <w:r w:rsidRPr="00B74174">
              <w:rPr>
                <w:bCs/>
                <w:color w:val="000000" w:themeColor="text1"/>
                <w:szCs w:val="22"/>
              </w:rPr>
              <w:t xml:space="preserve"> 02, pokoju pielęgniarki, naprawa ubytków boiska szkolnego, remont klatki schodowej przy szatniach, wymiana oświetlenia</w:t>
            </w:r>
          </w:p>
        </w:tc>
        <w:tc>
          <w:tcPr>
            <w:tcW w:w="860" w:type="pct"/>
            <w:tcBorders>
              <w:top w:val="single" w:sz="4" w:space="0" w:color="auto"/>
              <w:left w:val="nil"/>
              <w:bottom w:val="single" w:sz="4" w:space="0" w:color="auto"/>
              <w:right w:val="single" w:sz="4" w:space="0" w:color="auto"/>
            </w:tcBorders>
            <w:vAlign w:val="center"/>
            <w:hideMark/>
          </w:tcPr>
          <w:p w14:paraId="3F4AC273"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11.2024</w:t>
            </w:r>
          </w:p>
        </w:tc>
        <w:tc>
          <w:tcPr>
            <w:tcW w:w="857" w:type="pct"/>
            <w:tcBorders>
              <w:top w:val="single" w:sz="4" w:space="0" w:color="auto"/>
              <w:left w:val="nil"/>
              <w:bottom w:val="single" w:sz="4" w:space="0" w:color="auto"/>
              <w:right w:val="single" w:sz="4" w:space="0" w:color="auto"/>
            </w:tcBorders>
            <w:vAlign w:val="center"/>
            <w:hideMark/>
          </w:tcPr>
          <w:p w14:paraId="32128966"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34 993,50</w:t>
            </w:r>
          </w:p>
        </w:tc>
      </w:tr>
      <w:tr w:rsidR="004D3252" w:rsidRPr="00B74174" w14:paraId="3EB3E592"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567CA101"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063978DC" w14:textId="77777777" w:rsidR="004D3252" w:rsidRPr="00B74174" w:rsidRDefault="004D3252" w:rsidP="004D3252">
            <w:pPr>
              <w:numPr>
                <w:ilvl w:val="0"/>
                <w:numId w:val="144"/>
              </w:numPr>
              <w:spacing w:after="0" w:line="360" w:lineRule="auto"/>
              <w:rPr>
                <w:bCs/>
                <w:color w:val="000000" w:themeColor="text1"/>
                <w:szCs w:val="22"/>
              </w:rPr>
            </w:pPr>
            <w:r w:rsidRPr="00B74174">
              <w:rPr>
                <w:bCs/>
                <w:color w:val="000000" w:themeColor="text1"/>
                <w:szCs w:val="22"/>
              </w:rPr>
              <w:t xml:space="preserve">Instalacja urządzenia dźwigowego wraz z podjazdem dla osób z niepełnosprawnościami </w:t>
            </w:r>
          </w:p>
        </w:tc>
        <w:tc>
          <w:tcPr>
            <w:tcW w:w="860" w:type="pct"/>
            <w:tcBorders>
              <w:top w:val="single" w:sz="4" w:space="0" w:color="auto"/>
              <w:left w:val="nil"/>
              <w:bottom w:val="single" w:sz="4" w:space="0" w:color="auto"/>
              <w:right w:val="single" w:sz="4" w:space="0" w:color="auto"/>
            </w:tcBorders>
            <w:vAlign w:val="center"/>
          </w:tcPr>
          <w:p w14:paraId="65DE4D10" w14:textId="77777777" w:rsidR="004D3252" w:rsidRPr="00B74174" w:rsidRDefault="004D3252" w:rsidP="00777DDE">
            <w:pPr>
              <w:spacing w:after="0" w:line="360" w:lineRule="auto"/>
              <w:rPr>
                <w:bCs/>
                <w:color w:val="000000" w:themeColor="text1"/>
                <w:szCs w:val="22"/>
              </w:rPr>
            </w:pPr>
          </w:p>
          <w:p w14:paraId="1C3F410C"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04-12.2024</w:t>
            </w:r>
          </w:p>
        </w:tc>
        <w:tc>
          <w:tcPr>
            <w:tcW w:w="857" w:type="pct"/>
            <w:tcBorders>
              <w:top w:val="single" w:sz="4" w:space="0" w:color="auto"/>
              <w:left w:val="nil"/>
              <w:bottom w:val="single" w:sz="4" w:space="0" w:color="auto"/>
              <w:right w:val="single" w:sz="4" w:space="0" w:color="auto"/>
            </w:tcBorders>
            <w:vAlign w:val="center"/>
          </w:tcPr>
          <w:p w14:paraId="41AF21DB" w14:textId="77777777" w:rsidR="004D3252" w:rsidRPr="00C1491F" w:rsidRDefault="004D3252" w:rsidP="00777DDE">
            <w:pPr>
              <w:spacing w:after="0" w:line="360" w:lineRule="auto"/>
              <w:jc w:val="right"/>
              <w:rPr>
                <w:bCs/>
                <w:szCs w:val="22"/>
              </w:rPr>
            </w:pPr>
          </w:p>
          <w:p w14:paraId="76B2A6BF" w14:textId="77777777" w:rsidR="004D3252" w:rsidRPr="00C1491F" w:rsidRDefault="004D3252" w:rsidP="00777DDE">
            <w:pPr>
              <w:spacing w:after="0" w:line="360" w:lineRule="auto"/>
              <w:jc w:val="right"/>
              <w:rPr>
                <w:bCs/>
                <w:szCs w:val="22"/>
              </w:rPr>
            </w:pPr>
            <w:r w:rsidRPr="00C1491F">
              <w:rPr>
                <w:bCs/>
                <w:szCs w:val="22"/>
              </w:rPr>
              <w:t xml:space="preserve">310 292,60 </w:t>
            </w:r>
          </w:p>
        </w:tc>
      </w:tr>
      <w:tr w:rsidR="004D3252" w:rsidRPr="00C1491F" w14:paraId="1D4DD6D0"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167AF95E"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06BD5123" w14:textId="77777777" w:rsidR="004D3252" w:rsidRPr="00B74174" w:rsidRDefault="004D3252" w:rsidP="004D3252">
            <w:pPr>
              <w:numPr>
                <w:ilvl w:val="0"/>
                <w:numId w:val="144"/>
              </w:numPr>
              <w:spacing w:after="0" w:line="360" w:lineRule="auto"/>
              <w:rPr>
                <w:bCs/>
                <w:color w:val="000000" w:themeColor="text1"/>
                <w:szCs w:val="22"/>
              </w:rPr>
            </w:pPr>
            <w:r w:rsidRPr="00B74174">
              <w:rPr>
                <w:bCs/>
                <w:color w:val="000000" w:themeColor="text1"/>
                <w:szCs w:val="22"/>
              </w:rPr>
              <w:t xml:space="preserve">Remont </w:t>
            </w:r>
            <w:r>
              <w:rPr>
                <w:bCs/>
                <w:color w:val="000000" w:themeColor="text1"/>
                <w:szCs w:val="22"/>
              </w:rPr>
              <w:t>s</w:t>
            </w:r>
            <w:r w:rsidRPr="00B74174">
              <w:rPr>
                <w:bCs/>
                <w:color w:val="000000" w:themeColor="text1"/>
                <w:szCs w:val="22"/>
              </w:rPr>
              <w:t>ali gimnastycznej</w:t>
            </w:r>
          </w:p>
        </w:tc>
        <w:tc>
          <w:tcPr>
            <w:tcW w:w="860" w:type="pct"/>
            <w:tcBorders>
              <w:top w:val="single" w:sz="4" w:space="0" w:color="auto"/>
              <w:left w:val="nil"/>
              <w:bottom w:val="single" w:sz="4" w:space="0" w:color="auto"/>
              <w:right w:val="single" w:sz="4" w:space="0" w:color="auto"/>
            </w:tcBorders>
            <w:vAlign w:val="center"/>
            <w:hideMark/>
          </w:tcPr>
          <w:p w14:paraId="27DE51DB"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07-12.2024</w:t>
            </w:r>
          </w:p>
        </w:tc>
        <w:tc>
          <w:tcPr>
            <w:tcW w:w="857" w:type="pct"/>
            <w:tcBorders>
              <w:top w:val="single" w:sz="4" w:space="0" w:color="auto"/>
              <w:left w:val="nil"/>
              <w:bottom w:val="single" w:sz="4" w:space="0" w:color="auto"/>
              <w:right w:val="single" w:sz="4" w:space="0" w:color="auto"/>
            </w:tcBorders>
            <w:vAlign w:val="center"/>
            <w:hideMark/>
          </w:tcPr>
          <w:p w14:paraId="16F7037F" w14:textId="77777777" w:rsidR="004D3252" w:rsidRPr="00C1491F" w:rsidRDefault="004D3252" w:rsidP="00777DDE">
            <w:pPr>
              <w:spacing w:after="0" w:line="360" w:lineRule="auto"/>
              <w:jc w:val="right"/>
              <w:rPr>
                <w:bCs/>
                <w:szCs w:val="22"/>
              </w:rPr>
            </w:pPr>
            <w:r w:rsidRPr="00C1491F">
              <w:rPr>
                <w:bCs/>
                <w:szCs w:val="22"/>
              </w:rPr>
              <w:t>602 923,38</w:t>
            </w:r>
          </w:p>
        </w:tc>
      </w:tr>
      <w:tr w:rsidR="004D3252" w:rsidRPr="00B74174" w14:paraId="7F27DF1C"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4E369B77"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1FF6FD06" w14:textId="77777777" w:rsidR="004D3252" w:rsidRPr="00B74174" w:rsidRDefault="004D3252" w:rsidP="004D3252">
            <w:pPr>
              <w:numPr>
                <w:ilvl w:val="0"/>
                <w:numId w:val="144"/>
              </w:numPr>
              <w:spacing w:after="0" w:line="360" w:lineRule="auto"/>
              <w:rPr>
                <w:bCs/>
                <w:color w:val="000000" w:themeColor="text1"/>
                <w:szCs w:val="22"/>
              </w:rPr>
            </w:pPr>
            <w:r w:rsidRPr="00B74174">
              <w:rPr>
                <w:bCs/>
                <w:color w:val="000000" w:themeColor="text1"/>
                <w:szCs w:val="22"/>
              </w:rPr>
              <w:t>Remont pokoju nauczycielskiego</w:t>
            </w:r>
          </w:p>
        </w:tc>
        <w:tc>
          <w:tcPr>
            <w:tcW w:w="860" w:type="pct"/>
            <w:tcBorders>
              <w:top w:val="single" w:sz="4" w:space="0" w:color="auto"/>
              <w:left w:val="nil"/>
              <w:bottom w:val="single" w:sz="4" w:space="0" w:color="auto"/>
              <w:right w:val="single" w:sz="4" w:space="0" w:color="auto"/>
            </w:tcBorders>
            <w:vAlign w:val="center"/>
            <w:hideMark/>
          </w:tcPr>
          <w:p w14:paraId="61558C05"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12.2024</w:t>
            </w:r>
          </w:p>
        </w:tc>
        <w:tc>
          <w:tcPr>
            <w:tcW w:w="857" w:type="pct"/>
            <w:tcBorders>
              <w:top w:val="single" w:sz="4" w:space="0" w:color="auto"/>
              <w:left w:val="nil"/>
              <w:bottom w:val="single" w:sz="4" w:space="0" w:color="auto"/>
              <w:right w:val="single" w:sz="4" w:space="0" w:color="auto"/>
            </w:tcBorders>
            <w:vAlign w:val="center"/>
            <w:hideMark/>
          </w:tcPr>
          <w:p w14:paraId="29E9888A"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48 892,50</w:t>
            </w:r>
          </w:p>
        </w:tc>
      </w:tr>
      <w:tr w:rsidR="004D3252" w:rsidRPr="00B74174" w14:paraId="1F397CC8" w14:textId="77777777" w:rsidTr="00777DDE">
        <w:trPr>
          <w:cantSplit/>
          <w:trHeight w:val="390"/>
        </w:trPr>
        <w:tc>
          <w:tcPr>
            <w:tcW w:w="0" w:type="auto"/>
            <w:vMerge/>
            <w:tcBorders>
              <w:top w:val="nil"/>
              <w:left w:val="single" w:sz="4" w:space="0" w:color="auto"/>
              <w:bottom w:val="nil"/>
              <w:right w:val="single" w:sz="4" w:space="0" w:color="auto"/>
            </w:tcBorders>
            <w:vAlign w:val="center"/>
            <w:hideMark/>
          </w:tcPr>
          <w:p w14:paraId="37A7323A"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243EBB0E" w14:textId="77777777" w:rsidR="004D3252" w:rsidRPr="00B74174" w:rsidRDefault="004D3252" w:rsidP="004D3252">
            <w:pPr>
              <w:numPr>
                <w:ilvl w:val="0"/>
                <w:numId w:val="144"/>
              </w:numPr>
              <w:spacing w:after="0" w:line="360" w:lineRule="auto"/>
              <w:rPr>
                <w:bCs/>
                <w:color w:val="000000" w:themeColor="text1"/>
                <w:szCs w:val="22"/>
              </w:rPr>
            </w:pPr>
            <w:r w:rsidRPr="00B74174">
              <w:rPr>
                <w:bCs/>
                <w:color w:val="000000" w:themeColor="text1"/>
                <w:szCs w:val="22"/>
              </w:rPr>
              <w:t xml:space="preserve">Naprawa systemu monitoringu </w:t>
            </w:r>
          </w:p>
        </w:tc>
        <w:tc>
          <w:tcPr>
            <w:tcW w:w="860" w:type="pct"/>
            <w:tcBorders>
              <w:top w:val="single" w:sz="4" w:space="0" w:color="auto"/>
              <w:left w:val="nil"/>
              <w:bottom w:val="single" w:sz="4" w:space="0" w:color="auto"/>
              <w:right w:val="single" w:sz="4" w:space="0" w:color="auto"/>
            </w:tcBorders>
            <w:vAlign w:val="center"/>
            <w:hideMark/>
          </w:tcPr>
          <w:p w14:paraId="159AD5B7"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12.2024</w:t>
            </w:r>
          </w:p>
        </w:tc>
        <w:tc>
          <w:tcPr>
            <w:tcW w:w="857" w:type="pct"/>
            <w:tcBorders>
              <w:top w:val="single" w:sz="4" w:space="0" w:color="auto"/>
              <w:left w:val="nil"/>
              <w:bottom w:val="single" w:sz="4" w:space="0" w:color="auto"/>
              <w:right w:val="single" w:sz="4" w:space="0" w:color="auto"/>
            </w:tcBorders>
            <w:vAlign w:val="center"/>
            <w:hideMark/>
          </w:tcPr>
          <w:p w14:paraId="700587D9"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4 485,50</w:t>
            </w:r>
          </w:p>
        </w:tc>
      </w:tr>
      <w:tr w:rsidR="004D3252" w:rsidRPr="00515BE3" w14:paraId="1B2F6399" w14:textId="77777777" w:rsidTr="00777DDE">
        <w:trPr>
          <w:cantSplit/>
          <w:trHeight w:val="303"/>
        </w:trPr>
        <w:tc>
          <w:tcPr>
            <w:tcW w:w="4143" w:type="pct"/>
            <w:gridSpan w:val="3"/>
            <w:tcBorders>
              <w:top w:val="single" w:sz="4" w:space="0" w:color="auto"/>
              <w:left w:val="single" w:sz="4" w:space="0" w:color="auto"/>
              <w:bottom w:val="single" w:sz="4" w:space="0" w:color="auto"/>
              <w:right w:val="single" w:sz="4" w:space="0" w:color="000000"/>
            </w:tcBorders>
            <w:vAlign w:val="center"/>
            <w:hideMark/>
          </w:tcPr>
          <w:p w14:paraId="7B74BC53" w14:textId="77777777" w:rsidR="004D3252" w:rsidRPr="00B74174" w:rsidRDefault="004D3252" w:rsidP="00777DDE">
            <w:pPr>
              <w:spacing w:after="0" w:line="360" w:lineRule="auto"/>
              <w:jc w:val="both"/>
              <w:rPr>
                <w:b/>
                <w:bCs/>
                <w:color w:val="000000" w:themeColor="text1"/>
                <w:szCs w:val="22"/>
              </w:rPr>
            </w:pPr>
            <w:r w:rsidRPr="00B74174">
              <w:rPr>
                <w:b/>
                <w:bCs/>
                <w:color w:val="000000" w:themeColor="text1"/>
                <w:szCs w:val="22"/>
              </w:rPr>
              <w:t>RAZEM</w:t>
            </w:r>
          </w:p>
        </w:tc>
        <w:tc>
          <w:tcPr>
            <w:tcW w:w="857" w:type="pct"/>
            <w:tcBorders>
              <w:top w:val="single" w:sz="4" w:space="0" w:color="auto"/>
              <w:left w:val="nil"/>
              <w:bottom w:val="single" w:sz="4" w:space="0" w:color="auto"/>
              <w:right w:val="single" w:sz="4" w:space="0" w:color="auto"/>
            </w:tcBorders>
            <w:vAlign w:val="center"/>
            <w:hideMark/>
          </w:tcPr>
          <w:p w14:paraId="4869BAC8" w14:textId="77777777" w:rsidR="004D3252" w:rsidRPr="00515BE3" w:rsidRDefault="004D3252" w:rsidP="00777DDE">
            <w:pPr>
              <w:spacing w:after="0" w:line="360" w:lineRule="auto"/>
              <w:jc w:val="right"/>
              <w:rPr>
                <w:b/>
                <w:bCs/>
                <w:szCs w:val="22"/>
              </w:rPr>
            </w:pPr>
            <w:r>
              <w:rPr>
                <w:b/>
                <w:bCs/>
                <w:szCs w:val="22"/>
              </w:rPr>
              <w:t>1 157 691,98</w:t>
            </w:r>
          </w:p>
        </w:tc>
      </w:tr>
      <w:tr w:rsidR="004D3252" w:rsidRPr="00B74174" w14:paraId="7E901FB3" w14:textId="77777777" w:rsidTr="00777DDE">
        <w:trPr>
          <w:cantSplit/>
          <w:trHeight w:val="390"/>
        </w:trPr>
        <w:tc>
          <w:tcPr>
            <w:tcW w:w="1171" w:type="pct"/>
            <w:vMerge w:val="restart"/>
            <w:tcBorders>
              <w:top w:val="single" w:sz="4" w:space="0" w:color="auto"/>
              <w:left w:val="single" w:sz="4" w:space="0" w:color="auto"/>
              <w:bottom w:val="single" w:sz="4" w:space="0" w:color="auto"/>
              <w:right w:val="single" w:sz="4" w:space="0" w:color="auto"/>
            </w:tcBorders>
            <w:vAlign w:val="center"/>
            <w:hideMark/>
          </w:tcPr>
          <w:p w14:paraId="040CAF5D" w14:textId="77777777" w:rsidR="004D3252" w:rsidRPr="00B74174" w:rsidRDefault="004D3252" w:rsidP="00777DDE">
            <w:pPr>
              <w:spacing w:after="0" w:line="360" w:lineRule="auto"/>
              <w:jc w:val="both"/>
              <w:rPr>
                <w:bCs/>
                <w:color w:val="000000" w:themeColor="text1"/>
                <w:szCs w:val="22"/>
              </w:rPr>
            </w:pPr>
            <w:r w:rsidRPr="00B74174">
              <w:rPr>
                <w:bCs/>
                <w:color w:val="000000" w:themeColor="text1"/>
                <w:szCs w:val="22"/>
              </w:rPr>
              <w:t xml:space="preserve">Zespół Szkół Nr 2 Milanówek </w:t>
            </w:r>
          </w:p>
        </w:tc>
        <w:tc>
          <w:tcPr>
            <w:tcW w:w="2112" w:type="pct"/>
            <w:tcBorders>
              <w:top w:val="single" w:sz="4" w:space="0" w:color="auto"/>
              <w:left w:val="nil"/>
              <w:bottom w:val="single" w:sz="4" w:space="0" w:color="auto"/>
              <w:right w:val="single" w:sz="4" w:space="0" w:color="auto"/>
            </w:tcBorders>
            <w:vAlign w:val="center"/>
            <w:hideMark/>
          </w:tcPr>
          <w:p w14:paraId="75B040E6" w14:textId="77777777" w:rsidR="004D3252" w:rsidRPr="00B74174" w:rsidRDefault="004D3252" w:rsidP="004D3252">
            <w:pPr>
              <w:numPr>
                <w:ilvl w:val="0"/>
                <w:numId w:val="145"/>
              </w:numPr>
              <w:spacing w:after="0" w:line="360" w:lineRule="auto"/>
              <w:rPr>
                <w:bCs/>
                <w:color w:val="000000" w:themeColor="text1"/>
                <w:szCs w:val="22"/>
              </w:rPr>
            </w:pPr>
            <w:r w:rsidRPr="00B74174">
              <w:rPr>
                <w:bCs/>
                <w:color w:val="000000" w:themeColor="text1"/>
                <w:szCs w:val="22"/>
              </w:rPr>
              <w:t>Remont małej łazienki</w:t>
            </w:r>
          </w:p>
        </w:tc>
        <w:tc>
          <w:tcPr>
            <w:tcW w:w="860" w:type="pct"/>
            <w:tcBorders>
              <w:top w:val="single" w:sz="4" w:space="0" w:color="auto"/>
              <w:left w:val="nil"/>
              <w:bottom w:val="single" w:sz="4" w:space="0" w:color="auto"/>
              <w:right w:val="single" w:sz="4" w:space="0" w:color="auto"/>
            </w:tcBorders>
            <w:vAlign w:val="center"/>
            <w:hideMark/>
          </w:tcPr>
          <w:p w14:paraId="05B6A7A7"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02-03.2024</w:t>
            </w:r>
          </w:p>
        </w:tc>
        <w:tc>
          <w:tcPr>
            <w:tcW w:w="857" w:type="pct"/>
            <w:tcBorders>
              <w:top w:val="single" w:sz="4" w:space="0" w:color="auto"/>
              <w:left w:val="nil"/>
              <w:bottom w:val="single" w:sz="4" w:space="0" w:color="auto"/>
              <w:right w:val="single" w:sz="4" w:space="0" w:color="auto"/>
            </w:tcBorders>
            <w:vAlign w:val="center"/>
            <w:hideMark/>
          </w:tcPr>
          <w:p w14:paraId="4B4A5AF4"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9 246,00</w:t>
            </w:r>
          </w:p>
        </w:tc>
      </w:tr>
      <w:tr w:rsidR="004D3252" w:rsidRPr="00B74174" w14:paraId="0F0A9DF3" w14:textId="77777777" w:rsidTr="00777DDE">
        <w:trPr>
          <w:cantSplit/>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1D06CB"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469A81D2" w14:textId="77777777" w:rsidR="004D3252" w:rsidRPr="00B74174" w:rsidRDefault="004D3252" w:rsidP="004D3252">
            <w:pPr>
              <w:numPr>
                <w:ilvl w:val="0"/>
                <w:numId w:val="145"/>
              </w:numPr>
              <w:spacing w:after="0" w:line="360" w:lineRule="auto"/>
              <w:rPr>
                <w:bCs/>
                <w:color w:val="000000" w:themeColor="text1"/>
                <w:szCs w:val="22"/>
              </w:rPr>
            </w:pPr>
            <w:r w:rsidRPr="00B74174">
              <w:rPr>
                <w:bCs/>
                <w:color w:val="000000" w:themeColor="text1"/>
                <w:szCs w:val="22"/>
              </w:rPr>
              <w:t>Naprawy kserokopiarek i drukarek</w:t>
            </w:r>
          </w:p>
        </w:tc>
        <w:tc>
          <w:tcPr>
            <w:tcW w:w="860" w:type="pct"/>
            <w:tcBorders>
              <w:top w:val="single" w:sz="4" w:space="0" w:color="auto"/>
              <w:left w:val="nil"/>
              <w:bottom w:val="single" w:sz="4" w:space="0" w:color="auto"/>
              <w:right w:val="single" w:sz="4" w:space="0" w:color="auto"/>
            </w:tcBorders>
            <w:vAlign w:val="center"/>
            <w:hideMark/>
          </w:tcPr>
          <w:p w14:paraId="30733AAB"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01-11.2024</w:t>
            </w:r>
          </w:p>
        </w:tc>
        <w:tc>
          <w:tcPr>
            <w:tcW w:w="857" w:type="pct"/>
            <w:tcBorders>
              <w:top w:val="single" w:sz="4" w:space="0" w:color="auto"/>
              <w:left w:val="nil"/>
              <w:bottom w:val="single" w:sz="4" w:space="0" w:color="auto"/>
              <w:right w:val="single" w:sz="4" w:space="0" w:color="auto"/>
            </w:tcBorders>
            <w:vAlign w:val="center"/>
            <w:hideMark/>
          </w:tcPr>
          <w:p w14:paraId="4F9E82BE"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5 594,04</w:t>
            </w:r>
          </w:p>
        </w:tc>
      </w:tr>
      <w:tr w:rsidR="004D3252" w:rsidRPr="00B74174" w14:paraId="5FDC4045" w14:textId="77777777" w:rsidTr="00777DDE">
        <w:trPr>
          <w:cantSplit/>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A2E79"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0FB59E78" w14:textId="77777777" w:rsidR="004D3252" w:rsidRPr="00B74174" w:rsidRDefault="004D3252" w:rsidP="004D3252">
            <w:pPr>
              <w:numPr>
                <w:ilvl w:val="0"/>
                <w:numId w:val="145"/>
              </w:numPr>
              <w:spacing w:after="0" w:line="360" w:lineRule="auto"/>
              <w:rPr>
                <w:bCs/>
                <w:color w:val="000000" w:themeColor="text1"/>
                <w:szCs w:val="22"/>
              </w:rPr>
            </w:pPr>
            <w:r w:rsidRPr="00B74174">
              <w:rPr>
                <w:bCs/>
                <w:color w:val="000000" w:themeColor="text1"/>
                <w:szCs w:val="22"/>
              </w:rPr>
              <w:t xml:space="preserve">Dostawa i montaż 2 klimatyzatorów </w:t>
            </w:r>
          </w:p>
        </w:tc>
        <w:tc>
          <w:tcPr>
            <w:tcW w:w="860" w:type="pct"/>
            <w:tcBorders>
              <w:top w:val="single" w:sz="4" w:space="0" w:color="auto"/>
              <w:left w:val="nil"/>
              <w:bottom w:val="single" w:sz="4" w:space="0" w:color="auto"/>
              <w:right w:val="single" w:sz="4" w:space="0" w:color="auto"/>
            </w:tcBorders>
            <w:vAlign w:val="center"/>
            <w:hideMark/>
          </w:tcPr>
          <w:p w14:paraId="458D1226"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08.2024</w:t>
            </w:r>
          </w:p>
        </w:tc>
        <w:tc>
          <w:tcPr>
            <w:tcW w:w="857" w:type="pct"/>
            <w:tcBorders>
              <w:top w:val="single" w:sz="4" w:space="0" w:color="auto"/>
              <w:left w:val="nil"/>
              <w:bottom w:val="single" w:sz="4" w:space="0" w:color="auto"/>
              <w:right w:val="single" w:sz="4" w:space="0" w:color="auto"/>
            </w:tcBorders>
            <w:vAlign w:val="center"/>
            <w:hideMark/>
          </w:tcPr>
          <w:p w14:paraId="4FFE0A41"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12 300,00</w:t>
            </w:r>
          </w:p>
        </w:tc>
      </w:tr>
      <w:tr w:rsidR="004D3252" w:rsidRPr="00B74174" w14:paraId="13A01DE2" w14:textId="77777777" w:rsidTr="00777DDE">
        <w:trPr>
          <w:cantSplit/>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9A7D0C"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04BBF102" w14:textId="77777777" w:rsidR="004D3252" w:rsidRPr="00B74174" w:rsidRDefault="004D3252" w:rsidP="004D3252">
            <w:pPr>
              <w:numPr>
                <w:ilvl w:val="0"/>
                <w:numId w:val="145"/>
              </w:numPr>
              <w:spacing w:after="0" w:line="360" w:lineRule="auto"/>
              <w:rPr>
                <w:bCs/>
                <w:color w:val="000000" w:themeColor="text1"/>
                <w:szCs w:val="22"/>
              </w:rPr>
            </w:pPr>
            <w:r w:rsidRPr="00B74174">
              <w:rPr>
                <w:bCs/>
                <w:color w:val="000000" w:themeColor="text1"/>
                <w:szCs w:val="22"/>
              </w:rPr>
              <w:t xml:space="preserve">Naprawa boiska szkolnego </w:t>
            </w:r>
          </w:p>
        </w:tc>
        <w:tc>
          <w:tcPr>
            <w:tcW w:w="860" w:type="pct"/>
            <w:tcBorders>
              <w:top w:val="single" w:sz="4" w:space="0" w:color="auto"/>
              <w:left w:val="nil"/>
              <w:bottom w:val="single" w:sz="4" w:space="0" w:color="auto"/>
              <w:right w:val="single" w:sz="4" w:space="0" w:color="auto"/>
            </w:tcBorders>
            <w:vAlign w:val="center"/>
            <w:hideMark/>
          </w:tcPr>
          <w:p w14:paraId="39197D51"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08.2024</w:t>
            </w:r>
          </w:p>
        </w:tc>
        <w:tc>
          <w:tcPr>
            <w:tcW w:w="857" w:type="pct"/>
            <w:tcBorders>
              <w:top w:val="single" w:sz="4" w:space="0" w:color="auto"/>
              <w:left w:val="nil"/>
              <w:bottom w:val="single" w:sz="4" w:space="0" w:color="auto"/>
              <w:right w:val="single" w:sz="4" w:space="0" w:color="auto"/>
            </w:tcBorders>
            <w:vAlign w:val="center"/>
            <w:hideMark/>
          </w:tcPr>
          <w:p w14:paraId="21E970FB"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9 225,00</w:t>
            </w:r>
          </w:p>
        </w:tc>
      </w:tr>
      <w:tr w:rsidR="004D3252" w:rsidRPr="00B74174" w14:paraId="3259D729" w14:textId="77777777" w:rsidTr="00777DDE">
        <w:trPr>
          <w:cantSplit/>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A732A2"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294E27ED" w14:textId="77777777" w:rsidR="004D3252" w:rsidRPr="00B74174" w:rsidRDefault="004D3252" w:rsidP="004D3252">
            <w:pPr>
              <w:numPr>
                <w:ilvl w:val="0"/>
                <w:numId w:val="145"/>
              </w:numPr>
              <w:spacing w:after="0" w:line="360" w:lineRule="auto"/>
              <w:rPr>
                <w:bCs/>
                <w:color w:val="000000" w:themeColor="text1"/>
                <w:szCs w:val="22"/>
              </w:rPr>
            </w:pPr>
            <w:r w:rsidRPr="00B74174">
              <w:rPr>
                <w:bCs/>
                <w:color w:val="000000" w:themeColor="text1"/>
                <w:szCs w:val="22"/>
              </w:rPr>
              <w:t xml:space="preserve">Dostawa i montaż klimatyzatora do pracowni </w:t>
            </w:r>
          </w:p>
        </w:tc>
        <w:tc>
          <w:tcPr>
            <w:tcW w:w="860" w:type="pct"/>
            <w:tcBorders>
              <w:top w:val="single" w:sz="4" w:space="0" w:color="auto"/>
              <w:left w:val="nil"/>
              <w:bottom w:val="single" w:sz="4" w:space="0" w:color="auto"/>
              <w:right w:val="single" w:sz="4" w:space="0" w:color="auto"/>
            </w:tcBorders>
            <w:vAlign w:val="center"/>
            <w:hideMark/>
          </w:tcPr>
          <w:p w14:paraId="365E75FB"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08.2024</w:t>
            </w:r>
          </w:p>
        </w:tc>
        <w:tc>
          <w:tcPr>
            <w:tcW w:w="857" w:type="pct"/>
            <w:tcBorders>
              <w:top w:val="single" w:sz="4" w:space="0" w:color="auto"/>
              <w:left w:val="nil"/>
              <w:bottom w:val="single" w:sz="4" w:space="0" w:color="auto"/>
              <w:right w:val="single" w:sz="4" w:space="0" w:color="auto"/>
            </w:tcBorders>
            <w:vAlign w:val="center"/>
            <w:hideMark/>
          </w:tcPr>
          <w:p w14:paraId="60E0FD14"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6 150,00</w:t>
            </w:r>
          </w:p>
        </w:tc>
      </w:tr>
      <w:tr w:rsidR="004D3252" w:rsidRPr="00B74174" w14:paraId="2699ECB6" w14:textId="77777777" w:rsidTr="00777DDE">
        <w:trPr>
          <w:cantSplit/>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A01324"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070B1E5A" w14:textId="77777777" w:rsidR="004D3252" w:rsidRPr="00B74174" w:rsidRDefault="004D3252" w:rsidP="004D3252">
            <w:pPr>
              <w:numPr>
                <w:ilvl w:val="0"/>
                <w:numId w:val="145"/>
              </w:numPr>
              <w:spacing w:after="0" w:line="360" w:lineRule="auto"/>
              <w:rPr>
                <w:bCs/>
                <w:color w:val="000000" w:themeColor="text1"/>
                <w:szCs w:val="22"/>
              </w:rPr>
            </w:pPr>
            <w:r w:rsidRPr="00B74174">
              <w:rPr>
                <w:bCs/>
                <w:color w:val="000000" w:themeColor="text1"/>
                <w:szCs w:val="22"/>
              </w:rPr>
              <w:t>Naprawa instalacji elektrycznej</w:t>
            </w:r>
          </w:p>
        </w:tc>
        <w:tc>
          <w:tcPr>
            <w:tcW w:w="860" w:type="pct"/>
            <w:tcBorders>
              <w:top w:val="single" w:sz="4" w:space="0" w:color="auto"/>
              <w:left w:val="nil"/>
              <w:bottom w:val="single" w:sz="4" w:space="0" w:color="auto"/>
              <w:right w:val="single" w:sz="4" w:space="0" w:color="auto"/>
            </w:tcBorders>
            <w:vAlign w:val="center"/>
            <w:hideMark/>
          </w:tcPr>
          <w:p w14:paraId="5098271B"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11.2024</w:t>
            </w:r>
          </w:p>
        </w:tc>
        <w:tc>
          <w:tcPr>
            <w:tcW w:w="857" w:type="pct"/>
            <w:tcBorders>
              <w:top w:val="single" w:sz="4" w:space="0" w:color="auto"/>
              <w:left w:val="nil"/>
              <w:bottom w:val="single" w:sz="4" w:space="0" w:color="auto"/>
              <w:right w:val="single" w:sz="4" w:space="0" w:color="auto"/>
            </w:tcBorders>
            <w:vAlign w:val="center"/>
            <w:hideMark/>
          </w:tcPr>
          <w:p w14:paraId="78210A6D"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4 025,18</w:t>
            </w:r>
          </w:p>
        </w:tc>
      </w:tr>
      <w:tr w:rsidR="004D3252" w:rsidRPr="00B74174" w14:paraId="2E48C6A9" w14:textId="77777777" w:rsidTr="00777DDE">
        <w:trPr>
          <w:cantSplit/>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1AD85B"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72EB1DE1" w14:textId="77777777" w:rsidR="004D3252" w:rsidRPr="00B74174" w:rsidRDefault="004D3252" w:rsidP="004D3252">
            <w:pPr>
              <w:numPr>
                <w:ilvl w:val="0"/>
                <w:numId w:val="145"/>
              </w:numPr>
              <w:spacing w:after="0" w:line="360" w:lineRule="auto"/>
              <w:rPr>
                <w:bCs/>
                <w:color w:val="000000" w:themeColor="text1"/>
                <w:szCs w:val="22"/>
              </w:rPr>
            </w:pPr>
            <w:r w:rsidRPr="00B74174">
              <w:rPr>
                <w:bCs/>
                <w:color w:val="000000" w:themeColor="text1"/>
                <w:szCs w:val="22"/>
              </w:rPr>
              <w:t>Remont łazienki na I piętrze</w:t>
            </w:r>
          </w:p>
        </w:tc>
        <w:tc>
          <w:tcPr>
            <w:tcW w:w="860" w:type="pct"/>
            <w:tcBorders>
              <w:top w:val="single" w:sz="4" w:space="0" w:color="auto"/>
              <w:left w:val="nil"/>
              <w:bottom w:val="single" w:sz="4" w:space="0" w:color="auto"/>
              <w:right w:val="single" w:sz="4" w:space="0" w:color="auto"/>
            </w:tcBorders>
            <w:vAlign w:val="center"/>
            <w:hideMark/>
          </w:tcPr>
          <w:p w14:paraId="40E646A3"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11-12.2024</w:t>
            </w:r>
          </w:p>
        </w:tc>
        <w:tc>
          <w:tcPr>
            <w:tcW w:w="857" w:type="pct"/>
            <w:tcBorders>
              <w:top w:val="single" w:sz="4" w:space="0" w:color="auto"/>
              <w:left w:val="nil"/>
              <w:bottom w:val="single" w:sz="4" w:space="0" w:color="auto"/>
              <w:right w:val="single" w:sz="4" w:space="0" w:color="auto"/>
            </w:tcBorders>
            <w:vAlign w:val="center"/>
            <w:hideMark/>
          </w:tcPr>
          <w:p w14:paraId="5D30A578"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105 780,00</w:t>
            </w:r>
          </w:p>
        </w:tc>
      </w:tr>
      <w:tr w:rsidR="004D3252" w:rsidRPr="00B74174" w14:paraId="1019F67D" w14:textId="77777777" w:rsidTr="00777DDE">
        <w:trPr>
          <w:cantSplit/>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FA019C"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6A1C8AB2" w14:textId="77777777" w:rsidR="004D3252" w:rsidRPr="00B74174" w:rsidRDefault="004D3252" w:rsidP="004D3252">
            <w:pPr>
              <w:numPr>
                <w:ilvl w:val="0"/>
                <w:numId w:val="145"/>
              </w:numPr>
              <w:spacing w:after="0" w:line="360" w:lineRule="auto"/>
              <w:rPr>
                <w:bCs/>
                <w:color w:val="000000" w:themeColor="text1"/>
                <w:szCs w:val="22"/>
              </w:rPr>
            </w:pPr>
            <w:r w:rsidRPr="00B74174">
              <w:rPr>
                <w:bCs/>
                <w:color w:val="000000" w:themeColor="text1"/>
                <w:szCs w:val="22"/>
              </w:rPr>
              <w:t>Remont podłogi w stołówce i wymiana drzwi</w:t>
            </w:r>
          </w:p>
        </w:tc>
        <w:tc>
          <w:tcPr>
            <w:tcW w:w="860" w:type="pct"/>
            <w:tcBorders>
              <w:top w:val="single" w:sz="4" w:space="0" w:color="auto"/>
              <w:left w:val="nil"/>
              <w:bottom w:val="single" w:sz="4" w:space="0" w:color="auto"/>
              <w:right w:val="single" w:sz="4" w:space="0" w:color="auto"/>
            </w:tcBorders>
            <w:vAlign w:val="center"/>
            <w:hideMark/>
          </w:tcPr>
          <w:p w14:paraId="6401C460"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12.2024</w:t>
            </w:r>
          </w:p>
        </w:tc>
        <w:tc>
          <w:tcPr>
            <w:tcW w:w="857" w:type="pct"/>
            <w:tcBorders>
              <w:top w:val="single" w:sz="4" w:space="0" w:color="auto"/>
              <w:left w:val="nil"/>
              <w:bottom w:val="single" w:sz="4" w:space="0" w:color="auto"/>
              <w:right w:val="single" w:sz="4" w:space="0" w:color="auto"/>
            </w:tcBorders>
            <w:vAlign w:val="center"/>
            <w:hideMark/>
          </w:tcPr>
          <w:p w14:paraId="32D77E6D"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51 045,00</w:t>
            </w:r>
          </w:p>
        </w:tc>
      </w:tr>
      <w:tr w:rsidR="004D3252" w:rsidRPr="00B74174" w14:paraId="0D5FD621" w14:textId="77777777" w:rsidTr="00777DDE">
        <w:trPr>
          <w:cantSplit/>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1D98C" w14:textId="77777777" w:rsidR="004D3252" w:rsidRPr="00B74174" w:rsidRDefault="004D3252" w:rsidP="00777DDE">
            <w:pPr>
              <w:spacing w:after="0" w:line="360" w:lineRule="auto"/>
              <w:jc w:val="both"/>
              <w:rPr>
                <w:b/>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7AD3BC47" w14:textId="77777777" w:rsidR="004D3252" w:rsidRPr="00B74174" w:rsidRDefault="004D3252" w:rsidP="004D3252">
            <w:pPr>
              <w:numPr>
                <w:ilvl w:val="0"/>
                <w:numId w:val="145"/>
              </w:numPr>
              <w:spacing w:after="0" w:line="360" w:lineRule="auto"/>
              <w:rPr>
                <w:bCs/>
                <w:color w:val="000000" w:themeColor="text1"/>
                <w:szCs w:val="22"/>
              </w:rPr>
            </w:pPr>
            <w:r w:rsidRPr="00B74174">
              <w:rPr>
                <w:bCs/>
                <w:color w:val="000000" w:themeColor="text1"/>
                <w:szCs w:val="22"/>
              </w:rPr>
              <w:t xml:space="preserve">Wymiana 3 drzwi </w:t>
            </w:r>
          </w:p>
        </w:tc>
        <w:tc>
          <w:tcPr>
            <w:tcW w:w="860" w:type="pct"/>
            <w:tcBorders>
              <w:top w:val="single" w:sz="4" w:space="0" w:color="auto"/>
              <w:left w:val="nil"/>
              <w:bottom w:val="single" w:sz="4" w:space="0" w:color="auto"/>
              <w:right w:val="single" w:sz="4" w:space="0" w:color="auto"/>
            </w:tcBorders>
            <w:vAlign w:val="center"/>
            <w:hideMark/>
          </w:tcPr>
          <w:p w14:paraId="27EAE9A1"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12.2024</w:t>
            </w:r>
          </w:p>
        </w:tc>
        <w:tc>
          <w:tcPr>
            <w:tcW w:w="857" w:type="pct"/>
            <w:tcBorders>
              <w:top w:val="single" w:sz="4" w:space="0" w:color="auto"/>
              <w:left w:val="nil"/>
              <w:bottom w:val="single" w:sz="4" w:space="0" w:color="auto"/>
              <w:right w:val="single" w:sz="4" w:space="0" w:color="auto"/>
            </w:tcBorders>
            <w:vAlign w:val="center"/>
            <w:hideMark/>
          </w:tcPr>
          <w:p w14:paraId="7A118673"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12 548,00</w:t>
            </w:r>
          </w:p>
        </w:tc>
      </w:tr>
      <w:tr w:rsidR="004D3252" w:rsidRPr="00B74174" w14:paraId="1847B38E" w14:textId="77777777" w:rsidTr="00777DDE">
        <w:trPr>
          <w:cantSplit/>
          <w:trHeight w:val="361"/>
        </w:trPr>
        <w:tc>
          <w:tcPr>
            <w:tcW w:w="4143" w:type="pct"/>
            <w:gridSpan w:val="3"/>
            <w:tcBorders>
              <w:top w:val="single" w:sz="4" w:space="0" w:color="auto"/>
              <w:left w:val="single" w:sz="4" w:space="0" w:color="auto"/>
              <w:bottom w:val="single" w:sz="4" w:space="0" w:color="auto"/>
              <w:right w:val="single" w:sz="4" w:space="0" w:color="000000"/>
            </w:tcBorders>
            <w:vAlign w:val="center"/>
            <w:hideMark/>
          </w:tcPr>
          <w:p w14:paraId="30A65647" w14:textId="77777777" w:rsidR="004D3252" w:rsidRPr="00B74174" w:rsidRDefault="004D3252" w:rsidP="00777DDE">
            <w:pPr>
              <w:spacing w:after="0" w:line="360" w:lineRule="auto"/>
              <w:jc w:val="both"/>
              <w:rPr>
                <w:b/>
                <w:bCs/>
                <w:color w:val="000000" w:themeColor="text1"/>
                <w:szCs w:val="22"/>
              </w:rPr>
            </w:pPr>
            <w:r w:rsidRPr="00B74174">
              <w:rPr>
                <w:b/>
                <w:bCs/>
                <w:color w:val="000000" w:themeColor="text1"/>
                <w:szCs w:val="22"/>
              </w:rPr>
              <w:t>RAZEM</w:t>
            </w:r>
          </w:p>
        </w:tc>
        <w:tc>
          <w:tcPr>
            <w:tcW w:w="857" w:type="pct"/>
            <w:tcBorders>
              <w:top w:val="single" w:sz="4" w:space="0" w:color="auto"/>
              <w:left w:val="nil"/>
              <w:bottom w:val="single" w:sz="4" w:space="0" w:color="auto"/>
              <w:right w:val="single" w:sz="4" w:space="0" w:color="auto"/>
            </w:tcBorders>
            <w:vAlign w:val="center"/>
            <w:hideMark/>
          </w:tcPr>
          <w:p w14:paraId="7848B4A9" w14:textId="77777777" w:rsidR="004D3252" w:rsidRPr="00B74174" w:rsidRDefault="004D3252" w:rsidP="00777DDE">
            <w:pPr>
              <w:spacing w:after="0" w:line="360" w:lineRule="auto"/>
              <w:jc w:val="right"/>
              <w:rPr>
                <w:b/>
                <w:bCs/>
                <w:color w:val="000000" w:themeColor="text1"/>
                <w:szCs w:val="22"/>
              </w:rPr>
            </w:pPr>
            <w:r w:rsidRPr="00B74174">
              <w:rPr>
                <w:b/>
                <w:bCs/>
                <w:color w:val="000000" w:themeColor="text1"/>
                <w:szCs w:val="22"/>
              </w:rPr>
              <w:t>215 913,22</w:t>
            </w:r>
          </w:p>
        </w:tc>
      </w:tr>
      <w:tr w:rsidR="004D3252" w:rsidRPr="00B74174" w14:paraId="66A20411" w14:textId="77777777" w:rsidTr="00777DDE">
        <w:trPr>
          <w:cantSplit/>
          <w:trHeight w:val="390"/>
        </w:trPr>
        <w:tc>
          <w:tcPr>
            <w:tcW w:w="1171" w:type="pct"/>
            <w:vMerge w:val="restart"/>
            <w:tcBorders>
              <w:top w:val="nil"/>
              <w:left w:val="single" w:sz="4" w:space="0" w:color="auto"/>
              <w:bottom w:val="nil"/>
              <w:right w:val="single" w:sz="4" w:space="0" w:color="auto"/>
            </w:tcBorders>
            <w:vAlign w:val="center"/>
            <w:hideMark/>
          </w:tcPr>
          <w:p w14:paraId="11C00151" w14:textId="77777777" w:rsidR="004D3252" w:rsidRPr="00B74174" w:rsidRDefault="004D3252" w:rsidP="00777DDE">
            <w:pPr>
              <w:spacing w:after="0" w:line="360" w:lineRule="auto"/>
              <w:jc w:val="both"/>
              <w:rPr>
                <w:bCs/>
                <w:color w:val="000000" w:themeColor="text1"/>
                <w:szCs w:val="22"/>
              </w:rPr>
            </w:pPr>
            <w:r w:rsidRPr="00B74174">
              <w:rPr>
                <w:bCs/>
                <w:color w:val="000000" w:themeColor="text1"/>
                <w:szCs w:val="22"/>
              </w:rPr>
              <w:t>Poradnia Psychologiczno-Pedagogiczna Grodzisk Mazowiecki</w:t>
            </w:r>
          </w:p>
        </w:tc>
        <w:tc>
          <w:tcPr>
            <w:tcW w:w="2112" w:type="pct"/>
            <w:tcBorders>
              <w:top w:val="single" w:sz="4" w:space="0" w:color="auto"/>
              <w:left w:val="nil"/>
              <w:bottom w:val="single" w:sz="4" w:space="0" w:color="auto"/>
              <w:right w:val="single" w:sz="4" w:space="0" w:color="auto"/>
            </w:tcBorders>
            <w:vAlign w:val="center"/>
            <w:hideMark/>
          </w:tcPr>
          <w:p w14:paraId="0DFF32C8" w14:textId="77777777" w:rsidR="004D3252" w:rsidRPr="00B74174" w:rsidRDefault="004D3252" w:rsidP="004D3252">
            <w:pPr>
              <w:numPr>
                <w:ilvl w:val="0"/>
                <w:numId w:val="146"/>
              </w:numPr>
              <w:spacing w:after="0" w:line="360" w:lineRule="auto"/>
              <w:rPr>
                <w:bCs/>
                <w:color w:val="000000" w:themeColor="text1"/>
                <w:szCs w:val="22"/>
              </w:rPr>
            </w:pPr>
            <w:r w:rsidRPr="00B74174">
              <w:rPr>
                <w:bCs/>
                <w:color w:val="000000" w:themeColor="text1"/>
                <w:szCs w:val="22"/>
              </w:rPr>
              <w:t>Wymiana pękniętej rury</w:t>
            </w:r>
          </w:p>
        </w:tc>
        <w:tc>
          <w:tcPr>
            <w:tcW w:w="860" w:type="pct"/>
            <w:tcBorders>
              <w:top w:val="single" w:sz="4" w:space="0" w:color="auto"/>
              <w:left w:val="nil"/>
              <w:bottom w:val="single" w:sz="4" w:space="0" w:color="auto"/>
              <w:right w:val="single" w:sz="4" w:space="0" w:color="auto"/>
            </w:tcBorders>
            <w:vAlign w:val="center"/>
            <w:hideMark/>
          </w:tcPr>
          <w:p w14:paraId="124BD888"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05.2024</w:t>
            </w:r>
          </w:p>
        </w:tc>
        <w:tc>
          <w:tcPr>
            <w:tcW w:w="857" w:type="pct"/>
            <w:tcBorders>
              <w:top w:val="single" w:sz="4" w:space="0" w:color="auto"/>
              <w:left w:val="nil"/>
              <w:bottom w:val="single" w:sz="4" w:space="0" w:color="auto"/>
              <w:right w:val="single" w:sz="4" w:space="0" w:color="auto"/>
            </w:tcBorders>
            <w:vAlign w:val="center"/>
            <w:hideMark/>
          </w:tcPr>
          <w:p w14:paraId="02BEA3E4"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2 583,00</w:t>
            </w:r>
          </w:p>
        </w:tc>
      </w:tr>
      <w:tr w:rsidR="004D3252" w:rsidRPr="00B74174" w14:paraId="7746BBA2" w14:textId="77777777" w:rsidTr="00777DDE">
        <w:trPr>
          <w:cantSplit/>
          <w:trHeight w:val="428"/>
        </w:trPr>
        <w:tc>
          <w:tcPr>
            <w:tcW w:w="0" w:type="auto"/>
            <w:vMerge/>
            <w:tcBorders>
              <w:top w:val="nil"/>
              <w:left w:val="single" w:sz="4" w:space="0" w:color="auto"/>
              <w:bottom w:val="nil"/>
              <w:right w:val="single" w:sz="4" w:space="0" w:color="auto"/>
            </w:tcBorders>
            <w:vAlign w:val="center"/>
            <w:hideMark/>
          </w:tcPr>
          <w:p w14:paraId="708300C1" w14:textId="77777777" w:rsidR="004D3252" w:rsidRPr="00B74174" w:rsidRDefault="004D3252" w:rsidP="00777DDE">
            <w:pPr>
              <w:spacing w:after="0" w:line="360" w:lineRule="auto"/>
              <w:jc w:val="both"/>
              <w:rPr>
                <w:bCs/>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6CC0D144" w14:textId="77777777" w:rsidR="004D3252" w:rsidRPr="00B74174" w:rsidRDefault="004D3252" w:rsidP="004D3252">
            <w:pPr>
              <w:numPr>
                <w:ilvl w:val="0"/>
                <w:numId w:val="146"/>
              </w:numPr>
              <w:spacing w:after="0" w:line="360" w:lineRule="auto"/>
              <w:rPr>
                <w:bCs/>
                <w:color w:val="000000" w:themeColor="text1"/>
                <w:szCs w:val="22"/>
              </w:rPr>
            </w:pPr>
            <w:r w:rsidRPr="00B74174">
              <w:rPr>
                <w:bCs/>
                <w:color w:val="000000" w:themeColor="text1"/>
                <w:szCs w:val="22"/>
              </w:rPr>
              <w:t>Naprawa drukarki</w:t>
            </w:r>
          </w:p>
        </w:tc>
        <w:tc>
          <w:tcPr>
            <w:tcW w:w="860" w:type="pct"/>
            <w:tcBorders>
              <w:top w:val="single" w:sz="4" w:space="0" w:color="auto"/>
              <w:left w:val="nil"/>
              <w:bottom w:val="single" w:sz="4" w:space="0" w:color="auto"/>
              <w:right w:val="single" w:sz="4" w:space="0" w:color="auto"/>
            </w:tcBorders>
            <w:vAlign w:val="center"/>
            <w:hideMark/>
          </w:tcPr>
          <w:p w14:paraId="3C28FFEF"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05.2024</w:t>
            </w:r>
          </w:p>
        </w:tc>
        <w:tc>
          <w:tcPr>
            <w:tcW w:w="857" w:type="pct"/>
            <w:tcBorders>
              <w:top w:val="single" w:sz="4" w:space="0" w:color="auto"/>
              <w:left w:val="nil"/>
              <w:bottom w:val="single" w:sz="4" w:space="0" w:color="auto"/>
              <w:right w:val="single" w:sz="4" w:space="0" w:color="auto"/>
            </w:tcBorders>
            <w:vAlign w:val="center"/>
            <w:hideMark/>
          </w:tcPr>
          <w:p w14:paraId="0BEF52C3"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1 267,72</w:t>
            </w:r>
          </w:p>
        </w:tc>
      </w:tr>
      <w:tr w:rsidR="004D3252" w:rsidRPr="00B74174" w14:paraId="39B38272" w14:textId="77777777" w:rsidTr="00777DDE">
        <w:trPr>
          <w:cantSplit/>
          <w:trHeight w:val="390"/>
        </w:trPr>
        <w:tc>
          <w:tcPr>
            <w:tcW w:w="1171" w:type="pct"/>
            <w:tcBorders>
              <w:top w:val="nil"/>
              <w:left w:val="single" w:sz="4" w:space="0" w:color="auto"/>
              <w:bottom w:val="nil"/>
              <w:right w:val="single" w:sz="4" w:space="0" w:color="auto"/>
            </w:tcBorders>
            <w:vAlign w:val="center"/>
            <w:hideMark/>
          </w:tcPr>
          <w:p w14:paraId="6F9929EA" w14:textId="77777777" w:rsidR="004D3252" w:rsidRPr="00B74174" w:rsidRDefault="004D3252" w:rsidP="00777DDE">
            <w:pPr>
              <w:spacing w:after="0" w:line="360" w:lineRule="auto"/>
              <w:jc w:val="both"/>
              <w:rPr>
                <w:bCs/>
                <w:color w:val="000000" w:themeColor="text1"/>
                <w:szCs w:val="22"/>
              </w:rPr>
            </w:pPr>
          </w:p>
        </w:tc>
        <w:tc>
          <w:tcPr>
            <w:tcW w:w="2112" w:type="pct"/>
            <w:tcBorders>
              <w:top w:val="single" w:sz="4" w:space="0" w:color="auto"/>
              <w:left w:val="nil"/>
              <w:bottom w:val="single" w:sz="4" w:space="0" w:color="auto"/>
              <w:right w:val="single" w:sz="4" w:space="0" w:color="auto"/>
            </w:tcBorders>
            <w:vAlign w:val="center"/>
            <w:hideMark/>
          </w:tcPr>
          <w:p w14:paraId="61E9DDC8" w14:textId="77777777" w:rsidR="004D3252" w:rsidRPr="00B74174" w:rsidRDefault="004D3252" w:rsidP="004D3252">
            <w:pPr>
              <w:numPr>
                <w:ilvl w:val="0"/>
                <w:numId w:val="146"/>
              </w:numPr>
              <w:spacing w:after="0" w:line="360" w:lineRule="auto"/>
              <w:rPr>
                <w:bCs/>
                <w:color w:val="000000" w:themeColor="text1"/>
                <w:szCs w:val="22"/>
              </w:rPr>
            </w:pPr>
            <w:r w:rsidRPr="00B74174">
              <w:rPr>
                <w:bCs/>
                <w:color w:val="000000" w:themeColor="text1"/>
                <w:szCs w:val="22"/>
              </w:rPr>
              <w:t xml:space="preserve">Remont pomieszczeń, wymiana wykładziny w </w:t>
            </w:r>
            <w:r>
              <w:rPr>
                <w:bCs/>
                <w:color w:val="000000" w:themeColor="text1"/>
                <w:szCs w:val="22"/>
              </w:rPr>
              <w:t>s</w:t>
            </w:r>
            <w:r w:rsidRPr="00B74174">
              <w:rPr>
                <w:bCs/>
                <w:color w:val="000000" w:themeColor="text1"/>
                <w:szCs w:val="22"/>
              </w:rPr>
              <w:t xml:space="preserve">ali </w:t>
            </w:r>
            <w:r>
              <w:rPr>
                <w:bCs/>
                <w:color w:val="000000" w:themeColor="text1"/>
                <w:szCs w:val="22"/>
              </w:rPr>
              <w:t xml:space="preserve">nr </w:t>
            </w:r>
            <w:r w:rsidRPr="00B74174">
              <w:rPr>
                <w:bCs/>
                <w:color w:val="000000" w:themeColor="text1"/>
                <w:szCs w:val="22"/>
              </w:rPr>
              <w:t>9, wymiana drzwi sekretariatu, naprawa ściany w holu</w:t>
            </w:r>
          </w:p>
        </w:tc>
        <w:tc>
          <w:tcPr>
            <w:tcW w:w="860" w:type="pct"/>
            <w:tcBorders>
              <w:top w:val="single" w:sz="4" w:space="0" w:color="auto"/>
              <w:left w:val="nil"/>
              <w:bottom w:val="single" w:sz="4" w:space="0" w:color="auto"/>
              <w:right w:val="single" w:sz="4" w:space="0" w:color="auto"/>
            </w:tcBorders>
            <w:vAlign w:val="center"/>
            <w:hideMark/>
          </w:tcPr>
          <w:p w14:paraId="63EE3186"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12.2024</w:t>
            </w:r>
          </w:p>
        </w:tc>
        <w:tc>
          <w:tcPr>
            <w:tcW w:w="857" w:type="pct"/>
            <w:tcBorders>
              <w:top w:val="single" w:sz="4" w:space="0" w:color="auto"/>
              <w:left w:val="nil"/>
              <w:bottom w:val="single" w:sz="4" w:space="0" w:color="auto"/>
              <w:right w:val="single" w:sz="4" w:space="0" w:color="auto"/>
            </w:tcBorders>
            <w:vAlign w:val="center"/>
            <w:hideMark/>
          </w:tcPr>
          <w:p w14:paraId="43EEC2C9"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39 940,55</w:t>
            </w:r>
          </w:p>
        </w:tc>
      </w:tr>
      <w:tr w:rsidR="004D3252" w:rsidRPr="00B74174" w14:paraId="51BF8412" w14:textId="77777777" w:rsidTr="00777DDE">
        <w:trPr>
          <w:cantSplit/>
          <w:trHeight w:val="333"/>
        </w:trPr>
        <w:tc>
          <w:tcPr>
            <w:tcW w:w="4143" w:type="pct"/>
            <w:gridSpan w:val="3"/>
            <w:tcBorders>
              <w:top w:val="single" w:sz="4" w:space="0" w:color="auto"/>
              <w:left w:val="single" w:sz="4" w:space="0" w:color="auto"/>
              <w:bottom w:val="single" w:sz="4" w:space="0" w:color="auto"/>
              <w:right w:val="single" w:sz="4" w:space="0" w:color="000000"/>
            </w:tcBorders>
            <w:vAlign w:val="center"/>
            <w:hideMark/>
          </w:tcPr>
          <w:p w14:paraId="36A018B2" w14:textId="77777777" w:rsidR="004D3252" w:rsidRPr="00B74174" w:rsidRDefault="004D3252" w:rsidP="00777DDE">
            <w:pPr>
              <w:spacing w:after="0" w:line="360" w:lineRule="auto"/>
              <w:jc w:val="both"/>
              <w:rPr>
                <w:b/>
                <w:bCs/>
                <w:color w:val="000000" w:themeColor="text1"/>
                <w:szCs w:val="22"/>
              </w:rPr>
            </w:pPr>
            <w:r w:rsidRPr="00B74174">
              <w:rPr>
                <w:b/>
                <w:bCs/>
                <w:color w:val="000000" w:themeColor="text1"/>
                <w:szCs w:val="22"/>
              </w:rPr>
              <w:t>RAZEM</w:t>
            </w:r>
          </w:p>
        </w:tc>
        <w:tc>
          <w:tcPr>
            <w:tcW w:w="857" w:type="pct"/>
            <w:tcBorders>
              <w:top w:val="single" w:sz="4" w:space="0" w:color="auto"/>
              <w:left w:val="nil"/>
              <w:bottom w:val="single" w:sz="4" w:space="0" w:color="auto"/>
              <w:right w:val="single" w:sz="4" w:space="0" w:color="auto"/>
            </w:tcBorders>
            <w:vAlign w:val="center"/>
            <w:hideMark/>
          </w:tcPr>
          <w:p w14:paraId="36E030DE" w14:textId="77777777" w:rsidR="004D3252" w:rsidRPr="00B74174" w:rsidRDefault="004D3252" w:rsidP="00777DDE">
            <w:pPr>
              <w:spacing w:after="0" w:line="360" w:lineRule="auto"/>
              <w:jc w:val="right"/>
              <w:rPr>
                <w:b/>
                <w:bCs/>
                <w:color w:val="000000" w:themeColor="text1"/>
                <w:szCs w:val="22"/>
              </w:rPr>
            </w:pPr>
            <w:r w:rsidRPr="00B74174">
              <w:rPr>
                <w:b/>
                <w:bCs/>
                <w:color w:val="000000" w:themeColor="text1"/>
                <w:szCs w:val="22"/>
              </w:rPr>
              <w:t>43 791,27</w:t>
            </w:r>
          </w:p>
        </w:tc>
      </w:tr>
      <w:tr w:rsidR="004D3252" w:rsidRPr="00B74174" w14:paraId="7EC656BB" w14:textId="77777777" w:rsidTr="00777DDE">
        <w:trPr>
          <w:cantSplit/>
          <w:trHeight w:val="402"/>
        </w:trPr>
        <w:tc>
          <w:tcPr>
            <w:tcW w:w="1171" w:type="pct"/>
            <w:tcBorders>
              <w:top w:val="single" w:sz="4" w:space="0" w:color="auto"/>
              <w:left w:val="single" w:sz="4" w:space="0" w:color="auto"/>
              <w:bottom w:val="nil"/>
              <w:right w:val="nil"/>
            </w:tcBorders>
            <w:vAlign w:val="center"/>
            <w:hideMark/>
          </w:tcPr>
          <w:p w14:paraId="3B3A950F" w14:textId="77777777" w:rsidR="004D3252" w:rsidRPr="00B74174" w:rsidRDefault="004D3252" w:rsidP="00777DDE">
            <w:pPr>
              <w:spacing w:after="0" w:line="360" w:lineRule="auto"/>
              <w:rPr>
                <w:bCs/>
                <w:color w:val="000000" w:themeColor="text1"/>
                <w:szCs w:val="22"/>
              </w:rPr>
            </w:pPr>
            <w:bookmarkStart w:id="12" w:name="_Hlk194654565"/>
            <w:r w:rsidRPr="00B74174">
              <w:rPr>
                <w:bCs/>
                <w:color w:val="000000" w:themeColor="text1"/>
                <w:szCs w:val="22"/>
              </w:rPr>
              <w:t xml:space="preserve">Publiczne Ognisko Plastyczne </w:t>
            </w:r>
            <w:r>
              <w:rPr>
                <w:bCs/>
                <w:color w:val="000000" w:themeColor="text1"/>
                <w:szCs w:val="22"/>
              </w:rPr>
              <w:br/>
            </w:r>
            <w:r w:rsidRPr="00B74174">
              <w:rPr>
                <w:bCs/>
                <w:color w:val="000000" w:themeColor="text1"/>
                <w:szCs w:val="22"/>
              </w:rPr>
              <w:t>w Grodzisku Mazowieckim</w:t>
            </w:r>
          </w:p>
        </w:tc>
        <w:tc>
          <w:tcPr>
            <w:tcW w:w="2112" w:type="pct"/>
            <w:tcBorders>
              <w:top w:val="single" w:sz="4" w:space="0" w:color="auto"/>
              <w:left w:val="single" w:sz="4" w:space="0" w:color="auto"/>
              <w:bottom w:val="single" w:sz="4" w:space="0" w:color="auto"/>
              <w:right w:val="single" w:sz="4" w:space="0" w:color="auto"/>
            </w:tcBorders>
            <w:vAlign w:val="center"/>
            <w:hideMark/>
          </w:tcPr>
          <w:p w14:paraId="51753737" w14:textId="77777777" w:rsidR="004D3252" w:rsidRPr="00B74174" w:rsidRDefault="004D3252" w:rsidP="004D3252">
            <w:pPr>
              <w:numPr>
                <w:ilvl w:val="0"/>
                <w:numId w:val="147"/>
              </w:numPr>
              <w:spacing w:after="0" w:line="360" w:lineRule="auto"/>
              <w:rPr>
                <w:bCs/>
                <w:color w:val="000000" w:themeColor="text1"/>
                <w:szCs w:val="22"/>
              </w:rPr>
            </w:pPr>
            <w:r w:rsidRPr="00B74174">
              <w:rPr>
                <w:bCs/>
                <w:color w:val="000000" w:themeColor="text1"/>
                <w:szCs w:val="22"/>
              </w:rPr>
              <w:t>Malowanie wszystkich pracowni</w:t>
            </w:r>
          </w:p>
        </w:tc>
        <w:tc>
          <w:tcPr>
            <w:tcW w:w="860" w:type="pct"/>
            <w:tcBorders>
              <w:top w:val="single" w:sz="4" w:space="0" w:color="auto"/>
              <w:left w:val="nil"/>
              <w:bottom w:val="single" w:sz="4" w:space="0" w:color="auto"/>
              <w:right w:val="single" w:sz="4" w:space="0" w:color="auto"/>
            </w:tcBorders>
            <w:vAlign w:val="center"/>
            <w:hideMark/>
          </w:tcPr>
          <w:p w14:paraId="18D41FDC"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11.2024</w:t>
            </w:r>
          </w:p>
        </w:tc>
        <w:tc>
          <w:tcPr>
            <w:tcW w:w="857" w:type="pct"/>
            <w:tcBorders>
              <w:top w:val="single" w:sz="4" w:space="0" w:color="auto"/>
              <w:left w:val="nil"/>
              <w:bottom w:val="single" w:sz="4" w:space="0" w:color="auto"/>
              <w:right w:val="single" w:sz="4" w:space="0" w:color="auto"/>
            </w:tcBorders>
            <w:vAlign w:val="center"/>
            <w:hideMark/>
          </w:tcPr>
          <w:p w14:paraId="1CD6FD76"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5 000,00</w:t>
            </w:r>
          </w:p>
        </w:tc>
        <w:bookmarkEnd w:id="12"/>
      </w:tr>
      <w:tr w:rsidR="004D3252" w:rsidRPr="00B74174" w14:paraId="69C6D2E1" w14:textId="77777777" w:rsidTr="00777DDE">
        <w:trPr>
          <w:cantSplit/>
          <w:trHeight w:val="303"/>
        </w:trPr>
        <w:tc>
          <w:tcPr>
            <w:tcW w:w="4143" w:type="pct"/>
            <w:gridSpan w:val="3"/>
            <w:tcBorders>
              <w:top w:val="single" w:sz="4" w:space="0" w:color="auto"/>
              <w:left w:val="single" w:sz="4" w:space="0" w:color="auto"/>
              <w:bottom w:val="single" w:sz="4" w:space="0" w:color="auto"/>
              <w:right w:val="single" w:sz="4" w:space="0" w:color="000000"/>
            </w:tcBorders>
            <w:vAlign w:val="center"/>
            <w:hideMark/>
          </w:tcPr>
          <w:p w14:paraId="19FA2CFC" w14:textId="77777777" w:rsidR="004D3252" w:rsidRPr="00B74174" w:rsidRDefault="004D3252" w:rsidP="00777DDE">
            <w:pPr>
              <w:spacing w:after="0" w:line="360" w:lineRule="auto"/>
              <w:rPr>
                <w:b/>
                <w:bCs/>
                <w:color w:val="000000" w:themeColor="text1"/>
                <w:szCs w:val="22"/>
              </w:rPr>
            </w:pPr>
            <w:r w:rsidRPr="00B74174">
              <w:rPr>
                <w:b/>
                <w:bCs/>
                <w:color w:val="000000" w:themeColor="text1"/>
                <w:szCs w:val="22"/>
              </w:rPr>
              <w:t>RAZEM</w:t>
            </w:r>
          </w:p>
        </w:tc>
        <w:tc>
          <w:tcPr>
            <w:tcW w:w="857" w:type="pct"/>
            <w:tcBorders>
              <w:top w:val="single" w:sz="4" w:space="0" w:color="auto"/>
              <w:left w:val="nil"/>
              <w:bottom w:val="single" w:sz="4" w:space="0" w:color="auto"/>
              <w:right w:val="single" w:sz="4" w:space="0" w:color="auto"/>
            </w:tcBorders>
            <w:vAlign w:val="center"/>
            <w:hideMark/>
          </w:tcPr>
          <w:p w14:paraId="2D9C8C80" w14:textId="77777777" w:rsidR="004D3252" w:rsidRPr="00B74174" w:rsidRDefault="004D3252" w:rsidP="00777DDE">
            <w:pPr>
              <w:spacing w:after="0" w:line="360" w:lineRule="auto"/>
              <w:jc w:val="right"/>
              <w:rPr>
                <w:b/>
                <w:bCs/>
                <w:color w:val="000000" w:themeColor="text1"/>
                <w:szCs w:val="22"/>
              </w:rPr>
            </w:pPr>
            <w:r w:rsidRPr="00B74174">
              <w:rPr>
                <w:b/>
                <w:bCs/>
                <w:color w:val="000000" w:themeColor="text1"/>
                <w:szCs w:val="22"/>
              </w:rPr>
              <w:t>5 000,00</w:t>
            </w:r>
          </w:p>
        </w:tc>
      </w:tr>
      <w:tr w:rsidR="004D3252" w:rsidRPr="00B74174" w14:paraId="3F3F3838" w14:textId="77777777" w:rsidTr="00777DDE">
        <w:trPr>
          <w:cantSplit/>
          <w:trHeight w:val="402"/>
        </w:trPr>
        <w:tc>
          <w:tcPr>
            <w:tcW w:w="1171" w:type="pct"/>
            <w:vMerge w:val="restart"/>
            <w:tcBorders>
              <w:top w:val="single" w:sz="4" w:space="0" w:color="auto"/>
              <w:left w:val="single" w:sz="4" w:space="0" w:color="auto"/>
              <w:bottom w:val="nil"/>
              <w:right w:val="nil"/>
            </w:tcBorders>
            <w:vAlign w:val="center"/>
            <w:hideMark/>
          </w:tcPr>
          <w:p w14:paraId="0B94ED6A" w14:textId="77777777" w:rsidR="004D3252" w:rsidRPr="00B74174" w:rsidRDefault="004D3252" w:rsidP="00777DDE">
            <w:pPr>
              <w:spacing w:after="0" w:line="360" w:lineRule="auto"/>
              <w:rPr>
                <w:bCs/>
                <w:color w:val="000000" w:themeColor="text1"/>
                <w:szCs w:val="22"/>
              </w:rPr>
            </w:pPr>
            <w:r w:rsidRPr="00B74174">
              <w:rPr>
                <w:bCs/>
                <w:color w:val="000000" w:themeColor="text1"/>
                <w:szCs w:val="22"/>
              </w:rPr>
              <w:t>Branżowe Centrum Umiejętności</w:t>
            </w:r>
          </w:p>
        </w:tc>
        <w:tc>
          <w:tcPr>
            <w:tcW w:w="2112" w:type="pct"/>
            <w:tcBorders>
              <w:top w:val="single" w:sz="4" w:space="0" w:color="auto"/>
              <w:left w:val="single" w:sz="4" w:space="0" w:color="auto"/>
              <w:bottom w:val="single" w:sz="4" w:space="0" w:color="auto"/>
              <w:right w:val="single" w:sz="4" w:space="0" w:color="auto"/>
            </w:tcBorders>
            <w:vAlign w:val="center"/>
            <w:hideMark/>
          </w:tcPr>
          <w:p w14:paraId="6B64AFA8" w14:textId="77777777" w:rsidR="004D3252" w:rsidRPr="00B74174" w:rsidRDefault="004D3252" w:rsidP="004D3252">
            <w:pPr>
              <w:numPr>
                <w:ilvl w:val="0"/>
                <w:numId w:val="148"/>
              </w:numPr>
              <w:spacing w:after="0" w:line="360" w:lineRule="auto"/>
              <w:rPr>
                <w:bCs/>
                <w:color w:val="000000" w:themeColor="text1"/>
                <w:szCs w:val="22"/>
              </w:rPr>
            </w:pPr>
            <w:r w:rsidRPr="00B74174">
              <w:rPr>
                <w:bCs/>
                <w:color w:val="000000" w:themeColor="text1"/>
                <w:szCs w:val="22"/>
              </w:rPr>
              <w:t xml:space="preserve">Branżowe Centrum Umiejętności w dziedzinie logistyki z siedzibą w Grodzisku Mazowieckim </w:t>
            </w:r>
          </w:p>
        </w:tc>
        <w:tc>
          <w:tcPr>
            <w:tcW w:w="860" w:type="pct"/>
            <w:tcBorders>
              <w:top w:val="single" w:sz="4" w:space="0" w:color="auto"/>
              <w:left w:val="nil"/>
              <w:bottom w:val="single" w:sz="4" w:space="0" w:color="auto"/>
              <w:right w:val="single" w:sz="4" w:space="0" w:color="auto"/>
            </w:tcBorders>
            <w:vAlign w:val="center"/>
            <w:hideMark/>
          </w:tcPr>
          <w:p w14:paraId="10B3AA0F"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2024</w:t>
            </w:r>
          </w:p>
        </w:tc>
        <w:tc>
          <w:tcPr>
            <w:tcW w:w="857" w:type="pct"/>
            <w:tcBorders>
              <w:top w:val="single" w:sz="4" w:space="0" w:color="auto"/>
              <w:left w:val="nil"/>
              <w:bottom w:val="single" w:sz="4" w:space="0" w:color="auto"/>
              <w:right w:val="single" w:sz="4" w:space="0" w:color="auto"/>
            </w:tcBorders>
            <w:vAlign w:val="center"/>
            <w:hideMark/>
          </w:tcPr>
          <w:p w14:paraId="578FB5D3"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6 821 742,69</w:t>
            </w:r>
          </w:p>
        </w:tc>
      </w:tr>
      <w:tr w:rsidR="004D3252" w:rsidRPr="00B74174" w14:paraId="1BF6453F" w14:textId="77777777" w:rsidTr="00777DDE">
        <w:trPr>
          <w:cantSplit/>
          <w:trHeight w:val="402"/>
        </w:trPr>
        <w:tc>
          <w:tcPr>
            <w:tcW w:w="0" w:type="auto"/>
            <w:vMerge/>
            <w:tcBorders>
              <w:top w:val="single" w:sz="4" w:space="0" w:color="auto"/>
              <w:left w:val="single" w:sz="4" w:space="0" w:color="auto"/>
              <w:bottom w:val="nil"/>
              <w:right w:val="nil"/>
            </w:tcBorders>
            <w:vAlign w:val="center"/>
            <w:hideMark/>
          </w:tcPr>
          <w:p w14:paraId="775C8AA4" w14:textId="77777777" w:rsidR="004D3252" w:rsidRPr="00B74174" w:rsidRDefault="004D3252" w:rsidP="00777DDE">
            <w:pPr>
              <w:spacing w:after="0" w:line="360" w:lineRule="auto"/>
              <w:jc w:val="both"/>
              <w:rPr>
                <w:bCs/>
                <w:color w:val="000000" w:themeColor="text1"/>
                <w:szCs w:val="22"/>
              </w:rPr>
            </w:pPr>
          </w:p>
        </w:tc>
        <w:tc>
          <w:tcPr>
            <w:tcW w:w="2112" w:type="pct"/>
            <w:tcBorders>
              <w:top w:val="single" w:sz="4" w:space="0" w:color="auto"/>
              <w:left w:val="single" w:sz="4" w:space="0" w:color="auto"/>
              <w:bottom w:val="single" w:sz="4" w:space="0" w:color="auto"/>
              <w:right w:val="single" w:sz="4" w:space="0" w:color="auto"/>
            </w:tcBorders>
            <w:vAlign w:val="center"/>
            <w:hideMark/>
          </w:tcPr>
          <w:p w14:paraId="343FAEAA" w14:textId="77777777" w:rsidR="004D3252" w:rsidRPr="00B74174" w:rsidRDefault="004D3252" w:rsidP="004D3252">
            <w:pPr>
              <w:numPr>
                <w:ilvl w:val="0"/>
                <w:numId w:val="148"/>
              </w:numPr>
              <w:spacing w:after="0" w:line="360" w:lineRule="auto"/>
              <w:rPr>
                <w:bCs/>
                <w:color w:val="000000" w:themeColor="text1"/>
                <w:szCs w:val="22"/>
              </w:rPr>
            </w:pPr>
            <w:r w:rsidRPr="00B74174">
              <w:rPr>
                <w:bCs/>
                <w:color w:val="000000" w:themeColor="text1"/>
                <w:szCs w:val="22"/>
              </w:rPr>
              <w:t>Dostosowanie budynku, zakupy inwestycyjne</w:t>
            </w:r>
          </w:p>
        </w:tc>
        <w:tc>
          <w:tcPr>
            <w:tcW w:w="860" w:type="pct"/>
            <w:tcBorders>
              <w:top w:val="single" w:sz="4" w:space="0" w:color="auto"/>
              <w:left w:val="nil"/>
              <w:bottom w:val="single" w:sz="4" w:space="0" w:color="auto"/>
              <w:right w:val="single" w:sz="4" w:space="0" w:color="auto"/>
            </w:tcBorders>
            <w:vAlign w:val="center"/>
            <w:hideMark/>
          </w:tcPr>
          <w:p w14:paraId="0A1C779E"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2024</w:t>
            </w:r>
          </w:p>
        </w:tc>
        <w:tc>
          <w:tcPr>
            <w:tcW w:w="857" w:type="pct"/>
            <w:tcBorders>
              <w:top w:val="single" w:sz="4" w:space="0" w:color="auto"/>
              <w:left w:val="nil"/>
              <w:bottom w:val="single" w:sz="4" w:space="0" w:color="auto"/>
              <w:right w:val="single" w:sz="4" w:space="0" w:color="auto"/>
            </w:tcBorders>
            <w:vAlign w:val="center"/>
            <w:hideMark/>
          </w:tcPr>
          <w:p w14:paraId="0125A34C" w14:textId="77777777" w:rsidR="004D3252" w:rsidRPr="00B74174" w:rsidRDefault="004D3252" w:rsidP="00777DDE">
            <w:pPr>
              <w:spacing w:after="0" w:line="360" w:lineRule="auto"/>
              <w:jc w:val="right"/>
              <w:rPr>
                <w:bCs/>
                <w:color w:val="000000" w:themeColor="text1"/>
                <w:szCs w:val="22"/>
              </w:rPr>
            </w:pPr>
            <w:r w:rsidRPr="00B74174">
              <w:rPr>
                <w:bCs/>
                <w:color w:val="000000" w:themeColor="text1"/>
                <w:szCs w:val="22"/>
              </w:rPr>
              <w:t>148 695,55</w:t>
            </w:r>
          </w:p>
        </w:tc>
      </w:tr>
      <w:tr w:rsidR="004D3252" w:rsidRPr="00B74174" w14:paraId="2FAC364A" w14:textId="77777777" w:rsidTr="00777DDE">
        <w:trPr>
          <w:cantSplit/>
          <w:trHeight w:val="402"/>
        </w:trPr>
        <w:tc>
          <w:tcPr>
            <w:tcW w:w="4143" w:type="pct"/>
            <w:gridSpan w:val="3"/>
            <w:tcBorders>
              <w:top w:val="single" w:sz="4" w:space="0" w:color="auto"/>
              <w:left w:val="single" w:sz="4" w:space="0" w:color="auto"/>
              <w:bottom w:val="single" w:sz="4" w:space="0" w:color="auto"/>
              <w:right w:val="single" w:sz="4" w:space="0" w:color="000000"/>
            </w:tcBorders>
            <w:vAlign w:val="center"/>
          </w:tcPr>
          <w:p w14:paraId="51CB42ED" w14:textId="77777777" w:rsidR="004D3252" w:rsidRPr="00B74174" w:rsidRDefault="004D3252" w:rsidP="00777DDE">
            <w:pPr>
              <w:spacing w:after="0" w:line="360" w:lineRule="auto"/>
              <w:jc w:val="right"/>
              <w:rPr>
                <w:b/>
                <w:bCs/>
                <w:color w:val="000000" w:themeColor="text1"/>
                <w:szCs w:val="22"/>
              </w:rPr>
            </w:pPr>
            <w:r>
              <w:rPr>
                <w:b/>
                <w:bCs/>
                <w:color w:val="000000" w:themeColor="text1"/>
                <w:szCs w:val="22"/>
              </w:rPr>
              <w:t>RAZEM</w:t>
            </w:r>
          </w:p>
        </w:tc>
        <w:tc>
          <w:tcPr>
            <w:tcW w:w="857" w:type="pct"/>
            <w:tcBorders>
              <w:top w:val="nil"/>
              <w:left w:val="nil"/>
              <w:bottom w:val="single" w:sz="4" w:space="0" w:color="auto"/>
              <w:right w:val="single" w:sz="4" w:space="0" w:color="auto"/>
            </w:tcBorders>
            <w:vAlign w:val="center"/>
          </w:tcPr>
          <w:p w14:paraId="7DD3568C" w14:textId="77777777" w:rsidR="004D3252" w:rsidRPr="00B74174" w:rsidRDefault="004D3252" w:rsidP="00777DDE">
            <w:pPr>
              <w:spacing w:after="0" w:line="360" w:lineRule="auto"/>
              <w:jc w:val="right"/>
              <w:rPr>
                <w:b/>
                <w:bCs/>
                <w:color w:val="000000" w:themeColor="text1"/>
                <w:szCs w:val="22"/>
              </w:rPr>
            </w:pPr>
            <w:r>
              <w:rPr>
                <w:b/>
                <w:bCs/>
                <w:color w:val="000000" w:themeColor="text1"/>
                <w:szCs w:val="22"/>
              </w:rPr>
              <w:t>6 970 438,24</w:t>
            </w:r>
          </w:p>
        </w:tc>
      </w:tr>
      <w:tr w:rsidR="004D3252" w:rsidRPr="00B74174" w14:paraId="7BD41557" w14:textId="77777777" w:rsidTr="00777DDE">
        <w:trPr>
          <w:cantSplit/>
          <w:trHeight w:val="402"/>
        </w:trPr>
        <w:tc>
          <w:tcPr>
            <w:tcW w:w="4143" w:type="pct"/>
            <w:gridSpan w:val="3"/>
            <w:tcBorders>
              <w:top w:val="single" w:sz="4" w:space="0" w:color="auto"/>
              <w:left w:val="single" w:sz="4" w:space="0" w:color="auto"/>
              <w:bottom w:val="single" w:sz="4" w:space="0" w:color="auto"/>
              <w:right w:val="single" w:sz="4" w:space="0" w:color="000000"/>
            </w:tcBorders>
            <w:vAlign w:val="center"/>
            <w:hideMark/>
          </w:tcPr>
          <w:p w14:paraId="7CAB916A" w14:textId="77777777" w:rsidR="004D3252" w:rsidRPr="00B74174" w:rsidRDefault="004D3252" w:rsidP="00777DDE">
            <w:pPr>
              <w:spacing w:after="0" w:line="360" w:lineRule="auto"/>
              <w:jc w:val="both"/>
              <w:rPr>
                <w:b/>
                <w:bCs/>
                <w:color w:val="000000" w:themeColor="text1"/>
                <w:szCs w:val="22"/>
              </w:rPr>
            </w:pPr>
            <w:r w:rsidRPr="00B74174">
              <w:rPr>
                <w:b/>
                <w:bCs/>
                <w:color w:val="000000" w:themeColor="text1"/>
                <w:szCs w:val="22"/>
              </w:rPr>
              <w:t>OGÓŁEM</w:t>
            </w:r>
          </w:p>
        </w:tc>
        <w:tc>
          <w:tcPr>
            <w:tcW w:w="857" w:type="pct"/>
            <w:tcBorders>
              <w:top w:val="nil"/>
              <w:left w:val="nil"/>
              <w:bottom w:val="single" w:sz="4" w:space="0" w:color="auto"/>
              <w:right w:val="single" w:sz="4" w:space="0" w:color="auto"/>
            </w:tcBorders>
            <w:vAlign w:val="center"/>
            <w:hideMark/>
          </w:tcPr>
          <w:p w14:paraId="5CF69C39" w14:textId="77777777" w:rsidR="004D3252" w:rsidRPr="00B74174" w:rsidRDefault="004D3252" w:rsidP="00777DDE">
            <w:pPr>
              <w:spacing w:after="0" w:line="360" w:lineRule="auto"/>
              <w:jc w:val="right"/>
              <w:rPr>
                <w:b/>
                <w:bCs/>
                <w:color w:val="000000" w:themeColor="text1"/>
                <w:szCs w:val="22"/>
              </w:rPr>
            </w:pPr>
            <w:bookmarkStart w:id="13" w:name="_Hlk197509719"/>
            <w:r>
              <w:rPr>
                <w:b/>
                <w:bCs/>
                <w:color w:val="000000" w:themeColor="text1"/>
                <w:szCs w:val="22"/>
              </w:rPr>
              <w:t>9 462 491,82</w:t>
            </w:r>
            <w:bookmarkEnd w:id="13"/>
          </w:p>
        </w:tc>
      </w:tr>
    </w:tbl>
    <w:p w14:paraId="12439442" w14:textId="77777777" w:rsidR="004D3252" w:rsidRDefault="004D3252" w:rsidP="004D3252">
      <w:pPr>
        <w:spacing w:after="0" w:line="360" w:lineRule="auto"/>
        <w:jc w:val="both"/>
        <w:rPr>
          <w:b/>
          <w:bCs/>
          <w:iCs/>
          <w:color w:val="000000" w:themeColor="text1"/>
          <w:szCs w:val="22"/>
        </w:rPr>
      </w:pPr>
    </w:p>
    <w:p w14:paraId="459B5FF3" w14:textId="77777777" w:rsidR="004D3252" w:rsidRPr="009C363A" w:rsidRDefault="004D3252" w:rsidP="004D3252">
      <w:pPr>
        <w:spacing w:after="0" w:line="360" w:lineRule="auto"/>
        <w:jc w:val="both"/>
        <w:rPr>
          <w:color w:val="000000" w:themeColor="text1"/>
          <w:szCs w:val="22"/>
          <w:lang w:bidi="pl-PL"/>
        </w:rPr>
      </w:pPr>
      <w:r w:rsidRPr="009C363A">
        <w:rPr>
          <w:iCs/>
          <w:color w:val="000000" w:themeColor="text1"/>
          <w:szCs w:val="22"/>
        </w:rPr>
        <w:t xml:space="preserve">Ponadto w roku 2024 zostały pozyskane środki z rezerwy części oświatowej subwencji ogólnej na rok 2024 (w ramach kryterium II – </w:t>
      </w:r>
      <w:r w:rsidRPr="009C363A">
        <w:rPr>
          <w:i/>
          <w:iCs/>
          <w:color w:val="000000" w:themeColor="text1"/>
          <w:szCs w:val="22"/>
        </w:rPr>
        <w:t>„</w:t>
      </w:r>
      <w:r w:rsidRPr="009C363A">
        <w:rPr>
          <w:i/>
          <w:iCs/>
          <w:color w:val="000000" w:themeColor="text1"/>
          <w:szCs w:val="22"/>
          <w:lang w:bidi="pl-PL"/>
        </w:rPr>
        <w:t xml:space="preserve">Pomoc jednostkom samorządu terytorialnego w usuwaniu skutków zdarzeń losowych w budynkach publicznych szkół i placówek oświatowych, prowadzonych lub dotowanych przez jednostki samorządu terytorialnego – z wyłączeniem przedszkoli ogólnodostępnych oraz innych form wychowania przedszkolnego” </w:t>
      </w:r>
      <w:r w:rsidRPr="009C363A">
        <w:rPr>
          <w:color w:val="000000" w:themeColor="text1"/>
          <w:szCs w:val="22"/>
          <w:lang w:bidi="pl-PL"/>
        </w:rPr>
        <w:t>w wysokości 2 850 000 zł.</w:t>
      </w:r>
    </w:p>
    <w:p w14:paraId="74BCBB0D" w14:textId="457347C5" w:rsidR="004D3252" w:rsidRPr="009C363A" w:rsidRDefault="004D3252" w:rsidP="004D3252">
      <w:pPr>
        <w:spacing w:after="0" w:line="360" w:lineRule="auto"/>
        <w:jc w:val="both"/>
        <w:rPr>
          <w:color w:val="000000" w:themeColor="text1"/>
          <w:szCs w:val="22"/>
          <w:lang w:bidi="pl-PL"/>
        </w:rPr>
      </w:pPr>
      <w:r w:rsidRPr="009C363A">
        <w:rPr>
          <w:color w:val="000000" w:themeColor="text1"/>
          <w:szCs w:val="22"/>
          <w:lang w:bidi="pl-PL"/>
        </w:rPr>
        <w:t xml:space="preserve">W 2024 roku również został złożony wniosek do Mazowieckiego Urzędu Wojewódzkiego </w:t>
      </w:r>
      <w:r>
        <w:rPr>
          <w:color w:val="000000" w:themeColor="text1"/>
          <w:szCs w:val="22"/>
          <w:lang w:bidi="pl-PL"/>
        </w:rPr>
        <w:t xml:space="preserve">                  </w:t>
      </w:r>
      <w:r w:rsidRPr="009C363A">
        <w:rPr>
          <w:color w:val="000000" w:themeColor="text1"/>
          <w:szCs w:val="22"/>
          <w:lang w:bidi="pl-PL"/>
        </w:rPr>
        <w:t>w Warszawie o zapewnienie finansowania z rezerwy celowej budżetu państwa na kwotę  5 222 500 zł.</w:t>
      </w:r>
      <w:r w:rsidRPr="009C363A">
        <w:rPr>
          <w:color w:val="000000" w:themeColor="text1"/>
          <w:szCs w:val="22"/>
        </w:rPr>
        <w:t xml:space="preserve"> Pozyskane </w:t>
      </w:r>
      <w:r w:rsidRPr="009C363A">
        <w:rPr>
          <w:color w:val="000000" w:themeColor="text1"/>
          <w:szCs w:val="22"/>
          <w:lang w:bidi="pl-PL"/>
        </w:rPr>
        <w:t xml:space="preserve">środki zostaną przeznaczone na pokrycie kosztów realizacji zadania </w:t>
      </w:r>
      <w:bookmarkStart w:id="14" w:name="_Hlk177035443"/>
      <w:r w:rsidRPr="009C363A">
        <w:rPr>
          <w:color w:val="000000" w:themeColor="text1"/>
          <w:szCs w:val="22"/>
          <w:lang w:bidi="pl-PL"/>
        </w:rPr>
        <w:t>pn.</w:t>
      </w:r>
      <w:r w:rsidRPr="009C363A">
        <w:rPr>
          <w:i/>
          <w:iCs/>
          <w:color w:val="000000" w:themeColor="text1"/>
          <w:szCs w:val="22"/>
          <w:lang w:bidi="pl-PL"/>
        </w:rPr>
        <w:t xml:space="preserve"> </w:t>
      </w:r>
      <w:bookmarkEnd w:id="14"/>
      <w:r w:rsidRPr="009C363A">
        <w:rPr>
          <w:i/>
          <w:iCs/>
          <w:color w:val="000000" w:themeColor="text1"/>
          <w:szCs w:val="22"/>
          <w:lang w:bidi="pl-PL"/>
        </w:rPr>
        <w:t xml:space="preserve">„Projekt </w:t>
      </w:r>
      <w:r>
        <w:rPr>
          <w:i/>
          <w:iCs/>
          <w:color w:val="000000" w:themeColor="text1"/>
          <w:szCs w:val="22"/>
          <w:lang w:bidi="pl-PL"/>
        </w:rPr>
        <w:t xml:space="preserve">                 </w:t>
      </w:r>
      <w:r w:rsidRPr="009C363A">
        <w:rPr>
          <w:i/>
          <w:iCs/>
          <w:color w:val="000000" w:themeColor="text1"/>
          <w:szCs w:val="22"/>
          <w:lang w:bidi="pl-PL"/>
        </w:rPr>
        <w:lastRenderedPageBreak/>
        <w:t>i wykonanie nadbudowy na kondygnacji poddasza z docelowym dachem wraz z wyposażeniem oraz windą w systemie zaprojektuj i wybuduj”</w:t>
      </w:r>
      <w:r w:rsidRPr="009C363A">
        <w:rPr>
          <w:color w:val="000000" w:themeColor="text1"/>
          <w:szCs w:val="22"/>
          <w:lang w:bidi="pl-PL"/>
        </w:rPr>
        <w:t xml:space="preserve"> w Zespole Szkól nr 1 w Grodzisku Mazowieckim. </w:t>
      </w:r>
    </w:p>
    <w:p w14:paraId="0760D065" w14:textId="77777777" w:rsidR="004D3252" w:rsidRDefault="004D3252" w:rsidP="004D3252">
      <w:pPr>
        <w:spacing w:after="0" w:line="360" w:lineRule="auto"/>
        <w:jc w:val="both"/>
        <w:rPr>
          <w:b/>
          <w:color w:val="000000" w:themeColor="text1"/>
          <w:szCs w:val="22"/>
        </w:rPr>
      </w:pPr>
    </w:p>
    <w:p w14:paraId="2827711C" w14:textId="77777777" w:rsidR="004D3252" w:rsidRDefault="004D3252" w:rsidP="004D3252">
      <w:pPr>
        <w:spacing w:after="0" w:line="360" w:lineRule="auto"/>
        <w:jc w:val="both"/>
        <w:rPr>
          <w:b/>
          <w:color w:val="000000" w:themeColor="text1"/>
          <w:szCs w:val="22"/>
        </w:rPr>
      </w:pPr>
      <w:r w:rsidRPr="00632C52">
        <w:rPr>
          <w:b/>
          <w:color w:val="000000" w:themeColor="text1"/>
          <w:szCs w:val="22"/>
        </w:rPr>
        <w:t>Zadanie 3: Doskonalenie zawodowe nauczycieli</w:t>
      </w:r>
    </w:p>
    <w:p w14:paraId="0C2AFE6A" w14:textId="77777777" w:rsidR="004D3252" w:rsidRPr="00632C52" w:rsidRDefault="004D3252" w:rsidP="004D3252">
      <w:pPr>
        <w:spacing w:after="0" w:line="360" w:lineRule="auto"/>
        <w:jc w:val="both"/>
        <w:rPr>
          <w:b/>
          <w:i/>
          <w:color w:val="000000" w:themeColor="text1"/>
          <w:szCs w:val="22"/>
        </w:rPr>
      </w:pPr>
    </w:p>
    <w:p w14:paraId="686EE7AC" w14:textId="451327B2" w:rsidR="004D3252" w:rsidRPr="009C363A" w:rsidRDefault="004D3252" w:rsidP="004D3252">
      <w:pPr>
        <w:tabs>
          <w:tab w:val="num" w:pos="0"/>
        </w:tabs>
        <w:spacing w:after="0" w:line="360" w:lineRule="auto"/>
        <w:jc w:val="both"/>
        <w:rPr>
          <w:bCs/>
          <w:iCs/>
          <w:color w:val="000000" w:themeColor="text1"/>
        </w:rPr>
      </w:pPr>
      <w:r w:rsidRPr="009C363A">
        <w:rPr>
          <w:bCs/>
          <w:iCs/>
          <w:color w:val="000000" w:themeColor="text1"/>
        </w:rPr>
        <w:t xml:space="preserve">Zgodnie z art. 70a ust. 1 ustawy z dnia 26 stycznia 1982 r. Karta Nauczyciela </w:t>
      </w:r>
      <w:r w:rsidRPr="009C363A">
        <w:rPr>
          <w:bCs/>
          <w:iCs/>
          <w:color w:val="000000" w:themeColor="text1"/>
        </w:rPr>
        <w:br/>
        <w:t>(Dz.</w:t>
      </w:r>
      <w:r w:rsidR="00115287">
        <w:rPr>
          <w:bCs/>
          <w:iCs/>
          <w:color w:val="000000" w:themeColor="text1"/>
        </w:rPr>
        <w:t xml:space="preserve"> </w:t>
      </w:r>
      <w:r w:rsidRPr="009C363A">
        <w:rPr>
          <w:bCs/>
          <w:iCs/>
          <w:color w:val="000000" w:themeColor="text1"/>
        </w:rPr>
        <w:t>U.</w:t>
      </w:r>
      <w:r>
        <w:rPr>
          <w:bCs/>
          <w:iCs/>
          <w:color w:val="000000" w:themeColor="text1"/>
        </w:rPr>
        <w:t> </w:t>
      </w:r>
      <w:r w:rsidRPr="009C363A">
        <w:rPr>
          <w:bCs/>
          <w:iCs/>
          <w:color w:val="000000" w:themeColor="text1"/>
        </w:rPr>
        <w:t>z</w:t>
      </w:r>
      <w:r>
        <w:rPr>
          <w:bCs/>
          <w:iCs/>
          <w:color w:val="000000" w:themeColor="text1"/>
        </w:rPr>
        <w:t> </w:t>
      </w:r>
      <w:r w:rsidRPr="009C363A">
        <w:rPr>
          <w:bCs/>
          <w:iCs/>
          <w:color w:val="000000" w:themeColor="text1"/>
        </w:rPr>
        <w:t>2024</w:t>
      </w:r>
      <w:r>
        <w:rPr>
          <w:bCs/>
          <w:iCs/>
          <w:color w:val="000000" w:themeColor="text1"/>
        </w:rPr>
        <w:t> </w:t>
      </w:r>
      <w:r w:rsidRPr="009C363A">
        <w:rPr>
          <w:bCs/>
          <w:iCs/>
          <w:color w:val="000000" w:themeColor="text1"/>
        </w:rPr>
        <w:t>r.,</w:t>
      </w:r>
      <w:r>
        <w:rPr>
          <w:bCs/>
          <w:iCs/>
          <w:color w:val="000000" w:themeColor="text1"/>
        </w:rPr>
        <w:t> </w:t>
      </w:r>
      <w:r w:rsidRPr="009C363A">
        <w:rPr>
          <w:bCs/>
          <w:iCs/>
          <w:color w:val="000000" w:themeColor="text1"/>
        </w:rPr>
        <w:t>poz.</w:t>
      </w:r>
      <w:r>
        <w:rPr>
          <w:bCs/>
          <w:iCs/>
          <w:color w:val="000000" w:themeColor="text1"/>
        </w:rPr>
        <w:t> </w:t>
      </w:r>
      <w:r w:rsidRPr="009C363A">
        <w:rPr>
          <w:bCs/>
          <w:iCs/>
          <w:color w:val="000000" w:themeColor="text1"/>
        </w:rPr>
        <w:t>986</w:t>
      </w:r>
      <w:r>
        <w:rPr>
          <w:bCs/>
          <w:iCs/>
          <w:color w:val="000000" w:themeColor="text1"/>
        </w:rPr>
        <w:t> </w:t>
      </w:r>
      <w:r w:rsidRPr="009C363A">
        <w:rPr>
          <w:bCs/>
          <w:iCs/>
          <w:color w:val="000000" w:themeColor="text1"/>
        </w:rPr>
        <w:t>ze</w:t>
      </w:r>
      <w:r>
        <w:rPr>
          <w:bCs/>
          <w:iCs/>
          <w:color w:val="000000" w:themeColor="text1"/>
        </w:rPr>
        <w:t> </w:t>
      </w:r>
      <w:r w:rsidRPr="009C363A">
        <w:rPr>
          <w:bCs/>
          <w:iCs/>
          <w:color w:val="000000" w:themeColor="text1"/>
        </w:rPr>
        <w:t>zm.) wyodrębnione w budżecie Powiatu Grodziskiego w 2024 r. środki na dofinansowanie doskonalenia zawodowego nauczycieli to: 179 939,20 zł, wykorzystano z tych środków kwotę 147 195,48 zł – tj. 81,80 %.</w:t>
      </w:r>
    </w:p>
    <w:p w14:paraId="01BA900C" w14:textId="77777777" w:rsidR="004D3252" w:rsidRPr="009C363A" w:rsidRDefault="004D3252" w:rsidP="004D3252">
      <w:pPr>
        <w:tabs>
          <w:tab w:val="num" w:pos="0"/>
        </w:tabs>
        <w:spacing w:after="0" w:line="360" w:lineRule="auto"/>
        <w:jc w:val="both"/>
        <w:rPr>
          <w:bCs/>
          <w:iCs/>
          <w:color w:val="000000" w:themeColor="text1"/>
        </w:rPr>
      </w:pPr>
      <w:r w:rsidRPr="009C363A">
        <w:rPr>
          <w:bCs/>
          <w:iCs/>
          <w:color w:val="000000" w:themeColor="text1"/>
        </w:rPr>
        <w:t>Wykorzystane środki wydatkowane były głównie na:</w:t>
      </w:r>
    </w:p>
    <w:p w14:paraId="6D34D8AD" w14:textId="77777777" w:rsidR="004D3252" w:rsidRPr="009C363A" w:rsidRDefault="004D3252" w:rsidP="004D3252">
      <w:pPr>
        <w:tabs>
          <w:tab w:val="num" w:pos="0"/>
        </w:tabs>
        <w:spacing w:after="0" w:line="360" w:lineRule="auto"/>
        <w:jc w:val="both"/>
        <w:rPr>
          <w:bCs/>
          <w:iCs/>
          <w:color w:val="000000" w:themeColor="text1"/>
        </w:rPr>
      </w:pPr>
      <w:r w:rsidRPr="009C363A">
        <w:rPr>
          <w:bCs/>
          <w:iCs/>
          <w:color w:val="000000" w:themeColor="text1"/>
        </w:rPr>
        <w:t>- dokształcanie i podnoszenie kwalifikacji przez nauczycieli,</w:t>
      </w:r>
    </w:p>
    <w:p w14:paraId="1F694729" w14:textId="77777777" w:rsidR="004D3252" w:rsidRPr="009C363A" w:rsidRDefault="004D3252" w:rsidP="004D3252">
      <w:pPr>
        <w:tabs>
          <w:tab w:val="num" w:pos="0"/>
        </w:tabs>
        <w:spacing w:after="0" w:line="360" w:lineRule="auto"/>
        <w:jc w:val="both"/>
        <w:rPr>
          <w:bCs/>
          <w:iCs/>
          <w:color w:val="000000" w:themeColor="text1"/>
        </w:rPr>
      </w:pPr>
      <w:r w:rsidRPr="009C363A">
        <w:rPr>
          <w:bCs/>
          <w:iCs/>
          <w:color w:val="000000" w:themeColor="text1"/>
        </w:rPr>
        <w:t>- szkolenia rad pedagogicznych zgodnie z potrzebami w danej jednostce oświatowej,</w:t>
      </w:r>
    </w:p>
    <w:p w14:paraId="24DBA013" w14:textId="77777777" w:rsidR="004D3252" w:rsidRPr="009C363A" w:rsidRDefault="004D3252" w:rsidP="004D3252">
      <w:pPr>
        <w:tabs>
          <w:tab w:val="num" w:pos="0"/>
        </w:tabs>
        <w:spacing w:after="0" w:line="360" w:lineRule="auto"/>
        <w:jc w:val="both"/>
        <w:rPr>
          <w:bCs/>
          <w:iCs/>
          <w:color w:val="000000" w:themeColor="text1"/>
        </w:rPr>
      </w:pPr>
      <w:r w:rsidRPr="009C363A">
        <w:rPr>
          <w:bCs/>
          <w:iCs/>
          <w:color w:val="000000" w:themeColor="text1"/>
        </w:rPr>
        <w:t>- szkolenia branżowe w szkołach zawodowych.</w:t>
      </w:r>
    </w:p>
    <w:p w14:paraId="1898CAE0" w14:textId="77777777" w:rsidR="004D3252" w:rsidRDefault="004D3252" w:rsidP="004D3252">
      <w:pPr>
        <w:tabs>
          <w:tab w:val="num" w:pos="0"/>
        </w:tabs>
        <w:spacing w:after="0" w:line="360" w:lineRule="auto"/>
        <w:jc w:val="both"/>
        <w:rPr>
          <w:bCs/>
          <w:iCs/>
          <w:color w:val="000000" w:themeColor="text1"/>
        </w:rPr>
      </w:pPr>
      <w:r w:rsidRPr="009C363A">
        <w:rPr>
          <w:bCs/>
          <w:iCs/>
          <w:color w:val="000000" w:themeColor="text1"/>
        </w:rPr>
        <w:t>Doskonaleniem zawodowym została objęta cała kadra kierownicza oraz wszyscy nauczyciele ze szkół i placówek oświatowych prowadzonych przez Powiat Grodziski.</w:t>
      </w:r>
    </w:p>
    <w:p w14:paraId="4C857272" w14:textId="77777777" w:rsidR="00115287" w:rsidRPr="009C363A" w:rsidRDefault="00115287" w:rsidP="004D3252">
      <w:pPr>
        <w:tabs>
          <w:tab w:val="num" w:pos="0"/>
        </w:tabs>
        <w:spacing w:after="0" w:line="360" w:lineRule="auto"/>
        <w:jc w:val="both"/>
        <w:rPr>
          <w:bCs/>
          <w:iCs/>
          <w:color w:val="000000" w:themeColor="text1"/>
        </w:rPr>
      </w:pPr>
    </w:p>
    <w:p w14:paraId="38ABC246" w14:textId="77777777" w:rsidR="004D3252" w:rsidRPr="00632C52" w:rsidRDefault="004D3252" w:rsidP="004D3252">
      <w:pPr>
        <w:spacing w:after="0" w:line="360" w:lineRule="auto"/>
        <w:jc w:val="both"/>
        <w:rPr>
          <w:b/>
          <w:i/>
          <w:color w:val="000000" w:themeColor="text1"/>
          <w:szCs w:val="22"/>
        </w:rPr>
      </w:pPr>
      <w:r w:rsidRPr="00632C52">
        <w:rPr>
          <w:b/>
          <w:color w:val="000000" w:themeColor="text1"/>
          <w:szCs w:val="22"/>
        </w:rPr>
        <w:t>Zadanie 4: Wspieranie szkół w zakresie innowacji edukacyjnych</w:t>
      </w:r>
    </w:p>
    <w:p w14:paraId="3048DB89" w14:textId="77777777" w:rsidR="004D3252" w:rsidRPr="00C40590" w:rsidRDefault="004D3252" w:rsidP="004D3252">
      <w:pPr>
        <w:pStyle w:val="Akapitzlist"/>
        <w:spacing w:line="360" w:lineRule="auto"/>
        <w:jc w:val="both"/>
        <w:rPr>
          <w:bCs/>
          <w:iCs/>
          <w:color w:val="000000" w:themeColor="text1"/>
          <w:szCs w:val="22"/>
        </w:rPr>
      </w:pPr>
    </w:p>
    <w:p w14:paraId="761AE405" w14:textId="77777777" w:rsidR="004D3252" w:rsidRPr="00DF5A8E" w:rsidRDefault="004D3252" w:rsidP="004D3252">
      <w:pPr>
        <w:tabs>
          <w:tab w:val="num" w:pos="0"/>
        </w:tabs>
        <w:spacing w:after="0" w:line="360" w:lineRule="auto"/>
        <w:jc w:val="both"/>
        <w:rPr>
          <w:bCs/>
          <w:iCs/>
          <w:color w:val="000000" w:themeColor="text1"/>
        </w:rPr>
      </w:pPr>
      <w:r w:rsidRPr="00C40590">
        <w:rPr>
          <w:bCs/>
          <w:iCs/>
          <w:color w:val="000000" w:themeColor="text1"/>
        </w:rPr>
        <w:t>Szkoły</w:t>
      </w:r>
      <w:r w:rsidRPr="00552827">
        <w:rPr>
          <w:bCs/>
          <w:iCs/>
          <w:color w:val="FF0000"/>
        </w:rPr>
        <w:t xml:space="preserve"> </w:t>
      </w:r>
      <w:r w:rsidRPr="00DF5A8E">
        <w:rPr>
          <w:bCs/>
          <w:iCs/>
          <w:color w:val="000000" w:themeColor="text1"/>
        </w:rPr>
        <w:t>prowadzone przez Powiat Grodziski realizują innowacje pedagogiczne, mające na celu</w:t>
      </w:r>
      <w:r>
        <w:rPr>
          <w:bCs/>
          <w:iCs/>
          <w:color w:val="000000" w:themeColor="text1"/>
        </w:rPr>
        <w:t xml:space="preserve"> </w:t>
      </w:r>
      <w:r w:rsidRPr="00DF5A8E">
        <w:rPr>
          <w:bCs/>
          <w:iCs/>
          <w:color w:val="000000" w:themeColor="text1"/>
        </w:rPr>
        <w:t>poprawę jakości pracy szkoły, poprzez wprowadzenie nowatorskich rozwiązań programowych,</w:t>
      </w:r>
      <w:r>
        <w:rPr>
          <w:bCs/>
          <w:iCs/>
          <w:color w:val="000000" w:themeColor="text1"/>
        </w:rPr>
        <w:t xml:space="preserve"> </w:t>
      </w:r>
      <w:r w:rsidRPr="00DF5A8E">
        <w:rPr>
          <w:bCs/>
          <w:iCs/>
          <w:color w:val="000000" w:themeColor="text1"/>
        </w:rPr>
        <w:t>organizacyjnych lub metodycznych. W ramach innowacji pedagogicznych realizowanych w roku 2024 w</w:t>
      </w:r>
      <w:r>
        <w:rPr>
          <w:bCs/>
          <w:iCs/>
          <w:color w:val="000000" w:themeColor="text1"/>
        </w:rPr>
        <w:t xml:space="preserve"> </w:t>
      </w:r>
      <w:r w:rsidRPr="00DF5A8E">
        <w:rPr>
          <w:bCs/>
          <w:iCs/>
          <w:color w:val="000000" w:themeColor="text1"/>
        </w:rPr>
        <w:t>poszczególnych szkołach należy wymienić następujące działania:</w:t>
      </w:r>
    </w:p>
    <w:p w14:paraId="00AA7813" w14:textId="77777777" w:rsidR="004D3252" w:rsidRPr="00DF5A8E" w:rsidRDefault="004D3252" w:rsidP="004D3252">
      <w:pPr>
        <w:tabs>
          <w:tab w:val="num" w:pos="0"/>
        </w:tabs>
        <w:spacing w:after="0" w:line="360" w:lineRule="auto"/>
        <w:jc w:val="both"/>
        <w:rPr>
          <w:bCs/>
          <w:iCs/>
          <w:color w:val="000000" w:themeColor="text1"/>
        </w:rPr>
      </w:pPr>
      <w:r w:rsidRPr="00DF5A8E">
        <w:rPr>
          <w:bCs/>
          <w:iCs/>
          <w:color w:val="000000" w:themeColor="text1"/>
        </w:rPr>
        <w:t xml:space="preserve">- w Zespole Szkół Technicznych i Licealnych Nr 2 w Grodzisku Mazowieckim zrealizowano </w:t>
      </w:r>
      <w:r>
        <w:rPr>
          <w:bCs/>
          <w:iCs/>
          <w:color w:val="000000" w:themeColor="text1"/>
        </w:rPr>
        <w:t xml:space="preserve">1 </w:t>
      </w:r>
      <w:r w:rsidRPr="00DF5A8E">
        <w:rPr>
          <w:bCs/>
          <w:iCs/>
          <w:color w:val="000000" w:themeColor="text1"/>
        </w:rPr>
        <w:t>innowację pedagogiczną pn.: „Zobaczyć, nazwać, zapamiętać” z użyciem nowoczesnych technologii, mającej na celu przygotowanie młodzieży do egzaminu zawodowego z kwalifikacji SPL.01.</w:t>
      </w:r>
    </w:p>
    <w:p w14:paraId="26CD25E1" w14:textId="77777777" w:rsidR="004D3252" w:rsidRPr="00DF5A8E" w:rsidRDefault="004D3252" w:rsidP="004D3252">
      <w:pPr>
        <w:tabs>
          <w:tab w:val="num" w:pos="0"/>
        </w:tabs>
        <w:spacing w:after="0" w:line="360" w:lineRule="auto"/>
        <w:jc w:val="both"/>
        <w:rPr>
          <w:bCs/>
          <w:iCs/>
          <w:color w:val="000000" w:themeColor="text1"/>
        </w:rPr>
      </w:pPr>
      <w:r w:rsidRPr="00DF5A8E">
        <w:rPr>
          <w:bCs/>
          <w:iCs/>
          <w:color w:val="000000" w:themeColor="text1"/>
        </w:rPr>
        <w:t xml:space="preserve">- w Zespole Szkół Nr 2 im. gen. J. Bema w Milanówku </w:t>
      </w:r>
      <w:r>
        <w:rPr>
          <w:bCs/>
          <w:iCs/>
          <w:color w:val="000000" w:themeColor="text1"/>
        </w:rPr>
        <w:t>6</w:t>
      </w:r>
      <w:r w:rsidRPr="00DF5A8E">
        <w:rPr>
          <w:bCs/>
          <w:iCs/>
          <w:color w:val="000000" w:themeColor="text1"/>
        </w:rPr>
        <w:t xml:space="preserve"> innowacj</w:t>
      </w:r>
      <w:r>
        <w:rPr>
          <w:bCs/>
          <w:iCs/>
          <w:color w:val="000000" w:themeColor="text1"/>
        </w:rPr>
        <w:t>i</w:t>
      </w:r>
      <w:r w:rsidRPr="00DF5A8E">
        <w:rPr>
          <w:bCs/>
          <w:iCs/>
          <w:color w:val="000000" w:themeColor="text1"/>
        </w:rPr>
        <w:t xml:space="preserve"> pedagogiczn</w:t>
      </w:r>
      <w:r>
        <w:rPr>
          <w:bCs/>
          <w:iCs/>
          <w:color w:val="000000" w:themeColor="text1"/>
        </w:rPr>
        <w:t>ych</w:t>
      </w:r>
      <w:r w:rsidRPr="00DF5A8E">
        <w:rPr>
          <w:bCs/>
          <w:iCs/>
          <w:color w:val="000000" w:themeColor="text1"/>
        </w:rPr>
        <w:t>.</w:t>
      </w:r>
    </w:p>
    <w:p w14:paraId="2732EC54" w14:textId="77777777" w:rsidR="004D3252" w:rsidRPr="00DF5A8E" w:rsidRDefault="004D3252" w:rsidP="004D3252">
      <w:pPr>
        <w:tabs>
          <w:tab w:val="num" w:pos="0"/>
        </w:tabs>
        <w:spacing w:after="0" w:line="360" w:lineRule="auto"/>
        <w:jc w:val="both"/>
        <w:rPr>
          <w:bCs/>
          <w:iCs/>
          <w:color w:val="000000" w:themeColor="text1"/>
        </w:rPr>
      </w:pPr>
      <w:r w:rsidRPr="00DF5A8E">
        <w:rPr>
          <w:bCs/>
          <w:iCs/>
          <w:color w:val="000000" w:themeColor="text1"/>
        </w:rPr>
        <w:t xml:space="preserve">Innowacja pedagogiczna: „Nauczanie przedmiotów zawodowych w zawodzie technik spedytor </w:t>
      </w:r>
      <w:r>
        <w:rPr>
          <w:bCs/>
          <w:iCs/>
          <w:color w:val="000000" w:themeColor="text1"/>
        </w:rPr>
        <w:br/>
      </w:r>
      <w:r w:rsidRPr="00DF5A8E">
        <w:rPr>
          <w:bCs/>
          <w:iCs/>
          <w:color w:val="000000" w:themeColor="text1"/>
        </w:rPr>
        <w:t xml:space="preserve">w języku polskim z elementami języka angielskiego” – praca z uczniami nad dwujęzycznym słownikiem terminologii fachowej. </w:t>
      </w:r>
    </w:p>
    <w:p w14:paraId="67A10B59" w14:textId="77777777" w:rsidR="004D3252" w:rsidRPr="00DF5A8E" w:rsidRDefault="004D3252" w:rsidP="004D3252">
      <w:pPr>
        <w:tabs>
          <w:tab w:val="num" w:pos="0"/>
        </w:tabs>
        <w:spacing w:after="0" w:line="360" w:lineRule="auto"/>
        <w:jc w:val="both"/>
        <w:rPr>
          <w:bCs/>
          <w:iCs/>
          <w:color w:val="000000" w:themeColor="text1"/>
        </w:rPr>
      </w:pPr>
      <w:r w:rsidRPr="00DF5A8E">
        <w:rPr>
          <w:bCs/>
          <w:iCs/>
          <w:color w:val="000000" w:themeColor="text1"/>
        </w:rPr>
        <w:t xml:space="preserve">Innowacja pedagogiczna: „Nauczanie przedmiotów zawodowych w zawodzie technik informatyk </w:t>
      </w:r>
      <w:r>
        <w:rPr>
          <w:bCs/>
          <w:iCs/>
          <w:color w:val="000000" w:themeColor="text1"/>
        </w:rPr>
        <w:br/>
      </w:r>
      <w:r w:rsidRPr="00DF5A8E">
        <w:rPr>
          <w:bCs/>
          <w:iCs/>
          <w:color w:val="000000" w:themeColor="text1"/>
        </w:rPr>
        <w:t xml:space="preserve">w języku polskim z elementami języka angielskiego” – praca z uczniami nad dwujęzycznym słownikiem terminologii fachowej. </w:t>
      </w:r>
    </w:p>
    <w:p w14:paraId="283D39B3" w14:textId="77777777" w:rsidR="004D3252" w:rsidRPr="00DF5A8E" w:rsidRDefault="004D3252" w:rsidP="004D3252">
      <w:pPr>
        <w:tabs>
          <w:tab w:val="num" w:pos="0"/>
        </w:tabs>
        <w:spacing w:after="0" w:line="360" w:lineRule="auto"/>
        <w:jc w:val="both"/>
        <w:rPr>
          <w:bCs/>
          <w:iCs/>
          <w:color w:val="000000" w:themeColor="text1"/>
        </w:rPr>
      </w:pPr>
      <w:r w:rsidRPr="00DF5A8E">
        <w:rPr>
          <w:bCs/>
          <w:iCs/>
          <w:color w:val="000000" w:themeColor="text1"/>
        </w:rPr>
        <w:t xml:space="preserve">Innowacja pedagogiczna: „Moja mała ojczyzna” – nauczanie historii II wojny światowej w oparciu </w:t>
      </w:r>
      <w:r>
        <w:rPr>
          <w:bCs/>
          <w:iCs/>
          <w:color w:val="000000" w:themeColor="text1"/>
        </w:rPr>
        <w:br/>
      </w:r>
      <w:r w:rsidRPr="00DF5A8E">
        <w:rPr>
          <w:bCs/>
          <w:iCs/>
          <w:color w:val="000000" w:themeColor="text1"/>
        </w:rPr>
        <w:t xml:space="preserve">o wydarzenia, które miały miejsce w Milanówku z podkreśleniem roli miasta w kształtowaniu ruchu oporu. </w:t>
      </w:r>
    </w:p>
    <w:p w14:paraId="4FDB5A73" w14:textId="77777777" w:rsidR="004D3252" w:rsidRPr="00DF5A8E" w:rsidRDefault="004D3252" w:rsidP="004D3252">
      <w:pPr>
        <w:tabs>
          <w:tab w:val="num" w:pos="0"/>
        </w:tabs>
        <w:spacing w:after="0" w:line="360" w:lineRule="auto"/>
        <w:jc w:val="both"/>
        <w:rPr>
          <w:bCs/>
          <w:iCs/>
          <w:color w:val="000000" w:themeColor="text1"/>
        </w:rPr>
      </w:pPr>
      <w:r w:rsidRPr="00DF5A8E">
        <w:rPr>
          <w:bCs/>
          <w:iCs/>
          <w:color w:val="000000" w:themeColor="text1"/>
        </w:rPr>
        <w:t xml:space="preserve">Innowacja pedagogiczna: „Buntowniczki w historii” – prezentacja sylwetek kobiet, które miały istotny wpływ na przemiany historyczne i społeczne. </w:t>
      </w:r>
    </w:p>
    <w:p w14:paraId="2D29C020" w14:textId="77777777" w:rsidR="004D3252" w:rsidRPr="00DF5A8E" w:rsidRDefault="004D3252" w:rsidP="004D3252">
      <w:pPr>
        <w:tabs>
          <w:tab w:val="num" w:pos="0"/>
        </w:tabs>
        <w:spacing w:after="0" w:line="360" w:lineRule="auto"/>
        <w:jc w:val="both"/>
        <w:rPr>
          <w:bCs/>
          <w:iCs/>
          <w:color w:val="000000" w:themeColor="text1"/>
        </w:rPr>
      </w:pPr>
      <w:r w:rsidRPr="00DF5A8E">
        <w:rPr>
          <w:bCs/>
          <w:iCs/>
          <w:color w:val="000000" w:themeColor="text1"/>
        </w:rPr>
        <w:lastRenderedPageBreak/>
        <w:t xml:space="preserve">Innowacja pedagogiczna: „Metoda grywalizacji” – wprowadzenie elementów typowych dla gier </w:t>
      </w:r>
      <w:r>
        <w:rPr>
          <w:bCs/>
          <w:iCs/>
          <w:color w:val="000000" w:themeColor="text1"/>
        </w:rPr>
        <w:br/>
      </w:r>
      <w:r w:rsidRPr="00DF5A8E">
        <w:rPr>
          <w:bCs/>
          <w:iCs/>
          <w:color w:val="000000" w:themeColor="text1"/>
        </w:rPr>
        <w:t xml:space="preserve">w kontekst edukacyjny na przedmiotach informatycznych i fizycznych. </w:t>
      </w:r>
    </w:p>
    <w:p w14:paraId="35BC5701" w14:textId="77777777" w:rsidR="004D3252" w:rsidRPr="00DF5A8E" w:rsidRDefault="004D3252" w:rsidP="004D3252">
      <w:pPr>
        <w:tabs>
          <w:tab w:val="num" w:pos="0"/>
        </w:tabs>
        <w:spacing w:after="0" w:line="360" w:lineRule="auto"/>
        <w:jc w:val="both"/>
        <w:rPr>
          <w:bCs/>
          <w:iCs/>
          <w:color w:val="000000" w:themeColor="text1"/>
        </w:rPr>
      </w:pPr>
      <w:r w:rsidRPr="00DF5A8E">
        <w:rPr>
          <w:bCs/>
          <w:iCs/>
          <w:color w:val="000000" w:themeColor="text1"/>
        </w:rPr>
        <w:t xml:space="preserve">Innowacja pedagogiczna: program „Szkoła z Klasą” – polegający na wykorzystaniu metody design thinking oraz mindfulness do przeprowadzenia projektu uczniowskiego na temat zdrowia psychicznego w ramach „Kursu na odporność”. </w:t>
      </w:r>
    </w:p>
    <w:p w14:paraId="156290DD" w14:textId="77777777" w:rsidR="004D3252" w:rsidRPr="00DF5A8E" w:rsidRDefault="004D3252" w:rsidP="004D3252">
      <w:pPr>
        <w:tabs>
          <w:tab w:val="num" w:pos="0"/>
        </w:tabs>
        <w:spacing w:after="0" w:line="360" w:lineRule="auto"/>
        <w:jc w:val="both"/>
        <w:rPr>
          <w:bCs/>
          <w:iCs/>
          <w:color w:val="000000" w:themeColor="text1"/>
        </w:rPr>
      </w:pPr>
      <w:r w:rsidRPr="007F3D61">
        <w:rPr>
          <w:bCs/>
          <w:iCs/>
          <w:color w:val="000000" w:themeColor="text1"/>
        </w:rPr>
        <w:t>- w Zespole Szkół Nr 1 w Grodzisku Mazowieckim 1 innowacja metodyczno-organizacyjna, polegająca na przygotowaniu książki Kulinarne inspiracje ZS1 - "Jesienne przysmaki" przez uczniów klasy 3 at i 2at oraz opiekuna grupy.</w:t>
      </w:r>
    </w:p>
    <w:p w14:paraId="015C3D6A" w14:textId="77777777" w:rsidR="004D3252" w:rsidRPr="00DF5A8E" w:rsidRDefault="004D3252" w:rsidP="004D3252">
      <w:pPr>
        <w:tabs>
          <w:tab w:val="num" w:pos="0"/>
        </w:tabs>
        <w:spacing w:after="0" w:line="360" w:lineRule="auto"/>
        <w:jc w:val="both"/>
        <w:rPr>
          <w:bCs/>
          <w:iCs/>
          <w:color w:val="000000" w:themeColor="text1"/>
        </w:rPr>
      </w:pPr>
      <w:r w:rsidRPr="00DF5A8E">
        <w:rPr>
          <w:bCs/>
          <w:iCs/>
          <w:color w:val="000000" w:themeColor="text1"/>
        </w:rPr>
        <w:t xml:space="preserve">- w Zespole Szkół Specjalnych im. H. Szczerkowskiego w Grodzisku Mazowieckim </w:t>
      </w:r>
      <w:r w:rsidRPr="00DF5A8E">
        <w:rPr>
          <w:bCs/>
          <w:iCs/>
          <w:color w:val="000000" w:themeColor="text1"/>
        </w:rPr>
        <w:br/>
      </w:r>
      <w:r>
        <w:rPr>
          <w:bCs/>
          <w:iCs/>
          <w:color w:val="000000" w:themeColor="text1"/>
        </w:rPr>
        <w:t>2</w:t>
      </w:r>
      <w:r w:rsidRPr="00DF5A8E">
        <w:rPr>
          <w:bCs/>
          <w:iCs/>
          <w:color w:val="000000" w:themeColor="text1"/>
        </w:rPr>
        <w:t xml:space="preserve"> innowacj</w:t>
      </w:r>
      <w:r>
        <w:rPr>
          <w:bCs/>
          <w:iCs/>
          <w:color w:val="000000" w:themeColor="text1"/>
        </w:rPr>
        <w:t>e</w:t>
      </w:r>
      <w:r w:rsidRPr="00DF5A8E">
        <w:rPr>
          <w:bCs/>
          <w:iCs/>
          <w:color w:val="000000" w:themeColor="text1"/>
        </w:rPr>
        <w:t xml:space="preserve"> pedagogiczn</w:t>
      </w:r>
      <w:r>
        <w:rPr>
          <w:bCs/>
          <w:iCs/>
          <w:color w:val="000000" w:themeColor="text1"/>
        </w:rPr>
        <w:t>e</w:t>
      </w:r>
      <w:r w:rsidRPr="00DF5A8E">
        <w:rPr>
          <w:bCs/>
          <w:iCs/>
          <w:color w:val="000000" w:themeColor="text1"/>
        </w:rPr>
        <w:t>. Innowacja pedagogiczna „Ogród na cztery pory roku” – rozbudzanie zainteresowania ogrodnictwem i przyrodą, ekologiczne podejście do uprawy i dbania o glebę. Innowacja „Niezbędnik każdego chłopaka, czyli jak ogarnąć dojrzewanie”</w:t>
      </w:r>
      <w:r>
        <w:rPr>
          <w:bCs/>
          <w:iCs/>
          <w:color w:val="000000" w:themeColor="text1"/>
        </w:rPr>
        <w:t>.</w:t>
      </w:r>
      <w:r w:rsidRPr="00DF5A8E">
        <w:rPr>
          <w:bCs/>
          <w:iCs/>
          <w:color w:val="000000" w:themeColor="text1"/>
        </w:rPr>
        <w:t xml:space="preserve"> </w:t>
      </w:r>
    </w:p>
    <w:p w14:paraId="4AACB7CA" w14:textId="77777777" w:rsidR="004D3252" w:rsidRPr="00DF5A8E" w:rsidRDefault="004D3252" w:rsidP="004D3252">
      <w:pPr>
        <w:tabs>
          <w:tab w:val="num" w:pos="0"/>
        </w:tabs>
        <w:spacing w:after="0" w:line="360" w:lineRule="auto"/>
        <w:jc w:val="both"/>
        <w:rPr>
          <w:bCs/>
          <w:iCs/>
          <w:color w:val="000000" w:themeColor="text1"/>
        </w:rPr>
      </w:pPr>
      <w:r>
        <w:rPr>
          <w:bCs/>
          <w:iCs/>
          <w:color w:val="000000" w:themeColor="text1"/>
        </w:rPr>
        <w:t>Ponadto o</w:t>
      </w:r>
      <w:r w:rsidRPr="00DF5A8E">
        <w:rPr>
          <w:bCs/>
          <w:iCs/>
          <w:color w:val="000000" w:themeColor="text1"/>
        </w:rPr>
        <w:t>d wielu lat w Zespole Szkół Specjalnych funkcjonuje zespół rewalidacyjno-wychowawczy.</w:t>
      </w:r>
    </w:p>
    <w:p w14:paraId="5F13A7A2" w14:textId="77777777" w:rsidR="004D3252" w:rsidRPr="004D3433" w:rsidRDefault="004D3252" w:rsidP="004D3252">
      <w:pPr>
        <w:tabs>
          <w:tab w:val="num" w:pos="0"/>
        </w:tabs>
        <w:spacing w:after="0" w:line="360" w:lineRule="auto"/>
        <w:jc w:val="both"/>
        <w:rPr>
          <w:bCs/>
          <w:iCs/>
          <w:color w:val="000000" w:themeColor="text1"/>
        </w:rPr>
      </w:pPr>
      <w:r w:rsidRPr="00DF5A8E">
        <w:rPr>
          <w:bCs/>
          <w:iCs/>
          <w:color w:val="000000" w:themeColor="text1"/>
        </w:rPr>
        <w:t xml:space="preserve">Do zespołu uczęszczają dzieci z wieloraką niepełnosprawnością, którymi opiekują się zawsze 2 osoby tj. wychowawca oraz pomoc nauczyciela. </w:t>
      </w:r>
      <w:r>
        <w:rPr>
          <w:bCs/>
          <w:iCs/>
          <w:color w:val="000000" w:themeColor="text1"/>
        </w:rPr>
        <w:t>Dodatkowo w</w:t>
      </w:r>
      <w:r w:rsidRPr="00DF5A8E">
        <w:rPr>
          <w:bCs/>
          <w:iCs/>
          <w:color w:val="000000" w:themeColor="text1"/>
        </w:rPr>
        <w:t xml:space="preserve"> tej grupie zajęcia prowadzi również rehabilitant i logopeda. Zajęcia trwają cztery godziny, podczas których podopieczni wraz z opiekunami</w:t>
      </w:r>
      <w:r>
        <w:rPr>
          <w:bCs/>
          <w:iCs/>
          <w:color w:val="000000" w:themeColor="text1"/>
        </w:rPr>
        <w:t xml:space="preserve"> </w:t>
      </w:r>
      <w:r w:rsidRPr="00DF5A8E">
        <w:rPr>
          <w:bCs/>
          <w:iCs/>
          <w:color w:val="000000" w:themeColor="text1"/>
        </w:rPr>
        <w:t>przebywają w Sali Doświadczania Świata, uczestniczą w  imprezach na terenie szkoły, wychodzą na spacery do parku i place zabaw.</w:t>
      </w:r>
    </w:p>
    <w:p w14:paraId="1012E2B2" w14:textId="77777777" w:rsidR="004D3252" w:rsidRPr="00DF5A8E" w:rsidRDefault="004D3252" w:rsidP="004D3252">
      <w:pPr>
        <w:spacing w:after="0" w:line="360" w:lineRule="auto"/>
        <w:jc w:val="both"/>
        <w:rPr>
          <w:color w:val="000000" w:themeColor="text1"/>
        </w:rPr>
      </w:pPr>
      <w:r w:rsidRPr="00DF5A8E">
        <w:rPr>
          <w:color w:val="000000" w:themeColor="text1"/>
        </w:rPr>
        <w:t xml:space="preserve">W ramach </w:t>
      </w:r>
      <w:r>
        <w:rPr>
          <w:color w:val="000000" w:themeColor="text1"/>
        </w:rPr>
        <w:t>Rządowego P</w:t>
      </w:r>
      <w:r w:rsidRPr="00DF5A8E">
        <w:rPr>
          <w:color w:val="000000" w:themeColor="text1"/>
        </w:rPr>
        <w:t>rogramu „Za Życiem”</w:t>
      </w:r>
      <w:r>
        <w:rPr>
          <w:color w:val="000000" w:themeColor="text1"/>
        </w:rPr>
        <w:t xml:space="preserve"> (Ministerstwo Edukacji i Nauki),</w:t>
      </w:r>
      <w:r w:rsidRPr="00DF5A8E">
        <w:rPr>
          <w:color w:val="000000" w:themeColor="text1"/>
        </w:rPr>
        <w:t xml:space="preserve">  przeprowadzono zajęcia specjalistyczne w ramach wczesnego wspomagania rozwoju dziecka.</w:t>
      </w:r>
      <w:r>
        <w:rPr>
          <w:color w:val="000000" w:themeColor="text1"/>
        </w:rPr>
        <w:t xml:space="preserve"> W roku 2024</w:t>
      </w:r>
      <w:r w:rsidRPr="00DF5A8E">
        <w:rPr>
          <w:color w:val="000000" w:themeColor="text1"/>
        </w:rPr>
        <w:t xml:space="preserve"> Zespół </w:t>
      </w:r>
      <w:r>
        <w:rPr>
          <w:color w:val="000000" w:themeColor="text1"/>
        </w:rPr>
        <w:br/>
      </w:r>
      <w:r w:rsidRPr="00DF5A8E">
        <w:rPr>
          <w:color w:val="000000" w:themeColor="text1"/>
        </w:rPr>
        <w:t>Szkół Specjalnych im. H. Szczerkowskiego w Grodzisku Mazowieckim</w:t>
      </w:r>
      <w:r>
        <w:rPr>
          <w:color w:val="000000" w:themeColor="text1"/>
        </w:rPr>
        <w:t>,</w:t>
      </w:r>
      <w:r w:rsidRPr="00DF5A8E">
        <w:rPr>
          <w:color w:val="000000" w:themeColor="text1"/>
        </w:rPr>
        <w:t xml:space="preserve"> </w:t>
      </w:r>
      <w:r>
        <w:rPr>
          <w:color w:val="000000" w:themeColor="text1"/>
        </w:rPr>
        <w:t>otrzymał na realizację ww. zajęć d</w:t>
      </w:r>
      <w:r w:rsidRPr="00DF5A8E">
        <w:rPr>
          <w:color w:val="000000" w:themeColor="text1"/>
        </w:rPr>
        <w:t>ofinansowanie w kwocie 37 955,67 zł.</w:t>
      </w:r>
    </w:p>
    <w:p w14:paraId="3F8F8F45" w14:textId="77777777" w:rsidR="004D3252" w:rsidRPr="00632C52" w:rsidRDefault="004D3252" w:rsidP="004D3252">
      <w:pPr>
        <w:spacing w:after="0" w:line="360" w:lineRule="auto"/>
        <w:jc w:val="both"/>
        <w:rPr>
          <w:b/>
          <w:color w:val="000000" w:themeColor="text1"/>
          <w:szCs w:val="22"/>
        </w:rPr>
      </w:pPr>
    </w:p>
    <w:p w14:paraId="01782449" w14:textId="77777777" w:rsidR="004D3252" w:rsidRPr="00632C52" w:rsidRDefault="004D3252" w:rsidP="004D3252">
      <w:pPr>
        <w:spacing w:after="0" w:line="360" w:lineRule="auto"/>
        <w:jc w:val="both"/>
        <w:rPr>
          <w:b/>
          <w:color w:val="000000" w:themeColor="text1"/>
          <w:szCs w:val="22"/>
        </w:rPr>
      </w:pPr>
      <w:r w:rsidRPr="00632C52">
        <w:rPr>
          <w:b/>
          <w:color w:val="000000" w:themeColor="text1"/>
          <w:szCs w:val="22"/>
        </w:rPr>
        <w:t xml:space="preserve">Zadanie 5: Dostosowanie oferty edukacyjnej w szkołach realizujących kształcenie zawodowe </w:t>
      </w:r>
      <w:r w:rsidRPr="00632C52">
        <w:rPr>
          <w:b/>
          <w:color w:val="000000" w:themeColor="text1"/>
          <w:szCs w:val="22"/>
        </w:rPr>
        <w:br/>
        <w:t>do potrzeb rynku pracy, w tym do potrzeb Centralnego Portu Komunikacyjnego</w:t>
      </w:r>
    </w:p>
    <w:p w14:paraId="7914AC4E" w14:textId="77777777" w:rsidR="004D3252" w:rsidRPr="00DF5A8E" w:rsidRDefault="004D3252" w:rsidP="004D3252">
      <w:pPr>
        <w:spacing w:after="0" w:line="360" w:lineRule="auto"/>
        <w:jc w:val="both"/>
        <w:rPr>
          <w:b/>
          <w:i/>
          <w:iCs/>
          <w:color w:val="000000" w:themeColor="text1"/>
          <w:sz w:val="16"/>
          <w:szCs w:val="16"/>
        </w:rPr>
      </w:pPr>
    </w:p>
    <w:p w14:paraId="2923177C" w14:textId="0C6F9AA9" w:rsidR="004D3252" w:rsidRPr="00C40590" w:rsidRDefault="004D3252" w:rsidP="004D3252">
      <w:pPr>
        <w:spacing w:after="0" w:line="360" w:lineRule="auto"/>
        <w:jc w:val="both"/>
        <w:rPr>
          <w:bCs/>
          <w:iCs/>
          <w:color w:val="000000" w:themeColor="text1"/>
        </w:rPr>
      </w:pPr>
      <w:r w:rsidRPr="00C40590">
        <w:rPr>
          <w:bCs/>
          <w:iCs/>
          <w:color w:val="000000" w:themeColor="text1"/>
        </w:rPr>
        <w:t xml:space="preserve">Technikum Nr 1 w Zespole Szkół Nr 1 w Grodzisku Mazowieckim prowadzi kształcenie </w:t>
      </w:r>
      <w:r w:rsidRPr="00C40590">
        <w:rPr>
          <w:bCs/>
          <w:iCs/>
          <w:color w:val="000000" w:themeColor="text1"/>
        </w:rPr>
        <w:br/>
        <w:t xml:space="preserve">w zawodzie technik eksploatacji portów i terminali. Technik eksploatacji portów i terminali jest przygotowany do organizowania pracy na terminalach przeładunkowych, obsługi środków transportu </w:t>
      </w:r>
      <w:r w:rsidRPr="00C40590">
        <w:rPr>
          <w:bCs/>
          <w:iCs/>
          <w:color w:val="000000" w:themeColor="text1"/>
        </w:rPr>
        <w:br/>
        <w:t xml:space="preserve">w portach morskich, rzecznych, terminalach samochodowych, lotniczych i drogowych. Miejscem pracy technika eksploatacji portów i terminali mogą być działy transportowo-spedycyjne przedsiębiorstwa, centra logistyczne, magazyny, firmy spedycyjne, terminale lotnicze, samochodowe </w:t>
      </w:r>
      <w:r w:rsidR="00115287">
        <w:rPr>
          <w:bCs/>
          <w:iCs/>
          <w:color w:val="000000" w:themeColor="text1"/>
        </w:rPr>
        <w:t xml:space="preserve">  </w:t>
      </w:r>
      <w:r w:rsidRPr="00C40590">
        <w:rPr>
          <w:bCs/>
          <w:iCs/>
          <w:color w:val="000000" w:themeColor="text1"/>
        </w:rPr>
        <w:t xml:space="preserve">i kolejowe oraz porty morskie i rzeczne. </w:t>
      </w:r>
    </w:p>
    <w:p w14:paraId="4248CBAF" w14:textId="77777777" w:rsidR="004D3252" w:rsidRPr="00C40590" w:rsidRDefault="004D3252" w:rsidP="004D3252">
      <w:pPr>
        <w:spacing w:after="0" w:line="360" w:lineRule="auto"/>
        <w:jc w:val="both"/>
        <w:rPr>
          <w:bCs/>
          <w:iCs/>
          <w:color w:val="000000" w:themeColor="text1"/>
        </w:rPr>
      </w:pPr>
      <w:r w:rsidRPr="00C40590">
        <w:rPr>
          <w:bCs/>
          <w:iCs/>
          <w:color w:val="000000" w:themeColor="text1"/>
        </w:rPr>
        <w:t xml:space="preserve">Zespół Szkół Technicznych i Licealnych nr 2 w Grodzisku Mazowieckim oraz Zespół Szkół </w:t>
      </w:r>
      <w:r w:rsidRPr="00C40590">
        <w:rPr>
          <w:bCs/>
          <w:iCs/>
          <w:color w:val="000000" w:themeColor="text1"/>
        </w:rPr>
        <w:br/>
        <w:t xml:space="preserve">nr 2 im. gen. Józefa Bema w Milanówku kształcą w zawodach pożądanych na lokalnym rynku pracy takich jak: technik logistyk, technik spedytor, technik informatyk, technik reklamy, technik obsługi turystycznej, technik hotelarstwa. W Powiecie Grodziskim prężnie rozwijają się i poszukują </w:t>
      </w:r>
      <w:r w:rsidRPr="00C40590">
        <w:rPr>
          <w:bCs/>
          <w:iCs/>
          <w:color w:val="000000" w:themeColor="text1"/>
        </w:rPr>
        <w:lastRenderedPageBreak/>
        <w:t xml:space="preserve">pracowników firmy transportowe, spedycyjne i logistyczne. Lokalne firmy  chętnie zatrudniają absolwentów naszych szkół. Wszyscy absolwenci szkół kształcących w zawodach będą mieli potencjalne szanse na zatrudnienie na lokalnym rynku pracy. </w:t>
      </w:r>
    </w:p>
    <w:p w14:paraId="7DBAD808" w14:textId="77777777" w:rsidR="004D3252" w:rsidRPr="00C40590" w:rsidRDefault="004D3252" w:rsidP="004D3252">
      <w:pPr>
        <w:spacing w:after="0" w:line="360" w:lineRule="auto"/>
        <w:jc w:val="both"/>
        <w:rPr>
          <w:color w:val="000000" w:themeColor="text1"/>
        </w:rPr>
      </w:pPr>
      <w:r w:rsidRPr="00C40590">
        <w:rPr>
          <w:color w:val="000000" w:themeColor="text1"/>
        </w:rPr>
        <w:t>W roku 2024 została zakończona budowa „Branżowe</w:t>
      </w:r>
      <w:r>
        <w:rPr>
          <w:color w:val="000000" w:themeColor="text1"/>
        </w:rPr>
        <w:t>go</w:t>
      </w:r>
      <w:r w:rsidRPr="00C40590">
        <w:rPr>
          <w:color w:val="000000" w:themeColor="text1"/>
        </w:rPr>
        <w:t xml:space="preserve"> Centrum Umiejętności w dziedzinie logistyki </w:t>
      </w:r>
      <w:r w:rsidRPr="00C40590">
        <w:rPr>
          <w:color w:val="000000" w:themeColor="text1"/>
        </w:rPr>
        <w:br/>
        <w:t>z siedzibą w Grodzisku Mazowieckim”, dofinansowana ze środków Europejskiego Instrumentu na rzecz Odbudowy i Zwiększania Odporności (Recovery and Resilience Facility – RRF) w ramach Krajowego Planu Odbudowy i Zwiększania Odporności (KPO). Również w roku 2024 rozpoczęto przygotowywanie dokumentacji przetargowej w zakresie uruchomienia przetargów na zakup i dostawę wyposażenie i pomocy dydaktycznych.</w:t>
      </w:r>
    </w:p>
    <w:p w14:paraId="03FE947C" w14:textId="0503B4E0" w:rsidR="004D3252" w:rsidRDefault="004D3252" w:rsidP="004D3252">
      <w:pPr>
        <w:spacing w:after="0" w:line="360" w:lineRule="auto"/>
        <w:jc w:val="both"/>
        <w:rPr>
          <w:color w:val="000000" w:themeColor="text1"/>
        </w:rPr>
      </w:pPr>
      <w:r w:rsidRPr="00C40590">
        <w:rPr>
          <w:color w:val="000000" w:themeColor="text1"/>
        </w:rPr>
        <w:t xml:space="preserve">Funkcjonowanie Branżowego Centrum Umiejętności  w dziedzinie logistyki będzie polegało nie tylko na prowadzeniu działań edukacyjnych i szkoleniowych, ale także na wspieraniu współpracy szkół </w:t>
      </w:r>
      <w:r w:rsidRPr="00C40590">
        <w:rPr>
          <w:color w:val="000000" w:themeColor="text1"/>
        </w:rPr>
        <w:br/>
        <w:t xml:space="preserve">i uczelni z pracodawcami oraz na innych działaniach innowacyjnych, rozwojowych i doradczych. </w:t>
      </w:r>
      <w:r w:rsidR="00115287">
        <w:rPr>
          <w:color w:val="000000" w:themeColor="text1"/>
        </w:rPr>
        <w:t xml:space="preserve">     </w:t>
      </w:r>
      <w:r w:rsidRPr="00C40590">
        <w:rPr>
          <w:color w:val="000000" w:themeColor="text1"/>
        </w:rPr>
        <w:t>W Branżowym Centrum Umiejętności młodzież i dorośli będą mogli poszerzać swoje umiejętności zawodowe jak również zdobywać nowe kwalifikacje w celu przekwalifikowania się i zdobycia nowej pracy.</w:t>
      </w:r>
    </w:p>
    <w:p w14:paraId="589309F9" w14:textId="77777777" w:rsidR="004D3252" w:rsidRPr="00C40590" w:rsidRDefault="004D3252" w:rsidP="004D3252">
      <w:pPr>
        <w:spacing w:after="0" w:line="360" w:lineRule="auto"/>
        <w:jc w:val="both"/>
        <w:rPr>
          <w:color w:val="000000" w:themeColor="text1"/>
        </w:rPr>
      </w:pPr>
    </w:p>
    <w:p w14:paraId="1BF286C0" w14:textId="77777777" w:rsidR="004D3252" w:rsidRPr="0099600A" w:rsidRDefault="004D3252" w:rsidP="004D3252">
      <w:pPr>
        <w:spacing w:after="0" w:line="360" w:lineRule="auto"/>
        <w:jc w:val="both"/>
        <w:rPr>
          <w:b/>
          <w:color w:val="000000" w:themeColor="text1"/>
          <w:szCs w:val="22"/>
        </w:rPr>
      </w:pPr>
      <w:r w:rsidRPr="00632C52">
        <w:rPr>
          <w:b/>
          <w:color w:val="000000" w:themeColor="text1"/>
          <w:szCs w:val="22"/>
        </w:rPr>
        <w:t>Zadanie 6: Projekty realizowane przez szkoły prowadzące kształcenie zawodowe w ramach programu Erasmus+</w:t>
      </w:r>
    </w:p>
    <w:p w14:paraId="42283FCD" w14:textId="77777777" w:rsidR="004D3252" w:rsidRDefault="004D3252" w:rsidP="004D3252">
      <w:pPr>
        <w:spacing w:after="0" w:line="360" w:lineRule="auto"/>
        <w:jc w:val="both"/>
        <w:rPr>
          <w:color w:val="FF0000"/>
          <w:szCs w:val="22"/>
        </w:rPr>
      </w:pPr>
    </w:p>
    <w:p w14:paraId="1D248353" w14:textId="77777777" w:rsidR="004D3252" w:rsidRPr="0099600A" w:rsidRDefault="004D3252" w:rsidP="004D3252">
      <w:pPr>
        <w:spacing w:after="0" w:line="360" w:lineRule="auto"/>
        <w:jc w:val="both"/>
        <w:rPr>
          <w:b/>
          <w:bCs/>
          <w:i/>
          <w:iCs/>
          <w:color w:val="000000" w:themeColor="text1"/>
        </w:rPr>
      </w:pPr>
      <w:r w:rsidRPr="0099600A">
        <w:rPr>
          <w:b/>
          <w:bCs/>
          <w:i/>
          <w:iCs/>
          <w:color w:val="000000" w:themeColor="text1"/>
        </w:rPr>
        <w:t xml:space="preserve">Projekt 1: „Poznajemy świat od kuchni – staż zawodowy uczniów z klas gastronomicznych </w:t>
      </w:r>
      <w:r w:rsidRPr="0099600A">
        <w:rPr>
          <w:b/>
          <w:bCs/>
          <w:i/>
          <w:iCs/>
          <w:color w:val="000000" w:themeColor="text1"/>
        </w:rPr>
        <w:br/>
        <w:t>i hotelarskich”</w:t>
      </w:r>
    </w:p>
    <w:p w14:paraId="1CCED78E" w14:textId="77777777" w:rsidR="004D3252" w:rsidRPr="0099600A" w:rsidRDefault="004D3252" w:rsidP="004D3252">
      <w:pPr>
        <w:spacing w:after="0" w:line="360" w:lineRule="auto"/>
        <w:ind w:firstLine="709"/>
        <w:jc w:val="both"/>
        <w:rPr>
          <w:color w:val="000000" w:themeColor="text1"/>
        </w:rPr>
      </w:pPr>
      <w:r w:rsidRPr="0099600A">
        <w:rPr>
          <w:color w:val="000000" w:themeColor="text1"/>
        </w:rPr>
        <w:t>Zadanie jest realizowane cyklicznie od 10 lat. W ramach zadania rokrocznie 32 uczniów Technikum Nr 1 w Zespole Szkół Nr 1 w Grodzisku Mazowieckim, uczących się w zawodach: technik żywienia i usług gastronomicznych oraz technik hotelarstwa, odbywa dwutygodniowe staże zawodowe w hotelach i restauracjach na terenie Nicei (Francja). Uczestnicy otrzymują międzynarodowy certyfikat. Projekty są w 100% dofinansowane z UE.</w:t>
      </w:r>
    </w:p>
    <w:p w14:paraId="4630123E" w14:textId="77777777" w:rsidR="004D3252" w:rsidRDefault="004D3252" w:rsidP="004D3252">
      <w:pPr>
        <w:spacing w:after="0" w:line="360" w:lineRule="auto"/>
        <w:jc w:val="both"/>
        <w:rPr>
          <w:color w:val="000000" w:themeColor="text1"/>
        </w:rPr>
      </w:pPr>
      <w:r w:rsidRPr="0099600A">
        <w:rPr>
          <w:color w:val="000000" w:themeColor="text1"/>
        </w:rPr>
        <w:t>W roku szkolnym 2024/2025 realizowany jest ww. projekt o wartości 54 307 euro.</w:t>
      </w:r>
    </w:p>
    <w:p w14:paraId="3D389C15" w14:textId="77777777" w:rsidR="004D3252" w:rsidRPr="0099600A" w:rsidRDefault="004D3252" w:rsidP="004D3252">
      <w:pPr>
        <w:spacing w:after="0" w:line="360" w:lineRule="auto"/>
        <w:jc w:val="both"/>
        <w:rPr>
          <w:color w:val="000000" w:themeColor="text1"/>
        </w:rPr>
      </w:pPr>
    </w:p>
    <w:p w14:paraId="3FC89703" w14:textId="16116E8E" w:rsidR="004D3252" w:rsidRDefault="004D3252" w:rsidP="004D3252">
      <w:pPr>
        <w:spacing w:after="0" w:line="360" w:lineRule="auto"/>
        <w:jc w:val="both"/>
        <w:rPr>
          <w:b/>
          <w:bCs/>
          <w:i/>
          <w:iCs/>
          <w:color w:val="000000" w:themeColor="text1"/>
          <w:szCs w:val="22"/>
        </w:rPr>
      </w:pPr>
      <w:r w:rsidRPr="0099600A">
        <w:rPr>
          <w:b/>
          <w:bCs/>
          <w:i/>
          <w:iCs/>
          <w:color w:val="000000" w:themeColor="text1"/>
          <w:szCs w:val="22"/>
        </w:rPr>
        <w:t xml:space="preserve">Projekt 2: „Praktyczna nauka zawodu kluczem do sukcesu na międzynarodowym rynku pracy” </w:t>
      </w:r>
      <w:r w:rsidR="00115287">
        <w:rPr>
          <w:b/>
          <w:bCs/>
          <w:i/>
          <w:iCs/>
          <w:color w:val="000000" w:themeColor="text1"/>
          <w:szCs w:val="22"/>
        </w:rPr>
        <w:t xml:space="preserve">       </w:t>
      </w:r>
      <w:r w:rsidRPr="0099600A">
        <w:rPr>
          <w:b/>
          <w:bCs/>
          <w:i/>
          <w:iCs/>
          <w:color w:val="000000" w:themeColor="text1"/>
          <w:szCs w:val="22"/>
        </w:rPr>
        <w:t>w ramach Programu FERS</w:t>
      </w:r>
    </w:p>
    <w:p w14:paraId="52677347" w14:textId="77777777" w:rsidR="00115287" w:rsidRDefault="00115287" w:rsidP="004D3252">
      <w:pPr>
        <w:spacing w:after="0" w:line="360" w:lineRule="auto"/>
        <w:jc w:val="both"/>
        <w:rPr>
          <w:i/>
          <w:iCs/>
          <w:color w:val="000000" w:themeColor="text1"/>
          <w:szCs w:val="22"/>
        </w:rPr>
      </w:pPr>
    </w:p>
    <w:p w14:paraId="3E6BD9F1" w14:textId="7A3EB30A" w:rsidR="004D3252" w:rsidRDefault="004D3252" w:rsidP="004D3252">
      <w:pPr>
        <w:spacing w:after="0" w:line="360" w:lineRule="auto"/>
        <w:jc w:val="both"/>
        <w:rPr>
          <w:color w:val="000000" w:themeColor="text1"/>
          <w:szCs w:val="22"/>
        </w:rPr>
      </w:pPr>
      <w:r w:rsidRPr="0099600A">
        <w:rPr>
          <w:i/>
          <w:iCs/>
          <w:color w:val="000000" w:themeColor="text1"/>
          <w:szCs w:val="22"/>
        </w:rPr>
        <w:tab/>
      </w:r>
      <w:r w:rsidRPr="0099600A">
        <w:rPr>
          <w:color w:val="000000" w:themeColor="text1"/>
          <w:szCs w:val="22"/>
        </w:rPr>
        <w:t xml:space="preserve">Projekt realizowany przez Zespół Szkół Nr 2 im. gen. J. Bema w Milanówku w latach </w:t>
      </w:r>
      <w:r w:rsidRPr="0099600A">
        <w:rPr>
          <w:color w:val="000000" w:themeColor="text1"/>
          <w:szCs w:val="22"/>
        </w:rPr>
        <w:br/>
        <w:t>2023 - 2027. Uczestnictwo w Projekcie daje możliwość realizacji międzynarodowych praktyk zawodowych we wszystkich zawodach, w których kształci szkoła do roku 2027. Wartość projektu wynosi 35 208 euro. W roku 2024 uczniowie odbyli praktyki zawodowe na Malcie.</w:t>
      </w:r>
    </w:p>
    <w:p w14:paraId="518F332D" w14:textId="77777777" w:rsidR="00115287" w:rsidRDefault="00115287" w:rsidP="004D3252">
      <w:pPr>
        <w:spacing w:after="0" w:line="360" w:lineRule="auto"/>
        <w:jc w:val="both"/>
        <w:rPr>
          <w:color w:val="000000" w:themeColor="text1"/>
          <w:szCs w:val="22"/>
        </w:rPr>
      </w:pPr>
    </w:p>
    <w:p w14:paraId="4A94CD97" w14:textId="77777777" w:rsidR="004D3252" w:rsidRPr="0099600A" w:rsidRDefault="004D3252" w:rsidP="004D3252">
      <w:pPr>
        <w:spacing w:after="0" w:line="360" w:lineRule="auto"/>
        <w:jc w:val="both"/>
        <w:rPr>
          <w:color w:val="000000" w:themeColor="text1"/>
          <w:szCs w:val="22"/>
        </w:rPr>
      </w:pPr>
    </w:p>
    <w:p w14:paraId="499FE7EE" w14:textId="77777777" w:rsidR="004D3252" w:rsidRDefault="004D3252" w:rsidP="004D3252">
      <w:pPr>
        <w:spacing w:after="0" w:line="360" w:lineRule="auto"/>
        <w:jc w:val="both"/>
        <w:rPr>
          <w:b/>
          <w:bCs/>
          <w:i/>
          <w:iCs/>
          <w:color w:val="000000" w:themeColor="text1"/>
          <w:szCs w:val="22"/>
        </w:rPr>
      </w:pPr>
      <w:r w:rsidRPr="0099600A">
        <w:rPr>
          <w:b/>
          <w:bCs/>
          <w:i/>
          <w:iCs/>
          <w:color w:val="000000" w:themeColor="text1"/>
          <w:szCs w:val="22"/>
        </w:rPr>
        <w:lastRenderedPageBreak/>
        <w:t>Projekt 3: „Praktyki zawodowe dla uczniów w zawodzie technik informatyk i technik spedytor”</w:t>
      </w:r>
    </w:p>
    <w:p w14:paraId="169179A5" w14:textId="77777777" w:rsidR="004D3252" w:rsidRPr="0099600A" w:rsidRDefault="004D3252" w:rsidP="004D3252">
      <w:pPr>
        <w:spacing w:after="0" w:line="360" w:lineRule="auto"/>
        <w:jc w:val="both"/>
        <w:rPr>
          <w:b/>
          <w:bCs/>
          <w:i/>
          <w:iCs/>
          <w:color w:val="000000" w:themeColor="text1"/>
          <w:szCs w:val="22"/>
        </w:rPr>
      </w:pPr>
    </w:p>
    <w:p w14:paraId="65F45CCC" w14:textId="77777777" w:rsidR="004D3252" w:rsidRPr="0099600A" w:rsidRDefault="004D3252" w:rsidP="004D3252">
      <w:pPr>
        <w:spacing w:after="0" w:line="360" w:lineRule="auto"/>
        <w:jc w:val="both"/>
        <w:rPr>
          <w:color w:val="000000" w:themeColor="text1"/>
          <w:szCs w:val="22"/>
        </w:rPr>
      </w:pPr>
      <w:r w:rsidRPr="0099600A">
        <w:rPr>
          <w:color w:val="000000" w:themeColor="text1"/>
          <w:szCs w:val="22"/>
        </w:rPr>
        <w:t>Projekt dofinansowany przez Narodową Agencję Programu Erasmus + i Korpus Solidarności kwotą 63 499,96 euro – łączna wartość zadania wynosi 63 499,96 euro. Projekt polega na praktycznej nauce zawodu organizowanej za granicą.</w:t>
      </w:r>
    </w:p>
    <w:p w14:paraId="6A98DE3D" w14:textId="77777777" w:rsidR="004D3252" w:rsidRDefault="004D3252" w:rsidP="004D3252">
      <w:pPr>
        <w:spacing w:after="0" w:line="360" w:lineRule="auto"/>
        <w:jc w:val="both"/>
        <w:rPr>
          <w:color w:val="FF0000"/>
          <w:szCs w:val="22"/>
        </w:rPr>
      </w:pPr>
    </w:p>
    <w:p w14:paraId="0592CC17" w14:textId="77777777" w:rsidR="004D3252" w:rsidRPr="00632C52" w:rsidRDefault="004D3252" w:rsidP="004D3252">
      <w:pPr>
        <w:spacing w:after="0" w:line="360" w:lineRule="auto"/>
        <w:jc w:val="both"/>
        <w:rPr>
          <w:b/>
          <w:color w:val="000000" w:themeColor="text1"/>
          <w:szCs w:val="22"/>
        </w:rPr>
      </w:pPr>
      <w:r w:rsidRPr="00632C52">
        <w:rPr>
          <w:b/>
          <w:color w:val="000000" w:themeColor="text1"/>
          <w:szCs w:val="22"/>
        </w:rPr>
        <w:t>Zadanie 7: Przyznawanie Stypendium oraz Nagrody Starosty Grodziskiego</w:t>
      </w:r>
    </w:p>
    <w:p w14:paraId="6BAC407B" w14:textId="77777777" w:rsidR="004D3252" w:rsidRDefault="004D3252" w:rsidP="004D3252">
      <w:pPr>
        <w:spacing w:after="0" w:line="360" w:lineRule="auto"/>
        <w:jc w:val="both"/>
        <w:rPr>
          <w:bCs/>
          <w:color w:val="000000" w:themeColor="text1"/>
          <w:szCs w:val="22"/>
        </w:rPr>
      </w:pPr>
    </w:p>
    <w:p w14:paraId="4A329C61" w14:textId="165CCF6F" w:rsidR="004D3252" w:rsidRPr="00DF5A8E" w:rsidRDefault="004D3252" w:rsidP="004D3252">
      <w:pPr>
        <w:spacing w:after="0" w:line="360" w:lineRule="auto"/>
        <w:jc w:val="both"/>
        <w:rPr>
          <w:bCs/>
          <w:color w:val="000000" w:themeColor="text1"/>
        </w:rPr>
      </w:pPr>
      <w:r w:rsidRPr="00DF5A8E">
        <w:rPr>
          <w:bCs/>
          <w:color w:val="000000" w:themeColor="text1"/>
        </w:rPr>
        <w:t>Stypendia oraz Nagrody Starosty Grodziskiego przyznawane są na podstawie Regulaminu udzielania pomocy uzdolnionym uczniom szkół ponadpodstawowych prowadzonych przez Powiat Grodziski, stanowiącego załącznik do Uchwały Nr 74/X/15 Rady Powiatu Grodziskiego z dnia 27 sierpnia 2015 r</w:t>
      </w:r>
      <w:r w:rsidR="00115287">
        <w:rPr>
          <w:bCs/>
          <w:color w:val="000000" w:themeColor="text1"/>
        </w:rPr>
        <w:t>oku</w:t>
      </w:r>
      <w:r w:rsidRPr="00DF5A8E">
        <w:rPr>
          <w:bCs/>
          <w:color w:val="000000" w:themeColor="text1"/>
        </w:rPr>
        <w:t xml:space="preserve"> w sprawie określenia szczegółowych warunków, form, zakresu i trybu udzielania pomocy </w:t>
      </w:r>
      <w:r w:rsidR="00115287">
        <w:rPr>
          <w:bCs/>
          <w:color w:val="000000" w:themeColor="text1"/>
        </w:rPr>
        <w:t xml:space="preserve">          </w:t>
      </w:r>
      <w:r w:rsidRPr="00DF5A8E">
        <w:rPr>
          <w:bCs/>
          <w:color w:val="000000" w:themeColor="text1"/>
        </w:rPr>
        <w:t xml:space="preserve">w ramach Programu wspierania edukacji uzdolnionych uczniów szkół ponadpodstawowych prowadzonych przez Powiat Grodziski. Stypendium i nagroda mają charakter motywacyjny. </w:t>
      </w:r>
    </w:p>
    <w:p w14:paraId="12A60C15" w14:textId="77777777" w:rsidR="004D3252" w:rsidRDefault="004D3252" w:rsidP="004D3252">
      <w:pPr>
        <w:spacing w:after="0" w:line="360" w:lineRule="auto"/>
        <w:jc w:val="both"/>
        <w:rPr>
          <w:bCs/>
          <w:color w:val="000000" w:themeColor="text1"/>
        </w:rPr>
      </w:pPr>
      <w:r w:rsidRPr="00DF5A8E">
        <w:rPr>
          <w:bCs/>
          <w:color w:val="000000" w:themeColor="text1"/>
        </w:rPr>
        <w:t xml:space="preserve">W roku szkolnym 2023/2024 Stypendium Starosty Grodziskiego otrzymało 5 uczniów (w wysokości 2 500,00 zł), zaś Nagrodę Starosty Grodziskiego otrzymało 12 uczniów (o łącznej wartości </w:t>
      </w:r>
      <w:r>
        <w:rPr>
          <w:bCs/>
          <w:color w:val="000000" w:themeColor="text1"/>
        </w:rPr>
        <w:br/>
      </w:r>
      <w:r w:rsidRPr="00DF5A8E">
        <w:rPr>
          <w:bCs/>
          <w:color w:val="000000" w:themeColor="text1"/>
        </w:rPr>
        <w:t xml:space="preserve">19 500,00 zł).   </w:t>
      </w:r>
    </w:p>
    <w:p w14:paraId="56873699" w14:textId="77777777" w:rsidR="00115287" w:rsidRPr="007C4E40" w:rsidRDefault="00115287" w:rsidP="004D3252">
      <w:pPr>
        <w:spacing w:after="0" w:line="360" w:lineRule="auto"/>
        <w:jc w:val="both"/>
        <w:rPr>
          <w:bCs/>
          <w:color w:val="000000" w:themeColor="text1"/>
        </w:rPr>
      </w:pPr>
    </w:p>
    <w:p w14:paraId="072A491D" w14:textId="77777777" w:rsidR="004D3252" w:rsidRPr="00632C52" w:rsidRDefault="004D3252" w:rsidP="004D3252">
      <w:pPr>
        <w:spacing w:after="0" w:line="360" w:lineRule="auto"/>
        <w:jc w:val="both"/>
        <w:rPr>
          <w:color w:val="000000" w:themeColor="text1"/>
          <w:szCs w:val="22"/>
        </w:rPr>
      </w:pPr>
      <w:r w:rsidRPr="00632C52">
        <w:rPr>
          <w:b/>
          <w:color w:val="000000" w:themeColor="text1"/>
          <w:szCs w:val="22"/>
        </w:rPr>
        <w:t>Zadanie 8</w:t>
      </w:r>
      <w:r w:rsidRPr="00632C52">
        <w:rPr>
          <w:color w:val="000000" w:themeColor="text1"/>
          <w:szCs w:val="22"/>
        </w:rPr>
        <w:t xml:space="preserve">: </w:t>
      </w:r>
      <w:r w:rsidRPr="00632C52">
        <w:rPr>
          <w:b/>
          <w:color w:val="000000" w:themeColor="text1"/>
          <w:szCs w:val="22"/>
        </w:rPr>
        <w:t>Przeprowadzenie diagnozy potrzeb uczniów i zakresu niezbędnego wsparcia</w:t>
      </w:r>
    </w:p>
    <w:p w14:paraId="7C439BF2" w14:textId="77777777" w:rsidR="004D3252" w:rsidRDefault="004D3252" w:rsidP="004D3252">
      <w:pPr>
        <w:spacing w:after="0" w:line="360" w:lineRule="auto"/>
        <w:jc w:val="both"/>
        <w:rPr>
          <w:b/>
          <w:i/>
          <w:color w:val="833C0B" w:themeColor="accent2" w:themeShade="80"/>
          <w:szCs w:val="22"/>
        </w:rPr>
      </w:pPr>
    </w:p>
    <w:p w14:paraId="48C29EE1" w14:textId="77777777" w:rsidR="004D3252" w:rsidRPr="007C4E40" w:rsidRDefault="004D3252" w:rsidP="004D3252">
      <w:pPr>
        <w:spacing w:after="0" w:line="360" w:lineRule="auto"/>
        <w:jc w:val="both"/>
        <w:rPr>
          <w:bCs/>
          <w:color w:val="000000" w:themeColor="text1"/>
        </w:rPr>
      </w:pPr>
      <w:r w:rsidRPr="007C4E40">
        <w:rPr>
          <w:bCs/>
          <w:color w:val="000000" w:themeColor="text1"/>
        </w:rPr>
        <w:t xml:space="preserve">Szkoły i placówki oświatowe prowadzone przez Powiat Grodziski przeprowadzają diagnozy psychologiczno-pedagogiczne uczniów w celu ustalenia przyczyn trudności w uczeniu się lub </w:t>
      </w:r>
      <w:r w:rsidRPr="007C4E40">
        <w:rPr>
          <w:bCs/>
          <w:color w:val="000000" w:themeColor="text1"/>
        </w:rPr>
        <w:br/>
        <w:t xml:space="preserve">w zachowaniu. W czasie spotkania z psychologiem i pedagogiem uczeń wykonuje szereg zadań, których celem jest określenie potencjałów i deficytów. </w:t>
      </w:r>
    </w:p>
    <w:p w14:paraId="6D560344" w14:textId="77777777" w:rsidR="004D3252" w:rsidRDefault="004D3252" w:rsidP="004D3252">
      <w:pPr>
        <w:spacing w:after="0" w:line="360" w:lineRule="auto"/>
        <w:jc w:val="both"/>
        <w:rPr>
          <w:bCs/>
          <w:color w:val="000000" w:themeColor="text1"/>
        </w:rPr>
      </w:pPr>
      <w:r w:rsidRPr="007C4E40">
        <w:rPr>
          <w:bCs/>
          <w:color w:val="000000" w:themeColor="text1"/>
        </w:rPr>
        <w:t>861 uczniów w szkołach prowadzonych przez Powiat Grodziski w 2024 r.  zostało objętych diagnozą psychologiczno-pedagogiczną. Ponadto, Poradnia Psychologiczno-Pedagogiczna w Grodzisku Mazowieckim objęła diagnozą 3057 osób (w tej grupie specjaliści wykonali 5771 diagnoz specjalistycznych), z czego 211 osób to uczniowie szkół ponadpodstawowych (w tej grupie wykonano 402 diagnozy/spotkania ze specjalist</w:t>
      </w:r>
      <w:r>
        <w:rPr>
          <w:bCs/>
          <w:color w:val="000000" w:themeColor="text1"/>
        </w:rPr>
        <w:t>ami</w:t>
      </w:r>
      <w:r w:rsidRPr="007C4E40">
        <w:rPr>
          <w:bCs/>
          <w:color w:val="000000" w:themeColor="text1"/>
        </w:rPr>
        <w:t xml:space="preserve">). </w:t>
      </w:r>
    </w:p>
    <w:p w14:paraId="17C82644" w14:textId="77777777" w:rsidR="004D3252" w:rsidRPr="00DF5A8E" w:rsidRDefault="004D3252" w:rsidP="004D3252">
      <w:pPr>
        <w:spacing w:after="0" w:line="360" w:lineRule="auto"/>
        <w:jc w:val="both"/>
        <w:rPr>
          <w:bCs/>
          <w:color w:val="000000" w:themeColor="text1"/>
        </w:rPr>
      </w:pPr>
    </w:p>
    <w:p w14:paraId="7470BB2B" w14:textId="77777777" w:rsidR="004D3252" w:rsidRDefault="004D3252" w:rsidP="004D3252">
      <w:pPr>
        <w:spacing w:after="0" w:line="360" w:lineRule="auto"/>
        <w:jc w:val="both"/>
        <w:rPr>
          <w:b/>
          <w:color w:val="000000" w:themeColor="text1"/>
          <w:szCs w:val="22"/>
        </w:rPr>
      </w:pPr>
      <w:r w:rsidRPr="00632C52">
        <w:rPr>
          <w:b/>
          <w:color w:val="000000" w:themeColor="text1"/>
          <w:szCs w:val="22"/>
        </w:rPr>
        <w:t>Zadanie 9: Pomoc psychologiczno-pedagogiczna</w:t>
      </w:r>
    </w:p>
    <w:p w14:paraId="23C950DE" w14:textId="77777777" w:rsidR="004D3252" w:rsidRPr="00DE491F" w:rsidRDefault="004D3252" w:rsidP="004D3252">
      <w:pPr>
        <w:spacing w:after="0" w:line="360" w:lineRule="auto"/>
        <w:jc w:val="both"/>
        <w:rPr>
          <w:b/>
          <w:color w:val="000000" w:themeColor="text1"/>
          <w:szCs w:val="22"/>
        </w:rPr>
      </w:pPr>
    </w:p>
    <w:p w14:paraId="7D300C04" w14:textId="77777777" w:rsidR="004D3252" w:rsidRPr="002C341C" w:rsidRDefault="004D3252" w:rsidP="004D3252">
      <w:pPr>
        <w:spacing w:after="0" w:line="360" w:lineRule="auto"/>
        <w:jc w:val="both"/>
        <w:rPr>
          <w:bCs/>
        </w:rPr>
      </w:pPr>
      <w:r w:rsidRPr="00DE491F">
        <w:rPr>
          <w:bCs/>
        </w:rPr>
        <w:t>Pomoc psychologiczno-pedagogiczna organizowana jest w szkołach i placówkach oświatowych prowadzonych przez Powiat Grodziski. W ramach pomocy psychologiczno-pedagogicznej realizowane są między innymi: zajęcia indywidualnego nauczania, indywidualne zajęcia rewalidacyjno-wychowawcze, zajęcia wczesnego wspomagania rozwoju, dodatkowe zajęcia z języka polskiego,</w:t>
      </w:r>
      <w:r>
        <w:rPr>
          <w:bCs/>
        </w:rPr>
        <w:t xml:space="preserve"> </w:t>
      </w:r>
      <w:r w:rsidRPr="00DE491F">
        <w:rPr>
          <w:bCs/>
        </w:rPr>
        <w:t>zajęcia dydaktyczno-wyrównawcze, zindywidualizowana ścieżka kształcenia oraz specjalna</w:t>
      </w:r>
      <w:r>
        <w:rPr>
          <w:bCs/>
        </w:rPr>
        <w:t xml:space="preserve"> </w:t>
      </w:r>
      <w:r w:rsidRPr="00DE491F">
        <w:rPr>
          <w:bCs/>
        </w:rPr>
        <w:lastRenderedPageBreak/>
        <w:t xml:space="preserve">organizacja nauki dla uczniów z niepełnosprawnościami, czy zakup </w:t>
      </w:r>
      <w:r w:rsidRPr="002C341C">
        <w:rPr>
          <w:bCs/>
        </w:rPr>
        <w:t xml:space="preserve">książek zgodnie ze zdiagnozowanymi potrzebami.   </w:t>
      </w:r>
    </w:p>
    <w:p w14:paraId="3749FE93" w14:textId="77777777" w:rsidR="004D3252" w:rsidRPr="00DE491F" w:rsidRDefault="004D3252" w:rsidP="004D3252">
      <w:pPr>
        <w:spacing w:after="0" w:line="360" w:lineRule="auto"/>
        <w:jc w:val="both"/>
        <w:rPr>
          <w:bCs/>
        </w:rPr>
      </w:pPr>
      <w:r w:rsidRPr="00DE491F">
        <w:rPr>
          <w:bCs/>
        </w:rPr>
        <w:t xml:space="preserve">W 2024 roku we wszystkich szkołach prowadzonych przez Powiat Grodziski, pomocą psychologiczno-pedagogiczną objętych zostało 915 uczniów. </w:t>
      </w:r>
    </w:p>
    <w:p w14:paraId="2CB81077" w14:textId="77777777" w:rsidR="004D3252" w:rsidRPr="00DE491F" w:rsidRDefault="004D3252" w:rsidP="004D3252">
      <w:pPr>
        <w:spacing w:after="0" w:line="360" w:lineRule="auto"/>
        <w:jc w:val="both"/>
        <w:rPr>
          <w:bCs/>
        </w:rPr>
      </w:pPr>
      <w:r w:rsidRPr="00DE491F">
        <w:rPr>
          <w:bCs/>
        </w:rPr>
        <w:t xml:space="preserve">Ponadto w Zespole Szkół nr 1 w Grodzisku Mazowiecki nauczyciele i specjaliści szkolni ukierunkowali swoje działania na redukcję stresu pourazowego wywołanego u uczniów pożarem budynku szkoły. We wszystkich szkołach została też udzielona pomoc psychologiczno-pedagogiczną wszystkim uczniom z Ukrainy. </w:t>
      </w:r>
    </w:p>
    <w:p w14:paraId="2C5C6E83" w14:textId="77777777" w:rsidR="004D3252" w:rsidRPr="00DE491F" w:rsidRDefault="004D3252" w:rsidP="004D3252">
      <w:pPr>
        <w:spacing w:after="0" w:line="360" w:lineRule="auto"/>
        <w:jc w:val="both"/>
        <w:rPr>
          <w:bCs/>
        </w:rPr>
      </w:pPr>
      <w:r w:rsidRPr="00DE491F">
        <w:rPr>
          <w:bCs/>
        </w:rPr>
        <w:t xml:space="preserve">W Zespole Szkół Specjalnych realizowane były konsultacje wielospecjalistyczne z uczniami w celu oceny poziomu funkcjonowania uczniów i określenia potrzeb i zaleceń.  </w:t>
      </w:r>
    </w:p>
    <w:p w14:paraId="710863CA" w14:textId="77777777" w:rsidR="004D3252" w:rsidRPr="00DE491F" w:rsidRDefault="004D3252" w:rsidP="004D3252">
      <w:pPr>
        <w:spacing w:after="0" w:line="360" w:lineRule="auto"/>
        <w:jc w:val="both"/>
        <w:rPr>
          <w:b/>
        </w:rPr>
      </w:pPr>
      <w:r w:rsidRPr="00DE491F">
        <w:rPr>
          <w:bCs/>
        </w:rPr>
        <w:t xml:space="preserve">Poradnia Psychologiczno-Pedagogiczna w Grodzisku Mazowieckim w roku 2024 dodatkowo organizowała zajęcia specjalistyczne udzielając pomocy psychologiczno-pedagogicznej młodzieży, jak również rodzicom w zakresie wychowania i kształcenia. </w:t>
      </w:r>
    </w:p>
    <w:p w14:paraId="69E9322B" w14:textId="77777777" w:rsidR="004D3252" w:rsidRPr="00632C52" w:rsidRDefault="004D3252" w:rsidP="004D3252">
      <w:pPr>
        <w:spacing w:after="0" w:line="360" w:lineRule="auto"/>
        <w:jc w:val="both"/>
        <w:rPr>
          <w:bCs/>
          <w:color w:val="000000" w:themeColor="text1"/>
          <w:szCs w:val="22"/>
        </w:rPr>
      </w:pPr>
    </w:p>
    <w:p w14:paraId="32368A24" w14:textId="77777777" w:rsidR="004D3252" w:rsidRPr="00632C52" w:rsidRDefault="004D3252" w:rsidP="004D3252">
      <w:pPr>
        <w:spacing w:after="0" w:line="360" w:lineRule="auto"/>
        <w:jc w:val="both"/>
        <w:rPr>
          <w:b/>
          <w:i/>
          <w:color w:val="000000" w:themeColor="text1"/>
          <w:szCs w:val="22"/>
        </w:rPr>
      </w:pPr>
      <w:r w:rsidRPr="00632C52">
        <w:rPr>
          <w:b/>
          <w:i/>
          <w:color w:val="000000" w:themeColor="text1"/>
          <w:szCs w:val="22"/>
        </w:rPr>
        <w:t xml:space="preserve">V. CEL STRATEGICZNY: </w:t>
      </w:r>
    </w:p>
    <w:p w14:paraId="715E5DD8" w14:textId="77777777" w:rsidR="004D3252" w:rsidRPr="00632C52" w:rsidRDefault="004D3252" w:rsidP="004D3252">
      <w:pPr>
        <w:spacing w:after="0" w:line="360" w:lineRule="auto"/>
        <w:jc w:val="both"/>
        <w:rPr>
          <w:b/>
          <w:i/>
          <w:color w:val="000000" w:themeColor="text1"/>
          <w:szCs w:val="22"/>
        </w:rPr>
      </w:pPr>
      <w:r w:rsidRPr="00632C52">
        <w:rPr>
          <w:b/>
          <w:i/>
          <w:color w:val="000000" w:themeColor="text1"/>
          <w:szCs w:val="22"/>
        </w:rPr>
        <w:t>Ochrona i poprawa stanu zabytków oraz rozwój kultury na terenie powiatu grodziskiego</w:t>
      </w:r>
    </w:p>
    <w:p w14:paraId="4C430E58" w14:textId="77777777" w:rsidR="004D3252" w:rsidRPr="00632C52" w:rsidRDefault="004D3252" w:rsidP="004D3252">
      <w:pPr>
        <w:spacing w:after="0" w:line="360" w:lineRule="auto"/>
        <w:jc w:val="both"/>
        <w:rPr>
          <w:b/>
          <w:i/>
          <w:color w:val="833C0B" w:themeColor="accent2" w:themeShade="80"/>
          <w:szCs w:val="22"/>
        </w:rPr>
      </w:pPr>
    </w:p>
    <w:p w14:paraId="438A2EF2" w14:textId="77777777" w:rsidR="004D3252" w:rsidRPr="00632C52" w:rsidRDefault="004D3252" w:rsidP="004D3252">
      <w:pPr>
        <w:spacing w:after="0" w:line="360" w:lineRule="auto"/>
        <w:jc w:val="both"/>
        <w:rPr>
          <w:b/>
          <w:color w:val="000000" w:themeColor="text1"/>
          <w:szCs w:val="22"/>
        </w:rPr>
      </w:pPr>
      <w:r w:rsidRPr="00632C52">
        <w:rPr>
          <w:b/>
          <w:color w:val="000000" w:themeColor="text1"/>
          <w:szCs w:val="22"/>
        </w:rPr>
        <w:t>Zadanie 1: Utrzymanie Muzeum im. Anny i Jarosława Iwaszkiewiczów w Stawisku w stanie zapewniającym trwałe zachowanie jego wartości</w:t>
      </w:r>
    </w:p>
    <w:p w14:paraId="2737BFC0" w14:textId="77777777" w:rsidR="004D3252" w:rsidRDefault="004D3252" w:rsidP="004D3252">
      <w:pPr>
        <w:spacing w:after="0" w:line="360" w:lineRule="auto"/>
        <w:jc w:val="both"/>
        <w:rPr>
          <w:bCs/>
          <w:color w:val="000000" w:themeColor="text1"/>
          <w:szCs w:val="22"/>
        </w:rPr>
      </w:pPr>
    </w:p>
    <w:p w14:paraId="20C3E751" w14:textId="77777777" w:rsidR="004D3252" w:rsidRPr="00DF5A8E" w:rsidRDefault="004D3252" w:rsidP="004D3252">
      <w:pPr>
        <w:spacing w:after="0" w:line="360" w:lineRule="auto"/>
        <w:jc w:val="both"/>
        <w:rPr>
          <w:bCs/>
          <w:color w:val="000000" w:themeColor="text1"/>
        </w:rPr>
      </w:pPr>
      <w:r w:rsidRPr="00BD0464">
        <w:rPr>
          <w:bCs/>
        </w:rPr>
        <w:t>W 2024 roku kontynuowano konwersję katalogu księgozbioru Stawiska – z systemu MAK, na system Alfios i objęto nią 1000 opisów katalogowych książek. Zaktualizowany katalog udostępniony jest na stronie internetowej Muzeum. W zakresie archiwum rękopiśmiennego skatalogowano i opisano 3427 kart, stanowiących 18 jednostek inwentarzowych. Wykonano digitalizację, inwentaryzację oraz opis</w:t>
      </w:r>
      <w:r>
        <w:rPr>
          <w:bCs/>
        </w:rPr>
        <w:t>y</w:t>
      </w:r>
      <w:r w:rsidRPr="00BD0464">
        <w:rPr>
          <w:bCs/>
        </w:rPr>
        <w:t xml:space="preserve"> </w:t>
      </w:r>
      <w:r w:rsidRPr="00DF5A8E">
        <w:rPr>
          <w:bCs/>
          <w:color w:val="000000" w:themeColor="text1"/>
        </w:rPr>
        <w:t>naukowe dla 500 pozycji fotografii archiwalnych. Ze zbiorów współczesnych Muzeum zdigitalizowano i udostępniono ponad 100 pozycji. Wykonano inwentaryzację elektroniczną zbiorów muzealiów artystycznych oraz uzupełniono opisy do 13 nowych pozycji.</w:t>
      </w:r>
    </w:p>
    <w:p w14:paraId="168DDB9B" w14:textId="77777777" w:rsidR="004D3252" w:rsidRPr="002E5496" w:rsidRDefault="004D3252" w:rsidP="004D3252">
      <w:pPr>
        <w:tabs>
          <w:tab w:val="left" w:pos="2016"/>
        </w:tabs>
        <w:spacing w:after="0" w:line="360" w:lineRule="auto"/>
        <w:jc w:val="both"/>
        <w:rPr>
          <w:bCs/>
          <w:color w:val="000000" w:themeColor="text1"/>
        </w:rPr>
      </w:pPr>
      <w:r w:rsidRPr="002E5496">
        <w:rPr>
          <w:bCs/>
          <w:color w:val="000000" w:themeColor="text1"/>
        </w:rPr>
        <w:t>W roku 2024 Muzeum pozyskało nowe obiekty, takie jak:</w:t>
      </w:r>
    </w:p>
    <w:p w14:paraId="5B2E803B" w14:textId="77777777" w:rsidR="004D3252" w:rsidRPr="002E5496" w:rsidRDefault="004D3252" w:rsidP="004D3252">
      <w:pPr>
        <w:tabs>
          <w:tab w:val="left" w:pos="2016"/>
        </w:tabs>
        <w:spacing w:after="0" w:line="360" w:lineRule="auto"/>
        <w:jc w:val="both"/>
        <w:rPr>
          <w:bCs/>
          <w:color w:val="000000" w:themeColor="text1"/>
        </w:rPr>
      </w:pPr>
      <w:r w:rsidRPr="002E5496">
        <w:rPr>
          <w:bCs/>
          <w:color w:val="000000" w:themeColor="text1"/>
        </w:rPr>
        <w:t>1. zbiór 39 oryginałów listów Jarosława Iwaszkiewicza do Teresy Chylińskiej,</w:t>
      </w:r>
    </w:p>
    <w:p w14:paraId="21FA36BF" w14:textId="77777777" w:rsidR="004D3252" w:rsidRPr="00DF5A8E" w:rsidRDefault="004D3252" w:rsidP="004D3252">
      <w:pPr>
        <w:tabs>
          <w:tab w:val="left" w:pos="2016"/>
        </w:tabs>
        <w:spacing w:after="0" w:line="360" w:lineRule="auto"/>
        <w:jc w:val="both"/>
        <w:rPr>
          <w:bCs/>
          <w:color w:val="000000" w:themeColor="text1"/>
        </w:rPr>
      </w:pPr>
      <w:r w:rsidRPr="002E5496">
        <w:rPr>
          <w:bCs/>
          <w:color w:val="000000" w:themeColor="text1"/>
        </w:rPr>
        <w:t>2. 62 jednost</w:t>
      </w:r>
      <w:r>
        <w:rPr>
          <w:bCs/>
          <w:color w:val="000000" w:themeColor="text1"/>
        </w:rPr>
        <w:t>ki</w:t>
      </w:r>
      <w:r w:rsidRPr="002E5496">
        <w:rPr>
          <w:bCs/>
          <w:color w:val="000000" w:themeColor="text1"/>
        </w:rPr>
        <w:t xml:space="preserve"> korespondencji, w tym listy, telegramy, kartki pocztowe, zaproszenia,  </w:t>
      </w:r>
    </w:p>
    <w:p w14:paraId="1712F2AA" w14:textId="77777777" w:rsidR="004D3252" w:rsidRPr="002E5496" w:rsidRDefault="004D3252" w:rsidP="004D3252">
      <w:pPr>
        <w:tabs>
          <w:tab w:val="left" w:pos="2016"/>
        </w:tabs>
        <w:spacing w:after="0" w:line="360" w:lineRule="auto"/>
        <w:rPr>
          <w:bCs/>
          <w:color w:val="000000" w:themeColor="text1"/>
        </w:rPr>
      </w:pPr>
      <w:r w:rsidRPr="00DF5A8E">
        <w:rPr>
          <w:bCs/>
          <w:color w:val="000000" w:themeColor="text1"/>
        </w:rPr>
        <w:t xml:space="preserve">3. </w:t>
      </w:r>
      <w:r w:rsidRPr="002E5496">
        <w:rPr>
          <w:bCs/>
          <w:color w:val="000000" w:themeColor="text1"/>
        </w:rPr>
        <w:t>32-stronicowe maszynopis</w:t>
      </w:r>
      <w:r>
        <w:rPr>
          <w:bCs/>
          <w:color w:val="000000" w:themeColor="text1"/>
        </w:rPr>
        <w:t>y</w:t>
      </w:r>
      <w:r w:rsidRPr="002E5496">
        <w:rPr>
          <w:bCs/>
          <w:color w:val="000000" w:themeColor="text1"/>
        </w:rPr>
        <w:t xml:space="preserve"> (częściowo rękopis) </w:t>
      </w:r>
      <w:r w:rsidRPr="002E5496">
        <w:rPr>
          <w:bCs/>
          <w:i/>
          <w:iCs/>
          <w:color w:val="000000" w:themeColor="text1"/>
        </w:rPr>
        <w:t>„Wspomnień akademickich”</w:t>
      </w:r>
      <w:r w:rsidRPr="002E5496">
        <w:rPr>
          <w:bCs/>
          <w:color w:val="000000" w:themeColor="text1"/>
        </w:rPr>
        <w:t xml:space="preserve"> J. Iwaszkiewicza</w:t>
      </w:r>
    </w:p>
    <w:p w14:paraId="4CF41CDA" w14:textId="77777777" w:rsidR="004D3252" w:rsidRPr="002E5496" w:rsidRDefault="004D3252" w:rsidP="004D3252">
      <w:pPr>
        <w:tabs>
          <w:tab w:val="left" w:pos="2016"/>
        </w:tabs>
        <w:spacing w:after="0" w:line="360" w:lineRule="auto"/>
        <w:jc w:val="both"/>
        <w:rPr>
          <w:bCs/>
          <w:color w:val="000000" w:themeColor="text1"/>
        </w:rPr>
      </w:pPr>
      <w:r w:rsidRPr="002E5496">
        <w:rPr>
          <w:bCs/>
          <w:color w:val="000000" w:themeColor="text1"/>
        </w:rPr>
        <w:t xml:space="preserve">4. obrazek </w:t>
      </w:r>
      <w:r w:rsidRPr="002E5496">
        <w:rPr>
          <w:bCs/>
          <w:i/>
          <w:iCs/>
          <w:color w:val="000000" w:themeColor="text1"/>
        </w:rPr>
        <w:t>„Ukrzyżowany Chrystus”</w:t>
      </w:r>
      <w:r w:rsidRPr="002E5496">
        <w:rPr>
          <w:bCs/>
          <w:color w:val="000000" w:themeColor="text1"/>
        </w:rPr>
        <w:t>, srebro,</w:t>
      </w:r>
    </w:p>
    <w:p w14:paraId="4C03C0C5" w14:textId="77777777" w:rsidR="004D3252" w:rsidRPr="002E5496" w:rsidRDefault="004D3252" w:rsidP="004D3252">
      <w:pPr>
        <w:tabs>
          <w:tab w:val="left" w:pos="2016"/>
        </w:tabs>
        <w:spacing w:after="0" w:line="360" w:lineRule="auto"/>
        <w:jc w:val="both"/>
        <w:rPr>
          <w:b/>
          <w:bCs/>
          <w:i/>
          <w:iCs/>
          <w:color w:val="000000" w:themeColor="text1"/>
        </w:rPr>
      </w:pPr>
      <w:r w:rsidRPr="002E5496">
        <w:rPr>
          <w:bCs/>
          <w:color w:val="000000" w:themeColor="text1"/>
        </w:rPr>
        <w:t>5. dywan wełniany, lata 30 XX w.</w:t>
      </w:r>
      <w:r w:rsidRPr="002E5496">
        <w:rPr>
          <w:bCs/>
          <w:i/>
          <w:iCs/>
          <w:color w:val="000000" w:themeColor="text1"/>
        </w:rPr>
        <w:t xml:space="preserve">  </w:t>
      </w:r>
    </w:p>
    <w:p w14:paraId="47071CC8" w14:textId="77777777" w:rsidR="004D3252" w:rsidRPr="002E5496" w:rsidRDefault="004D3252" w:rsidP="004D3252">
      <w:pPr>
        <w:tabs>
          <w:tab w:val="left" w:pos="2016"/>
        </w:tabs>
        <w:spacing w:after="0" w:line="360" w:lineRule="auto"/>
        <w:jc w:val="both"/>
        <w:rPr>
          <w:bCs/>
          <w:color w:val="000000" w:themeColor="text1"/>
        </w:rPr>
      </w:pPr>
      <w:r w:rsidRPr="002E5496">
        <w:rPr>
          <w:bCs/>
          <w:color w:val="000000" w:themeColor="text1"/>
        </w:rPr>
        <w:t>W ramach prac konserwatorskich w roku 2024 wykonano, konserwację:</w:t>
      </w:r>
    </w:p>
    <w:p w14:paraId="76E80EFA" w14:textId="77777777" w:rsidR="004D3252" w:rsidRPr="002E5496" w:rsidRDefault="004D3252" w:rsidP="004D3252">
      <w:pPr>
        <w:tabs>
          <w:tab w:val="left" w:pos="2016"/>
        </w:tabs>
        <w:spacing w:after="0" w:line="360" w:lineRule="auto"/>
        <w:jc w:val="both"/>
        <w:rPr>
          <w:bCs/>
          <w:color w:val="000000" w:themeColor="text1"/>
        </w:rPr>
      </w:pPr>
      <w:r w:rsidRPr="002E5496">
        <w:rPr>
          <w:bCs/>
          <w:color w:val="000000" w:themeColor="text1"/>
        </w:rPr>
        <w:t>1. świecznika-lampy elektrycznej,</w:t>
      </w:r>
    </w:p>
    <w:p w14:paraId="3F93835B" w14:textId="77777777" w:rsidR="004D3252" w:rsidRPr="002E5496" w:rsidRDefault="004D3252" w:rsidP="004D3252">
      <w:pPr>
        <w:tabs>
          <w:tab w:val="left" w:pos="2016"/>
        </w:tabs>
        <w:spacing w:after="0" w:line="360" w:lineRule="auto"/>
        <w:jc w:val="both"/>
        <w:rPr>
          <w:bCs/>
          <w:color w:val="000000" w:themeColor="text1"/>
        </w:rPr>
      </w:pPr>
      <w:r w:rsidRPr="002E5496">
        <w:rPr>
          <w:bCs/>
          <w:color w:val="000000" w:themeColor="text1"/>
        </w:rPr>
        <w:t>2. czterech grafik Napoleona Ordy,</w:t>
      </w:r>
    </w:p>
    <w:p w14:paraId="192321B0" w14:textId="77777777" w:rsidR="004D3252" w:rsidRPr="002E5496" w:rsidRDefault="004D3252" w:rsidP="004D3252">
      <w:pPr>
        <w:tabs>
          <w:tab w:val="left" w:pos="2016"/>
        </w:tabs>
        <w:spacing w:after="0" w:line="360" w:lineRule="auto"/>
        <w:jc w:val="both"/>
        <w:rPr>
          <w:bCs/>
          <w:color w:val="000000" w:themeColor="text1"/>
        </w:rPr>
      </w:pPr>
      <w:r w:rsidRPr="002E5496">
        <w:rPr>
          <w:bCs/>
          <w:color w:val="000000" w:themeColor="text1"/>
        </w:rPr>
        <w:t xml:space="preserve">3. rysunku ołówkiem Juliusza Kossaka, </w:t>
      </w:r>
      <w:r w:rsidRPr="002E5496">
        <w:rPr>
          <w:bCs/>
          <w:i/>
          <w:iCs/>
          <w:color w:val="000000" w:themeColor="text1"/>
        </w:rPr>
        <w:t>„Mężczyzna z końmi”</w:t>
      </w:r>
      <w:r w:rsidRPr="002E5496">
        <w:rPr>
          <w:bCs/>
          <w:color w:val="000000" w:themeColor="text1"/>
        </w:rPr>
        <w:t xml:space="preserve">, </w:t>
      </w:r>
    </w:p>
    <w:p w14:paraId="73D0186D" w14:textId="77777777" w:rsidR="004D3252" w:rsidRPr="002E5496" w:rsidRDefault="004D3252" w:rsidP="004D3252">
      <w:pPr>
        <w:tabs>
          <w:tab w:val="left" w:pos="2016"/>
        </w:tabs>
        <w:spacing w:after="0" w:line="360" w:lineRule="auto"/>
        <w:jc w:val="both"/>
        <w:rPr>
          <w:bCs/>
          <w:color w:val="000000" w:themeColor="text1"/>
        </w:rPr>
      </w:pPr>
      <w:r w:rsidRPr="002E5496">
        <w:rPr>
          <w:bCs/>
          <w:color w:val="000000" w:themeColor="text1"/>
        </w:rPr>
        <w:lastRenderedPageBreak/>
        <w:t xml:space="preserve">4. projektu scenografii, Stanisława Ignacego Witkiewicza, </w:t>
      </w:r>
      <w:r w:rsidRPr="002E5496">
        <w:rPr>
          <w:bCs/>
          <w:i/>
          <w:iCs/>
          <w:color w:val="000000" w:themeColor="text1"/>
        </w:rPr>
        <w:t>„Pragmatyści”,</w:t>
      </w:r>
    </w:p>
    <w:p w14:paraId="11461658" w14:textId="77777777" w:rsidR="004D3252" w:rsidRPr="002E5496" w:rsidRDefault="004D3252" w:rsidP="004D3252">
      <w:pPr>
        <w:tabs>
          <w:tab w:val="left" w:pos="2016"/>
        </w:tabs>
        <w:spacing w:after="0" w:line="360" w:lineRule="auto"/>
        <w:jc w:val="both"/>
        <w:rPr>
          <w:bCs/>
          <w:i/>
          <w:iCs/>
          <w:color w:val="000000" w:themeColor="text1"/>
        </w:rPr>
      </w:pPr>
      <w:r w:rsidRPr="002E5496">
        <w:rPr>
          <w:bCs/>
          <w:color w:val="000000" w:themeColor="text1"/>
        </w:rPr>
        <w:t xml:space="preserve">5. projektu scenografii, Stanisława Ignacego Witkowskiego, </w:t>
      </w:r>
      <w:r w:rsidRPr="002E5496">
        <w:rPr>
          <w:bCs/>
          <w:i/>
          <w:iCs/>
          <w:color w:val="000000" w:themeColor="text1"/>
        </w:rPr>
        <w:t>„Nowe wyzwolenie”</w:t>
      </w:r>
    </w:p>
    <w:p w14:paraId="48D3F47A" w14:textId="77777777" w:rsidR="004D3252" w:rsidRPr="002E5496" w:rsidRDefault="004D3252" w:rsidP="004D3252">
      <w:pPr>
        <w:tabs>
          <w:tab w:val="left" w:pos="2016"/>
        </w:tabs>
        <w:spacing w:after="0" w:line="360" w:lineRule="auto"/>
        <w:jc w:val="both"/>
        <w:rPr>
          <w:bCs/>
          <w:color w:val="000000" w:themeColor="text1"/>
        </w:rPr>
      </w:pPr>
      <w:r w:rsidRPr="002E5496">
        <w:rPr>
          <w:bCs/>
          <w:color w:val="000000" w:themeColor="text1"/>
        </w:rPr>
        <w:t xml:space="preserve">6. karykatury. Feliksa Topolski, </w:t>
      </w:r>
      <w:r w:rsidRPr="002E5496">
        <w:rPr>
          <w:bCs/>
          <w:i/>
          <w:iCs/>
          <w:color w:val="000000" w:themeColor="text1"/>
        </w:rPr>
        <w:t>„Skamandryci”</w:t>
      </w:r>
      <w:r w:rsidRPr="002E5496">
        <w:rPr>
          <w:bCs/>
          <w:color w:val="000000" w:themeColor="text1"/>
        </w:rPr>
        <w:t>,</w:t>
      </w:r>
    </w:p>
    <w:p w14:paraId="0656C33E" w14:textId="77777777" w:rsidR="004D3252" w:rsidRPr="002E5496" w:rsidRDefault="004D3252" w:rsidP="004D3252">
      <w:pPr>
        <w:tabs>
          <w:tab w:val="left" w:pos="2016"/>
        </w:tabs>
        <w:spacing w:after="0" w:line="360" w:lineRule="auto"/>
        <w:jc w:val="both"/>
        <w:rPr>
          <w:bCs/>
          <w:i/>
          <w:iCs/>
          <w:color w:val="000000" w:themeColor="text1"/>
        </w:rPr>
      </w:pPr>
      <w:r w:rsidRPr="002E5496">
        <w:rPr>
          <w:bCs/>
          <w:color w:val="000000" w:themeColor="text1"/>
        </w:rPr>
        <w:t xml:space="preserve">7. pastel, Aleksandra Grzybowskiego, </w:t>
      </w:r>
      <w:r w:rsidRPr="002E5496">
        <w:rPr>
          <w:bCs/>
          <w:i/>
          <w:iCs/>
          <w:color w:val="000000" w:themeColor="text1"/>
        </w:rPr>
        <w:t xml:space="preserve">„Portret Iwaszkiewicza”.  </w:t>
      </w:r>
    </w:p>
    <w:p w14:paraId="498CC99C" w14:textId="77777777" w:rsidR="004D3252" w:rsidRPr="00DF5A8E" w:rsidRDefault="004D3252" w:rsidP="004D3252">
      <w:pPr>
        <w:tabs>
          <w:tab w:val="left" w:pos="2016"/>
        </w:tabs>
        <w:spacing w:after="0" w:line="360" w:lineRule="auto"/>
        <w:jc w:val="both"/>
        <w:rPr>
          <w:bCs/>
          <w:color w:val="000000" w:themeColor="text1"/>
        </w:rPr>
      </w:pPr>
      <w:r w:rsidRPr="00DF5A8E">
        <w:rPr>
          <w:bCs/>
          <w:color w:val="000000" w:themeColor="text1"/>
        </w:rPr>
        <w:t xml:space="preserve">Ponadto wykonano dezynfekcję 92 sztuk muzealiów we współpracy z Biblioteką Narodową </w:t>
      </w:r>
      <w:r>
        <w:rPr>
          <w:bCs/>
          <w:color w:val="000000" w:themeColor="text1"/>
        </w:rPr>
        <w:br/>
      </w:r>
      <w:r w:rsidRPr="00DF5A8E">
        <w:rPr>
          <w:bCs/>
          <w:color w:val="000000" w:themeColor="text1"/>
        </w:rPr>
        <w:t>w Warszawie</w:t>
      </w:r>
      <w:r>
        <w:rPr>
          <w:bCs/>
          <w:color w:val="000000" w:themeColor="text1"/>
        </w:rPr>
        <w:t>.</w:t>
      </w:r>
    </w:p>
    <w:p w14:paraId="391F4655" w14:textId="77777777" w:rsidR="004D3252" w:rsidRPr="00DF5A8E" w:rsidRDefault="004D3252" w:rsidP="004D3252">
      <w:pPr>
        <w:spacing w:after="0" w:line="360" w:lineRule="auto"/>
        <w:jc w:val="both"/>
        <w:rPr>
          <w:bCs/>
          <w:color w:val="000000" w:themeColor="text1"/>
        </w:rPr>
      </w:pPr>
      <w:r w:rsidRPr="00DF5A8E">
        <w:rPr>
          <w:bCs/>
          <w:color w:val="000000" w:themeColor="text1"/>
        </w:rPr>
        <w:t>W ramach działalności kulturalnej i edukacyjnej w Muzeum odbyło się wiele koncertów, wystaw, spotkań, warsztatów oraz konkursów.</w:t>
      </w:r>
      <w:r w:rsidRPr="00DF5A8E">
        <w:rPr>
          <w:rFonts w:cstheme="minorBidi"/>
          <w:color w:val="000000"/>
          <w:spacing w:val="-2"/>
          <w:szCs w:val="22"/>
        </w:rPr>
        <w:t xml:space="preserve"> N</w:t>
      </w:r>
      <w:r w:rsidRPr="00DF5A8E">
        <w:rPr>
          <w:bCs/>
          <w:color w:val="000000" w:themeColor="text1"/>
        </w:rPr>
        <w:t xml:space="preserve">owym działaniem kulturalnym w roku 2024 były czwartkowe wieczory pt. „Sztuka czytania” na których uczestnicy rozmawiali o opowiadaniach Jarosława Iwaszkiewicza oraz piknik sąsiedzki w ramach pożegnania wakacji realizowany wspólnie z Urzędem Miasta Podkowa Leśna oraz Filmoteką Narodową Instytutem Audiowizualnym. Program pikniku był bogaty w atrakcje takie jak: pokaz przedwojennego kina, animacje dla dzieci, warsztaty z sitodruku, czy spacery edukacyjne.  </w:t>
      </w:r>
    </w:p>
    <w:p w14:paraId="7FD9EA7D" w14:textId="77777777" w:rsidR="004D3252" w:rsidRPr="00DF5A8E" w:rsidRDefault="004D3252" w:rsidP="004D3252">
      <w:pPr>
        <w:spacing w:after="0" w:line="360" w:lineRule="auto"/>
        <w:jc w:val="both"/>
        <w:rPr>
          <w:bCs/>
          <w:color w:val="000000" w:themeColor="text1"/>
        </w:rPr>
      </w:pPr>
      <w:r w:rsidRPr="00DF5A8E">
        <w:rPr>
          <w:bCs/>
          <w:color w:val="000000" w:themeColor="text1"/>
        </w:rPr>
        <w:t xml:space="preserve">W ramach prac remontowych w roku 2024 przeprowadzono konserwację oryginalnej stolarki okiennej w pokoju gościnnym, </w:t>
      </w:r>
      <w:r>
        <w:rPr>
          <w:bCs/>
          <w:color w:val="000000" w:themeColor="text1"/>
        </w:rPr>
        <w:t>s</w:t>
      </w:r>
      <w:r w:rsidRPr="00DF5A8E">
        <w:rPr>
          <w:bCs/>
          <w:color w:val="000000" w:themeColor="text1"/>
        </w:rPr>
        <w:t xml:space="preserve">ali biograficznej oraz wejściowej klatki schodowej. Również w 2024 roku została gruntownie odnowiona boczna klatka schodowa wraz z przedsionkiem i holem wejściowym. W budynku Muzeum zainstalowano nowe systemy alarmowe. </w:t>
      </w:r>
    </w:p>
    <w:p w14:paraId="6605C5C7" w14:textId="7BC02BA7" w:rsidR="004D3252" w:rsidRPr="00DF5A8E" w:rsidRDefault="004D3252" w:rsidP="004D3252">
      <w:pPr>
        <w:spacing w:after="0" w:line="360" w:lineRule="auto"/>
        <w:jc w:val="both"/>
        <w:rPr>
          <w:bCs/>
          <w:color w:val="000000" w:themeColor="text1"/>
        </w:rPr>
      </w:pPr>
      <w:r w:rsidRPr="00DF5A8E">
        <w:rPr>
          <w:bCs/>
          <w:color w:val="000000" w:themeColor="text1"/>
        </w:rPr>
        <w:t xml:space="preserve">W roku 2024 oprócz przekazanej przez Starostwo dotacji podmiotowej na działalność bieżącą, Starostwo przekazało dotacje na organizację IV Festiwalu Stawisko – miejsce symbiozy sztuki </w:t>
      </w:r>
      <w:r w:rsidR="00F139C9">
        <w:rPr>
          <w:bCs/>
          <w:color w:val="000000" w:themeColor="text1"/>
        </w:rPr>
        <w:t xml:space="preserve">            </w:t>
      </w:r>
      <w:r w:rsidRPr="00DF5A8E">
        <w:rPr>
          <w:bCs/>
          <w:color w:val="000000" w:themeColor="text1"/>
        </w:rPr>
        <w:t>i kultury w wysokości 10 000 zł oraz 40 000 zł na konserwację okien w pokoju biograficznym i na klace schodowej. Ponadto Muzeum otrzymało dotacje celowe na działania kulturalne z Ministerstwa Kultury i Dziedzictwa Narodowego w wysokości 47 000 zł oraz 20 000</w:t>
      </w:r>
      <w:r>
        <w:rPr>
          <w:bCs/>
          <w:color w:val="000000" w:themeColor="text1"/>
        </w:rPr>
        <w:t xml:space="preserve"> zł</w:t>
      </w:r>
      <w:r w:rsidRPr="00DF5A8E">
        <w:rPr>
          <w:bCs/>
          <w:color w:val="000000" w:themeColor="text1"/>
        </w:rPr>
        <w:t xml:space="preserve"> z ZAIKS.</w:t>
      </w:r>
    </w:p>
    <w:p w14:paraId="0681539D" w14:textId="77777777" w:rsidR="004D3252" w:rsidRPr="00632C52" w:rsidRDefault="004D3252" w:rsidP="004D3252">
      <w:pPr>
        <w:spacing w:after="0" w:line="360" w:lineRule="auto"/>
        <w:jc w:val="both"/>
        <w:rPr>
          <w:b/>
          <w:color w:val="000000" w:themeColor="text1"/>
          <w:szCs w:val="22"/>
        </w:rPr>
      </w:pPr>
    </w:p>
    <w:p w14:paraId="2A716C3A" w14:textId="77777777" w:rsidR="004D3252" w:rsidRDefault="004D3252" w:rsidP="004D3252">
      <w:pPr>
        <w:spacing w:after="0" w:line="360" w:lineRule="auto"/>
        <w:jc w:val="both"/>
        <w:rPr>
          <w:b/>
          <w:szCs w:val="22"/>
        </w:rPr>
      </w:pPr>
      <w:r w:rsidRPr="00632C52">
        <w:rPr>
          <w:b/>
          <w:szCs w:val="22"/>
        </w:rPr>
        <w:t>Zadanie 2: Przygotowanie i realizacja Powiatowego Kalendarza Imprez o charakterze          kulturalnym, sportowym i ekologicznym</w:t>
      </w:r>
    </w:p>
    <w:p w14:paraId="5C51BDC4" w14:textId="77777777" w:rsidR="004D3252" w:rsidRPr="00632C52" w:rsidRDefault="004D3252" w:rsidP="004D3252">
      <w:pPr>
        <w:spacing w:after="0" w:line="360" w:lineRule="auto"/>
        <w:jc w:val="both"/>
        <w:rPr>
          <w:b/>
          <w:szCs w:val="22"/>
        </w:rPr>
      </w:pPr>
    </w:p>
    <w:p w14:paraId="46E9FA18" w14:textId="1B8F6AF3" w:rsidR="004D3252" w:rsidRPr="007F0AE6" w:rsidRDefault="004D3252" w:rsidP="004D3252">
      <w:pPr>
        <w:spacing w:after="0" w:line="360" w:lineRule="auto"/>
        <w:jc w:val="both"/>
        <w:rPr>
          <w:bCs/>
          <w:color w:val="000000" w:themeColor="text1"/>
          <w:szCs w:val="22"/>
        </w:rPr>
      </w:pPr>
      <w:r w:rsidRPr="007F0AE6">
        <w:rPr>
          <w:bCs/>
          <w:color w:val="000000" w:themeColor="text1"/>
          <w:szCs w:val="22"/>
        </w:rPr>
        <w:t>Imprezy organizowane przez szkoły i placówki oświatowe oraz organizacje pozarządowe</w:t>
      </w:r>
      <w:r w:rsidRPr="007F0AE6">
        <w:rPr>
          <w:bCs/>
          <w:color w:val="000000" w:themeColor="text1"/>
          <w:szCs w:val="22"/>
        </w:rPr>
        <w:br/>
        <w:t>w ramach Powiatowego Kalendarza Imprez</w:t>
      </w:r>
      <w:r>
        <w:rPr>
          <w:bCs/>
          <w:color w:val="000000" w:themeColor="text1"/>
          <w:szCs w:val="22"/>
        </w:rPr>
        <w:t>,</w:t>
      </w:r>
      <w:r w:rsidRPr="007F0AE6">
        <w:rPr>
          <w:bCs/>
          <w:color w:val="000000" w:themeColor="text1"/>
          <w:szCs w:val="22"/>
        </w:rPr>
        <w:t xml:space="preserve"> cieszą się niezmiennie wielką popularnością. W roku  2024 łącznie udało się zrealizować 93 wydarzenia. Z Kalendarza Imprez w części Gospodarka Komunalna </w:t>
      </w:r>
      <w:r>
        <w:rPr>
          <w:bCs/>
          <w:color w:val="000000" w:themeColor="text1"/>
          <w:szCs w:val="22"/>
        </w:rPr>
        <w:br/>
      </w:r>
      <w:r w:rsidRPr="007F0AE6">
        <w:rPr>
          <w:bCs/>
          <w:color w:val="000000" w:themeColor="text1"/>
          <w:szCs w:val="22"/>
        </w:rPr>
        <w:t>i ochrona środowiska w 2024 r. odbyło się 8  cyklicznych imprez w miesiącach marzec, kwiecień, czerwiec, sierpień i wrzesień, a ich koszt wyniósł 26 500 zł. W grupie imprez o charakterze sportowym z działu Kultura fizyczna, zrealizowano 22 z 29 wydarzeń zaplanowanych w 2024 r</w:t>
      </w:r>
      <w:r>
        <w:rPr>
          <w:bCs/>
          <w:color w:val="000000" w:themeColor="text1"/>
          <w:szCs w:val="22"/>
        </w:rPr>
        <w:t>oku</w:t>
      </w:r>
      <w:r w:rsidRPr="007F0AE6">
        <w:rPr>
          <w:bCs/>
          <w:color w:val="000000" w:themeColor="text1"/>
          <w:szCs w:val="22"/>
        </w:rPr>
        <w:t xml:space="preserve">, </w:t>
      </w:r>
      <w:r w:rsidRPr="007F0AE6">
        <w:rPr>
          <w:bCs/>
          <w:color w:val="000000" w:themeColor="text1"/>
          <w:szCs w:val="22"/>
        </w:rPr>
        <w:br/>
        <w:t xml:space="preserve">na które wykorzystano 83 788,97 zł. </w:t>
      </w:r>
      <w:r>
        <w:rPr>
          <w:bCs/>
          <w:color w:val="000000" w:themeColor="text1"/>
          <w:szCs w:val="22"/>
        </w:rPr>
        <w:t>W</w:t>
      </w:r>
      <w:r w:rsidRPr="007F0AE6">
        <w:rPr>
          <w:bCs/>
          <w:color w:val="000000" w:themeColor="text1"/>
          <w:szCs w:val="22"/>
        </w:rPr>
        <w:t xml:space="preserve"> ramach rezerwy Kalendarza zrealizowano dodatkowo jeszcze 10 wydarzeń sportowych nieplanowanych, na które przeznaczono 43 204,99 zł. Z działu Kultura </w:t>
      </w:r>
      <w:r w:rsidR="00115287">
        <w:rPr>
          <w:bCs/>
          <w:color w:val="000000" w:themeColor="text1"/>
          <w:szCs w:val="22"/>
        </w:rPr>
        <w:t xml:space="preserve">           </w:t>
      </w:r>
      <w:r w:rsidRPr="007F0AE6">
        <w:rPr>
          <w:bCs/>
          <w:color w:val="000000" w:themeColor="text1"/>
          <w:szCs w:val="22"/>
        </w:rPr>
        <w:t>i sztuka udało się zrealizować 63 imprezy, co stanowiło 98 % zaplanowanych wydarzeń w Kalendarzu Imprez 2024 r.</w:t>
      </w:r>
      <w:r>
        <w:rPr>
          <w:bCs/>
          <w:color w:val="000000" w:themeColor="text1"/>
          <w:szCs w:val="22"/>
        </w:rPr>
        <w:t xml:space="preserve"> z tego działu.</w:t>
      </w:r>
      <w:r w:rsidRPr="007F0AE6">
        <w:rPr>
          <w:bCs/>
          <w:color w:val="000000" w:themeColor="text1"/>
          <w:szCs w:val="22"/>
        </w:rPr>
        <w:t xml:space="preserve"> Przeznaczono na nie kwotę 258 162,65 zł.</w:t>
      </w:r>
    </w:p>
    <w:p w14:paraId="192C4828" w14:textId="77777777" w:rsidR="004D3252" w:rsidRPr="007F0AE6" w:rsidRDefault="004D3252" w:rsidP="004D3252">
      <w:pPr>
        <w:spacing w:after="0" w:line="360" w:lineRule="auto"/>
        <w:jc w:val="both"/>
        <w:rPr>
          <w:bCs/>
          <w:color w:val="000000" w:themeColor="text1"/>
          <w:szCs w:val="22"/>
        </w:rPr>
      </w:pPr>
      <w:r w:rsidRPr="007F0AE6">
        <w:rPr>
          <w:bCs/>
          <w:color w:val="000000" w:themeColor="text1"/>
          <w:szCs w:val="22"/>
        </w:rPr>
        <w:lastRenderedPageBreak/>
        <w:t>Na realizację Kalendarza Imprez w 2024 roku wykorzystano łącznie 411 656,61 zł.</w:t>
      </w:r>
    </w:p>
    <w:p w14:paraId="52D8ED6A" w14:textId="77777777" w:rsidR="004D3252" w:rsidRPr="007F0AE6" w:rsidRDefault="004D3252" w:rsidP="004D3252">
      <w:pPr>
        <w:spacing w:after="0" w:line="360" w:lineRule="auto"/>
        <w:jc w:val="both"/>
        <w:rPr>
          <w:bCs/>
          <w:color w:val="000000" w:themeColor="text1"/>
          <w:szCs w:val="22"/>
        </w:rPr>
      </w:pPr>
    </w:p>
    <w:p w14:paraId="6718CEE7" w14:textId="77777777" w:rsidR="004D3252" w:rsidRPr="00632C52" w:rsidRDefault="004D3252" w:rsidP="004D3252">
      <w:pPr>
        <w:spacing w:after="0" w:line="360" w:lineRule="auto"/>
        <w:jc w:val="both"/>
        <w:rPr>
          <w:b/>
          <w:color w:val="000000" w:themeColor="text1"/>
          <w:szCs w:val="22"/>
        </w:rPr>
      </w:pPr>
      <w:r w:rsidRPr="00632C52">
        <w:rPr>
          <w:b/>
          <w:color w:val="000000" w:themeColor="text1"/>
          <w:szCs w:val="22"/>
        </w:rPr>
        <w:t>Zadanie 3: Wydawanie przewodników, albumów, folderów itp. promujących wiedzę o powiecie grodziskim oraz jego walorach przyrodniczych i kulturalnych</w:t>
      </w:r>
    </w:p>
    <w:p w14:paraId="3DC65420" w14:textId="77777777" w:rsidR="004D3252" w:rsidRDefault="004D3252" w:rsidP="004D3252">
      <w:pPr>
        <w:spacing w:after="0" w:line="360" w:lineRule="auto"/>
        <w:jc w:val="both"/>
        <w:rPr>
          <w:color w:val="000000" w:themeColor="text1"/>
          <w:szCs w:val="22"/>
        </w:rPr>
      </w:pPr>
    </w:p>
    <w:p w14:paraId="7C963227" w14:textId="77777777" w:rsidR="004D3252" w:rsidRPr="00685FC8" w:rsidRDefault="004D3252" w:rsidP="004D3252">
      <w:pPr>
        <w:spacing w:after="0" w:line="360" w:lineRule="auto"/>
        <w:jc w:val="both"/>
        <w:rPr>
          <w:color w:val="000000" w:themeColor="text1"/>
          <w:szCs w:val="22"/>
        </w:rPr>
      </w:pPr>
      <w:r w:rsidRPr="00685FC8">
        <w:rPr>
          <w:color w:val="000000" w:themeColor="text1"/>
          <w:szCs w:val="22"/>
        </w:rPr>
        <w:t xml:space="preserve">W 2024 roku przygotowywano album fotograficzny przedstawiający piękno Powiatu Grodziskiego. </w:t>
      </w:r>
      <w:r>
        <w:rPr>
          <w:color w:val="000000" w:themeColor="text1"/>
          <w:szCs w:val="22"/>
        </w:rPr>
        <w:br/>
      </w:r>
      <w:r w:rsidRPr="00685FC8">
        <w:rPr>
          <w:color w:val="000000" w:themeColor="text1"/>
          <w:szCs w:val="22"/>
        </w:rPr>
        <w:t>Z uwagi na obszerny materiał pod koniec roku kalendarzowego podjęto decyzję o kontynuowaniu jego opracowywania i sfinalizowaniu zadania w roku następnym.</w:t>
      </w:r>
    </w:p>
    <w:p w14:paraId="290EFCE7" w14:textId="77777777" w:rsidR="004D3252" w:rsidRPr="00632C52" w:rsidRDefault="004D3252" w:rsidP="004D3252">
      <w:pPr>
        <w:spacing w:after="0" w:line="360" w:lineRule="auto"/>
        <w:jc w:val="both"/>
        <w:rPr>
          <w:b/>
          <w:i/>
          <w:color w:val="000000" w:themeColor="text1"/>
          <w:szCs w:val="22"/>
        </w:rPr>
      </w:pPr>
    </w:p>
    <w:p w14:paraId="3F08F1C6" w14:textId="77777777" w:rsidR="004D3252" w:rsidRPr="003F667B" w:rsidRDefault="004D3252" w:rsidP="004D3252">
      <w:pPr>
        <w:spacing w:after="0" w:line="360" w:lineRule="auto"/>
        <w:jc w:val="both"/>
        <w:rPr>
          <w:b/>
          <w:i/>
          <w:color w:val="000000" w:themeColor="text1"/>
          <w:szCs w:val="22"/>
        </w:rPr>
      </w:pPr>
      <w:r w:rsidRPr="003F667B">
        <w:rPr>
          <w:b/>
          <w:i/>
          <w:color w:val="000000" w:themeColor="text1"/>
          <w:szCs w:val="22"/>
        </w:rPr>
        <w:t xml:space="preserve">VI. CEL STRATEGICZNY:  </w:t>
      </w:r>
    </w:p>
    <w:p w14:paraId="55301A30" w14:textId="77777777" w:rsidR="004D3252" w:rsidRPr="003F667B" w:rsidRDefault="004D3252" w:rsidP="004D3252">
      <w:pPr>
        <w:spacing w:after="0" w:line="360" w:lineRule="auto"/>
        <w:jc w:val="both"/>
        <w:rPr>
          <w:b/>
          <w:i/>
          <w:color w:val="000000" w:themeColor="text1"/>
          <w:szCs w:val="22"/>
        </w:rPr>
      </w:pPr>
      <w:r w:rsidRPr="003F667B">
        <w:rPr>
          <w:b/>
          <w:i/>
          <w:color w:val="000000" w:themeColor="text1"/>
          <w:szCs w:val="22"/>
        </w:rPr>
        <w:t xml:space="preserve">Rozwój infrastruktury i komunikacji                </w:t>
      </w:r>
    </w:p>
    <w:p w14:paraId="31697470" w14:textId="77777777" w:rsidR="004D3252" w:rsidRPr="00632C52" w:rsidRDefault="004D3252" w:rsidP="004D3252">
      <w:pPr>
        <w:autoSpaceDE w:val="0"/>
        <w:autoSpaceDN w:val="0"/>
        <w:adjustRightInd w:val="0"/>
        <w:spacing w:after="0" w:line="360" w:lineRule="auto"/>
        <w:jc w:val="both"/>
        <w:rPr>
          <w:bCs/>
          <w:color w:val="FF0000"/>
          <w:szCs w:val="22"/>
        </w:rPr>
      </w:pPr>
    </w:p>
    <w:p w14:paraId="35A4ADBA" w14:textId="77777777" w:rsidR="004D3252" w:rsidRPr="00632C52" w:rsidRDefault="004D3252" w:rsidP="004D3252">
      <w:pPr>
        <w:spacing w:after="0" w:line="360" w:lineRule="auto"/>
        <w:jc w:val="both"/>
        <w:rPr>
          <w:rFonts w:eastAsia="Calibri"/>
          <w:b/>
          <w:color w:val="000000" w:themeColor="text1"/>
          <w:szCs w:val="22"/>
        </w:rPr>
      </w:pPr>
      <w:bookmarkStart w:id="15" w:name="_Hlk195528048"/>
      <w:r w:rsidRPr="00632C52">
        <w:rPr>
          <w:rFonts w:eastAsia="Calibri"/>
          <w:b/>
          <w:color w:val="000000" w:themeColor="text1"/>
          <w:szCs w:val="22"/>
        </w:rPr>
        <w:t xml:space="preserve">Zadanie </w:t>
      </w:r>
      <w:r>
        <w:rPr>
          <w:rFonts w:eastAsia="Calibri"/>
          <w:b/>
          <w:color w:val="000000" w:themeColor="text1"/>
          <w:szCs w:val="22"/>
        </w:rPr>
        <w:t>1</w:t>
      </w:r>
      <w:r w:rsidRPr="00632C52">
        <w:rPr>
          <w:rFonts w:eastAsia="Calibri"/>
          <w:b/>
          <w:color w:val="000000" w:themeColor="text1"/>
          <w:szCs w:val="22"/>
        </w:rPr>
        <w:t xml:space="preserve">: Utworzenie Związku Powiatowo - Gminnego „Grodziskie Przewozy Autobusowe” </w:t>
      </w:r>
      <w:r w:rsidRPr="00632C52">
        <w:rPr>
          <w:rFonts w:eastAsia="Calibri"/>
          <w:b/>
          <w:color w:val="000000" w:themeColor="text1"/>
          <w:szCs w:val="22"/>
        </w:rPr>
        <w:br/>
        <w:t xml:space="preserve">w celu planowania, organizowania  i  zarządzania publicznym transportem zbiorowym </w:t>
      </w:r>
    </w:p>
    <w:bookmarkEnd w:id="15"/>
    <w:p w14:paraId="09A98586" w14:textId="77777777" w:rsidR="004D3252" w:rsidRDefault="004D3252" w:rsidP="004D3252">
      <w:pPr>
        <w:spacing w:after="0" w:line="360" w:lineRule="auto"/>
        <w:rPr>
          <w:color w:val="FF0000"/>
          <w:szCs w:val="22"/>
        </w:rPr>
      </w:pPr>
    </w:p>
    <w:p w14:paraId="47742E0F" w14:textId="77777777" w:rsidR="004D3252" w:rsidRPr="0028569E" w:rsidRDefault="004D3252" w:rsidP="004D3252">
      <w:pPr>
        <w:spacing w:after="0" w:line="360" w:lineRule="auto"/>
        <w:jc w:val="both"/>
        <w:rPr>
          <w:color w:val="000000" w:themeColor="text1"/>
          <w:szCs w:val="22"/>
        </w:rPr>
      </w:pPr>
      <w:r w:rsidRPr="00F67857">
        <w:rPr>
          <w:color w:val="000000" w:themeColor="text1"/>
          <w:szCs w:val="22"/>
        </w:rPr>
        <w:t>W 2024 roku Związek</w:t>
      </w:r>
      <w:r w:rsidRPr="0028569E">
        <w:rPr>
          <w:color w:val="000000" w:themeColor="text1"/>
          <w:szCs w:val="22"/>
        </w:rPr>
        <w:t xml:space="preserve"> GPA</w:t>
      </w:r>
      <w:r w:rsidRPr="00F67857">
        <w:rPr>
          <w:color w:val="000000" w:themeColor="text1"/>
          <w:szCs w:val="22"/>
        </w:rPr>
        <w:t xml:space="preserve"> organizował 45 linii autobusowych.</w:t>
      </w:r>
      <w:r w:rsidRPr="0028569E">
        <w:rPr>
          <w:color w:val="000000" w:themeColor="text1"/>
          <w:szCs w:val="22"/>
        </w:rPr>
        <w:t xml:space="preserve"> </w:t>
      </w:r>
      <w:r w:rsidRPr="00F67857">
        <w:rPr>
          <w:color w:val="000000" w:themeColor="text1"/>
          <w:szCs w:val="22"/>
        </w:rPr>
        <w:t>Zrealizowana praca przewozowa wyniosła  10 585 296  km</w:t>
      </w:r>
      <w:r>
        <w:rPr>
          <w:color w:val="000000" w:themeColor="text1"/>
          <w:szCs w:val="22"/>
        </w:rPr>
        <w:t>,</w:t>
      </w:r>
      <w:r w:rsidRPr="0028569E">
        <w:rPr>
          <w:color w:val="000000" w:themeColor="text1"/>
          <w:szCs w:val="22"/>
        </w:rPr>
        <w:t xml:space="preserve"> a częstotliwość połączeń  ponad  262 tys. Z przewozów organizowanych przez Związek w 2024 roku skorzystało ponad 4,5 mln pasażerów.</w:t>
      </w:r>
    </w:p>
    <w:p w14:paraId="4F17E11F" w14:textId="77777777" w:rsidR="004D3252" w:rsidRPr="00F67857" w:rsidRDefault="004D3252" w:rsidP="004D3252">
      <w:pPr>
        <w:spacing w:after="0" w:line="360" w:lineRule="auto"/>
        <w:jc w:val="both"/>
        <w:rPr>
          <w:color w:val="000000" w:themeColor="text1"/>
          <w:szCs w:val="22"/>
        </w:rPr>
      </w:pPr>
      <w:r w:rsidRPr="00F67857">
        <w:rPr>
          <w:color w:val="000000" w:themeColor="text1"/>
          <w:szCs w:val="22"/>
        </w:rPr>
        <w:t xml:space="preserve">Na realizację zadania Związek pozyskał środki z Funduszu rozwoju przewozów autobusowych </w:t>
      </w:r>
      <w:r w:rsidRPr="0028569E">
        <w:rPr>
          <w:color w:val="000000" w:themeColor="text1"/>
          <w:szCs w:val="22"/>
        </w:rPr>
        <w:br/>
      </w:r>
      <w:r w:rsidRPr="00F67857">
        <w:rPr>
          <w:color w:val="000000" w:themeColor="text1"/>
          <w:szCs w:val="22"/>
        </w:rPr>
        <w:t>w kwocie 32 150 631 zł.</w:t>
      </w:r>
    </w:p>
    <w:p w14:paraId="62243CC6" w14:textId="77777777" w:rsidR="004D3252" w:rsidRPr="00F67857" w:rsidRDefault="004D3252" w:rsidP="004D3252">
      <w:pPr>
        <w:spacing w:after="0" w:line="360" w:lineRule="auto"/>
        <w:rPr>
          <w:color w:val="000000" w:themeColor="text1"/>
          <w:szCs w:val="22"/>
        </w:rPr>
      </w:pPr>
      <w:r w:rsidRPr="00F67857">
        <w:rPr>
          <w:color w:val="000000" w:themeColor="text1"/>
          <w:szCs w:val="22"/>
        </w:rPr>
        <w:t>Całkowity wkład finansowy Związku wyniósł 19 478 121,08 zł.</w:t>
      </w:r>
    </w:p>
    <w:p w14:paraId="233C61F5" w14:textId="77777777" w:rsidR="004D3252" w:rsidRPr="00F67857" w:rsidRDefault="004D3252" w:rsidP="004D3252">
      <w:pPr>
        <w:spacing w:after="0" w:line="360" w:lineRule="auto"/>
        <w:rPr>
          <w:color w:val="000000" w:themeColor="text1"/>
          <w:szCs w:val="22"/>
        </w:rPr>
      </w:pPr>
      <w:r w:rsidRPr="00F67857">
        <w:rPr>
          <w:color w:val="000000" w:themeColor="text1"/>
          <w:szCs w:val="22"/>
        </w:rPr>
        <w:t>Wpływy ze sprzedaży biletów wyniosły 5 534 740,94 zł netto.</w:t>
      </w:r>
    </w:p>
    <w:p w14:paraId="5E86A84D" w14:textId="77777777" w:rsidR="004D3252" w:rsidRPr="00F67857" w:rsidRDefault="004D3252" w:rsidP="004D3252">
      <w:pPr>
        <w:spacing w:after="0" w:line="360" w:lineRule="auto"/>
        <w:jc w:val="both"/>
        <w:rPr>
          <w:color w:val="000000" w:themeColor="text1"/>
          <w:szCs w:val="22"/>
        </w:rPr>
      </w:pPr>
      <w:r w:rsidRPr="00F67857">
        <w:rPr>
          <w:color w:val="000000" w:themeColor="text1"/>
          <w:szCs w:val="22"/>
        </w:rPr>
        <w:t xml:space="preserve">W 2024 r. Związek sfinalizował zakup 8 niskowejściowych autobusów marki Solaris o długości </w:t>
      </w:r>
      <w:r>
        <w:rPr>
          <w:color w:val="000000" w:themeColor="text1"/>
          <w:szCs w:val="22"/>
        </w:rPr>
        <w:br/>
      </w:r>
      <w:r w:rsidRPr="00F67857">
        <w:rPr>
          <w:color w:val="000000" w:themeColor="text1"/>
          <w:szCs w:val="22"/>
        </w:rPr>
        <w:t>10,5 m na potrzeby obsługi linii powiatowo-gminnych, będących w stanie pomieścić ok</w:t>
      </w:r>
      <w:r>
        <w:rPr>
          <w:color w:val="000000" w:themeColor="text1"/>
          <w:szCs w:val="22"/>
        </w:rPr>
        <w:t>.</w:t>
      </w:r>
      <w:r w:rsidRPr="00F67857">
        <w:rPr>
          <w:color w:val="000000" w:themeColor="text1"/>
          <w:szCs w:val="22"/>
        </w:rPr>
        <w:t xml:space="preserve"> 70 pasażerów.</w:t>
      </w:r>
    </w:p>
    <w:p w14:paraId="6EF389EE" w14:textId="77777777" w:rsidR="004D3252" w:rsidRPr="00F67857" w:rsidRDefault="004D3252" w:rsidP="004D3252">
      <w:pPr>
        <w:spacing w:after="0" w:line="360" w:lineRule="auto"/>
        <w:jc w:val="both"/>
        <w:rPr>
          <w:color w:val="000000" w:themeColor="text1"/>
          <w:szCs w:val="22"/>
        </w:rPr>
      </w:pPr>
      <w:r w:rsidRPr="00F67857">
        <w:rPr>
          <w:color w:val="000000" w:themeColor="text1"/>
          <w:szCs w:val="22"/>
        </w:rPr>
        <w:t xml:space="preserve">Związek rozstrzygnął również przetarg i podpisał umowę na zakup 3 autobusów elektrycznych marki Solaris Urbino 12 electric, </w:t>
      </w:r>
      <w:r>
        <w:rPr>
          <w:color w:val="000000" w:themeColor="text1"/>
          <w:szCs w:val="22"/>
        </w:rPr>
        <w:t>które</w:t>
      </w:r>
      <w:r w:rsidRPr="00F67857">
        <w:rPr>
          <w:color w:val="000000" w:themeColor="text1"/>
          <w:szCs w:val="22"/>
        </w:rPr>
        <w:t xml:space="preserve"> pomie</w:t>
      </w:r>
      <w:r>
        <w:rPr>
          <w:color w:val="000000" w:themeColor="text1"/>
          <w:szCs w:val="22"/>
        </w:rPr>
        <w:t>szczą</w:t>
      </w:r>
      <w:r w:rsidRPr="00F67857">
        <w:rPr>
          <w:color w:val="000000" w:themeColor="text1"/>
          <w:szCs w:val="22"/>
        </w:rPr>
        <w:t xml:space="preserve"> ok</w:t>
      </w:r>
      <w:r>
        <w:rPr>
          <w:color w:val="000000" w:themeColor="text1"/>
          <w:szCs w:val="22"/>
        </w:rPr>
        <w:t>.</w:t>
      </w:r>
      <w:r w:rsidRPr="00F67857">
        <w:rPr>
          <w:color w:val="000000" w:themeColor="text1"/>
          <w:szCs w:val="22"/>
        </w:rPr>
        <w:t xml:space="preserve"> 80 pasażerów.</w:t>
      </w:r>
    </w:p>
    <w:p w14:paraId="0FFF6840" w14:textId="77777777" w:rsidR="004D3252" w:rsidRPr="00F67857" w:rsidRDefault="004D3252" w:rsidP="004D3252">
      <w:pPr>
        <w:spacing w:after="0" w:line="360" w:lineRule="auto"/>
        <w:jc w:val="both"/>
        <w:rPr>
          <w:color w:val="000000" w:themeColor="text1"/>
          <w:szCs w:val="22"/>
        </w:rPr>
      </w:pPr>
    </w:p>
    <w:p w14:paraId="544F0B3B" w14:textId="5F54AF71" w:rsidR="004D3252" w:rsidRDefault="004D3252" w:rsidP="004D3252">
      <w:pPr>
        <w:spacing w:after="0" w:line="360" w:lineRule="auto"/>
        <w:jc w:val="both"/>
        <w:rPr>
          <w:rFonts w:eastAsia="Times New Roman"/>
          <w:b/>
          <w:bCs/>
          <w:szCs w:val="22"/>
          <w:lang w:eastAsia="pl-PL"/>
        </w:rPr>
      </w:pPr>
      <w:r w:rsidRPr="00632C52">
        <w:rPr>
          <w:rFonts w:eastAsia="Times New Roman"/>
          <w:b/>
          <w:bCs/>
          <w:szCs w:val="22"/>
          <w:lang w:eastAsia="pl-PL"/>
        </w:rPr>
        <w:t xml:space="preserve">Zadanie </w:t>
      </w:r>
      <w:r>
        <w:rPr>
          <w:rFonts w:eastAsia="Times New Roman"/>
          <w:b/>
          <w:bCs/>
          <w:szCs w:val="22"/>
          <w:lang w:eastAsia="pl-PL"/>
        </w:rPr>
        <w:t>2</w:t>
      </w:r>
      <w:r w:rsidRPr="00632C52">
        <w:rPr>
          <w:rFonts w:eastAsia="Times New Roman"/>
          <w:b/>
          <w:bCs/>
          <w:szCs w:val="22"/>
          <w:lang w:eastAsia="pl-PL"/>
        </w:rPr>
        <w:t>: Rozbudowa drogi powiatowej nr 1502W w zakresie budowy ścieżki pieszo-rowerowej na odcinku od drogi Nr 1503W do skrzyżowania z drogą 1501W oraz rozbudowa drogi powiatowej nr 1501W od skrzyżowania z drogą nr 1502W do centrum Urszulina</w:t>
      </w:r>
    </w:p>
    <w:p w14:paraId="776EC82C" w14:textId="77777777" w:rsidR="004D3252" w:rsidRDefault="004D3252" w:rsidP="004D3252">
      <w:pPr>
        <w:spacing w:after="0" w:line="360" w:lineRule="auto"/>
        <w:jc w:val="both"/>
        <w:rPr>
          <w:rFonts w:eastAsia="Times New Roman"/>
          <w:b/>
          <w:bCs/>
          <w:szCs w:val="22"/>
          <w:lang w:eastAsia="pl-PL"/>
        </w:rPr>
      </w:pPr>
    </w:p>
    <w:p w14:paraId="700235D8" w14:textId="68D8C6EF" w:rsidR="004D3252" w:rsidRPr="00D904AF" w:rsidRDefault="004D3252" w:rsidP="004D3252">
      <w:pPr>
        <w:spacing w:after="0" w:line="360" w:lineRule="auto"/>
        <w:jc w:val="both"/>
        <w:rPr>
          <w:rFonts w:eastAsia="Times New Roman"/>
          <w:szCs w:val="22"/>
          <w:lang w:eastAsia="pl-PL"/>
        </w:rPr>
      </w:pPr>
      <w:r w:rsidRPr="00D904AF">
        <w:rPr>
          <w:rFonts w:eastAsia="Times New Roman"/>
          <w:szCs w:val="22"/>
          <w:lang w:eastAsia="pl-PL"/>
        </w:rPr>
        <w:t xml:space="preserve">W 2024 roku zrealizowano część zadania </w:t>
      </w:r>
      <w:r w:rsidRPr="00D904AF">
        <w:rPr>
          <w:iCs/>
          <w:szCs w:val="22"/>
          <w:lang w:eastAsia="pl-PL"/>
        </w:rPr>
        <w:t xml:space="preserve">tj. </w:t>
      </w:r>
      <w:r w:rsidRPr="00D904AF">
        <w:rPr>
          <w:rFonts w:eastAsia="Times New Roman"/>
          <w:szCs w:val="22"/>
          <w:lang w:eastAsia="pl-PL"/>
        </w:rPr>
        <w:t xml:space="preserve">rozbudowę drogi powiatowej nr 1502W w zakresie budowy ścieżki pieszo-rowerowej na odcinku 1264,80 m od skrzyżowania z drogą nr 1503W </w:t>
      </w:r>
      <w:r w:rsidR="00115287">
        <w:rPr>
          <w:rFonts w:eastAsia="Times New Roman"/>
          <w:szCs w:val="22"/>
          <w:lang w:eastAsia="pl-PL"/>
        </w:rPr>
        <w:t xml:space="preserve">             </w:t>
      </w:r>
      <w:r w:rsidRPr="00D904AF">
        <w:rPr>
          <w:rFonts w:eastAsia="Times New Roman"/>
          <w:szCs w:val="22"/>
          <w:lang w:eastAsia="pl-PL"/>
        </w:rPr>
        <w:t>w  Książenicach do skrzyżowania z drogą 1501W w Urszulinie.</w:t>
      </w:r>
    </w:p>
    <w:p w14:paraId="1FD89509" w14:textId="77777777" w:rsidR="004D3252" w:rsidRPr="00D904AF" w:rsidRDefault="004D3252" w:rsidP="004D3252">
      <w:pPr>
        <w:spacing w:after="0" w:line="360" w:lineRule="auto"/>
        <w:jc w:val="both"/>
        <w:rPr>
          <w:szCs w:val="22"/>
          <w:lang w:eastAsia="pl-PL"/>
        </w:rPr>
      </w:pPr>
      <w:r w:rsidRPr="00D904AF">
        <w:rPr>
          <w:szCs w:val="22"/>
          <w:lang w:eastAsia="pl-PL"/>
        </w:rPr>
        <w:t>Wartość zadania: 3 466 755 zł, w tym dofinansowanie z Rządowego Funduszu Rozwoju Dróg</w:t>
      </w:r>
      <w:r w:rsidRPr="00D904AF">
        <w:rPr>
          <w:szCs w:val="22"/>
          <w:lang w:eastAsia="pl-PL"/>
        </w:rPr>
        <w:br/>
        <w:t xml:space="preserve"> 2 336 024,16 zł.</w:t>
      </w:r>
    </w:p>
    <w:p w14:paraId="52DA2D98" w14:textId="77777777" w:rsidR="004D3252" w:rsidRPr="00B677D9" w:rsidRDefault="004D3252" w:rsidP="004D3252">
      <w:pPr>
        <w:spacing w:after="0" w:line="360" w:lineRule="auto"/>
        <w:jc w:val="both"/>
        <w:rPr>
          <w:rFonts w:cstheme="minorHAnsi"/>
          <w:iCs/>
          <w:lang w:eastAsia="pl-PL"/>
        </w:rPr>
      </w:pPr>
      <w:r w:rsidRPr="00B677D9">
        <w:rPr>
          <w:rFonts w:cstheme="minorHAnsi"/>
          <w:iCs/>
          <w:lang w:eastAsia="pl-PL"/>
        </w:rPr>
        <w:lastRenderedPageBreak/>
        <w:t xml:space="preserve">Na zadanie w części: rozbudowa drogi powiatowej nr 1501W od skrzyżowania z drogą 1502W </w:t>
      </w:r>
      <w:r w:rsidRPr="00B677D9">
        <w:rPr>
          <w:rFonts w:cstheme="minorHAnsi"/>
          <w:iCs/>
          <w:lang w:eastAsia="pl-PL"/>
        </w:rPr>
        <w:br/>
        <w:t xml:space="preserve">do centrum Urszulina – w zakresie budowy ścieżki pieszo – rowerowej na odcinku ok. </w:t>
      </w:r>
      <w:r w:rsidRPr="001B533D">
        <w:rPr>
          <w:rFonts w:cstheme="minorHAnsi"/>
          <w:iCs/>
          <w:color w:val="000000" w:themeColor="text1"/>
          <w:lang w:eastAsia="pl-PL"/>
        </w:rPr>
        <w:t xml:space="preserve">750m, </w:t>
      </w:r>
      <w:r w:rsidRPr="00B677D9">
        <w:rPr>
          <w:rFonts w:cstheme="minorHAnsi"/>
          <w:iCs/>
          <w:lang w:eastAsia="pl-PL"/>
        </w:rPr>
        <w:br/>
      </w:r>
      <w:r w:rsidRPr="00B677D9">
        <w:rPr>
          <w:rFonts w:eastAsia="Times New Roman" w:cstheme="minorHAnsi"/>
          <w:lang w:eastAsia="pl-PL"/>
        </w:rPr>
        <w:t xml:space="preserve">w 2024 r. złożono wniosek o dofinasowanie w zakresie budowy trasy rowerowej w ramach </w:t>
      </w:r>
      <w:r w:rsidRPr="00B677D9">
        <w:rPr>
          <w:rFonts w:eastAsia="Times New Roman" w:cstheme="minorHAnsi"/>
          <w:lang w:eastAsia="pl-PL"/>
        </w:rPr>
        <w:br/>
      </w:r>
      <w:r w:rsidRPr="00B677D9">
        <w:rPr>
          <w:rFonts w:eastAsia="Calibri" w:cstheme="minorHAnsi"/>
        </w:rPr>
        <w:t xml:space="preserve">Programu Fundusze Europejskie dla Mazowsza 2021-2027, Priorytet III Fundusze Europejskie </w:t>
      </w:r>
      <w:r w:rsidRPr="00B677D9">
        <w:rPr>
          <w:rFonts w:eastAsia="Calibri" w:cstheme="minorHAnsi"/>
        </w:rPr>
        <w:br/>
        <w:t xml:space="preserve">na rozwój mobilności miejskiej na Mazowszu, Działanie 3.2. Mobilność miejska w ZIT, Typ </w:t>
      </w:r>
      <w:r w:rsidRPr="00B677D9">
        <w:rPr>
          <w:rFonts w:eastAsia="Calibri" w:cstheme="minorHAnsi"/>
        </w:rPr>
        <w:br/>
        <w:t xml:space="preserve">projektów – Infrastruktura rowerowa i piesza. </w:t>
      </w:r>
    </w:p>
    <w:p w14:paraId="17140A52" w14:textId="77777777" w:rsidR="004D3252" w:rsidRDefault="004D3252" w:rsidP="004D3252">
      <w:pPr>
        <w:spacing w:after="0" w:line="360" w:lineRule="auto"/>
        <w:jc w:val="both"/>
        <w:rPr>
          <w:rFonts w:cstheme="minorHAnsi"/>
          <w:color w:val="FF0000"/>
          <w:lang w:eastAsia="pl-PL"/>
        </w:rPr>
      </w:pPr>
    </w:p>
    <w:p w14:paraId="76DCA70E" w14:textId="77777777" w:rsidR="004D3252" w:rsidRDefault="004D3252" w:rsidP="004D3252">
      <w:pPr>
        <w:spacing w:after="0" w:line="360" w:lineRule="auto"/>
        <w:jc w:val="both"/>
        <w:rPr>
          <w:rFonts w:eastAsia="Times New Roman" w:cstheme="minorHAnsi"/>
          <w:b/>
          <w:bCs/>
          <w:lang w:eastAsia="pl-PL"/>
        </w:rPr>
      </w:pPr>
      <w:r w:rsidRPr="007E1D56">
        <w:rPr>
          <w:rFonts w:eastAsia="Times New Roman" w:cstheme="minorHAnsi"/>
          <w:b/>
          <w:bCs/>
          <w:lang w:eastAsia="pl-PL"/>
        </w:rPr>
        <w:t xml:space="preserve">Zadanie </w:t>
      </w:r>
      <w:r>
        <w:rPr>
          <w:rFonts w:eastAsia="Times New Roman" w:cstheme="minorHAnsi"/>
          <w:b/>
          <w:bCs/>
          <w:lang w:eastAsia="pl-PL"/>
        </w:rPr>
        <w:t>3</w:t>
      </w:r>
      <w:r w:rsidRPr="007E1D56">
        <w:rPr>
          <w:rFonts w:eastAsia="Times New Roman" w:cstheme="minorHAnsi"/>
          <w:b/>
          <w:bCs/>
          <w:lang w:eastAsia="pl-PL"/>
        </w:rPr>
        <w:t xml:space="preserve">: Rozbudowa drogi powiatowej nr 1501W w zakresie budowy ścieżki rowerowej (Urszulin - granica powiatu ok. 800 mb) </w:t>
      </w:r>
    </w:p>
    <w:p w14:paraId="0A01B7EE" w14:textId="77777777" w:rsidR="004D3252" w:rsidRDefault="004D3252" w:rsidP="004D3252">
      <w:pPr>
        <w:spacing w:after="0" w:line="360" w:lineRule="auto"/>
        <w:jc w:val="both"/>
        <w:rPr>
          <w:rFonts w:eastAsia="Times New Roman" w:cstheme="minorHAnsi"/>
          <w:b/>
          <w:bCs/>
          <w:lang w:eastAsia="pl-PL"/>
        </w:rPr>
      </w:pPr>
    </w:p>
    <w:p w14:paraId="7EF9D20A" w14:textId="77777777" w:rsidR="004D3252" w:rsidRPr="0026327D" w:rsidRDefault="004D3252" w:rsidP="004D3252">
      <w:pPr>
        <w:spacing w:after="0" w:line="360" w:lineRule="auto"/>
        <w:jc w:val="both"/>
        <w:rPr>
          <w:rFonts w:eastAsia="Times New Roman" w:cstheme="minorHAnsi"/>
          <w:lang w:eastAsia="pl-PL"/>
        </w:rPr>
      </w:pPr>
      <w:r w:rsidRPr="001B533D">
        <w:rPr>
          <w:rFonts w:eastAsia="Times New Roman" w:cstheme="minorHAnsi"/>
          <w:color w:val="000000" w:themeColor="text1"/>
          <w:lang w:eastAsia="pl-PL"/>
        </w:rPr>
        <w:t xml:space="preserve">W 2024 r. złożono wniosek o dofinasowanie zadania w zakresie budowy trasy rowerowej na odcinku ok. 800 m drogi powiatowej nr 1501W w Urszulinie do granicy powiatu, w ramach </w:t>
      </w:r>
      <w:r w:rsidRPr="001B533D">
        <w:rPr>
          <w:rFonts w:eastAsia="Calibri" w:cstheme="minorHAnsi"/>
          <w:color w:val="000000" w:themeColor="text1"/>
        </w:rPr>
        <w:t xml:space="preserve">Programu Fundusze Europejskie dla Mazowsza 2021-2027, Priorytet III Fundusze Europejskie na rozwój mobilności miejskiej na Mazowszu, Działanie 3.2. Mobilność miejska w ZIT, Typ projektów – Infrastruktura rowerowa i piesza. </w:t>
      </w:r>
      <w:r w:rsidRPr="0026327D">
        <w:rPr>
          <w:rFonts w:eastAsia="Calibri" w:cstheme="minorHAnsi"/>
        </w:rPr>
        <w:t xml:space="preserve">Na zadanie wykonana jest dokumentacja </w:t>
      </w:r>
      <w:r>
        <w:rPr>
          <w:rFonts w:eastAsia="Calibri" w:cstheme="minorHAnsi"/>
        </w:rPr>
        <w:t>wraz z</w:t>
      </w:r>
      <w:r w:rsidRPr="0026327D">
        <w:rPr>
          <w:rFonts w:eastAsia="Calibri" w:cstheme="minorHAnsi"/>
        </w:rPr>
        <w:t xml:space="preserve"> uzyskan</w:t>
      </w:r>
      <w:r>
        <w:rPr>
          <w:rFonts w:eastAsia="Calibri" w:cstheme="minorHAnsi"/>
        </w:rPr>
        <w:t>iem</w:t>
      </w:r>
      <w:r w:rsidRPr="0026327D">
        <w:rPr>
          <w:rFonts w:eastAsia="Calibri" w:cstheme="minorHAnsi"/>
        </w:rPr>
        <w:t xml:space="preserve"> prawomocn</w:t>
      </w:r>
      <w:r>
        <w:rPr>
          <w:rFonts w:eastAsia="Calibri" w:cstheme="minorHAnsi"/>
        </w:rPr>
        <w:t>ej</w:t>
      </w:r>
      <w:r w:rsidRPr="0026327D">
        <w:rPr>
          <w:rFonts w:eastAsia="Calibri" w:cstheme="minorHAnsi"/>
        </w:rPr>
        <w:t xml:space="preserve"> </w:t>
      </w:r>
      <w:r w:rsidRPr="0026327D">
        <w:rPr>
          <w:rFonts w:eastAsia="Times New Roman" w:cstheme="minorHAnsi"/>
          <w:lang w:eastAsia="pl-PL"/>
        </w:rPr>
        <w:t>decyzj</w:t>
      </w:r>
      <w:r>
        <w:rPr>
          <w:rFonts w:eastAsia="Times New Roman" w:cstheme="minorHAnsi"/>
          <w:lang w:eastAsia="pl-PL"/>
        </w:rPr>
        <w:t>i</w:t>
      </w:r>
      <w:r w:rsidRPr="0026327D">
        <w:rPr>
          <w:rFonts w:eastAsia="Times New Roman" w:cstheme="minorHAnsi"/>
          <w:lang w:eastAsia="pl-PL"/>
        </w:rPr>
        <w:t xml:space="preserve"> ZRiD na realizację. </w:t>
      </w:r>
    </w:p>
    <w:p w14:paraId="50FBCCC2" w14:textId="77777777" w:rsidR="004D3252" w:rsidRDefault="004D3252" w:rsidP="004D3252">
      <w:pPr>
        <w:spacing w:after="0" w:line="360" w:lineRule="auto"/>
        <w:rPr>
          <w:rFonts w:eastAsia="Calibri" w:cstheme="minorHAnsi"/>
        </w:rPr>
      </w:pPr>
      <w:r>
        <w:rPr>
          <w:rFonts w:eastAsia="Calibri" w:cstheme="minorHAnsi"/>
        </w:rPr>
        <w:t>Nie poniesiono kosztów w 2024 roku.</w:t>
      </w:r>
    </w:p>
    <w:p w14:paraId="66EB0385" w14:textId="77777777" w:rsidR="004D3252" w:rsidRDefault="004D3252" w:rsidP="004D3252">
      <w:pPr>
        <w:spacing w:after="0" w:line="360" w:lineRule="auto"/>
        <w:jc w:val="both"/>
        <w:rPr>
          <w:rFonts w:eastAsia="Times New Roman"/>
          <w:szCs w:val="22"/>
          <w:lang w:eastAsia="pl-PL"/>
        </w:rPr>
      </w:pPr>
    </w:p>
    <w:p w14:paraId="60F2E55F" w14:textId="4EDB5C1D" w:rsidR="004D3252" w:rsidRDefault="004D3252" w:rsidP="004D3252">
      <w:pPr>
        <w:spacing w:after="0" w:line="360" w:lineRule="auto"/>
        <w:jc w:val="both"/>
        <w:rPr>
          <w:rFonts w:eastAsia="Times New Roman" w:cstheme="minorHAnsi"/>
          <w:b/>
          <w:bCs/>
          <w:lang w:eastAsia="pl-PL"/>
        </w:rPr>
      </w:pPr>
      <w:r w:rsidRPr="007E1D56">
        <w:rPr>
          <w:rFonts w:eastAsia="Times New Roman" w:cstheme="minorHAnsi"/>
          <w:b/>
          <w:bCs/>
          <w:lang w:eastAsia="pl-PL"/>
        </w:rPr>
        <w:t xml:space="preserve">Zadanie </w:t>
      </w:r>
      <w:r>
        <w:rPr>
          <w:rFonts w:eastAsia="Times New Roman" w:cstheme="minorHAnsi"/>
          <w:b/>
          <w:bCs/>
          <w:lang w:eastAsia="pl-PL"/>
        </w:rPr>
        <w:t>4</w:t>
      </w:r>
      <w:r w:rsidRPr="007E1D56">
        <w:rPr>
          <w:rFonts w:eastAsia="Times New Roman" w:cstheme="minorHAnsi"/>
          <w:b/>
          <w:bCs/>
          <w:lang w:eastAsia="pl-PL"/>
        </w:rPr>
        <w:t xml:space="preserve">: Rozbudowa skrzyżowania dróg powiatowych nr 1520W i 1521W wraz z drogą </w:t>
      </w:r>
      <w:r w:rsidRPr="007E1D56">
        <w:rPr>
          <w:rFonts w:eastAsia="Times New Roman" w:cstheme="minorHAnsi"/>
          <w:b/>
          <w:bCs/>
          <w:color w:val="222A35" w:themeColor="text2" w:themeShade="80"/>
          <w:lang w:eastAsia="pl-PL"/>
        </w:rPr>
        <w:t xml:space="preserve">gminną </w:t>
      </w:r>
      <w:r w:rsidRPr="007E1D56">
        <w:rPr>
          <w:rFonts w:eastAsia="Times New Roman" w:cstheme="minorHAnsi"/>
          <w:b/>
          <w:bCs/>
          <w:lang w:eastAsia="pl-PL"/>
        </w:rPr>
        <w:t>nr 150609W w miejscowości Skuły gmina Żabia Wola</w:t>
      </w:r>
    </w:p>
    <w:p w14:paraId="61566878" w14:textId="77777777" w:rsidR="004D3252" w:rsidRPr="007E1D56" w:rsidRDefault="004D3252" w:rsidP="004D3252">
      <w:pPr>
        <w:spacing w:after="0" w:line="360" w:lineRule="auto"/>
        <w:jc w:val="both"/>
        <w:rPr>
          <w:rFonts w:eastAsia="Times New Roman" w:cstheme="minorHAnsi"/>
          <w:b/>
          <w:bCs/>
          <w:lang w:eastAsia="pl-PL"/>
        </w:rPr>
      </w:pPr>
    </w:p>
    <w:p w14:paraId="4AF2A034" w14:textId="77777777" w:rsidR="004D3252" w:rsidRPr="00652146" w:rsidRDefault="004D3252" w:rsidP="004D3252">
      <w:pPr>
        <w:spacing w:after="0" w:line="360" w:lineRule="auto"/>
        <w:jc w:val="both"/>
        <w:rPr>
          <w:rFonts w:eastAsia="Times New Roman" w:cstheme="minorHAnsi"/>
          <w:lang w:eastAsia="pl-PL"/>
        </w:rPr>
      </w:pPr>
      <w:r w:rsidRPr="00652146">
        <w:rPr>
          <w:rFonts w:cstheme="minorHAnsi"/>
        </w:rPr>
        <w:t>Na zadanie wykonana jest dokumentacja projektowa, która przewiduje rozbudowę skrzyżowania dróg powiatowych Nr 1520W i 1521W wraz z drogą gminną Nr 150609W w miejscowości Skuły, gmina Żabia Wola na skrzyżowanie o ruchu okrężnym. W oczekiwaniu na rozstrzygnięcie jest sprawa dotycząca</w:t>
      </w:r>
      <w:r w:rsidRPr="00652146">
        <w:rPr>
          <w:rFonts w:eastAsia="Times New Roman" w:cstheme="minorHAnsi"/>
          <w:lang w:eastAsia="pl-PL"/>
        </w:rPr>
        <w:t xml:space="preserve"> wniesionego odwołania od decyzji ZRiD na realizację zadania. </w:t>
      </w:r>
    </w:p>
    <w:p w14:paraId="58F8D836" w14:textId="77777777" w:rsidR="004D3252" w:rsidRDefault="004D3252" w:rsidP="004D3252">
      <w:pPr>
        <w:spacing w:after="0" w:line="360" w:lineRule="auto"/>
        <w:jc w:val="both"/>
        <w:rPr>
          <w:rFonts w:eastAsia="Times New Roman" w:cstheme="minorHAnsi"/>
          <w:lang w:eastAsia="pl-PL"/>
        </w:rPr>
      </w:pPr>
      <w:r w:rsidRPr="00652146">
        <w:rPr>
          <w:rFonts w:eastAsia="Times New Roman" w:cstheme="minorHAnsi"/>
          <w:lang w:eastAsia="pl-PL"/>
        </w:rPr>
        <w:t>W roku 2024 nie poniesiono kosztów.</w:t>
      </w:r>
    </w:p>
    <w:p w14:paraId="5D8B69FB" w14:textId="77777777" w:rsidR="004D3252" w:rsidRPr="00652146" w:rsidRDefault="004D3252" w:rsidP="004D3252">
      <w:pPr>
        <w:spacing w:after="0" w:line="360" w:lineRule="auto"/>
        <w:jc w:val="both"/>
        <w:rPr>
          <w:rFonts w:eastAsia="Times New Roman" w:cstheme="minorHAnsi"/>
          <w:lang w:eastAsia="pl-PL"/>
        </w:rPr>
      </w:pPr>
    </w:p>
    <w:p w14:paraId="486D9E45" w14:textId="5069AB1C" w:rsidR="004D3252" w:rsidRDefault="004D3252" w:rsidP="004D3252">
      <w:pPr>
        <w:spacing w:after="0" w:line="360" w:lineRule="auto"/>
        <w:jc w:val="both"/>
        <w:rPr>
          <w:rFonts w:eastAsia="Times New Roman" w:cstheme="minorHAnsi"/>
          <w:b/>
          <w:bCs/>
          <w:color w:val="C00000"/>
          <w:lang w:eastAsia="pl-PL"/>
        </w:rPr>
      </w:pPr>
      <w:r w:rsidRPr="007E1D56">
        <w:rPr>
          <w:rFonts w:eastAsia="Times New Roman" w:cstheme="minorHAnsi"/>
          <w:b/>
          <w:bCs/>
          <w:lang w:eastAsia="pl-PL"/>
        </w:rPr>
        <w:t xml:space="preserve">Zadanie </w:t>
      </w:r>
      <w:r>
        <w:rPr>
          <w:rFonts w:eastAsia="Times New Roman" w:cstheme="minorHAnsi"/>
          <w:b/>
          <w:bCs/>
          <w:lang w:eastAsia="pl-PL"/>
        </w:rPr>
        <w:t>5</w:t>
      </w:r>
      <w:r w:rsidRPr="007E1D56">
        <w:rPr>
          <w:rFonts w:eastAsia="Times New Roman" w:cstheme="minorHAnsi"/>
          <w:b/>
          <w:bCs/>
          <w:lang w:eastAsia="pl-PL"/>
        </w:rPr>
        <w:t xml:space="preserve">: Rozbudowa drogi powiatowej nr 2855W w m. Zaręby na </w:t>
      </w:r>
      <w:r w:rsidRPr="007E1D56">
        <w:rPr>
          <w:rFonts w:cstheme="minorHAnsi"/>
          <w:b/>
          <w:iCs/>
        </w:rPr>
        <w:t>odcinku</w:t>
      </w:r>
      <w:r w:rsidRPr="007E1D56">
        <w:rPr>
          <w:rFonts w:eastAsia="Times New Roman" w:cstheme="minorHAnsi"/>
          <w:b/>
          <w:bCs/>
          <w:lang w:eastAsia="pl-PL"/>
        </w:rPr>
        <w:t xml:space="preserve"> od drogi powiatowej nr 1503W do drogi gminnej ul. Skowroniej ok. 1 700 m</w:t>
      </w:r>
      <w:r w:rsidRPr="007E1D56">
        <w:rPr>
          <w:rFonts w:eastAsia="Times New Roman" w:cstheme="minorHAnsi"/>
          <w:b/>
          <w:bCs/>
          <w:color w:val="C00000"/>
          <w:lang w:eastAsia="pl-PL"/>
        </w:rPr>
        <w:t xml:space="preserve"> </w:t>
      </w:r>
    </w:p>
    <w:p w14:paraId="305D9FF9" w14:textId="77777777" w:rsidR="004D3252" w:rsidRDefault="004D3252" w:rsidP="004D3252">
      <w:pPr>
        <w:spacing w:after="0" w:line="360" w:lineRule="auto"/>
        <w:jc w:val="both"/>
        <w:rPr>
          <w:rFonts w:eastAsia="Times New Roman" w:cstheme="minorHAnsi"/>
          <w:b/>
          <w:bCs/>
          <w:color w:val="C00000"/>
          <w:lang w:eastAsia="pl-PL"/>
        </w:rPr>
      </w:pPr>
    </w:p>
    <w:p w14:paraId="12CEE44F" w14:textId="77777777" w:rsidR="004D3252" w:rsidRPr="0026327D" w:rsidRDefault="004D3252" w:rsidP="004D3252">
      <w:pPr>
        <w:spacing w:after="0" w:line="360" w:lineRule="auto"/>
        <w:rPr>
          <w:rFonts w:eastAsia="Times New Roman" w:cstheme="minorHAnsi"/>
          <w:lang w:eastAsia="pl-PL"/>
        </w:rPr>
      </w:pPr>
      <w:r w:rsidRPr="001B533D">
        <w:rPr>
          <w:rFonts w:eastAsia="Times New Roman" w:cstheme="minorHAnsi"/>
          <w:color w:val="000000" w:themeColor="text1"/>
          <w:lang w:eastAsia="pl-PL"/>
        </w:rPr>
        <w:t xml:space="preserve">W 2024 r. złożono wniosek o dofinasowanie zadania w zakresie budowy trasy rowerowej na odcinku drogi powiatowej nr </w:t>
      </w:r>
      <w:r>
        <w:rPr>
          <w:rFonts w:eastAsia="Times New Roman" w:cstheme="minorHAnsi"/>
          <w:color w:val="000000" w:themeColor="text1"/>
          <w:lang w:eastAsia="pl-PL"/>
        </w:rPr>
        <w:t>2855</w:t>
      </w:r>
      <w:r w:rsidRPr="001B533D">
        <w:rPr>
          <w:rFonts w:eastAsia="Times New Roman" w:cstheme="minorHAnsi"/>
          <w:color w:val="000000" w:themeColor="text1"/>
          <w:lang w:eastAsia="pl-PL"/>
        </w:rPr>
        <w:t xml:space="preserve">W w </w:t>
      </w:r>
      <w:r>
        <w:rPr>
          <w:rFonts w:eastAsia="Times New Roman" w:cstheme="minorHAnsi"/>
          <w:color w:val="000000" w:themeColor="text1"/>
          <w:lang w:eastAsia="pl-PL"/>
        </w:rPr>
        <w:t>miejscowości Zaręby od drogi powiatowej nr 1503W do drogi gminnej ul. Skowroniej,</w:t>
      </w:r>
      <w:r w:rsidRPr="001B533D">
        <w:rPr>
          <w:rFonts w:eastAsia="Times New Roman" w:cstheme="minorHAnsi"/>
          <w:color w:val="000000" w:themeColor="text1"/>
          <w:lang w:eastAsia="pl-PL"/>
        </w:rPr>
        <w:t xml:space="preserve"> </w:t>
      </w:r>
      <w:r>
        <w:rPr>
          <w:rFonts w:eastAsia="Times New Roman" w:cstheme="minorHAnsi"/>
          <w:color w:val="000000" w:themeColor="text1"/>
          <w:lang w:eastAsia="pl-PL"/>
        </w:rPr>
        <w:t xml:space="preserve"> o łącznej długości ok. 1700m</w:t>
      </w:r>
      <w:r w:rsidRPr="001B533D">
        <w:rPr>
          <w:rFonts w:eastAsia="Times New Roman" w:cstheme="minorHAnsi"/>
          <w:color w:val="000000" w:themeColor="text1"/>
          <w:lang w:eastAsia="pl-PL"/>
        </w:rPr>
        <w:t xml:space="preserve">, w ramach </w:t>
      </w:r>
      <w:r w:rsidRPr="001B533D">
        <w:rPr>
          <w:rFonts w:eastAsia="Calibri" w:cstheme="minorHAnsi"/>
          <w:color w:val="000000" w:themeColor="text1"/>
        </w:rPr>
        <w:t xml:space="preserve">Programu Fundusze Europejskie dla Mazowsza 2021-2027, Priorytet III Fundusze Europejskie na rozwój mobilności miejskiej na Mazowszu, Działanie 3.2. Mobilność miejska w ZIT, Typ projektów – Infrastruktura rowerowa i piesza. </w:t>
      </w:r>
      <w:r w:rsidRPr="0026327D">
        <w:rPr>
          <w:rFonts w:eastAsia="Calibri" w:cstheme="minorHAnsi"/>
        </w:rPr>
        <w:t xml:space="preserve">Na zadanie wykonana jest dokumentacja </w:t>
      </w:r>
      <w:r>
        <w:rPr>
          <w:rFonts w:eastAsia="Calibri" w:cstheme="minorHAnsi"/>
        </w:rPr>
        <w:t>wraz z</w:t>
      </w:r>
      <w:r w:rsidRPr="0026327D">
        <w:rPr>
          <w:rFonts w:eastAsia="Calibri" w:cstheme="minorHAnsi"/>
        </w:rPr>
        <w:t xml:space="preserve"> uzyskan</w:t>
      </w:r>
      <w:r>
        <w:rPr>
          <w:rFonts w:eastAsia="Calibri" w:cstheme="minorHAnsi"/>
        </w:rPr>
        <w:t>iem</w:t>
      </w:r>
      <w:r w:rsidRPr="0026327D">
        <w:rPr>
          <w:rFonts w:eastAsia="Calibri" w:cstheme="minorHAnsi"/>
        </w:rPr>
        <w:t xml:space="preserve"> prawomocn</w:t>
      </w:r>
      <w:r>
        <w:rPr>
          <w:rFonts w:eastAsia="Calibri" w:cstheme="minorHAnsi"/>
        </w:rPr>
        <w:t>ej</w:t>
      </w:r>
      <w:r w:rsidRPr="0026327D">
        <w:rPr>
          <w:rFonts w:eastAsia="Calibri" w:cstheme="minorHAnsi"/>
        </w:rPr>
        <w:t xml:space="preserve"> </w:t>
      </w:r>
      <w:r w:rsidRPr="0026327D">
        <w:rPr>
          <w:rFonts w:eastAsia="Times New Roman" w:cstheme="minorHAnsi"/>
          <w:lang w:eastAsia="pl-PL"/>
        </w:rPr>
        <w:t>decyzj</w:t>
      </w:r>
      <w:r>
        <w:rPr>
          <w:rFonts w:eastAsia="Times New Roman" w:cstheme="minorHAnsi"/>
          <w:lang w:eastAsia="pl-PL"/>
        </w:rPr>
        <w:t>i</w:t>
      </w:r>
      <w:r w:rsidRPr="0026327D">
        <w:rPr>
          <w:rFonts w:eastAsia="Times New Roman" w:cstheme="minorHAnsi"/>
          <w:lang w:eastAsia="pl-PL"/>
        </w:rPr>
        <w:t xml:space="preserve"> ZRiD</w:t>
      </w:r>
      <w:r>
        <w:rPr>
          <w:rFonts w:eastAsia="Times New Roman" w:cstheme="minorHAnsi"/>
          <w:lang w:eastAsia="pl-PL"/>
        </w:rPr>
        <w:br/>
      </w:r>
      <w:r w:rsidRPr="0026327D">
        <w:rPr>
          <w:rFonts w:eastAsia="Times New Roman" w:cstheme="minorHAnsi"/>
          <w:lang w:eastAsia="pl-PL"/>
        </w:rPr>
        <w:t xml:space="preserve">na realizację. </w:t>
      </w:r>
    </w:p>
    <w:p w14:paraId="26195DCD" w14:textId="77777777" w:rsidR="004D3252" w:rsidRDefault="004D3252" w:rsidP="004D3252">
      <w:pPr>
        <w:spacing w:after="0" w:line="360" w:lineRule="auto"/>
        <w:rPr>
          <w:rFonts w:eastAsia="Calibri" w:cstheme="minorHAnsi"/>
        </w:rPr>
      </w:pPr>
      <w:r>
        <w:rPr>
          <w:rFonts w:eastAsia="Calibri" w:cstheme="minorHAnsi"/>
        </w:rPr>
        <w:lastRenderedPageBreak/>
        <w:t>Nie poniesiono kosztów w 2024 roku.</w:t>
      </w:r>
    </w:p>
    <w:p w14:paraId="363056AB" w14:textId="77777777" w:rsidR="004D3252" w:rsidRDefault="004D3252" w:rsidP="004D3252">
      <w:pPr>
        <w:spacing w:after="0" w:line="360" w:lineRule="auto"/>
        <w:jc w:val="both"/>
        <w:rPr>
          <w:rFonts w:eastAsia="Times New Roman" w:cstheme="minorHAnsi"/>
          <w:b/>
          <w:bCs/>
          <w:color w:val="C00000"/>
          <w:lang w:eastAsia="pl-PL"/>
        </w:rPr>
      </w:pPr>
    </w:p>
    <w:p w14:paraId="10D8A978" w14:textId="77777777" w:rsidR="004D3252" w:rsidRDefault="004D3252" w:rsidP="004D3252">
      <w:pPr>
        <w:spacing w:after="0" w:line="360" w:lineRule="auto"/>
        <w:jc w:val="both"/>
        <w:rPr>
          <w:rFonts w:eastAsia="Times New Roman"/>
          <w:b/>
          <w:bCs/>
          <w:szCs w:val="22"/>
          <w:lang w:eastAsia="pl-PL"/>
        </w:rPr>
      </w:pPr>
      <w:r w:rsidRPr="00632C52">
        <w:rPr>
          <w:rFonts w:eastAsia="Times New Roman"/>
          <w:b/>
          <w:bCs/>
          <w:szCs w:val="22"/>
          <w:lang w:eastAsia="pl-PL"/>
        </w:rPr>
        <w:t>Zadanie </w:t>
      </w:r>
      <w:r>
        <w:rPr>
          <w:rFonts w:eastAsia="Times New Roman"/>
          <w:b/>
          <w:bCs/>
          <w:szCs w:val="22"/>
          <w:lang w:eastAsia="pl-PL"/>
        </w:rPr>
        <w:t>6</w:t>
      </w:r>
      <w:r w:rsidRPr="00632C52">
        <w:rPr>
          <w:rFonts w:eastAsia="Times New Roman"/>
          <w:b/>
          <w:bCs/>
          <w:szCs w:val="22"/>
          <w:lang w:eastAsia="pl-PL"/>
        </w:rPr>
        <w:t>: Rozbudowa drogi powiatowej nr 1521W w miejscowościach Żabia Wola i Huta Żabiowolska w zakresie budowy chodnika na odcinku od ul. Jesionowej do ul. Głównej</w:t>
      </w:r>
    </w:p>
    <w:p w14:paraId="62EA17AA" w14:textId="77777777" w:rsidR="004D3252" w:rsidRPr="00632C52" w:rsidRDefault="004D3252" w:rsidP="004D3252">
      <w:pPr>
        <w:spacing w:after="0" w:line="360" w:lineRule="auto"/>
        <w:jc w:val="both"/>
        <w:rPr>
          <w:rFonts w:eastAsia="Times New Roman"/>
          <w:b/>
          <w:bCs/>
          <w:szCs w:val="22"/>
          <w:lang w:eastAsia="pl-PL"/>
        </w:rPr>
      </w:pPr>
    </w:p>
    <w:p w14:paraId="499AC201" w14:textId="77777777" w:rsidR="004D3252" w:rsidRPr="00632C52" w:rsidRDefault="004D3252" w:rsidP="004D3252">
      <w:pPr>
        <w:spacing w:after="0" w:line="360" w:lineRule="auto"/>
        <w:jc w:val="both"/>
        <w:rPr>
          <w:iCs/>
          <w:szCs w:val="22"/>
          <w:lang w:eastAsia="pl-PL"/>
        </w:rPr>
      </w:pPr>
      <w:r>
        <w:rPr>
          <w:iCs/>
          <w:szCs w:val="22"/>
          <w:lang w:eastAsia="pl-PL"/>
        </w:rPr>
        <w:t>N</w:t>
      </w:r>
      <w:r w:rsidRPr="00632C52">
        <w:rPr>
          <w:iCs/>
          <w:szCs w:val="22"/>
          <w:lang w:eastAsia="pl-PL"/>
        </w:rPr>
        <w:t xml:space="preserve">a realizację zadania tj. </w:t>
      </w:r>
      <w:r w:rsidRPr="00632C52">
        <w:rPr>
          <w:rFonts w:eastAsia="Times New Roman"/>
          <w:szCs w:val="22"/>
          <w:lang w:eastAsia="pl-PL"/>
        </w:rPr>
        <w:t xml:space="preserve">rozbudowę drogi powiatowej nr 1521W w zakresie budowy chodnika </w:t>
      </w:r>
      <w:r>
        <w:rPr>
          <w:rFonts w:eastAsia="Times New Roman"/>
          <w:szCs w:val="22"/>
          <w:lang w:eastAsia="pl-PL"/>
        </w:rPr>
        <w:br/>
      </w:r>
      <w:r w:rsidRPr="00632C52">
        <w:rPr>
          <w:rFonts w:eastAsia="Times New Roman"/>
          <w:szCs w:val="22"/>
          <w:lang w:eastAsia="pl-PL"/>
        </w:rPr>
        <w:t>o</w:t>
      </w:r>
      <w:r>
        <w:rPr>
          <w:rFonts w:eastAsia="Times New Roman"/>
          <w:szCs w:val="22"/>
          <w:lang w:eastAsia="pl-PL"/>
        </w:rPr>
        <w:t xml:space="preserve"> </w:t>
      </w:r>
      <w:r w:rsidRPr="00632C52">
        <w:rPr>
          <w:rFonts w:eastAsia="Times New Roman"/>
          <w:szCs w:val="22"/>
          <w:lang w:eastAsia="pl-PL"/>
        </w:rPr>
        <w:t xml:space="preserve">długości ok. 900 mb, na odcinku od ul. Jesionowej do ul. Głównej, </w:t>
      </w:r>
      <w:r w:rsidRPr="00632C52">
        <w:rPr>
          <w:iCs/>
          <w:szCs w:val="22"/>
          <w:lang w:eastAsia="pl-PL"/>
        </w:rPr>
        <w:t xml:space="preserve">uzyskano </w:t>
      </w:r>
      <w:r>
        <w:rPr>
          <w:iCs/>
          <w:szCs w:val="22"/>
          <w:lang w:eastAsia="pl-PL"/>
        </w:rPr>
        <w:t xml:space="preserve">w 2023 roku </w:t>
      </w:r>
      <w:r w:rsidRPr="00632C52">
        <w:rPr>
          <w:iCs/>
          <w:szCs w:val="22"/>
          <w:lang w:eastAsia="pl-PL"/>
        </w:rPr>
        <w:t xml:space="preserve">dofinansowanie z Rządowego Funduszu Polski Ład: Programu Inwestycji Strategicznych </w:t>
      </w:r>
      <w:r>
        <w:rPr>
          <w:iCs/>
          <w:szCs w:val="22"/>
          <w:lang w:eastAsia="pl-PL"/>
        </w:rPr>
        <w:br/>
      </w:r>
      <w:r w:rsidRPr="00632C52">
        <w:rPr>
          <w:iCs/>
          <w:szCs w:val="22"/>
          <w:lang w:eastAsia="pl-PL"/>
        </w:rPr>
        <w:t>(Edycja 6 PGR).</w:t>
      </w:r>
      <w:r>
        <w:rPr>
          <w:iCs/>
          <w:szCs w:val="22"/>
          <w:lang w:eastAsia="pl-PL"/>
        </w:rPr>
        <w:t xml:space="preserve"> </w:t>
      </w:r>
      <w:r w:rsidRPr="00632C52">
        <w:rPr>
          <w:iCs/>
          <w:szCs w:val="22"/>
          <w:lang w:eastAsia="pl-PL"/>
        </w:rPr>
        <w:t>Zadanie</w:t>
      </w:r>
      <w:r>
        <w:rPr>
          <w:iCs/>
          <w:szCs w:val="22"/>
          <w:lang w:eastAsia="pl-PL"/>
        </w:rPr>
        <w:t xml:space="preserve"> zrealizowano</w:t>
      </w:r>
      <w:r w:rsidRPr="00632C52">
        <w:rPr>
          <w:iCs/>
          <w:szCs w:val="22"/>
          <w:lang w:eastAsia="pl-PL"/>
        </w:rPr>
        <w:t xml:space="preserve"> 2024 roku.</w:t>
      </w:r>
    </w:p>
    <w:p w14:paraId="511173C2" w14:textId="77777777" w:rsidR="004D3252" w:rsidRPr="00632C52" w:rsidRDefault="004D3252" w:rsidP="004D3252">
      <w:pPr>
        <w:spacing w:after="0" w:line="360" w:lineRule="auto"/>
        <w:jc w:val="both"/>
        <w:rPr>
          <w:szCs w:val="22"/>
          <w:lang w:eastAsia="pl-PL"/>
        </w:rPr>
      </w:pPr>
      <w:r>
        <w:rPr>
          <w:szCs w:val="22"/>
          <w:lang w:eastAsia="pl-PL"/>
        </w:rPr>
        <w:t>W</w:t>
      </w:r>
      <w:r w:rsidRPr="00632C52">
        <w:rPr>
          <w:szCs w:val="22"/>
          <w:lang w:eastAsia="pl-PL"/>
        </w:rPr>
        <w:t>artość</w:t>
      </w:r>
      <w:r>
        <w:rPr>
          <w:szCs w:val="22"/>
          <w:lang w:eastAsia="pl-PL"/>
        </w:rPr>
        <w:t xml:space="preserve"> całkowita</w:t>
      </w:r>
      <w:r w:rsidRPr="00632C52">
        <w:rPr>
          <w:szCs w:val="22"/>
          <w:lang w:eastAsia="pl-PL"/>
        </w:rPr>
        <w:t xml:space="preserve"> zadania: 2</w:t>
      </w:r>
      <w:r>
        <w:rPr>
          <w:szCs w:val="22"/>
          <w:lang w:eastAsia="pl-PL"/>
        </w:rPr>
        <w:t> </w:t>
      </w:r>
      <w:r w:rsidRPr="00632C52">
        <w:rPr>
          <w:szCs w:val="22"/>
          <w:lang w:eastAsia="pl-PL"/>
        </w:rPr>
        <w:t>3</w:t>
      </w:r>
      <w:r>
        <w:rPr>
          <w:szCs w:val="22"/>
          <w:lang w:eastAsia="pl-PL"/>
        </w:rPr>
        <w:t>59 225,87</w:t>
      </w:r>
      <w:r w:rsidRPr="00632C52">
        <w:rPr>
          <w:szCs w:val="22"/>
          <w:lang w:eastAsia="pl-PL"/>
        </w:rPr>
        <w:t xml:space="preserve"> zł, w tym dofinansowanie 1 960 000 zł.</w:t>
      </w:r>
    </w:p>
    <w:p w14:paraId="2592B9B0" w14:textId="77777777" w:rsidR="004D3252" w:rsidRPr="00632C52" w:rsidRDefault="004D3252" w:rsidP="004D3252">
      <w:pPr>
        <w:spacing w:after="0" w:line="360" w:lineRule="auto"/>
        <w:rPr>
          <w:iCs/>
          <w:szCs w:val="22"/>
          <w:lang w:eastAsia="pl-PL"/>
        </w:rPr>
      </w:pPr>
    </w:p>
    <w:p w14:paraId="08EA511C" w14:textId="77777777" w:rsidR="004D3252" w:rsidRDefault="004D3252" w:rsidP="004D3252">
      <w:pPr>
        <w:spacing w:after="0" w:line="360" w:lineRule="auto"/>
        <w:jc w:val="both"/>
        <w:rPr>
          <w:rFonts w:eastAsia="Times New Roman"/>
          <w:b/>
          <w:bCs/>
          <w:szCs w:val="22"/>
          <w:lang w:eastAsia="pl-PL"/>
        </w:rPr>
      </w:pPr>
      <w:r w:rsidRPr="00632C52">
        <w:rPr>
          <w:rFonts w:eastAsia="Times New Roman"/>
          <w:b/>
          <w:bCs/>
          <w:szCs w:val="22"/>
          <w:lang w:eastAsia="pl-PL"/>
        </w:rPr>
        <w:t xml:space="preserve">Zadanie </w:t>
      </w:r>
      <w:r>
        <w:rPr>
          <w:rFonts w:eastAsia="Times New Roman"/>
          <w:b/>
          <w:bCs/>
          <w:szCs w:val="22"/>
          <w:lang w:eastAsia="pl-PL"/>
        </w:rPr>
        <w:t>7</w:t>
      </w:r>
      <w:r w:rsidRPr="00632C52">
        <w:rPr>
          <w:rFonts w:eastAsia="Times New Roman"/>
          <w:b/>
          <w:bCs/>
          <w:szCs w:val="22"/>
          <w:lang w:eastAsia="pl-PL"/>
        </w:rPr>
        <w:t xml:space="preserve">: Budowa chodnika w ciągu drogi powiatowej nr 1503W (odcinek od ul. Jesionowej </w:t>
      </w:r>
      <w:r w:rsidRPr="00632C52">
        <w:rPr>
          <w:rFonts w:eastAsia="Times New Roman"/>
          <w:b/>
          <w:bCs/>
          <w:szCs w:val="22"/>
          <w:lang w:eastAsia="pl-PL"/>
        </w:rPr>
        <w:br/>
        <w:t>do Żelechowa dł. ok. 2 659 mb)</w:t>
      </w:r>
    </w:p>
    <w:p w14:paraId="20364D2E" w14:textId="77777777" w:rsidR="004D3252" w:rsidRDefault="004D3252" w:rsidP="004D3252">
      <w:pPr>
        <w:spacing w:after="0" w:line="360" w:lineRule="auto"/>
        <w:jc w:val="both"/>
        <w:rPr>
          <w:rFonts w:cstheme="minorHAnsi"/>
          <w:iCs/>
          <w:color w:val="000000" w:themeColor="text1"/>
          <w:lang w:eastAsia="pl-PL"/>
        </w:rPr>
      </w:pPr>
    </w:p>
    <w:p w14:paraId="5E3BA56A" w14:textId="77777777" w:rsidR="004D3252" w:rsidRPr="00B3241C" w:rsidRDefault="004D3252" w:rsidP="004D3252">
      <w:pPr>
        <w:spacing w:after="0" w:line="360" w:lineRule="auto"/>
        <w:jc w:val="both"/>
        <w:rPr>
          <w:rFonts w:cstheme="minorHAnsi"/>
          <w:iCs/>
          <w:color w:val="000000" w:themeColor="text1"/>
          <w:lang w:eastAsia="pl-PL"/>
        </w:rPr>
      </w:pPr>
      <w:r w:rsidRPr="00B3241C">
        <w:rPr>
          <w:rFonts w:cstheme="minorHAnsi"/>
          <w:iCs/>
          <w:color w:val="000000" w:themeColor="text1"/>
          <w:lang w:eastAsia="pl-PL"/>
        </w:rPr>
        <w:t xml:space="preserve">Zadanie obejmuje budowę chodnika na odcinku o długości ok. 2,66 km, od Żelechowa do granicy powiatu grodziskiego z powiatem pruszkowskim. W 2023 roku na realizację zadania </w:t>
      </w:r>
      <w:r w:rsidRPr="00B3241C">
        <w:rPr>
          <w:iCs/>
          <w:color w:val="000000" w:themeColor="text1"/>
          <w:szCs w:val="22"/>
          <w:lang w:eastAsia="pl-PL"/>
        </w:rPr>
        <w:t>uzyskano dofinasowanie ze środków Rządowego Funduszu Rozwoju Dróg</w:t>
      </w:r>
      <w:r w:rsidRPr="00B3241C">
        <w:rPr>
          <w:rFonts w:cstheme="minorHAnsi"/>
          <w:iCs/>
          <w:color w:val="000000" w:themeColor="text1"/>
          <w:lang w:eastAsia="pl-PL"/>
        </w:rPr>
        <w:t xml:space="preserve"> w wysokości 2 865 092,60 zł.</w:t>
      </w:r>
      <w:r w:rsidRPr="00B3241C">
        <w:rPr>
          <w:rFonts w:eastAsia="Times New Roman" w:cstheme="minorHAnsi"/>
          <w:color w:val="000000" w:themeColor="text1"/>
          <w:lang w:eastAsia="pl-PL"/>
        </w:rPr>
        <w:t xml:space="preserve"> </w:t>
      </w:r>
      <w:r w:rsidRPr="00B3241C">
        <w:rPr>
          <w:rFonts w:cstheme="minorHAnsi"/>
          <w:iCs/>
          <w:color w:val="000000" w:themeColor="text1"/>
          <w:lang w:eastAsia="pl-PL"/>
        </w:rPr>
        <w:t>Zadanie zrealizowane w 2024 roku.</w:t>
      </w:r>
    </w:p>
    <w:p w14:paraId="3145CD31" w14:textId="77777777" w:rsidR="004D3252" w:rsidRPr="00B3241C" w:rsidRDefault="004D3252" w:rsidP="004D3252">
      <w:pPr>
        <w:spacing w:after="0" w:line="360" w:lineRule="auto"/>
        <w:jc w:val="both"/>
        <w:rPr>
          <w:rFonts w:cstheme="minorHAnsi"/>
          <w:iCs/>
          <w:color w:val="000000" w:themeColor="text1"/>
          <w:lang w:eastAsia="pl-PL"/>
        </w:rPr>
      </w:pPr>
      <w:r w:rsidRPr="00B3241C">
        <w:rPr>
          <w:rFonts w:cstheme="minorHAnsi"/>
          <w:iCs/>
          <w:color w:val="000000" w:themeColor="text1"/>
          <w:lang w:eastAsia="pl-PL"/>
        </w:rPr>
        <w:t>Całkowita wartość zadania: 3 903 774,55 zł.</w:t>
      </w:r>
    </w:p>
    <w:p w14:paraId="5DDDAA0A" w14:textId="77777777" w:rsidR="004D3252" w:rsidRDefault="004D3252" w:rsidP="004D3252">
      <w:pPr>
        <w:spacing w:after="0" w:line="360" w:lineRule="auto"/>
        <w:rPr>
          <w:b/>
          <w:bCs/>
          <w:szCs w:val="22"/>
        </w:rPr>
      </w:pPr>
    </w:p>
    <w:p w14:paraId="1BD12849" w14:textId="77777777" w:rsidR="004D3252" w:rsidRDefault="004D3252" w:rsidP="004D3252">
      <w:pPr>
        <w:spacing w:after="0" w:line="360" w:lineRule="auto"/>
        <w:rPr>
          <w:b/>
          <w:bCs/>
          <w:szCs w:val="22"/>
        </w:rPr>
      </w:pPr>
      <w:r w:rsidRPr="00632C52">
        <w:rPr>
          <w:b/>
          <w:bCs/>
          <w:szCs w:val="22"/>
        </w:rPr>
        <w:t xml:space="preserve">Zadanie </w:t>
      </w:r>
      <w:r>
        <w:rPr>
          <w:b/>
          <w:bCs/>
          <w:szCs w:val="22"/>
        </w:rPr>
        <w:t>8</w:t>
      </w:r>
      <w:r w:rsidRPr="00632C52">
        <w:rPr>
          <w:b/>
          <w:bCs/>
          <w:szCs w:val="22"/>
        </w:rPr>
        <w:t xml:space="preserve">: Wymiana nawierzchni drogi powiatowej nr 1503W Grodzisk Mazowiecki – Siestrzeń  </w:t>
      </w:r>
    </w:p>
    <w:p w14:paraId="42034C84" w14:textId="77777777" w:rsidR="004D3252" w:rsidRDefault="004D3252" w:rsidP="004D3252">
      <w:pPr>
        <w:spacing w:after="0" w:line="360" w:lineRule="auto"/>
        <w:rPr>
          <w:b/>
          <w:bCs/>
          <w:szCs w:val="22"/>
        </w:rPr>
      </w:pPr>
    </w:p>
    <w:p w14:paraId="139B2F2F" w14:textId="77777777" w:rsidR="004D3252" w:rsidRDefault="004D3252" w:rsidP="004D3252">
      <w:pPr>
        <w:spacing w:after="0" w:line="360" w:lineRule="auto"/>
        <w:jc w:val="both"/>
        <w:rPr>
          <w:szCs w:val="22"/>
        </w:rPr>
      </w:pPr>
      <w:r w:rsidRPr="002E4629">
        <w:rPr>
          <w:szCs w:val="22"/>
        </w:rPr>
        <w:t xml:space="preserve">Zadanie zrealizowano w 2024 roku przy udziale dofinansowania </w:t>
      </w:r>
      <w:r w:rsidRPr="002E4629">
        <w:rPr>
          <w:iCs/>
          <w:szCs w:val="22"/>
          <w:lang w:eastAsia="pl-PL"/>
        </w:rPr>
        <w:t xml:space="preserve">ze środków Rządowego Funduszu Rozwoju Dróg. </w:t>
      </w:r>
      <w:r w:rsidRPr="002E4629">
        <w:rPr>
          <w:szCs w:val="22"/>
        </w:rPr>
        <w:t xml:space="preserve">Wykonano remont drogi powiatowej nr 1503W w miejscowości Marynin i Siestrzeń </w:t>
      </w:r>
      <w:r>
        <w:rPr>
          <w:szCs w:val="22"/>
        </w:rPr>
        <w:br/>
      </w:r>
      <w:r w:rsidRPr="002E4629">
        <w:rPr>
          <w:szCs w:val="22"/>
        </w:rPr>
        <w:t xml:space="preserve">na odcinku o długości ok. 1,8 km </w:t>
      </w:r>
      <w:r>
        <w:rPr>
          <w:szCs w:val="22"/>
        </w:rPr>
        <w:t xml:space="preserve">w zakresie </w:t>
      </w:r>
      <w:r w:rsidRPr="002E4629">
        <w:rPr>
          <w:szCs w:val="22"/>
        </w:rPr>
        <w:t>wymian</w:t>
      </w:r>
      <w:r>
        <w:rPr>
          <w:szCs w:val="22"/>
        </w:rPr>
        <w:t>y</w:t>
      </w:r>
      <w:r w:rsidRPr="002E4629">
        <w:rPr>
          <w:szCs w:val="22"/>
        </w:rPr>
        <w:t xml:space="preserve"> asfaltowej nawierzchni drogi.</w:t>
      </w:r>
    </w:p>
    <w:p w14:paraId="436DDFA3" w14:textId="77777777" w:rsidR="004D3252" w:rsidRPr="002E4629" w:rsidRDefault="004D3252" w:rsidP="004D3252">
      <w:pPr>
        <w:spacing w:after="0" w:line="360" w:lineRule="auto"/>
        <w:jc w:val="both"/>
        <w:rPr>
          <w:szCs w:val="22"/>
        </w:rPr>
      </w:pPr>
      <w:r>
        <w:rPr>
          <w:szCs w:val="22"/>
        </w:rPr>
        <w:t>Wartość całkowita zadania: 2 607 895,20 zł  w tym dofinansowanie z RFRD: 2 086 316,16 zł.</w:t>
      </w:r>
    </w:p>
    <w:p w14:paraId="69294794" w14:textId="77777777" w:rsidR="004D3252" w:rsidRPr="00632C52" w:rsidRDefault="004D3252" w:rsidP="004D3252">
      <w:pPr>
        <w:spacing w:after="0" w:line="360" w:lineRule="auto"/>
        <w:jc w:val="both"/>
        <w:rPr>
          <w:b/>
          <w:bCs/>
          <w:color w:val="FF0000"/>
          <w:szCs w:val="22"/>
        </w:rPr>
      </w:pPr>
    </w:p>
    <w:p w14:paraId="6FABF106" w14:textId="77777777" w:rsidR="004D3252" w:rsidRPr="00632C52" w:rsidRDefault="004D3252" w:rsidP="004D3252">
      <w:pPr>
        <w:spacing w:after="0" w:line="360" w:lineRule="auto"/>
        <w:jc w:val="both"/>
        <w:rPr>
          <w:b/>
          <w:iCs/>
          <w:szCs w:val="22"/>
        </w:rPr>
      </w:pPr>
      <w:r w:rsidRPr="00632C52">
        <w:rPr>
          <w:b/>
          <w:bCs/>
          <w:szCs w:val="22"/>
        </w:rPr>
        <w:t xml:space="preserve">Zadanie </w:t>
      </w:r>
      <w:r>
        <w:rPr>
          <w:b/>
          <w:bCs/>
          <w:szCs w:val="22"/>
        </w:rPr>
        <w:t>9</w:t>
      </w:r>
      <w:r w:rsidRPr="00632C52">
        <w:rPr>
          <w:b/>
          <w:bCs/>
          <w:szCs w:val="22"/>
        </w:rPr>
        <w:t xml:space="preserve">: Modernizacja drogi powiatowej nr 1523W </w:t>
      </w:r>
      <w:r w:rsidRPr="00632C52">
        <w:rPr>
          <w:b/>
          <w:iCs/>
          <w:szCs w:val="22"/>
        </w:rPr>
        <w:t>(odcinek od drogi wojewódzkiej nr 719 do granicy powiatu pruszkowskiego - ul. Brwinowska)</w:t>
      </w:r>
    </w:p>
    <w:p w14:paraId="324A617A" w14:textId="77777777" w:rsidR="004D3252" w:rsidRDefault="004D3252" w:rsidP="004D3252">
      <w:pPr>
        <w:spacing w:after="0" w:line="360" w:lineRule="auto"/>
        <w:jc w:val="both"/>
        <w:rPr>
          <w:color w:val="FF0000"/>
          <w:szCs w:val="22"/>
        </w:rPr>
      </w:pPr>
    </w:p>
    <w:p w14:paraId="6A8A472E" w14:textId="62D5BB4B" w:rsidR="004D3252" w:rsidRPr="00900E2B" w:rsidRDefault="004D3252" w:rsidP="004D3252">
      <w:pPr>
        <w:spacing w:after="0" w:line="360" w:lineRule="auto"/>
        <w:jc w:val="both"/>
        <w:rPr>
          <w:rFonts w:eastAsia="Times New Roman"/>
          <w:szCs w:val="22"/>
          <w:lang w:eastAsia="pl-PL"/>
        </w:rPr>
      </w:pPr>
      <w:r w:rsidRPr="00900E2B">
        <w:rPr>
          <w:szCs w:val="22"/>
        </w:rPr>
        <w:t xml:space="preserve">W 2023 i 2024 roku wykonano dokumentację projektowo - kosztorysową rozbudowy drogi </w:t>
      </w:r>
      <w:r w:rsidRPr="00900E2B">
        <w:rPr>
          <w:szCs w:val="22"/>
        </w:rPr>
        <w:br/>
        <w:t xml:space="preserve">nr 1523W Milanówek ul. Brwinowska, w zakresie budowy chodnika/ciągu pieszo rowerowego, </w:t>
      </w:r>
      <w:r w:rsidRPr="00900E2B">
        <w:rPr>
          <w:szCs w:val="22"/>
        </w:rPr>
        <w:br/>
        <w:t>o długości ok. 370 mb. Uzyskano decyzję ZRiD na realizację zadania.</w:t>
      </w:r>
    </w:p>
    <w:p w14:paraId="55D9A2F3" w14:textId="371117AA" w:rsidR="004D3252" w:rsidRDefault="004D3252" w:rsidP="004D3252">
      <w:pPr>
        <w:spacing w:after="0" w:line="360" w:lineRule="auto"/>
        <w:jc w:val="both"/>
        <w:rPr>
          <w:rFonts w:eastAsia="Times New Roman"/>
          <w:szCs w:val="22"/>
          <w:lang w:eastAsia="pl-PL"/>
        </w:rPr>
      </w:pPr>
      <w:r w:rsidRPr="00900E2B">
        <w:rPr>
          <w:rFonts w:eastAsia="Times New Roman"/>
          <w:szCs w:val="22"/>
          <w:lang w:eastAsia="pl-PL"/>
        </w:rPr>
        <w:t>Poniesiono koszty w 2024 roku w wysokości: 71 200 zł</w:t>
      </w:r>
      <w:r w:rsidR="00115287">
        <w:rPr>
          <w:rFonts w:eastAsia="Times New Roman"/>
          <w:szCs w:val="22"/>
          <w:lang w:eastAsia="pl-PL"/>
        </w:rPr>
        <w:t>.</w:t>
      </w:r>
    </w:p>
    <w:p w14:paraId="28164B45" w14:textId="77777777" w:rsidR="00115287" w:rsidRPr="00900E2B" w:rsidRDefault="00115287" w:rsidP="004D3252">
      <w:pPr>
        <w:spacing w:after="0" w:line="360" w:lineRule="auto"/>
        <w:jc w:val="both"/>
        <w:rPr>
          <w:rFonts w:eastAsia="Times New Roman"/>
          <w:szCs w:val="22"/>
          <w:lang w:eastAsia="pl-PL"/>
        </w:rPr>
      </w:pPr>
    </w:p>
    <w:p w14:paraId="194D2C0E" w14:textId="77777777" w:rsidR="004D3252" w:rsidRPr="00632C52" w:rsidRDefault="004D3252" w:rsidP="004D3252">
      <w:pPr>
        <w:spacing w:after="0" w:line="360" w:lineRule="auto"/>
        <w:jc w:val="both"/>
        <w:rPr>
          <w:b/>
          <w:bCs/>
          <w:color w:val="FF0000"/>
          <w:szCs w:val="22"/>
        </w:rPr>
      </w:pPr>
    </w:p>
    <w:p w14:paraId="409FDE84" w14:textId="77777777" w:rsidR="004D3252" w:rsidRDefault="004D3252" w:rsidP="004D3252">
      <w:pPr>
        <w:spacing w:after="0" w:line="360" w:lineRule="auto"/>
        <w:jc w:val="both"/>
        <w:rPr>
          <w:b/>
          <w:iCs/>
          <w:szCs w:val="22"/>
        </w:rPr>
      </w:pPr>
      <w:r w:rsidRPr="00632C52">
        <w:rPr>
          <w:b/>
          <w:bCs/>
          <w:szCs w:val="22"/>
        </w:rPr>
        <w:lastRenderedPageBreak/>
        <w:t>Zadanie 1</w:t>
      </w:r>
      <w:r>
        <w:rPr>
          <w:b/>
          <w:bCs/>
          <w:szCs w:val="22"/>
        </w:rPr>
        <w:t>0</w:t>
      </w:r>
      <w:r w:rsidRPr="00632C52">
        <w:rPr>
          <w:b/>
          <w:bCs/>
          <w:szCs w:val="22"/>
        </w:rPr>
        <w:t xml:space="preserve">: Remont drogi powiatowej nr 1508W </w:t>
      </w:r>
      <w:r w:rsidRPr="00632C52">
        <w:rPr>
          <w:b/>
          <w:iCs/>
          <w:szCs w:val="22"/>
        </w:rPr>
        <w:t xml:space="preserve">(odcinek Chlebnia – Zabłotnia – Izdebno Kościelne do drogi 1507W) </w:t>
      </w:r>
    </w:p>
    <w:p w14:paraId="50284817" w14:textId="77777777" w:rsidR="004D3252" w:rsidRPr="00632C52" w:rsidRDefault="004D3252" w:rsidP="004D3252">
      <w:pPr>
        <w:spacing w:after="0" w:line="360" w:lineRule="auto"/>
        <w:jc w:val="both"/>
        <w:rPr>
          <w:b/>
          <w:iCs/>
          <w:szCs w:val="22"/>
        </w:rPr>
      </w:pPr>
    </w:p>
    <w:p w14:paraId="346287E7" w14:textId="77777777" w:rsidR="004D3252" w:rsidRPr="00632C52" w:rsidRDefault="004D3252" w:rsidP="004D3252">
      <w:pPr>
        <w:spacing w:after="0" w:line="360" w:lineRule="auto"/>
        <w:jc w:val="both"/>
        <w:rPr>
          <w:szCs w:val="22"/>
        </w:rPr>
      </w:pPr>
      <w:r w:rsidRPr="00632C52">
        <w:rPr>
          <w:iCs/>
          <w:szCs w:val="22"/>
          <w:lang w:eastAsia="pl-PL"/>
        </w:rPr>
        <w:t>Na realizację części zadania w 202</w:t>
      </w:r>
      <w:r>
        <w:rPr>
          <w:iCs/>
          <w:szCs w:val="22"/>
          <w:lang w:eastAsia="pl-PL"/>
        </w:rPr>
        <w:t>4</w:t>
      </w:r>
      <w:r w:rsidRPr="00632C52">
        <w:rPr>
          <w:iCs/>
          <w:szCs w:val="22"/>
          <w:lang w:eastAsia="pl-PL"/>
        </w:rPr>
        <w:t xml:space="preserve"> roku uzyskano dotację z budżetu Województwa Mazowieckiego na zadania określone w ustawie o ochronie gruntów rolnych i leśnych.  </w:t>
      </w:r>
      <w:r w:rsidRPr="00632C52">
        <w:rPr>
          <w:rFonts w:eastAsia="Times New Roman"/>
          <w:szCs w:val="22"/>
          <w:lang w:eastAsia="ar-SA"/>
        </w:rPr>
        <w:t>Przebudowano odcinek drogi powiatowej nr 1508W</w:t>
      </w:r>
      <w:r>
        <w:rPr>
          <w:rFonts w:eastAsia="Times New Roman"/>
          <w:szCs w:val="22"/>
          <w:lang w:eastAsia="ar-SA"/>
        </w:rPr>
        <w:t xml:space="preserve"> w miejscowości Izdebno Kościelne i Zabłotnia gm. Grodzisk Mazowiecki</w:t>
      </w:r>
      <w:r w:rsidRPr="00632C52">
        <w:rPr>
          <w:rFonts w:eastAsia="Times New Roman"/>
          <w:szCs w:val="22"/>
          <w:lang w:eastAsia="ar-SA"/>
        </w:rPr>
        <w:t xml:space="preserve"> </w:t>
      </w:r>
      <w:r>
        <w:rPr>
          <w:rFonts w:eastAsia="Times New Roman"/>
          <w:szCs w:val="22"/>
          <w:lang w:eastAsia="ar-SA"/>
        </w:rPr>
        <w:br/>
      </w:r>
      <w:r w:rsidRPr="00632C52">
        <w:rPr>
          <w:rFonts w:eastAsia="Times New Roman"/>
          <w:szCs w:val="22"/>
          <w:lang w:eastAsia="ar-SA"/>
        </w:rPr>
        <w:t xml:space="preserve">o  długości </w:t>
      </w:r>
      <w:r>
        <w:rPr>
          <w:rFonts w:eastAsia="Times New Roman"/>
          <w:szCs w:val="22"/>
          <w:lang w:eastAsia="ar-SA"/>
        </w:rPr>
        <w:t xml:space="preserve">650 </w:t>
      </w:r>
      <w:r w:rsidRPr="00632C52">
        <w:rPr>
          <w:rFonts w:eastAsia="Times New Roman"/>
          <w:szCs w:val="22"/>
          <w:lang w:eastAsia="ar-SA"/>
        </w:rPr>
        <w:t xml:space="preserve">mb wraz z poszerzeniem istniejącej nawierzchni jezdni do 6,0 m. </w:t>
      </w:r>
    </w:p>
    <w:p w14:paraId="430471D3" w14:textId="77777777" w:rsidR="004D3252" w:rsidRPr="00632C52" w:rsidRDefault="004D3252" w:rsidP="004D3252">
      <w:pPr>
        <w:spacing w:after="0" w:line="360" w:lineRule="auto"/>
        <w:jc w:val="both"/>
        <w:rPr>
          <w:rFonts w:eastAsia="Times New Roman"/>
          <w:szCs w:val="22"/>
          <w:lang w:eastAsia="pl-PL"/>
        </w:rPr>
      </w:pPr>
      <w:r w:rsidRPr="00632C52">
        <w:rPr>
          <w:szCs w:val="22"/>
          <w:lang w:eastAsia="pl-PL"/>
        </w:rPr>
        <w:t xml:space="preserve">Wartość całkowita zadania: </w:t>
      </w:r>
      <w:r>
        <w:rPr>
          <w:rFonts w:eastAsia="Times New Roman"/>
          <w:szCs w:val="22"/>
          <w:lang w:eastAsia="pl-PL"/>
        </w:rPr>
        <w:t xml:space="preserve">723 430 </w:t>
      </w:r>
      <w:r w:rsidRPr="00632C52">
        <w:rPr>
          <w:rFonts w:eastAsia="Times New Roman"/>
          <w:szCs w:val="22"/>
          <w:lang w:eastAsia="pl-PL"/>
        </w:rPr>
        <w:t>zł</w:t>
      </w:r>
      <w:r w:rsidRPr="00632C52">
        <w:rPr>
          <w:szCs w:val="22"/>
          <w:lang w:eastAsia="pl-PL"/>
        </w:rPr>
        <w:t xml:space="preserve">, w tym dotacja </w:t>
      </w:r>
      <w:r>
        <w:rPr>
          <w:rFonts w:eastAsia="Times New Roman"/>
          <w:szCs w:val="22"/>
          <w:lang w:eastAsia="pl-PL"/>
        </w:rPr>
        <w:t xml:space="preserve">354 950 </w:t>
      </w:r>
      <w:r w:rsidRPr="00632C52">
        <w:rPr>
          <w:szCs w:val="22"/>
          <w:lang w:eastAsia="pl-PL"/>
        </w:rPr>
        <w:t xml:space="preserve">zł, środki </w:t>
      </w:r>
      <w:r w:rsidRPr="00632C52">
        <w:rPr>
          <w:rFonts w:eastAsia="Times New Roman"/>
          <w:szCs w:val="22"/>
          <w:lang w:eastAsia="pl-PL"/>
        </w:rPr>
        <w:t xml:space="preserve">Powiatu: </w:t>
      </w:r>
      <w:r>
        <w:rPr>
          <w:rFonts w:eastAsia="Times New Roman"/>
          <w:szCs w:val="22"/>
          <w:lang w:eastAsia="pl-PL"/>
        </w:rPr>
        <w:t>368 480</w:t>
      </w:r>
      <w:r w:rsidRPr="00632C52">
        <w:rPr>
          <w:rFonts w:eastAsia="Times New Roman"/>
          <w:szCs w:val="22"/>
          <w:lang w:eastAsia="pl-PL"/>
        </w:rPr>
        <w:t xml:space="preserve"> zł.</w:t>
      </w:r>
    </w:p>
    <w:p w14:paraId="1C8F7B61" w14:textId="77777777" w:rsidR="004D3252" w:rsidRPr="00632C52" w:rsidRDefault="004D3252" w:rsidP="004D3252">
      <w:pPr>
        <w:spacing w:after="0" w:line="360" w:lineRule="auto"/>
        <w:jc w:val="both"/>
        <w:rPr>
          <w:iCs/>
          <w:szCs w:val="22"/>
          <w:lang w:eastAsia="pl-PL"/>
        </w:rPr>
      </w:pPr>
      <w:r>
        <w:rPr>
          <w:iCs/>
          <w:szCs w:val="22"/>
          <w:lang w:eastAsia="pl-PL"/>
        </w:rPr>
        <w:t>W</w:t>
      </w:r>
      <w:r w:rsidRPr="00632C52">
        <w:rPr>
          <w:iCs/>
          <w:szCs w:val="22"/>
          <w:lang w:eastAsia="pl-PL"/>
        </w:rPr>
        <w:t xml:space="preserve"> grudniu 202</w:t>
      </w:r>
      <w:r>
        <w:rPr>
          <w:iCs/>
          <w:szCs w:val="22"/>
          <w:lang w:eastAsia="pl-PL"/>
        </w:rPr>
        <w:t>4</w:t>
      </w:r>
      <w:r w:rsidRPr="00632C52">
        <w:rPr>
          <w:iCs/>
          <w:szCs w:val="22"/>
          <w:lang w:eastAsia="pl-PL"/>
        </w:rPr>
        <w:t xml:space="preserve"> roku </w:t>
      </w:r>
      <w:r w:rsidRPr="00632C52">
        <w:rPr>
          <w:szCs w:val="22"/>
        </w:rPr>
        <w:t xml:space="preserve">w ramach dotacji </w:t>
      </w:r>
      <w:r w:rsidRPr="00632C52">
        <w:rPr>
          <w:iCs/>
          <w:szCs w:val="22"/>
          <w:lang w:eastAsia="pl-PL"/>
        </w:rPr>
        <w:t xml:space="preserve">z budżetu Województwa Mazowieckiego, złożono kolejny </w:t>
      </w:r>
      <w:r w:rsidRPr="00632C52">
        <w:rPr>
          <w:szCs w:val="22"/>
        </w:rPr>
        <w:t>wniosek o dofinasowanie realizacji pozostałego do przebudowy odcinka drogi</w:t>
      </w:r>
      <w:r w:rsidRPr="00632C52">
        <w:rPr>
          <w:iCs/>
          <w:szCs w:val="22"/>
          <w:lang w:eastAsia="pl-PL"/>
        </w:rPr>
        <w:t>.</w:t>
      </w:r>
    </w:p>
    <w:p w14:paraId="477CF5E7" w14:textId="77777777" w:rsidR="004D3252" w:rsidRPr="00632C52" w:rsidRDefault="004D3252" w:rsidP="004D3252">
      <w:pPr>
        <w:spacing w:after="0" w:line="360" w:lineRule="auto"/>
        <w:jc w:val="both"/>
        <w:rPr>
          <w:iCs/>
          <w:szCs w:val="22"/>
          <w:lang w:eastAsia="pl-PL"/>
        </w:rPr>
      </w:pPr>
    </w:p>
    <w:p w14:paraId="1FF28B91" w14:textId="77777777" w:rsidR="004D3252" w:rsidRPr="007E1D56" w:rsidRDefault="004D3252" w:rsidP="004D3252">
      <w:pPr>
        <w:spacing w:after="0" w:line="360" w:lineRule="auto"/>
        <w:jc w:val="both"/>
        <w:rPr>
          <w:rFonts w:cstheme="minorHAnsi"/>
          <w:b/>
          <w:iCs/>
        </w:rPr>
      </w:pPr>
      <w:r w:rsidRPr="007E1D56">
        <w:rPr>
          <w:rFonts w:cstheme="minorHAnsi"/>
          <w:b/>
          <w:bCs/>
        </w:rPr>
        <w:t xml:space="preserve">Zadanie </w:t>
      </w:r>
      <w:r>
        <w:rPr>
          <w:rFonts w:cstheme="minorHAnsi"/>
          <w:b/>
          <w:bCs/>
        </w:rPr>
        <w:t>11</w:t>
      </w:r>
      <w:r w:rsidRPr="007E1D56">
        <w:rPr>
          <w:rFonts w:cstheme="minorHAnsi"/>
          <w:b/>
          <w:bCs/>
        </w:rPr>
        <w:t xml:space="preserve">: Remont drogi powiatowej nr 1510W </w:t>
      </w:r>
      <w:r w:rsidRPr="007E1D56">
        <w:rPr>
          <w:rFonts w:cstheme="minorHAnsi"/>
          <w:b/>
          <w:iCs/>
        </w:rPr>
        <w:t xml:space="preserve">(odcinek od drogi wojewódzkiej 579 w m. Tłuste do Nowe Kłudno) </w:t>
      </w:r>
    </w:p>
    <w:p w14:paraId="36E0FBB0" w14:textId="77777777" w:rsidR="004D3252" w:rsidRDefault="004D3252" w:rsidP="004D3252">
      <w:pPr>
        <w:spacing w:after="0" w:line="360" w:lineRule="auto"/>
        <w:jc w:val="both"/>
        <w:rPr>
          <w:rFonts w:cstheme="minorHAnsi"/>
          <w:color w:val="000000" w:themeColor="text1"/>
        </w:rPr>
      </w:pPr>
    </w:p>
    <w:p w14:paraId="702469BF" w14:textId="77777777" w:rsidR="004D3252" w:rsidRPr="007672EB" w:rsidRDefault="004D3252" w:rsidP="004D3252">
      <w:pPr>
        <w:spacing w:after="0" w:line="360" w:lineRule="auto"/>
        <w:jc w:val="both"/>
        <w:rPr>
          <w:rFonts w:cstheme="minorHAnsi"/>
          <w:color w:val="000000" w:themeColor="text1"/>
        </w:rPr>
      </w:pPr>
      <w:r w:rsidRPr="007672EB">
        <w:rPr>
          <w:rFonts w:cstheme="minorHAnsi"/>
          <w:color w:val="000000" w:themeColor="text1"/>
        </w:rPr>
        <w:t>Wykonano dokumentację projektowo – kosztorysową rozbudowy drogi powiatowej 1510W, polegającą na budowie chodnika w miejscowości Tłuste, na odcinku od drogi wojewódzkiej nr 579 do drogi gminnej nr 150210W. Uzyskano prawomocna decyzję ZRiD na realizację zadania. Dokumentację zrealizowano w 2024</w:t>
      </w:r>
      <w:r>
        <w:rPr>
          <w:rFonts w:cstheme="minorHAnsi"/>
          <w:color w:val="000000" w:themeColor="text1"/>
        </w:rPr>
        <w:t xml:space="preserve"> </w:t>
      </w:r>
      <w:r w:rsidRPr="007672EB">
        <w:rPr>
          <w:rFonts w:cstheme="minorHAnsi"/>
          <w:color w:val="000000" w:themeColor="text1"/>
        </w:rPr>
        <w:t>r.</w:t>
      </w:r>
    </w:p>
    <w:p w14:paraId="3FF9CA49" w14:textId="77777777" w:rsidR="004D3252" w:rsidRPr="00F448A7" w:rsidRDefault="004D3252" w:rsidP="004D3252">
      <w:pPr>
        <w:spacing w:after="0" w:line="360" w:lineRule="auto"/>
        <w:jc w:val="both"/>
        <w:rPr>
          <w:rFonts w:cstheme="minorHAnsi"/>
          <w:color w:val="000000" w:themeColor="text1"/>
        </w:rPr>
      </w:pPr>
      <w:r w:rsidRPr="007672EB">
        <w:rPr>
          <w:rFonts w:cstheme="minorHAnsi"/>
          <w:color w:val="000000" w:themeColor="text1"/>
        </w:rPr>
        <w:t>Poniesiono koszty w 2024 roku w wysokości 6 100,80 zł.</w:t>
      </w:r>
    </w:p>
    <w:p w14:paraId="6CD21CC5" w14:textId="77777777" w:rsidR="004D3252" w:rsidRDefault="004D3252" w:rsidP="004D3252">
      <w:pPr>
        <w:spacing w:after="0" w:line="360" w:lineRule="auto"/>
        <w:jc w:val="both"/>
        <w:rPr>
          <w:rFonts w:cstheme="minorHAnsi"/>
          <w:b/>
          <w:bCs/>
        </w:rPr>
      </w:pPr>
    </w:p>
    <w:p w14:paraId="53A6B1FE" w14:textId="77777777" w:rsidR="004D3252" w:rsidRPr="007E1D56" w:rsidRDefault="004D3252" w:rsidP="004D3252">
      <w:pPr>
        <w:spacing w:after="0" w:line="360" w:lineRule="auto"/>
        <w:jc w:val="both"/>
        <w:rPr>
          <w:rFonts w:cstheme="minorHAnsi"/>
          <w:b/>
          <w:bCs/>
        </w:rPr>
      </w:pPr>
      <w:r w:rsidRPr="007E1D56">
        <w:rPr>
          <w:rFonts w:cstheme="minorHAnsi"/>
          <w:b/>
          <w:bCs/>
        </w:rPr>
        <w:t>Zadanie </w:t>
      </w:r>
      <w:r>
        <w:rPr>
          <w:rFonts w:cstheme="minorHAnsi"/>
          <w:b/>
          <w:bCs/>
        </w:rPr>
        <w:t>12</w:t>
      </w:r>
      <w:r w:rsidRPr="007E1D56">
        <w:rPr>
          <w:rFonts w:cstheme="minorHAnsi"/>
          <w:b/>
          <w:bCs/>
        </w:rPr>
        <w:t xml:space="preserve">: Rozbudowa drogi powiatowej nr 1504W w m. Radonie </w:t>
      </w:r>
      <w:r w:rsidRPr="007E1D56">
        <w:rPr>
          <w:rFonts w:cstheme="minorHAnsi"/>
          <w:b/>
          <w:iCs/>
        </w:rPr>
        <w:t>(odcinek ul. Gościnna – Krańcowa)</w:t>
      </w:r>
    </w:p>
    <w:p w14:paraId="3D074400" w14:textId="77777777" w:rsidR="004D3252" w:rsidRDefault="004D3252" w:rsidP="004D3252">
      <w:pPr>
        <w:spacing w:after="0" w:line="360" w:lineRule="auto"/>
        <w:rPr>
          <w:rFonts w:cstheme="minorHAnsi"/>
          <w:color w:val="00B050"/>
        </w:rPr>
      </w:pPr>
    </w:p>
    <w:p w14:paraId="5AC88EF6" w14:textId="77777777" w:rsidR="004D3252" w:rsidRPr="00900E2B" w:rsidRDefault="004D3252" w:rsidP="004D3252">
      <w:pPr>
        <w:spacing w:after="0" w:line="360" w:lineRule="auto"/>
        <w:jc w:val="both"/>
        <w:rPr>
          <w:rFonts w:cstheme="minorHAnsi"/>
        </w:rPr>
      </w:pPr>
      <w:r w:rsidRPr="00900E2B">
        <w:rPr>
          <w:rFonts w:cstheme="minorHAnsi"/>
        </w:rPr>
        <w:t xml:space="preserve">W 2024 roku złożono wniosek o dofinansowanie realizacji zadania w zakresie budowy drogi powiatowej nr 1504W ulicy Gościnnej w miejscowości Radonie i Opypy do ul. Krańcowej wraz </w:t>
      </w:r>
      <w:r w:rsidRPr="00900E2B">
        <w:rPr>
          <w:rFonts w:cstheme="minorHAnsi"/>
        </w:rPr>
        <w:br/>
        <w:t>z chodnikiem w ramach Rządowego Funduszu Rozwoju Dróg. Długość odcinka ok. 511 m.</w:t>
      </w:r>
    </w:p>
    <w:p w14:paraId="5B2160D6" w14:textId="77777777" w:rsidR="004D3252" w:rsidRPr="00900E2B" w:rsidRDefault="004D3252" w:rsidP="004D3252">
      <w:pPr>
        <w:spacing w:after="0" w:line="360" w:lineRule="auto"/>
        <w:jc w:val="both"/>
        <w:rPr>
          <w:rFonts w:cstheme="minorHAnsi"/>
        </w:rPr>
      </w:pPr>
      <w:r w:rsidRPr="00900E2B">
        <w:rPr>
          <w:rFonts w:cstheme="minorHAnsi"/>
        </w:rPr>
        <w:t>Planowana wartość zadania: 3 790 240,60 zł. Planowany termin realizacji: listopad 2025 rok</w:t>
      </w:r>
    </w:p>
    <w:p w14:paraId="2A8CDA0B" w14:textId="77777777" w:rsidR="004D3252" w:rsidRDefault="004D3252" w:rsidP="004D3252">
      <w:pPr>
        <w:spacing w:after="0" w:line="360" w:lineRule="auto"/>
        <w:jc w:val="both"/>
        <w:rPr>
          <w:rFonts w:cstheme="minorHAnsi"/>
          <w:color w:val="FF0000"/>
        </w:rPr>
      </w:pPr>
    </w:p>
    <w:p w14:paraId="7895ABD6" w14:textId="27ADFB88" w:rsidR="004D3252" w:rsidRDefault="004D3252" w:rsidP="004D3252">
      <w:pPr>
        <w:spacing w:after="0" w:line="360" w:lineRule="auto"/>
        <w:jc w:val="both"/>
        <w:rPr>
          <w:rFonts w:cstheme="minorHAnsi"/>
          <w:b/>
          <w:iCs/>
        </w:rPr>
      </w:pPr>
      <w:r w:rsidRPr="007E1D56">
        <w:rPr>
          <w:rFonts w:cstheme="minorHAnsi"/>
          <w:b/>
          <w:bCs/>
        </w:rPr>
        <w:t xml:space="preserve">Zadanie </w:t>
      </w:r>
      <w:r>
        <w:rPr>
          <w:rFonts w:cstheme="minorHAnsi"/>
          <w:b/>
          <w:bCs/>
        </w:rPr>
        <w:t>13</w:t>
      </w:r>
      <w:r w:rsidRPr="007E1D56">
        <w:rPr>
          <w:rFonts w:cstheme="minorHAnsi"/>
          <w:b/>
          <w:bCs/>
        </w:rPr>
        <w:t xml:space="preserve">: Remont nawierzchni drogi powiatowej nr 1511W </w:t>
      </w:r>
      <w:r w:rsidRPr="007E1D56">
        <w:rPr>
          <w:rFonts w:cstheme="minorHAnsi"/>
          <w:b/>
          <w:iCs/>
        </w:rPr>
        <w:t xml:space="preserve">(ul. Nowowiejska – </w:t>
      </w:r>
      <w:r w:rsidR="00115287">
        <w:rPr>
          <w:rFonts w:cstheme="minorHAnsi"/>
          <w:b/>
          <w:iCs/>
        </w:rPr>
        <w:t xml:space="preserve">                      </w:t>
      </w:r>
      <w:r w:rsidRPr="007E1D56">
        <w:rPr>
          <w:rFonts w:cstheme="minorHAnsi"/>
          <w:b/>
          <w:iCs/>
        </w:rPr>
        <w:t>ul. Kazimierzowska w Milanówku)</w:t>
      </w:r>
    </w:p>
    <w:p w14:paraId="20EE3AC3" w14:textId="77777777" w:rsidR="004D3252" w:rsidRPr="007E1D56" w:rsidRDefault="004D3252" w:rsidP="004D3252">
      <w:pPr>
        <w:spacing w:after="0" w:line="360" w:lineRule="auto"/>
        <w:jc w:val="both"/>
        <w:rPr>
          <w:rFonts w:cstheme="minorHAnsi"/>
          <w:b/>
          <w:iCs/>
        </w:rPr>
      </w:pPr>
    </w:p>
    <w:p w14:paraId="6E5114CB" w14:textId="77777777" w:rsidR="004D3252" w:rsidRPr="001F6C4A" w:rsidRDefault="004D3252" w:rsidP="004D3252">
      <w:pPr>
        <w:spacing w:after="0" w:line="360" w:lineRule="auto"/>
        <w:jc w:val="both"/>
        <w:rPr>
          <w:rFonts w:cstheme="minorHAnsi"/>
          <w:color w:val="000000" w:themeColor="text1"/>
        </w:rPr>
      </w:pPr>
      <w:r w:rsidRPr="001F6C4A">
        <w:rPr>
          <w:rFonts w:cstheme="minorHAnsi"/>
          <w:bCs/>
          <w:color w:val="000000" w:themeColor="text1"/>
          <w:lang w:eastAsia="pl-PL"/>
        </w:rPr>
        <w:t xml:space="preserve">W ramach zadania wykonano </w:t>
      </w:r>
      <w:r w:rsidRPr="001F6C4A">
        <w:rPr>
          <w:rFonts w:cstheme="minorHAnsi"/>
          <w:color w:val="000000" w:themeColor="text1"/>
        </w:rPr>
        <w:t xml:space="preserve">wzmocnienie drogi powiatowej nr 1511W – ul. Nowowiejska </w:t>
      </w:r>
      <w:r w:rsidRPr="001F6C4A">
        <w:rPr>
          <w:rFonts w:cstheme="minorHAnsi"/>
          <w:color w:val="000000" w:themeColor="text1"/>
        </w:rPr>
        <w:br/>
        <w:t>w Milanówku, na odcinku o długości 420</w:t>
      </w:r>
      <w:r>
        <w:rPr>
          <w:rFonts w:cstheme="minorHAnsi"/>
          <w:color w:val="000000" w:themeColor="text1"/>
        </w:rPr>
        <w:t xml:space="preserve"> </w:t>
      </w:r>
      <w:r w:rsidRPr="001F6C4A">
        <w:rPr>
          <w:rFonts w:cstheme="minorHAnsi"/>
          <w:color w:val="000000" w:themeColor="text1"/>
        </w:rPr>
        <w:t>m. Zadanie zostało zrealizowane w 2024</w:t>
      </w:r>
      <w:r>
        <w:rPr>
          <w:rFonts w:cstheme="minorHAnsi"/>
          <w:color w:val="000000" w:themeColor="text1"/>
        </w:rPr>
        <w:t xml:space="preserve"> </w:t>
      </w:r>
      <w:r w:rsidRPr="001F6C4A">
        <w:rPr>
          <w:rFonts w:cstheme="minorHAnsi"/>
          <w:color w:val="000000" w:themeColor="text1"/>
        </w:rPr>
        <w:t>r.</w:t>
      </w:r>
    </w:p>
    <w:p w14:paraId="3797944D" w14:textId="58975171" w:rsidR="004D3252" w:rsidRDefault="004D3252" w:rsidP="004D3252">
      <w:pPr>
        <w:spacing w:after="0" w:line="360" w:lineRule="auto"/>
        <w:jc w:val="both"/>
        <w:rPr>
          <w:rFonts w:cstheme="minorHAnsi"/>
          <w:color w:val="000000" w:themeColor="text1"/>
        </w:rPr>
      </w:pPr>
      <w:r w:rsidRPr="001F6C4A">
        <w:rPr>
          <w:rFonts w:cstheme="minorHAnsi"/>
          <w:color w:val="000000" w:themeColor="text1"/>
        </w:rPr>
        <w:t>Koszty poniesione w 2024 roku: 290 280 zł</w:t>
      </w:r>
      <w:r w:rsidR="00115287">
        <w:rPr>
          <w:rFonts w:cstheme="minorHAnsi"/>
          <w:color w:val="000000" w:themeColor="text1"/>
        </w:rPr>
        <w:t>.</w:t>
      </w:r>
    </w:p>
    <w:p w14:paraId="191D9188" w14:textId="77777777" w:rsidR="00115287" w:rsidRDefault="00115287" w:rsidP="004D3252">
      <w:pPr>
        <w:spacing w:after="0" w:line="360" w:lineRule="auto"/>
        <w:jc w:val="both"/>
        <w:rPr>
          <w:rFonts w:cstheme="minorHAnsi"/>
          <w:color w:val="000000" w:themeColor="text1"/>
        </w:rPr>
      </w:pPr>
    </w:p>
    <w:p w14:paraId="4D211ED2" w14:textId="77777777" w:rsidR="004D3252" w:rsidRDefault="004D3252" w:rsidP="004D3252">
      <w:pPr>
        <w:spacing w:after="0" w:line="360" w:lineRule="auto"/>
        <w:jc w:val="both"/>
        <w:rPr>
          <w:rFonts w:cstheme="minorHAnsi"/>
          <w:color w:val="000000" w:themeColor="text1"/>
        </w:rPr>
      </w:pPr>
    </w:p>
    <w:p w14:paraId="0AA837C2" w14:textId="77777777" w:rsidR="004D3252" w:rsidRPr="007E1D56" w:rsidRDefault="004D3252" w:rsidP="004D3252">
      <w:pPr>
        <w:spacing w:after="0" w:line="360" w:lineRule="auto"/>
        <w:jc w:val="both"/>
        <w:rPr>
          <w:rFonts w:cstheme="minorHAnsi"/>
          <w:b/>
          <w:bCs/>
        </w:rPr>
      </w:pPr>
      <w:r w:rsidRPr="007E1D56">
        <w:rPr>
          <w:rFonts w:cstheme="minorHAnsi"/>
          <w:b/>
          <w:bCs/>
        </w:rPr>
        <w:lastRenderedPageBreak/>
        <w:t xml:space="preserve">Zadanie </w:t>
      </w:r>
      <w:r>
        <w:rPr>
          <w:rFonts w:cstheme="minorHAnsi"/>
          <w:b/>
          <w:bCs/>
        </w:rPr>
        <w:t>14</w:t>
      </w:r>
      <w:r w:rsidRPr="007E1D56">
        <w:rPr>
          <w:rFonts w:cstheme="minorHAnsi"/>
          <w:b/>
          <w:bCs/>
        </w:rPr>
        <w:t>: Przebudowa drogi powiatowej nr 1505W na odcinku od ulicy Sadowej do ulicy Niedźwiedziej polegającej na rozbiórce istniejącego chodnika i budowie ścieżki pieszo rowerowej</w:t>
      </w:r>
    </w:p>
    <w:p w14:paraId="726FBC4E" w14:textId="77777777" w:rsidR="004D3252" w:rsidRDefault="004D3252" w:rsidP="004D3252">
      <w:pPr>
        <w:spacing w:after="0" w:line="360" w:lineRule="auto"/>
        <w:jc w:val="both"/>
        <w:rPr>
          <w:rFonts w:eastAsia="Calibri" w:cstheme="minorHAnsi"/>
          <w:color w:val="000000" w:themeColor="text1"/>
        </w:rPr>
      </w:pPr>
    </w:p>
    <w:p w14:paraId="4397EA55" w14:textId="77777777" w:rsidR="004D3252" w:rsidRPr="0026629B" w:rsidRDefault="004D3252" w:rsidP="004D3252">
      <w:pPr>
        <w:spacing w:after="0" w:line="360" w:lineRule="auto"/>
        <w:jc w:val="both"/>
        <w:rPr>
          <w:rFonts w:eastAsia="Calibri" w:cstheme="minorHAnsi"/>
        </w:rPr>
      </w:pPr>
      <w:r w:rsidRPr="0026629B">
        <w:rPr>
          <w:rFonts w:eastAsia="Calibri" w:cstheme="minorHAnsi"/>
        </w:rPr>
        <w:t xml:space="preserve">Na zadanie wykonana jest dokumentacja rozbiórki chodnika i budowy ścieżki pieszo-rowerowej na odcinku o długości ok. 2 500 m. </w:t>
      </w:r>
    </w:p>
    <w:p w14:paraId="36058B3B" w14:textId="77777777" w:rsidR="004D3252" w:rsidRPr="0026629B" w:rsidRDefault="004D3252" w:rsidP="004D3252">
      <w:pPr>
        <w:spacing w:after="0" w:line="360" w:lineRule="auto"/>
        <w:jc w:val="both"/>
        <w:rPr>
          <w:rFonts w:eastAsia="Times New Roman" w:cstheme="minorHAnsi"/>
          <w:lang w:eastAsia="pl-PL"/>
        </w:rPr>
      </w:pPr>
      <w:r w:rsidRPr="0026629B">
        <w:rPr>
          <w:rFonts w:eastAsia="Times New Roman" w:cstheme="minorHAnsi"/>
          <w:color w:val="000000" w:themeColor="text1"/>
          <w:lang w:eastAsia="pl-PL"/>
        </w:rPr>
        <w:t xml:space="preserve">W 2024 r. złożono wniosek o dofinasowanie zadania w zakresie budowy trasy rowerowej </w:t>
      </w:r>
      <w:r w:rsidRPr="00CC2529">
        <w:rPr>
          <w:rFonts w:eastAsia="Times New Roman" w:cstheme="minorHAnsi"/>
          <w:color w:val="000000" w:themeColor="text1"/>
          <w:lang w:eastAsia="pl-PL"/>
        </w:rPr>
        <w:t xml:space="preserve">drogi powiatowej nr 1505W </w:t>
      </w:r>
      <w:r w:rsidRPr="0026629B">
        <w:rPr>
          <w:rFonts w:eastAsia="Times New Roman" w:cstheme="minorHAnsi"/>
          <w:color w:val="000000" w:themeColor="text1"/>
          <w:lang w:eastAsia="pl-PL"/>
        </w:rPr>
        <w:t xml:space="preserve">w ramach </w:t>
      </w:r>
      <w:r w:rsidRPr="0026629B">
        <w:rPr>
          <w:rFonts w:eastAsia="Calibri" w:cstheme="minorHAnsi"/>
          <w:color w:val="000000" w:themeColor="text1"/>
        </w:rPr>
        <w:t>Programu Fundusze Europejskie dla Mazowsza 2021-2027, Priorytet III Fundusze Europejskie na rozwój mobilności miejskiej na Mazowszu, Działanie 3.2. Mobilność miejska w ZIT, Typ projektów – Infrastruktura rowerowa i piesza.</w:t>
      </w:r>
    </w:p>
    <w:p w14:paraId="0DBB33CC" w14:textId="77777777" w:rsidR="004D3252" w:rsidRPr="0026629B" w:rsidRDefault="004D3252" w:rsidP="004D3252">
      <w:pPr>
        <w:spacing w:after="0" w:line="360" w:lineRule="auto"/>
        <w:jc w:val="both"/>
        <w:rPr>
          <w:rFonts w:eastAsia="Calibri" w:cstheme="minorHAnsi"/>
        </w:rPr>
      </w:pPr>
      <w:r w:rsidRPr="0026629B">
        <w:rPr>
          <w:rFonts w:eastAsia="Calibri" w:cstheme="minorHAnsi"/>
        </w:rPr>
        <w:t>Nie poniesiono kosztów w 2024 roku.</w:t>
      </w:r>
    </w:p>
    <w:p w14:paraId="61BED905" w14:textId="77777777" w:rsidR="004D3252" w:rsidRPr="00632C52" w:rsidRDefault="004D3252" w:rsidP="004D3252">
      <w:pPr>
        <w:spacing w:after="0" w:line="360" w:lineRule="auto"/>
        <w:jc w:val="both"/>
        <w:rPr>
          <w:b/>
          <w:bCs/>
          <w:color w:val="FF0000"/>
          <w:szCs w:val="22"/>
        </w:rPr>
      </w:pPr>
    </w:p>
    <w:p w14:paraId="719892B1" w14:textId="77777777" w:rsidR="004D3252" w:rsidRDefault="004D3252" w:rsidP="004D3252">
      <w:pPr>
        <w:spacing w:after="0" w:line="360" w:lineRule="auto"/>
        <w:jc w:val="both"/>
        <w:rPr>
          <w:b/>
          <w:bCs/>
          <w:szCs w:val="22"/>
        </w:rPr>
      </w:pPr>
      <w:r w:rsidRPr="00632C52">
        <w:rPr>
          <w:b/>
          <w:bCs/>
          <w:szCs w:val="22"/>
        </w:rPr>
        <w:t>Zadanie 1</w:t>
      </w:r>
      <w:r>
        <w:rPr>
          <w:b/>
          <w:bCs/>
          <w:szCs w:val="22"/>
        </w:rPr>
        <w:t>5</w:t>
      </w:r>
      <w:r w:rsidRPr="00632C52">
        <w:rPr>
          <w:b/>
          <w:bCs/>
          <w:szCs w:val="22"/>
        </w:rPr>
        <w:t>: Budowa chodników i ścieżek rowerowych w ciągu drogi powiatowej nr 3833W Szymanów – Bronisławów</w:t>
      </w:r>
    </w:p>
    <w:p w14:paraId="05409680" w14:textId="77777777" w:rsidR="004D3252" w:rsidRDefault="004D3252" w:rsidP="004D3252">
      <w:pPr>
        <w:spacing w:after="0" w:line="360" w:lineRule="auto"/>
        <w:jc w:val="both"/>
        <w:rPr>
          <w:b/>
          <w:bCs/>
          <w:szCs w:val="22"/>
        </w:rPr>
      </w:pPr>
    </w:p>
    <w:p w14:paraId="19DA6C44" w14:textId="77777777" w:rsidR="004D3252" w:rsidRPr="001C6670" w:rsidRDefault="004D3252" w:rsidP="004D3252">
      <w:pPr>
        <w:spacing w:after="0" w:line="360" w:lineRule="auto"/>
        <w:jc w:val="both"/>
        <w:rPr>
          <w:rFonts w:cstheme="minorHAnsi"/>
          <w:color w:val="000000" w:themeColor="text1"/>
        </w:rPr>
      </w:pPr>
      <w:r w:rsidRPr="001C6670">
        <w:rPr>
          <w:rFonts w:cstheme="minorHAnsi"/>
          <w:color w:val="000000" w:themeColor="text1"/>
        </w:rPr>
        <w:t>W trakcie realizacji jest wykonanie dokumentacji projektowo – kosztorysowej pn. „Rozbudowa drogi powiatowej nr 3833W w miejscowości Regów gmina Baranów w zakresie budowy chodnika/ciągu pieszo – rowerowego”. Długość odcinka ok. 1 km.</w:t>
      </w:r>
    </w:p>
    <w:p w14:paraId="6B783648" w14:textId="77777777" w:rsidR="004D3252" w:rsidRDefault="004D3252" w:rsidP="004D3252">
      <w:pPr>
        <w:spacing w:after="0" w:line="360" w:lineRule="auto"/>
        <w:jc w:val="both"/>
        <w:rPr>
          <w:color w:val="000000" w:themeColor="text1"/>
          <w:szCs w:val="22"/>
        </w:rPr>
      </w:pPr>
      <w:r w:rsidRPr="001C6670">
        <w:rPr>
          <w:color w:val="000000" w:themeColor="text1"/>
          <w:szCs w:val="22"/>
        </w:rPr>
        <w:t>W 2024 roku wydatkowano 17 780 zł.</w:t>
      </w:r>
    </w:p>
    <w:p w14:paraId="7DC7503A" w14:textId="77777777" w:rsidR="004D3252" w:rsidRDefault="004D3252" w:rsidP="004D3252">
      <w:pPr>
        <w:spacing w:after="0" w:line="360" w:lineRule="auto"/>
        <w:jc w:val="both"/>
        <w:rPr>
          <w:color w:val="000000" w:themeColor="text1"/>
          <w:szCs w:val="22"/>
        </w:rPr>
      </w:pPr>
    </w:p>
    <w:p w14:paraId="625DCCCF" w14:textId="77777777" w:rsidR="004D3252" w:rsidRPr="004304DC" w:rsidRDefault="004D3252" w:rsidP="004D3252">
      <w:pPr>
        <w:spacing w:after="0" w:line="360" w:lineRule="auto"/>
        <w:jc w:val="both"/>
        <w:rPr>
          <w:color w:val="000000" w:themeColor="text1"/>
          <w:szCs w:val="22"/>
        </w:rPr>
      </w:pPr>
      <w:r w:rsidRPr="00632C52">
        <w:rPr>
          <w:b/>
          <w:i/>
          <w:color w:val="000000" w:themeColor="text1"/>
          <w:szCs w:val="22"/>
        </w:rPr>
        <w:t>VII. CEL STRATEGICZNY:</w:t>
      </w:r>
    </w:p>
    <w:p w14:paraId="43871843" w14:textId="77777777" w:rsidR="004D3252" w:rsidRPr="00632C52" w:rsidRDefault="004D3252" w:rsidP="004D3252">
      <w:pPr>
        <w:spacing w:after="0" w:line="360" w:lineRule="auto"/>
        <w:jc w:val="both"/>
        <w:rPr>
          <w:b/>
          <w:color w:val="000000" w:themeColor="text1"/>
          <w:szCs w:val="22"/>
        </w:rPr>
      </w:pPr>
      <w:r w:rsidRPr="00632C52">
        <w:rPr>
          <w:b/>
          <w:i/>
          <w:color w:val="000000" w:themeColor="text1"/>
          <w:szCs w:val="22"/>
        </w:rPr>
        <w:t>Przeciwdziałanie bezrobociu i promowanie aktywnej polityki rynku pracy</w:t>
      </w:r>
    </w:p>
    <w:p w14:paraId="30BA8DDE" w14:textId="77777777" w:rsidR="004D3252" w:rsidRPr="00632C52" w:rsidRDefault="004D3252" w:rsidP="004D3252">
      <w:pPr>
        <w:spacing w:after="0" w:line="360" w:lineRule="auto"/>
        <w:jc w:val="both"/>
        <w:rPr>
          <w:b/>
          <w:color w:val="FF0000"/>
          <w:szCs w:val="22"/>
        </w:rPr>
      </w:pPr>
    </w:p>
    <w:p w14:paraId="7FE15B15" w14:textId="77777777" w:rsidR="004D3252" w:rsidRPr="00632C52" w:rsidRDefault="004D3252" w:rsidP="004D3252">
      <w:pPr>
        <w:spacing w:after="0" w:line="360" w:lineRule="auto"/>
        <w:jc w:val="both"/>
        <w:rPr>
          <w:b/>
          <w:color w:val="000000" w:themeColor="text1"/>
          <w:szCs w:val="22"/>
        </w:rPr>
      </w:pPr>
      <w:r w:rsidRPr="00632C52">
        <w:rPr>
          <w:b/>
          <w:color w:val="000000" w:themeColor="text1"/>
          <w:szCs w:val="22"/>
        </w:rPr>
        <w:t>Zadanie 1: Działania na rzecz likwidacji bezrobocia wśród osób młodych</w:t>
      </w:r>
    </w:p>
    <w:p w14:paraId="037021E1" w14:textId="77777777" w:rsidR="004D3252" w:rsidRDefault="004D3252" w:rsidP="004D3252">
      <w:pPr>
        <w:spacing w:after="0" w:line="360" w:lineRule="auto"/>
        <w:jc w:val="both"/>
        <w:rPr>
          <w:color w:val="000000" w:themeColor="text1"/>
          <w:szCs w:val="22"/>
          <w:u w:val="single"/>
        </w:rPr>
      </w:pPr>
    </w:p>
    <w:p w14:paraId="7FD061EB" w14:textId="77777777" w:rsidR="004D3252" w:rsidRPr="00C50154" w:rsidRDefault="004D3252" w:rsidP="004D3252">
      <w:pPr>
        <w:spacing w:after="0" w:line="360" w:lineRule="auto"/>
        <w:jc w:val="both"/>
        <w:rPr>
          <w:color w:val="000000" w:themeColor="text1"/>
          <w:szCs w:val="22"/>
          <w:u w:val="single"/>
        </w:rPr>
      </w:pPr>
      <w:r w:rsidRPr="00C50154">
        <w:rPr>
          <w:color w:val="000000" w:themeColor="text1"/>
          <w:szCs w:val="22"/>
          <w:u w:val="single"/>
        </w:rPr>
        <w:t>Poniesione  wydatki w 2024 r.: 1 274 386,88 zł, w tym:</w:t>
      </w:r>
    </w:p>
    <w:p w14:paraId="78496283" w14:textId="77777777" w:rsidR="004D3252" w:rsidRPr="00C50154" w:rsidRDefault="004D3252" w:rsidP="004D3252">
      <w:pPr>
        <w:numPr>
          <w:ilvl w:val="0"/>
          <w:numId w:val="149"/>
        </w:numPr>
        <w:spacing w:after="0" w:line="360" w:lineRule="auto"/>
        <w:jc w:val="both"/>
        <w:rPr>
          <w:color w:val="000000" w:themeColor="text1"/>
          <w:szCs w:val="22"/>
          <w:u w:val="single"/>
        </w:rPr>
      </w:pPr>
      <w:r w:rsidRPr="00C50154">
        <w:rPr>
          <w:color w:val="000000" w:themeColor="text1"/>
          <w:szCs w:val="22"/>
          <w:u w:val="single"/>
        </w:rPr>
        <w:t>Fundusz Pracy: 720 797,52 zł,</w:t>
      </w:r>
    </w:p>
    <w:p w14:paraId="32553C65" w14:textId="77777777" w:rsidR="004D3252" w:rsidRPr="00C50154" w:rsidRDefault="004D3252" w:rsidP="004D3252">
      <w:pPr>
        <w:numPr>
          <w:ilvl w:val="0"/>
          <w:numId w:val="149"/>
        </w:numPr>
        <w:spacing w:after="0" w:line="360" w:lineRule="auto"/>
        <w:jc w:val="both"/>
        <w:rPr>
          <w:color w:val="000000" w:themeColor="text1"/>
          <w:szCs w:val="22"/>
          <w:u w:val="single"/>
        </w:rPr>
      </w:pPr>
      <w:r w:rsidRPr="00C50154">
        <w:rPr>
          <w:color w:val="000000" w:themeColor="text1"/>
          <w:szCs w:val="22"/>
          <w:u w:val="single"/>
        </w:rPr>
        <w:t>środki rezerwy (tereny wiejskie) Fundusz Pracy: 200 641,31 zł,</w:t>
      </w:r>
    </w:p>
    <w:p w14:paraId="0AFAAB76" w14:textId="77777777" w:rsidR="004D3252" w:rsidRPr="00C50154" w:rsidRDefault="004D3252" w:rsidP="004D3252">
      <w:pPr>
        <w:numPr>
          <w:ilvl w:val="0"/>
          <w:numId w:val="149"/>
        </w:numPr>
        <w:spacing w:after="0" w:line="360" w:lineRule="auto"/>
        <w:jc w:val="both"/>
        <w:rPr>
          <w:color w:val="000000" w:themeColor="text1"/>
          <w:szCs w:val="22"/>
          <w:u w:val="single"/>
        </w:rPr>
      </w:pPr>
      <w:r w:rsidRPr="00C50154">
        <w:rPr>
          <w:color w:val="000000" w:themeColor="text1"/>
          <w:szCs w:val="22"/>
          <w:u w:val="single"/>
        </w:rPr>
        <w:t>Europejski Fundusz Społeczny Plus: 352 948,05 zł.</w:t>
      </w:r>
    </w:p>
    <w:p w14:paraId="4D908D42" w14:textId="77777777" w:rsidR="004D3252" w:rsidRPr="00C50154" w:rsidRDefault="004D3252" w:rsidP="004D3252">
      <w:pPr>
        <w:spacing w:after="0" w:line="360" w:lineRule="auto"/>
        <w:jc w:val="both"/>
        <w:rPr>
          <w:color w:val="000000" w:themeColor="text1"/>
          <w:szCs w:val="22"/>
          <w:u w:val="single"/>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127"/>
        <w:gridCol w:w="2126"/>
        <w:gridCol w:w="1530"/>
      </w:tblGrid>
      <w:tr w:rsidR="004D3252" w:rsidRPr="00C50154" w14:paraId="645916B2" w14:textId="77777777" w:rsidTr="00777DDE">
        <w:trPr>
          <w:trHeight w:val="173"/>
        </w:trPr>
        <w:tc>
          <w:tcPr>
            <w:tcW w:w="396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87EA14" w14:textId="77777777" w:rsidR="004D3252" w:rsidRPr="004304DC" w:rsidRDefault="004D3252" w:rsidP="00777DDE">
            <w:pPr>
              <w:spacing w:after="0" w:line="360" w:lineRule="auto"/>
              <w:jc w:val="both"/>
              <w:rPr>
                <w:b/>
                <w:color w:val="000000" w:themeColor="text1"/>
                <w:szCs w:val="22"/>
              </w:rPr>
            </w:pPr>
          </w:p>
          <w:p w14:paraId="222BD796" w14:textId="77777777" w:rsidR="004D3252" w:rsidRPr="004304DC" w:rsidRDefault="004D3252" w:rsidP="00777DDE">
            <w:pPr>
              <w:spacing w:after="0" w:line="360" w:lineRule="auto"/>
              <w:jc w:val="both"/>
              <w:rPr>
                <w:b/>
                <w:color w:val="000000" w:themeColor="text1"/>
                <w:szCs w:val="22"/>
              </w:rPr>
            </w:pPr>
          </w:p>
          <w:p w14:paraId="06FA5290" w14:textId="77777777" w:rsidR="004D3252" w:rsidRPr="004304DC" w:rsidRDefault="004D3252" w:rsidP="00777DDE">
            <w:pPr>
              <w:spacing w:after="0" w:line="360" w:lineRule="auto"/>
              <w:jc w:val="both"/>
              <w:rPr>
                <w:b/>
                <w:color w:val="000000" w:themeColor="text1"/>
                <w:szCs w:val="22"/>
              </w:rPr>
            </w:pPr>
            <w:r w:rsidRPr="004304DC">
              <w:rPr>
                <w:b/>
                <w:color w:val="000000" w:themeColor="text1"/>
                <w:szCs w:val="22"/>
              </w:rPr>
              <w:t>Rodzaj udzielonego wsparcia</w:t>
            </w:r>
          </w:p>
        </w:tc>
        <w:tc>
          <w:tcPr>
            <w:tcW w:w="42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3E1336" w14:textId="77777777" w:rsidR="004D3252" w:rsidRPr="004304DC" w:rsidRDefault="004D3252" w:rsidP="00777DDE">
            <w:pPr>
              <w:spacing w:after="0" w:line="360" w:lineRule="auto"/>
              <w:jc w:val="both"/>
              <w:rPr>
                <w:b/>
                <w:color w:val="000000" w:themeColor="text1"/>
                <w:szCs w:val="22"/>
              </w:rPr>
            </w:pPr>
            <w:r w:rsidRPr="004304DC">
              <w:rPr>
                <w:b/>
                <w:color w:val="000000" w:themeColor="text1"/>
                <w:szCs w:val="22"/>
              </w:rPr>
              <w:t>Liczba osób</w:t>
            </w:r>
          </w:p>
          <w:p w14:paraId="0473E19A" w14:textId="77777777" w:rsidR="004D3252" w:rsidRPr="004304DC" w:rsidRDefault="004D3252" w:rsidP="00777DDE">
            <w:pPr>
              <w:spacing w:after="0" w:line="360" w:lineRule="auto"/>
              <w:jc w:val="both"/>
              <w:rPr>
                <w:b/>
                <w:color w:val="000000" w:themeColor="text1"/>
                <w:szCs w:val="22"/>
              </w:rPr>
            </w:pPr>
            <w:r w:rsidRPr="004304DC">
              <w:rPr>
                <w:b/>
                <w:color w:val="000000" w:themeColor="text1"/>
                <w:szCs w:val="22"/>
              </w:rPr>
              <w:t xml:space="preserve">za które poniesiono wydatki, w tym: </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A28265" w14:textId="77777777" w:rsidR="004D3252" w:rsidRPr="004304DC" w:rsidRDefault="004D3252" w:rsidP="00777DDE">
            <w:pPr>
              <w:spacing w:after="0" w:line="360" w:lineRule="auto"/>
              <w:jc w:val="both"/>
              <w:rPr>
                <w:b/>
                <w:color w:val="000000" w:themeColor="text1"/>
                <w:szCs w:val="22"/>
              </w:rPr>
            </w:pPr>
          </w:p>
          <w:p w14:paraId="31715866" w14:textId="77777777" w:rsidR="004D3252" w:rsidRPr="004304DC" w:rsidRDefault="004D3252" w:rsidP="00777DDE">
            <w:pPr>
              <w:spacing w:after="0" w:line="360" w:lineRule="auto"/>
              <w:jc w:val="both"/>
              <w:rPr>
                <w:b/>
                <w:color w:val="000000" w:themeColor="text1"/>
                <w:szCs w:val="22"/>
              </w:rPr>
            </w:pPr>
            <w:r w:rsidRPr="004304DC">
              <w:rPr>
                <w:b/>
                <w:color w:val="000000" w:themeColor="text1"/>
                <w:szCs w:val="22"/>
              </w:rPr>
              <w:t>RAZEM</w:t>
            </w:r>
          </w:p>
        </w:tc>
      </w:tr>
      <w:tr w:rsidR="004D3252" w:rsidRPr="00C50154" w14:paraId="49E1643F" w14:textId="77777777" w:rsidTr="00777DDE">
        <w:trPr>
          <w:trHeight w:val="172"/>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48C89C1B" w14:textId="77777777" w:rsidR="004D3252" w:rsidRPr="00C50154" w:rsidRDefault="004D3252" w:rsidP="00777DDE">
            <w:pPr>
              <w:spacing w:after="0" w:line="360" w:lineRule="auto"/>
              <w:jc w:val="both"/>
              <w:rPr>
                <w:b/>
                <w:color w:val="000000" w:themeColor="text1"/>
                <w:szCs w:val="22"/>
                <w:u w:val="single"/>
              </w:rPr>
            </w:pP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1991CC" w14:textId="77777777" w:rsidR="004D3252" w:rsidRPr="004304DC" w:rsidRDefault="004D3252" w:rsidP="00777DDE">
            <w:pPr>
              <w:spacing w:after="0" w:line="360" w:lineRule="auto"/>
              <w:rPr>
                <w:b/>
                <w:color w:val="000000" w:themeColor="text1"/>
                <w:szCs w:val="22"/>
              </w:rPr>
            </w:pPr>
            <w:r w:rsidRPr="004304DC">
              <w:rPr>
                <w:b/>
                <w:color w:val="000000" w:themeColor="text1"/>
                <w:szCs w:val="22"/>
              </w:rPr>
              <w:t>za osoby</w:t>
            </w:r>
            <w:r>
              <w:rPr>
                <w:b/>
                <w:color w:val="000000" w:themeColor="text1"/>
                <w:szCs w:val="22"/>
              </w:rPr>
              <w:t xml:space="preserve"> </w:t>
            </w:r>
            <w:r w:rsidRPr="004304DC">
              <w:rPr>
                <w:b/>
                <w:color w:val="000000" w:themeColor="text1"/>
                <w:szCs w:val="22"/>
              </w:rPr>
              <w:t>rozpoczynające udział</w:t>
            </w:r>
            <w:r>
              <w:rPr>
                <w:b/>
                <w:color w:val="000000" w:themeColor="text1"/>
                <w:szCs w:val="22"/>
              </w:rPr>
              <w:t xml:space="preserve"> </w:t>
            </w:r>
            <w:r w:rsidRPr="004304DC">
              <w:rPr>
                <w:b/>
                <w:color w:val="000000" w:themeColor="text1"/>
                <w:szCs w:val="22"/>
              </w:rPr>
              <w:t>w 2024</w:t>
            </w:r>
            <w:r>
              <w:rPr>
                <w:b/>
                <w:color w:val="000000" w:themeColor="text1"/>
                <w:szCs w:val="22"/>
              </w:rPr>
              <w:t xml:space="preserve"> </w:t>
            </w:r>
            <w:r w:rsidRPr="004304DC">
              <w:rPr>
                <w:b/>
                <w:color w:val="000000" w:themeColor="text1"/>
                <w:szCs w:val="22"/>
              </w:rPr>
              <w:t>roku</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FB1EB9" w14:textId="77777777" w:rsidR="004D3252" w:rsidRPr="004304DC" w:rsidRDefault="004D3252" w:rsidP="00777DDE">
            <w:pPr>
              <w:spacing w:after="0" w:line="360" w:lineRule="auto"/>
              <w:rPr>
                <w:b/>
                <w:color w:val="000000" w:themeColor="text1"/>
                <w:szCs w:val="22"/>
              </w:rPr>
            </w:pPr>
            <w:r w:rsidRPr="004304DC">
              <w:rPr>
                <w:b/>
                <w:color w:val="000000" w:themeColor="text1"/>
                <w:szCs w:val="22"/>
              </w:rPr>
              <w:t xml:space="preserve">za osoby, które rozpoczęły udział  w 2023 roku </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3AD649FE" w14:textId="77777777" w:rsidR="004D3252" w:rsidRPr="00C50154" w:rsidRDefault="004D3252" w:rsidP="00777DDE">
            <w:pPr>
              <w:spacing w:after="0" w:line="360" w:lineRule="auto"/>
              <w:jc w:val="both"/>
              <w:rPr>
                <w:b/>
                <w:color w:val="000000" w:themeColor="text1"/>
                <w:szCs w:val="22"/>
                <w:u w:val="single"/>
              </w:rPr>
            </w:pPr>
          </w:p>
        </w:tc>
      </w:tr>
      <w:tr w:rsidR="004D3252" w:rsidRPr="00C50154" w14:paraId="31733992" w14:textId="77777777" w:rsidTr="00777DDE">
        <w:tc>
          <w:tcPr>
            <w:tcW w:w="3964" w:type="dxa"/>
            <w:tcBorders>
              <w:top w:val="single" w:sz="4" w:space="0" w:color="auto"/>
              <w:left w:val="single" w:sz="4" w:space="0" w:color="auto"/>
              <w:bottom w:val="single" w:sz="4" w:space="0" w:color="auto"/>
              <w:right w:val="single" w:sz="4" w:space="0" w:color="auto"/>
            </w:tcBorders>
            <w:hideMark/>
          </w:tcPr>
          <w:p w14:paraId="66CFAFF5" w14:textId="77777777" w:rsidR="004D3252" w:rsidRPr="004304DC" w:rsidRDefault="004D3252" w:rsidP="00777DDE">
            <w:pPr>
              <w:spacing w:after="0" w:line="360" w:lineRule="auto"/>
              <w:jc w:val="both"/>
              <w:rPr>
                <w:color w:val="000000" w:themeColor="text1"/>
                <w:szCs w:val="22"/>
              </w:rPr>
            </w:pPr>
            <w:r w:rsidRPr="004304DC">
              <w:rPr>
                <w:color w:val="000000" w:themeColor="text1"/>
                <w:szCs w:val="22"/>
              </w:rPr>
              <w:t>Staże</w:t>
            </w:r>
          </w:p>
        </w:tc>
        <w:tc>
          <w:tcPr>
            <w:tcW w:w="2127" w:type="dxa"/>
            <w:tcBorders>
              <w:top w:val="single" w:sz="4" w:space="0" w:color="auto"/>
              <w:left w:val="single" w:sz="4" w:space="0" w:color="auto"/>
              <w:bottom w:val="single" w:sz="4" w:space="0" w:color="auto"/>
              <w:right w:val="single" w:sz="4" w:space="0" w:color="auto"/>
            </w:tcBorders>
            <w:hideMark/>
          </w:tcPr>
          <w:p w14:paraId="489E397F" w14:textId="77777777" w:rsidR="004D3252" w:rsidRPr="004304DC" w:rsidRDefault="004D3252" w:rsidP="00777DDE">
            <w:pPr>
              <w:spacing w:after="0" w:line="360" w:lineRule="auto"/>
              <w:jc w:val="both"/>
              <w:rPr>
                <w:color w:val="000000" w:themeColor="text1"/>
                <w:szCs w:val="22"/>
              </w:rPr>
            </w:pPr>
            <w:r w:rsidRPr="004304DC">
              <w:rPr>
                <w:color w:val="000000" w:themeColor="text1"/>
                <w:szCs w:val="22"/>
              </w:rPr>
              <w:t>46</w:t>
            </w:r>
          </w:p>
        </w:tc>
        <w:tc>
          <w:tcPr>
            <w:tcW w:w="2126" w:type="dxa"/>
            <w:tcBorders>
              <w:top w:val="single" w:sz="4" w:space="0" w:color="auto"/>
              <w:left w:val="single" w:sz="4" w:space="0" w:color="auto"/>
              <w:bottom w:val="single" w:sz="4" w:space="0" w:color="auto"/>
              <w:right w:val="single" w:sz="4" w:space="0" w:color="auto"/>
            </w:tcBorders>
            <w:hideMark/>
          </w:tcPr>
          <w:p w14:paraId="7910A1C3" w14:textId="77777777" w:rsidR="004D3252" w:rsidRPr="004304DC" w:rsidRDefault="004D3252" w:rsidP="00777DDE">
            <w:pPr>
              <w:spacing w:after="0" w:line="360" w:lineRule="auto"/>
              <w:jc w:val="both"/>
              <w:rPr>
                <w:color w:val="000000" w:themeColor="text1"/>
                <w:szCs w:val="22"/>
              </w:rPr>
            </w:pPr>
            <w:r w:rsidRPr="004304DC">
              <w:rPr>
                <w:color w:val="000000" w:themeColor="text1"/>
                <w:szCs w:val="22"/>
              </w:rPr>
              <w:t>7</w:t>
            </w:r>
          </w:p>
        </w:tc>
        <w:tc>
          <w:tcPr>
            <w:tcW w:w="1530" w:type="dxa"/>
            <w:tcBorders>
              <w:top w:val="single" w:sz="4" w:space="0" w:color="auto"/>
              <w:left w:val="single" w:sz="4" w:space="0" w:color="auto"/>
              <w:bottom w:val="single" w:sz="4" w:space="0" w:color="auto"/>
              <w:right w:val="single" w:sz="4" w:space="0" w:color="auto"/>
            </w:tcBorders>
            <w:hideMark/>
          </w:tcPr>
          <w:p w14:paraId="0E1AB3DF" w14:textId="77777777" w:rsidR="004D3252" w:rsidRPr="004304DC" w:rsidRDefault="004D3252" w:rsidP="00777DDE">
            <w:pPr>
              <w:spacing w:after="0" w:line="360" w:lineRule="auto"/>
              <w:jc w:val="both"/>
              <w:rPr>
                <w:color w:val="000000" w:themeColor="text1"/>
                <w:szCs w:val="22"/>
              </w:rPr>
            </w:pPr>
            <w:r w:rsidRPr="004304DC">
              <w:rPr>
                <w:color w:val="000000" w:themeColor="text1"/>
                <w:szCs w:val="22"/>
              </w:rPr>
              <w:t>53</w:t>
            </w:r>
          </w:p>
        </w:tc>
      </w:tr>
      <w:tr w:rsidR="004D3252" w:rsidRPr="00C50154" w14:paraId="378180BB" w14:textId="77777777" w:rsidTr="00777DDE">
        <w:tc>
          <w:tcPr>
            <w:tcW w:w="3964" w:type="dxa"/>
            <w:tcBorders>
              <w:top w:val="single" w:sz="4" w:space="0" w:color="auto"/>
              <w:left w:val="single" w:sz="4" w:space="0" w:color="auto"/>
              <w:bottom w:val="single" w:sz="4" w:space="0" w:color="auto"/>
              <w:right w:val="single" w:sz="4" w:space="0" w:color="auto"/>
            </w:tcBorders>
            <w:hideMark/>
          </w:tcPr>
          <w:p w14:paraId="2C745B6D" w14:textId="77777777" w:rsidR="004D3252" w:rsidRPr="004304DC" w:rsidRDefault="004D3252" w:rsidP="00777DDE">
            <w:pPr>
              <w:spacing w:after="0" w:line="360" w:lineRule="auto"/>
              <w:jc w:val="both"/>
              <w:rPr>
                <w:color w:val="000000" w:themeColor="text1"/>
                <w:szCs w:val="22"/>
              </w:rPr>
            </w:pPr>
            <w:r w:rsidRPr="004304DC">
              <w:rPr>
                <w:color w:val="000000" w:themeColor="text1"/>
                <w:szCs w:val="22"/>
              </w:rPr>
              <w:t>Szkolenia</w:t>
            </w:r>
          </w:p>
        </w:tc>
        <w:tc>
          <w:tcPr>
            <w:tcW w:w="2127" w:type="dxa"/>
            <w:tcBorders>
              <w:top w:val="single" w:sz="4" w:space="0" w:color="auto"/>
              <w:left w:val="single" w:sz="4" w:space="0" w:color="auto"/>
              <w:bottom w:val="single" w:sz="4" w:space="0" w:color="auto"/>
              <w:right w:val="single" w:sz="4" w:space="0" w:color="auto"/>
            </w:tcBorders>
            <w:hideMark/>
          </w:tcPr>
          <w:p w14:paraId="06E41FB8" w14:textId="77777777" w:rsidR="004D3252" w:rsidRPr="004304DC" w:rsidRDefault="004D3252" w:rsidP="00777DDE">
            <w:pPr>
              <w:spacing w:after="0" w:line="360" w:lineRule="auto"/>
              <w:jc w:val="both"/>
              <w:rPr>
                <w:color w:val="000000" w:themeColor="text1"/>
                <w:szCs w:val="22"/>
              </w:rPr>
            </w:pPr>
            <w:r w:rsidRPr="004304DC">
              <w:rPr>
                <w:color w:val="000000" w:themeColor="text1"/>
                <w:szCs w:val="22"/>
              </w:rPr>
              <w:t>46</w:t>
            </w:r>
          </w:p>
        </w:tc>
        <w:tc>
          <w:tcPr>
            <w:tcW w:w="2126" w:type="dxa"/>
            <w:tcBorders>
              <w:top w:val="single" w:sz="4" w:space="0" w:color="auto"/>
              <w:left w:val="single" w:sz="4" w:space="0" w:color="auto"/>
              <w:bottom w:val="single" w:sz="4" w:space="0" w:color="auto"/>
              <w:right w:val="single" w:sz="4" w:space="0" w:color="auto"/>
            </w:tcBorders>
            <w:hideMark/>
          </w:tcPr>
          <w:p w14:paraId="78A19561" w14:textId="77777777" w:rsidR="004D3252" w:rsidRPr="004304DC" w:rsidRDefault="004D3252" w:rsidP="00777DDE">
            <w:pPr>
              <w:spacing w:after="0" w:line="360" w:lineRule="auto"/>
              <w:jc w:val="both"/>
              <w:rPr>
                <w:color w:val="000000" w:themeColor="text1"/>
                <w:szCs w:val="22"/>
              </w:rPr>
            </w:pPr>
            <w:r w:rsidRPr="004304DC">
              <w:rPr>
                <w:color w:val="000000" w:themeColor="text1"/>
                <w:szCs w:val="22"/>
              </w:rPr>
              <w:t>5</w:t>
            </w:r>
          </w:p>
        </w:tc>
        <w:tc>
          <w:tcPr>
            <w:tcW w:w="1530" w:type="dxa"/>
            <w:tcBorders>
              <w:top w:val="single" w:sz="4" w:space="0" w:color="auto"/>
              <w:left w:val="single" w:sz="4" w:space="0" w:color="auto"/>
              <w:bottom w:val="single" w:sz="4" w:space="0" w:color="auto"/>
              <w:right w:val="single" w:sz="4" w:space="0" w:color="auto"/>
            </w:tcBorders>
            <w:hideMark/>
          </w:tcPr>
          <w:p w14:paraId="69ECABA3" w14:textId="77777777" w:rsidR="004D3252" w:rsidRPr="004304DC" w:rsidRDefault="004D3252" w:rsidP="00777DDE">
            <w:pPr>
              <w:spacing w:after="0" w:line="360" w:lineRule="auto"/>
              <w:jc w:val="both"/>
              <w:rPr>
                <w:color w:val="000000" w:themeColor="text1"/>
                <w:szCs w:val="22"/>
              </w:rPr>
            </w:pPr>
            <w:r w:rsidRPr="004304DC">
              <w:rPr>
                <w:color w:val="000000" w:themeColor="text1"/>
                <w:szCs w:val="22"/>
              </w:rPr>
              <w:t>51</w:t>
            </w:r>
          </w:p>
        </w:tc>
      </w:tr>
      <w:tr w:rsidR="004D3252" w:rsidRPr="00C50154" w14:paraId="4F192C8C" w14:textId="77777777" w:rsidTr="00777DDE">
        <w:tc>
          <w:tcPr>
            <w:tcW w:w="3964" w:type="dxa"/>
            <w:tcBorders>
              <w:top w:val="single" w:sz="4" w:space="0" w:color="auto"/>
              <w:left w:val="single" w:sz="4" w:space="0" w:color="auto"/>
              <w:bottom w:val="single" w:sz="4" w:space="0" w:color="auto"/>
              <w:right w:val="single" w:sz="4" w:space="0" w:color="auto"/>
            </w:tcBorders>
            <w:hideMark/>
          </w:tcPr>
          <w:p w14:paraId="7E344AB7" w14:textId="77777777" w:rsidR="004D3252" w:rsidRPr="004304DC" w:rsidRDefault="004D3252" w:rsidP="00777DDE">
            <w:pPr>
              <w:spacing w:after="0" w:line="360" w:lineRule="auto"/>
              <w:jc w:val="both"/>
              <w:rPr>
                <w:color w:val="000000" w:themeColor="text1"/>
                <w:szCs w:val="22"/>
              </w:rPr>
            </w:pPr>
            <w:r w:rsidRPr="004304DC">
              <w:rPr>
                <w:color w:val="000000" w:themeColor="text1"/>
                <w:szCs w:val="22"/>
              </w:rPr>
              <w:lastRenderedPageBreak/>
              <w:t>Prace interwencyjne</w:t>
            </w:r>
          </w:p>
        </w:tc>
        <w:tc>
          <w:tcPr>
            <w:tcW w:w="2127" w:type="dxa"/>
            <w:tcBorders>
              <w:top w:val="single" w:sz="4" w:space="0" w:color="auto"/>
              <w:left w:val="single" w:sz="4" w:space="0" w:color="auto"/>
              <w:bottom w:val="single" w:sz="4" w:space="0" w:color="auto"/>
              <w:right w:val="single" w:sz="4" w:space="0" w:color="auto"/>
            </w:tcBorders>
            <w:hideMark/>
          </w:tcPr>
          <w:p w14:paraId="372344F1" w14:textId="77777777" w:rsidR="004D3252" w:rsidRPr="004304DC" w:rsidRDefault="004D3252" w:rsidP="00777DDE">
            <w:pPr>
              <w:spacing w:after="0" w:line="360" w:lineRule="auto"/>
              <w:jc w:val="both"/>
              <w:rPr>
                <w:color w:val="000000" w:themeColor="text1"/>
                <w:szCs w:val="22"/>
              </w:rPr>
            </w:pPr>
            <w:r w:rsidRPr="004304DC">
              <w:rPr>
                <w:color w:val="000000" w:themeColor="text1"/>
                <w:szCs w:val="22"/>
              </w:rPr>
              <w:t>5</w:t>
            </w:r>
          </w:p>
        </w:tc>
        <w:tc>
          <w:tcPr>
            <w:tcW w:w="2126" w:type="dxa"/>
            <w:tcBorders>
              <w:top w:val="single" w:sz="4" w:space="0" w:color="auto"/>
              <w:left w:val="single" w:sz="4" w:space="0" w:color="auto"/>
              <w:bottom w:val="single" w:sz="4" w:space="0" w:color="auto"/>
              <w:right w:val="single" w:sz="4" w:space="0" w:color="auto"/>
            </w:tcBorders>
            <w:hideMark/>
          </w:tcPr>
          <w:p w14:paraId="5F18B222" w14:textId="77777777" w:rsidR="004D3252" w:rsidRPr="004304DC" w:rsidRDefault="004D3252" w:rsidP="00777DDE">
            <w:pPr>
              <w:spacing w:after="0" w:line="360" w:lineRule="auto"/>
              <w:jc w:val="both"/>
              <w:rPr>
                <w:color w:val="000000" w:themeColor="text1"/>
                <w:szCs w:val="22"/>
              </w:rPr>
            </w:pPr>
            <w:r w:rsidRPr="004304DC">
              <w:rPr>
                <w:color w:val="000000" w:themeColor="text1"/>
                <w:szCs w:val="22"/>
              </w:rPr>
              <w:t>-</w:t>
            </w:r>
          </w:p>
        </w:tc>
        <w:tc>
          <w:tcPr>
            <w:tcW w:w="1530" w:type="dxa"/>
            <w:tcBorders>
              <w:top w:val="single" w:sz="4" w:space="0" w:color="auto"/>
              <w:left w:val="single" w:sz="4" w:space="0" w:color="auto"/>
              <w:bottom w:val="single" w:sz="4" w:space="0" w:color="auto"/>
              <w:right w:val="single" w:sz="4" w:space="0" w:color="auto"/>
            </w:tcBorders>
            <w:hideMark/>
          </w:tcPr>
          <w:p w14:paraId="5176A15C" w14:textId="77777777" w:rsidR="004D3252" w:rsidRPr="004304DC" w:rsidRDefault="004D3252" w:rsidP="00777DDE">
            <w:pPr>
              <w:spacing w:after="0" w:line="360" w:lineRule="auto"/>
              <w:jc w:val="both"/>
              <w:rPr>
                <w:color w:val="000000" w:themeColor="text1"/>
                <w:szCs w:val="22"/>
              </w:rPr>
            </w:pPr>
            <w:r w:rsidRPr="004304DC">
              <w:rPr>
                <w:color w:val="000000" w:themeColor="text1"/>
                <w:szCs w:val="22"/>
              </w:rPr>
              <w:t>5</w:t>
            </w:r>
          </w:p>
        </w:tc>
      </w:tr>
      <w:tr w:rsidR="004D3252" w:rsidRPr="00C50154" w14:paraId="5D5CE3B0" w14:textId="77777777" w:rsidTr="00777DDE">
        <w:tc>
          <w:tcPr>
            <w:tcW w:w="3964" w:type="dxa"/>
            <w:tcBorders>
              <w:top w:val="single" w:sz="4" w:space="0" w:color="auto"/>
              <w:left w:val="single" w:sz="4" w:space="0" w:color="auto"/>
              <w:bottom w:val="single" w:sz="4" w:space="0" w:color="auto"/>
              <w:right w:val="single" w:sz="4" w:space="0" w:color="auto"/>
            </w:tcBorders>
            <w:hideMark/>
          </w:tcPr>
          <w:p w14:paraId="13CEE6CE" w14:textId="77777777" w:rsidR="004D3252" w:rsidRPr="004304DC" w:rsidRDefault="004D3252" w:rsidP="00777DDE">
            <w:pPr>
              <w:spacing w:after="0" w:line="360" w:lineRule="auto"/>
              <w:jc w:val="both"/>
              <w:rPr>
                <w:color w:val="000000" w:themeColor="text1"/>
                <w:szCs w:val="22"/>
              </w:rPr>
            </w:pPr>
            <w:r w:rsidRPr="004304DC">
              <w:rPr>
                <w:color w:val="000000" w:themeColor="text1"/>
                <w:szCs w:val="22"/>
              </w:rPr>
              <w:t>Studia podyplomowe</w:t>
            </w:r>
          </w:p>
        </w:tc>
        <w:tc>
          <w:tcPr>
            <w:tcW w:w="2127" w:type="dxa"/>
            <w:tcBorders>
              <w:top w:val="single" w:sz="4" w:space="0" w:color="auto"/>
              <w:left w:val="single" w:sz="4" w:space="0" w:color="auto"/>
              <w:bottom w:val="single" w:sz="4" w:space="0" w:color="auto"/>
              <w:right w:val="single" w:sz="4" w:space="0" w:color="auto"/>
            </w:tcBorders>
            <w:hideMark/>
          </w:tcPr>
          <w:p w14:paraId="03792E8D" w14:textId="77777777" w:rsidR="004D3252" w:rsidRPr="004304DC" w:rsidRDefault="004D3252" w:rsidP="00777DDE">
            <w:pPr>
              <w:spacing w:after="0" w:line="360" w:lineRule="auto"/>
              <w:jc w:val="both"/>
              <w:rPr>
                <w:color w:val="000000" w:themeColor="text1"/>
                <w:szCs w:val="22"/>
              </w:rPr>
            </w:pPr>
            <w:r w:rsidRPr="004304DC">
              <w:rPr>
                <w:color w:val="000000" w:themeColor="text1"/>
                <w:szCs w:val="22"/>
              </w:rPr>
              <w:t>-</w:t>
            </w:r>
          </w:p>
        </w:tc>
        <w:tc>
          <w:tcPr>
            <w:tcW w:w="2126" w:type="dxa"/>
            <w:tcBorders>
              <w:top w:val="single" w:sz="4" w:space="0" w:color="auto"/>
              <w:left w:val="single" w:sz="4" w:space="0" w:color="auto"/>
              <w:bottom w:val="single" w:sz="4" w:space="0" w:color="auto"/>
              <w:right w:val="single" w:sz="4" w:space="0" w:color="auto"/>
            </w:tcBorders>
            <w:hideMark/>
          </w:tcPr>
          <w:p w14:paraId="5AFB9629" w14:textId="77777777" w:rsidR="004D3252" w:rsidRPr="004304DC" w:rsidRDefault="004D3252" w:rsidP="00777DDE">
            <w:pPr>
              <w:spacing w:after="0" w:line="360" w:lineRule="auto"/>
              <w:jc w:val="both"/>
              <w:rPr>
                <w:color w:val="000000" w:themeColor="text1"/>
                <w:szCs w:val="22"/>
              </w:rPr>
            </w:pPr>
            <w:r w:rsidRPr="004304DC">
              <w:rPr>
                <w:color w:val="000000" w:themeColor="text1"/>
                <w:szCs w:val="22"/>
              </w:rPr>
              <w:t>1</w:t>
            </w:r>
          </w:p>
        </w:tc>
        <w:tc>
          <w:tcPr>
            <w:tcW w:w="1530" w:type="dxa"/>
            <w:tcBorders>
              <w:top w:val="single" w:sz="4" w:space="0" w:color="auto"/>
              <w:left w:val="single" w:sz="4" w:space="0" w:color="auto"/>
              <w:bottom w:val="single" w:sz="4" w:space="0" w:color="auto"/>
              <w:right w:val="single" w:sz="4" w:space="0" w:color="auto"/>
            </w:tcBorders>
            <w:hideMark/>
          </w:tcPr>
          <w:p w14:paraId="00BC92EB" w14:textId="77777777" w:rsidR="004D3252" w:rsidRPr="004304DC" w:rsidRDefault="004D3252" w:rsidP="00777DDE">
            <w:pPr>
              <w:spacing w:after="0" w:line="360" w:lineRule="auto"/>
              <w:jc w:val="both"/>
              <w:rPr>
                <w:color w:val="000000" w:themeColor="text1"/>
                <w:szCs w:val="22"/>
              </w:rPr>
            </w:pPr>
            <w:r w:rsidRPr="004304DC">
              <w:rPr>
                <w:color w:val="000000" w:themeColor="text1"/>
                <w:szCs w:val="22"/>
              </w:rPr>
              <w:t>1</w:t>
            </w:r>
          </w:p>
        </w:tc>
      </w:tr>
      <w:tr w:rsidR="004D3252" w:rsidRPr="00C50154" w14:paraId="49DA1359" w14:textId="77777777" w:rsidTr="00777DDE">
        <w:tc>
          <w:tcPr>
            <w:tcW w:w="3964" w:type="dxa"/>
            <w:tcBorders>
              <w:top w:val="single" w:sz="4" w:space="0" w:color="auto"/>
              <w:left w:val="single" w:sz="4" w:space="0" w:color="auto"/>
              <w:bottom w:val="single" w:sz="4" w:space="0" w:color="auto"/>
              <w:right w:val="single" w:sz="4" w:space="0" w:color="auto"/>
            </w:tcBorders>
            <w:hideMark/>
          </w:tcPr>
          <w:p w14:paraId="4F97B81F" w14:textId="77777777" w:rsidR="004D3252" w:rsidRPr="004304DC" w:rsidRDefault="004D3252" w:rsidP="00777DDE">
            <w:pPr>
              <w:spacing w:after="0" w:line="360" w:lineRule="auto"/>
              <w:jc w:val="both"/>
              <w:rPr>
                <w:color w:val="000000" w:themeColor="text1"/>
                <w:szCs w:val="22"/>
              </w:rPr>
            </w:pPr>
            <w:r w:rsidRPr="004304DC">
              <w:rPr>
                <w:color w:val="000000" w:themeColor="text1"/>
                <w:szCs w:val="22"/>
              </w:rPr>
              <w:t>Prace społecznie użyteczne</w:t>
            </w:r>
          </w:p>
        </w:tc>
        <w:tc>
          <w:tcPr>
            <w:tcW w:w="2127" w:type="dxa"/>
            <w:tcBorders>
              <w:top w:val="single" w:sz="4" w:space="0" w:color="auto"/>
              <w:left w:val="single" w:sz="4" w:space="0" w:color="auto"/>
              <w:bottom w:val="single" w:sz="4" w:space="0" w:color="auto"/>
              <w:right w:val="single" w:sz="4" w:space="0" w:color="auto"/>
            </w:tcBorders>
            <w:hideMark/>
          </w:tcPr>
          <w:p w14:paraId="0A7F52C2" w14:textId="77777777" w:rsidR="004D3252" w:rsidRPr="004304DC" w:rsidRDefault="004D3252" w:rsidP="00777DDE">
            <w:pPr>
              <w:spacing w:after="0" w:line="360" w:lineRule="auto"/>
              <w:jc w:val="both"/>
              <w:rPr>
                <w:color w:val="000000" w:themeColor="text1"/>
                <w:szCs w:val="22"/>
              </w:rPr>
            </w:pPr>
            <w:r w:rsidRPr="004304DC">
              <w:rPr>
                <w:color w:val="000000" w:themeColor="text1"/>
                <w:szCs w:val="22"/>
              </w:rPr>
              <w:t>1</w:t>
            </w:r>
          </w:p>
        </w:tc>
        <w:tc>
          <w:tcPr>
            <w:tcW w:w="2126" w:type="dxa"/>
            <w:tcBorders>
              <w:top w:val="single" w:sz="4" w:space="0" w:color="auto"/>
              <w:left w:val="single" w:sz="4" w:space="0" w:color="auto"/>
              <w:bottom w:val="single" w:sz="4" w:space="0" w:color="auto"/>
              <w:right w:val="single" w:sz="4" w:space="0" w:color="auto"/>
            </w:tcBorders>
            <w:hideMark/>
          </w:tcPr>
          <w:p w14:paraId="5196999E" w14:textId="77777777" w:rsidR="004D3252" w:rsidRPr="004304DC" w:rsidRDefault="004D3252" w:rsidP="00777DDE">
            <w:pPr>
              <w:spacing w:after="0" w:line="360" w:lineRule="auto"/>
              <w:jc w:val="both"/>
              <w:rPr>
                <w:color w:val="000000" w:themeColor="text1"/>
                <w:szCs w:val="22"/>
              </w:rPr>
            </w:pPr>
            <w:r w:rsidRPr="004304DC">
              <w:rPr>
                <w:color w:val="000000" w:themeColor="text1"/>
                <w:szCs w:val="22"/>
              </w:rPr>
              <w:t>-</w:t>
            </w:r>
          </w:p>
        </w:tc>
        <w:tc>
          <w:tcPr>
            <w:tcW w:w="1530" w:type="dxa"/>
            <w:tcBorders>
              <w:top w:val="single" w:sz="4" w:space="0" w:color="auto"/>
              <w:left w:val="single" w:sz="4" w:space="0" w:color="auto"/>
              <w:bottom w:val="single" w:sz="4" w:space="0" w:color="auto"/>
              <w:right w:val="single" w:sz="4" w:space="0" w:color="auto"/>
            </w:tcBorders>
            <w:hideMark/>
          </w:tcPr>
          <w:p w14:paraId="199024A2" w14:textId="77777777" w:rsidR="004D3252" w:rsidRPr="004304DC" w:rsidRDefault="004D3252" w:rsidP="00777DDE">
            <w:pPr>
              <w:spacing w:after="0" w:line="360" w:lineRule="auto"/>
              <w:jc w:val="both"/>
              <w:rPr>
                <w:color w:val="000000" w:themeColor="text1"/>
                <w:szCs w:val="22"/>
              </w:rPr>
            </w:pPr>
            <w:r w:rsidRPr="004304DC">
              <w:rPr>
                <w:color w:val="000000" w:themeColor="text1"/>
                <w:szCs w:val="22"/>
              </w:rPr>
              <w:t>1</w:t>
            </w:r>
          </w:p>
        </w:tc>
      </w:tr>
      <w:tr w:rsidR="004D3252" w:rsidRPr="00C50154" w14:paraId="629F4B5F" w14:textId="77777777" w:rsidTr="00777DDE">
        <w:tc>
          <w:tcPr>
            <w:tcW w:w="3964" w:type="dxa"/>
            <w:tcBorders>
              <w:top w:val="single" w:sz="4" w:space="0" w:color="auto"/>
              <w:left w:val="single" w:sz="4" w:space="0" w:color="auto"/>
              <w:bottom w:val="single" w:sz="4" w:space="0" w:color="auto"/>
              <w:right w:val="single" w:sz="4" w:space="0" w:color="auto"/>
            </w:tcBorders>
            <w:hideMark/>
          </w:tcPr>
          <w:p w14:paraId="4E251586" w14:textId="77777777" w:rsidR="004D3252" w:rsidRPr="004304DC" w:rsidRDefault="004D3252" w:rsidP="00777DDE">
            <w:pPr>
              <w:spacing w:after="0" w:line="360" w:lineRule="auto"/>
              <w:jc w:val="both"/>
              <w:rPr>
                <w:color w:val="000000" w:themeColor="text1"/>
                <w:szCs w:val="22"/>
              </w:rPr>
            </w:pPr>
            <w:r w:rsidRPr="004304DC">
              <w:rPr>
                <w:color w:val="000000" w:themeColor="text1"/>
                <w:szCs w:val="22"/>
              </w:rPr>
              <w:t>Bon na zasiedlenie</w:t>
            </w:r>
          </w:p>
        </w:tc>
        <w:tc>
          <w:tcPr>
            <w:tcW w:w="2127" w:type="dxa"/>
            <w:tcBorders>
              <w:top w:val="single" w:sz="4" w:space="0" w:color="auto"/>
              <w:left w:val="single" w:sz="4" w:space="0" w:color="auto"/>
              <w:bottom w:val="single" w:sz="4" w:space="0" w:color="auto"/>
              <w:right w:val="single" w:sz="4" w:space="0" w:color="auto"/>
            </w:tcBorders>
            <w:hideMark/>
          </w:tcPr>
          <w:p w14:paraId="7FB7877F" w14:textId="77777777" w:rsidR="004D3252" w:rsidRPr="004304DC" w:rsidRDefault="004D3252" w:rsidP="00777DDE">
            <w:pPr>
              <w:spacing w:after="0" w:line="360" w:lineRule="auto"/>
              <w:jc w:val="both"/>
              <w:rPr>
                <w:color w:val="000000" w:themeColor="text1"/>
                <w:szCs w:val="22"/>
              </w:rPr>
            </w:pPr>
            <w:r w:rsidRPr="004304DC">
              <w:rPr>
                <w:color w:val="000000" w:themeColor="text1"/>
                <w:szCs w:val="22"/>
              </w:rPr>
              <w:t>2</w:t>
            </w:r>
          </w:p>
        </w:tc>
        <w:tc>
          <w:tcPr>
            <w:tcW w:w="2126" w:type="dxa"/>
            <w:tcBorders>
              <w:top w:val="single" w:sz="4" w:space="0" w:color="auto"/>
              <w:left w:val="single" w:sz="4" w:space="0" w:color="auto"/>
              <w:bottom w:val="single" w:sz="4" w:space="0" w:color="auto"/>
              <w:right w:val="single" w:sz="4" w:space="0" w:color="auto"/>
            </w:tcBorders>
            <w:hideMark/>
          </w:tcPr>
          <w:p w14:paraId="3ED620D4" w14:textId="77777777" w:rsidR="004D3252" w:rsidRPr="004304DC" w:rsidRDefault="004D3252" w:rsidP="00777DDE">
            <w:pPr>
              <w:spacing w:after="0" w:line="360" w:lineRule="auto"/>
              <w:jc w:val="both"/>
              <w:rPr>
                <w:color w:val="000000" w:themeColor="text1"/>
                <w:szCs w:val="22"/>
              </w:rPr>
            </w:pPr>
            <w:r w:rsidRPr="004304DC">
              <w:rPr>
                <w:color w:val="000000" w:themeColor="text1"/>
                <w:szCs w:val="22"/>
              </w:rPr>
              <w:t>-</w:t>
            </w:r>
          </w:p>
        </w:tc>
        <w:tc>
          <w:tcPr>
            <w:tcW w:w="1530" w:type="dxa"/>
            <w:tcBorders>
              <w:top w:val="single" w:sz="4" w:space="0" w:color="auto"/>
              <w:left w:val="single" w:sz="4" w:space="0" w:color="auto"/>
              <w:bottom w:val="single" w:sz="4" w:space="0" w:color="auto"/>
              <w:right w:val="single" w:sz="4" w:space="0" w:color="auto"/>
            </w:tcBorders>
            <w:hideMark/>
          </w:tcPr>
          <w:p w14:paraId="37B62B13" w14:textId="77777777" w:rsidR="004D3252" w:rsidRPr="004304DC" w:rsidRDefault="004D3252" w:rsidP="00777DDE">
            <w:pPr>
              <w:spacing w:after="0" w:line="360" w:lineRule="auto"/>
              <w:jc w:val="both"/>
              <w:rPr>
                <w:color w:val="000000" w:themeColor="text1"/>
                <w:szCs w:val="22"/>
              </w:rPr>
            </w:pPr>
            <w:r w:rsidRPr="004304DC">
              <w:rPr>
                <w:color w:val="000000" w:themeColor="text1"/>
                <w:szCs w:val="22"/>
              </w:rPr>
              <w:t>2</w:t>
            </w:r>
          </w:p>
        </w:tc>
      </w:tr>
      <w:tr w:rsidR="004D3252" w:rsidRPr="00C50154" w14:paraId="6E14D2B9" w14:textId="77777777" w:rsidTr="00777DDE">
        <w:tc>
          <w:tcPr>
            <w:tcW w:w="3964" w:type="dxa"/>
            <w:tcBorders>
              <w:top w:val="single" w:sz="4" w:space="0" w:color="auto"/>
              <w:left w:val="single" w:sz="4" w:space="0" w:color="auto"/>
              <w:bottom w:val="single" w:sz="4" w:space="0" w:color="auto"/>
              <w:right w:val="single" w:sz="4" w:space="0" w:color="auto"/>
            </w:tcBorders>
            <w:hideMark/>
          </w:tcPr>
          <w:p w14:paraId="141B62B1" w14:textId="77777777" w:rsidR="004D3252" w:rsidRPr="004304DC" w:rsidRDefault="004D3252" w:rsidP="00777DDE">
            <w:pPr>
              <w:spacing w:after="0" w:line="360" w:lineRule="auto"/>
              <w:rPr>
                <w:color w:val="000000" w:themeColor="text1"/>
                <w:szCs w:val="22"/>
              </w:rPr>
            </w:pPr>
            <w:r w:rsidRPr="004304DC">
              <w:rPr>
                <w:color w:val="000000" w:themeColor="text1"/>
                <w:szCs w:val="22"/>
              </w:rPr>
              <w:t>Refundacja kosztów wyposażenia lub doposażenia stanowiska pracy</w:t>
            </w:r>
          </w:p>
        </w:tc>
        <w:tc>
          <w:tcPr>
            <w:tcW w:w="2127" w:type="dxa"/>
            <w:tcBorders>
              <w:top w:val="single" w:sz="4" w:space="0" w:color="auto"/>
              <w:left w:val="single" w:sz="4" w:space="0" w:color="auto"/>
              <w:bottom w:val="single" w:sz="4" w:space="0" w:color="auto"/>
              <w:right w:val="single" w:sz="4" w:space="0" w:color="auto"/>
            </w:tcBorders>
            <w:hideMark/>
          </w:tcPr>
          <w:p w14:paraId="79A5D858" w14:textId="77777777" w:rsidR="004D3252" w:rsidRPr="004304DC" w:rsidRDefault="004D3252" w:rsidP="00777DDE">
            <w:pPr>
              <w:spacing w:after="0" w:line="360" w:lineRule="auto"/>
              <w:jc w:val="both"/>
              <w:rPr>
                <w:color w:val="000000" w:themeColor="text1"/>
                <w:szCs w:val="22"/>
              </w:rPr>
            </w:pPr>
            <w:r w:rsidRPr="004304DC">
              <w:rPr>
                <w:color w:val="000000" w:themeColor="text1"/>
                <w:szCs w:val="22"/>
              </w:rPr>
              <w:t>2</w:t>
            </w:r>
          </w:p>
        </w:tc>
        <w:tc>
          <w:tcPr>
            <w:tcW w:w="2126" w:type="dxa"/>
            <w:tcBorders>
              <w:top w:val="single" w:sz="4" w:space="0" w:color="auto"/>
              <w:left w:val="single" w:sz="4" w:space="0" w:color="auto"/>
              <w:bottom w:val="single" w:sz="4" w:space="0" w:color="auto"/>
              <w:right w:val="single" w:sz="4" w:space="0" w:color="auto"/>
            </w:tcBorders>
            <w:hideMark/>
          </w:tcPr>
          <w:p w14:paraId="6A69A313" w14:textId="77777777" w:rsidR="004D3252" w:rsidRPr="004304DC" w:rsidRDefault="004D3252" w:rsidP="00777DDE">
            <w:pPr>
              <w:spacing w:after="0" w:line="360" w:lineRule="auto"/>
              <w:jc w:val="both"/>
              <w:rPr>
                <w:color w:val="000000" w:themeColor="text1"/>
                <w:szCs w:val="22"/>
              </w:rPr>
            </w:pPr>
            <w:r w:rsidRPr="004304DC">
              <w:rPr>
                <w:color w:val="000000" w:themeColor="text1"/>
                <w:szCs w:val="22"/>
              </w:rPr>
              <w:t>-</w:t>
            </w:r>
          </w:p>
        </w:tc>
        <w:tc>
          <w:tcPr>
            <w:tcW w:w="1530" w:type="dxa"/>
            <w:tcBorders>
              <w:top w:val="single" w:sz="4" w:space="0" w:color="auto"/>
              <w:left w:val="single" w:sz="4" w:space="0" w:color="auto"/>
              <w:bottom w:val="single" w:sz="4" w:space="0" w:color="auto"/>
              <w:right w:val="single" w:sz="4" w:space="0" w:color="auto"/>
            </w:tcBorders>
            <w:hideMark/>
          </w:tcPr>
          <w:p w14:paraId="71A1FA86" w14:textId="77777777" w:rsidR="004D3252" w:rsidRPr="004304DC" w:rsidRDefault="004D3252" w:rsidP="00777DDE">
            <w:pPr>
              <w:spacing w:after="0" w:line="360" w:lineRule="auto"/>
              <w:jc w:val="both"/>
              <w:rPr>
                <w:color w:val="000000" w:themeColor="text1"/>
                <w:szCs w:val="22"/>
              </w:rPr>
            </w:pPr>
            <w:r w:rsidRPr="004304DC">
              <w:rPr>
                <w:color w:val="000000" w:themeColor="text1"/>
                <w:szCs w:val="22"/>
              </w:rPr>
              <w:t>2</w:t>
            </w:r>
          </w:p>
        </w:tc>
      </w:tr>
      <w:tr w:rsidR="004D3252" w:rsidRPr="00C50154" w14:paraId="6CFF1D14" w14:textId="77777777" w:rsidTr="00777DDE">
        <w:tc>
          <w:tcPr>
            <w:tcW w:w="3964" w:type="dxa"/>
            <w:tcBorders>
              <w:top w:val="single" w:sz="4" w:space="0" w:color="auto"/>
              <w:left w:val="single" w:sz="4" w:space="0" w:color="auto"/>
              <w:bottom w:val="single" w:sz="4" w:space="0" w:color="auto"/>
              <w:right w:val="single" w:sz="4" w:space="0" w:color="auto"/>
            </w:tcBorders>
            <w:hideMark/>
          </w:tcPr>
          <w:p w14:paraId="2FE500B7" w14:textId="77777777" w:rsidR="004D3252" w:rsidRPr="004304DC" w:rsidRDefault="004D3252" w:rsidP="00777DDE">
            <w:pPr>
              <w:spacing w:after="0" w:line="360" w:lineRule="auto"/>
              <w:rPr>
                <w:color w:val="000000" w:themeColor="text1"/>
                <w:szCs w:val="22"/>
              </w:rPr>
            </w:pPr>
            <w:r w:rsidRPr="004304DC">
              <w:rPr>
                <w:color w:val="000000" w:themeColor="text1"/>
                <w:szCs w:val="22"/>
              </w:rPr>
              <w:t>Jednorazowe środki na podjęcie działalności gospodarczej</w:t>
            </w:r>
          </w:p>
        </w:tc>
        <w:tc>
          <w:tcPr>
            <w:tcW w:w="2127" w:type="dxa"/>
            <w:tcBorders>
              <w:top w:val="single" w:sz="4" w:space="0" w:color="auto"/>
              <w:left w:val="single" w:sz="4" w:space="0" w:color="auto"/>
              <w:bottom w:val="single" w:sz="4" w:space="0" w:color="auto"/>
              <w:right w:val="single" w:sz="4" w:space="0" w:color="auto"/>
            </w:tcBorders>
            <w:hideMark/>
          </w:tcPr>
          <w:p w14:paraId="7F59298B" w14:textId="77777777" w:rsidR="004D3252" w:rsidRPr="004304DC" w:rsidRDefault="004D3252" w:rsidP="00777DDE">
            <w:pPr>
              <w:spacing w:after="0" w:line="360" w:lineRule="auto"/>
              <w:jc w:val="both"/>
              <w:rPr>
                <w:color w:val="000000" w:themeColor="text1"/>
                <w:szCs w:val="22"/>
              </w:rPr>
            </w:pPr>
            <w:r w:rsidRPr="004304DC">
              <w:rPr>
                <w:color w:val="000000" w:themeColor="text1"/>
                <w:szCs w:val="22"/>
              </w:rPr>
              <w:t>12</w:t>
            </w:r>
          </w:p>
        </w:tc>
        <w:tc>
          <w:tcPr>
            <w:tcW w:w="2126" w:type="dxa"/>
            <w:tcBorders>
              <w:top w:val="single" w:sz="4" w:space="0" w:color="auto"/>
              <w:left w:val="single" w:sz="4" w:space="0" w:color="auto"/>
              <w:bottom w:val="single" w:sz="4" w:space="0" w:color="auto"/>
              <w:right w:val="single" w:sz="4" w:space="0" w:color="auto"/>
            </w:tcBorders>
            <w:hideMark/>
          </w:tcPr>
          <w:p w14:paraId="1A9BBB20" w14:textId="77777777" w:rsidR="004D3252" w:rsidRPr="004304DC" w:rsidRDefault="004D3252" w:rsidP="00777DDE">
            <w:pPr>
              <w:spacing w:after="0" w:line="360" w:lineRule="auto"/>
              <w:jc w:val="both"/>
              <w:rPr>
                <w:color w:val="000000" w:themeColor="text1"/>
                <w:szCs w:val="22"/>
              </w:rPr>
            </w:pPr>
            <w:r w:rsidRPr="004304DC">
              <w:rPr>
                <w:color w:val="000000" w:themeColor="text1"/>
                <w:szCs w:val="22"/>
              </w:rPr>
              <w:t>-</w:t>
            </w:r>
          </w:p>
        </w:tc>
        <w:tc>
          <w:tcPr>
            <w:tcW w:w="1530" w:type="dxa"/>
            <w:tcBorders>
              <w:top w:val="single" w:sz="4" w:space="0" w:color="auto"/>
              <w:left w:val="single" w:sz="4" w:space="0" w:color="auto"/>
              <w:bottom w:val="single" w:sz="4" w:space="0" w:color="auto"/>
              <w:right w:val="single" w:sz="4" w:space="0" w:color="auto"/>
            </w:tcBorders>
            <w:hideMark/>
          </w:tcPr>
          <w:p w14:paraId="63667764" w14:textId="77777777" w:rsidR="004D3252" w:rsidRPr="004304DC" w:rsidRDefault="004D3252" w:rsidP="00777DDE">
            <w:pPr>
              <w:spacing w:after="0" w:line="360" w:lineRule="auto"/>
              <w:jc w:val="both"/>
              <w:rPr>
                <w:color w:val="000000" w:themeColor="text1"/>
                <w:szCs w:val="22"/>
              </w:rPr>
            </w:pPr>
            <w:r w:rsidRPr="004304DC">
              <w:rPr>
                <w:color w:val="000000" w:themeColor="text1"/>
                <w:szCs w:val="22"/>
              </w:rPr>
              <w:t>12</w:t>
            </w:r>
          </w:p>
        </w:tc>
      </w:tr>
      <w:tr w:rsidR="004D3252" w:rsidRPr="00C50154" w14:paraId="27244C38" w14:textId="77777777" w:rsidTr="00777DDE">
        <w:tc>
          <w:tcPr>
            <w:tcW w:w="3964" w:type="dxa"/>
            <w:tcBorders>
              <w:top w:val="single" w:sz="4" w:space="0" w:color="auto"/>
              <w:left w:val="single" w:sz="4" w:space="0" w:color="auto"/>
              <w:bottom w:val="single" w:sz="4" w:space="0" w:color="auto"/>
              <w:right w:val="single" w:sz="4" w:space="0" w:color="auto"/>
            </w:tcBorders>
            <w:hideMark/>
          </w:tcPr>
          <w:p w14:paraId="120B7BBC" w14:textId="77777777" w:rsidR="004D3252" w:rsidRPr="004304DC" w:rsidRDefault="004D3252" w:rsidP="00777DDE">
            <w:pPr>
              <w:spacing w:after="0" w:line="360" w:lineRule="auto"/>
              <w:jc w:val="both"/>
              <w:rPr>
                <w:color w:val="000000" w:themeColor="text1"/>
                <w:szCs w:val="22"/>
              </w:rPr>
            </w:pPr>
            <w:r w:rsidRPr="004304DC">
              <w:rPr>
                <w:color w:val="000000" w:themeColor="text1"/>
                <w:szCs w:val="22"/>
              </w:rPr>
              <w:t>Postępowanie nostryfikacyjne</w:t>
            </w:r>
          </w:p>
        </w:tc>
        <w:tc>
          <w:tcPr>
            <w:tcW w:w="2127" w:type="dxa"/>
            <w:tcBorders>
              <w:top w:val="single" w:sz="4" w:space="0" w:color="auto"/>
              <w:left w:val="single" w:sz="4" w:space="0" w:color="auto"/>
              <w:bottom w:val="single" w:sz="4" w:space="0" w:color="auto"/>
              <w:right w:val="single" w:sz="4" w:space="0" w:color="auto"/>
            </w:tcBorders>
            <w:hideMark/>
          </w:tcPr>
          <w:p w14:paraId="5D968B53" w14:textId="77777777" w:rsidR="004D3252" w:rsidRPr="004304DC" w:rsidRDefault="004D3252" w:rsidP="00777DDE">
            <w:pPr>
              <w:spacing w:after="0" w:line="360" w:lineRule="auto"/>
              <w:jc w:val="both"/>
              <w:rPr>
                <w:color w:val="000000" w:themeColor="text1"/>
                <w:szCs w:val="22"/>
              </w:rPr>
            </w:pPr>
            <w:r w:rsidRPr="004304DC">
              <w:rPr>
                <w:color w:val="000000" w:themeColor="text1"/>
                <w:szCs w:val="22"/>
              </w:rPr>
              <w:t>1</w:t>
            </w:r>
          </w:p>
        </w:tc>
        <w:tc>
          <w:tcPr>
            <w:tcW w:w="2126" w:type="dxa"/>
            <w:tcBorders>
              <w:top w:val="single" w:sz="4" w:space="0" w:color="auto"/>
              <w:left w:val="single" w:sz="4" w:space="0" w:color="auto"/>
              <w:bottom w:val="single" w:sz="4" w:space="0" w:color="auto"/>
              <w:right w:val="single" w:sz="4" w:space="0" w:color="auto"/>
            </w:tcBorders>
            <w:hideMark/>
          </w:tcPr>
          <w:p w14:paraId="736BD98C" w14:textId="77777777" w:rsidR="004D3252" w:rsidRPr="004304DC" w:rsidRDefault="004D3252" w:rsidP="00777DDE">
            <w:pPr>
              <w:spacing w:after="0" w:line="360" w:lineRule="auto"/>
              <w:jc w:val="both"/>
              <w:rPr>
                <w:color w:val="000000" w:themeColor="text1"/>
                <w:szCs w:val="22"/>
              </w:rPr>
            </w:pPr>
            <w:r w:rsidRPr="004304DC">
              <w:rPr>
                <w:color w:val="000000" w:themeColor="text1"/>
                <w:szCs w:val="22"/>
              </w:rPr>
              <w:t>-</w:t>
            </w:r>
          </w:p>
        </w:tc>
        <w:tc>
          <w:tcPr>
            <w:tcW w:w="1530" w:type="dxa"/>
            <w:tcBorders>
              <w:top w:val="single" w:sz="4" w:space="0" w:color="auto"/>
              <w:left w:val="single" w:sz="4" w:space="0" w:color="auto"/>
              <w:bottom w:val="single" w:sz="4" w:space="0" w:color="auto"/>
              <w:right w:val="single" w:sz="4" w:space="0" w:color="auto"/>
            </w:tcBorders>
            <w:hideMark/>
          </w:tcPr>
          <w:p w14:paraId="0B85CD5E" w14:textId="77777777" w:rsidR="004D3252" w:rsidRPr="004304DC" w:rsidRDefault="004D3252" w:rsidP="00777DDE">
            <w:pPr>
              <w:spacing w:after="0" w:line="360" w:lineRule="auto"/>
              <w:jc w:val="both"/>
              <w:rPr>
                <w:color w:val="000000" w:themeColor="text1"/>
                <w:szCs w:val="22"/>
              </w:rPr>
            </w:pPr>
            <w:r w:rsidRPr="004304DC">
              <w:rPr>
                <w:color w:val="000000" w:themeColor="text1"/>
                <w:szCs w:val="22"/>
              </w:rPr>
              <w:t>1</w:t>
            </w:r>
          </w:p>
        </w:tc>
      </w:tr>
      <w:tr w:rsidR="004D3252" w:rsidRPr="00C50154" w14:paraId="56BC973A" w14:textId="77777777" w:rsidTr="00777DDE">
        <w:tc>
          <w:tcPr>
            <w:tcW w:w="3964" w:type="dxa"/>
            <w:tcBorders>
              <w:top w:val="single" w:sz="4" w:space="0" w:color="auto"/>
              <w:left w:val="single" w:sz="4" w:space="0" w:color="auto"/>
              <w:bottom w:val="single" w:sz="4" w:space="0" w:color="auto"/>
              <w:right w:val="single" w:sz="4" w:space="0" w:color="auto"/>
            </w:tcBorders>
            <w:hideMark/>
          </w:tcPr>
          <w:p w14:paraId="368CB53E" w14:textId="77777777" w:rsidR="004D3252" w:rsidRPr="004304DC" w:rsidRDefault="004D3252" w:rsidP="00777DDE">
            <w:pPr>
              <w:spacing w:after="0" w:line="360" w:lineRule="auto"/>
              <w:jc w:val="both"/>
              <w:rPr>
                <w:b/>
                <w:color w:val="000000" w:themeColor="text1"/>
                <w:szCs w:val="22"/>
              </w:rPr>
            </w:pPr>
            <w:r w:rsidRPr="004304DC">
              <w:rPr>
                <w:b/>
                <w:color w:val="000000" w:themeColor="text1"/>
                <w:szCs w:val="22"/>
              </w:rPr>
              <w:t>RAZEM</w:t>
            </w:r>
          </w:p>
        </w:tc>
        <w:tc>
          <w:tcPr>
            <w:tcW w:w="2127" w:type="dxa"/>
            <w:tcBorders>
              <w:top w:val="single" w:sz="4" w:space="0" w:color="auto"/>
              <w:left w:val="single" w:sz="4" w:space="0" w:color="auto"/>
              <w:bottom w:val="single" w:sz="4" w:space="0" w:color="auto"/>
              <w:right w:val="single" w:sz="4" w:space="0" w:color="auto"/>
            </w:tcBorders>
            <w:hideMark/>
          </w:tcPr>
          <w:p w14:paraId="4F11EE81" w14:textId="77777777" w:rsidR="004D3252" w:rsidRPr="004304DC" w:rsidRDefault="004D3252" w:rsidP="00777DDE">
            <w:pPr>
              <w:spacing w:after="0" w:line="360" w:lineRule="auto"/>
              <w:jc w:val="both"/>
              <w:rPr>
                <w:b/>
                <w:color w:val="000000" w:themeColor="text1"/>
                <w:szCs w:val="22"/>
              </w:rPr>
            </w:pPr>
            <w:r w:rsidRPr="004304DC">
              <w:rPr>
                <w:b/>
                <w:color w:val="000000" w:themeColor="text1"/>
                <w:szCs w:val="22"/>
              </w:rPr>
              <w:t>115</w:t>
            </w:r>
          </w:p>
        </w:tc>
        <w:tc>
          <w:tcPr>
            <w:tcW w:w="2126" w:type="dxa"/>
            <w:tcBorders>
              <w:top w:val="single" w:sz="4" w:space="0" w:color="auto"/>
              <w:left w:val="single" w:sz="4" w:space="0" w:color="auto"/>
              <w:bottom w:val="single" w:sz="4" w:space="0" w:color="auto"/>
              <w:right w:val="single" w:sz="4" w:space="0" w:color="auto"/>
            </w:tcBorders>
            <w:hideMark/>
          </w:tcPr>
          <w:p w14:paraId="7DF7A2AD" w14:textId="77777777" w:rsidR="004D3252" w:rsidRPr="004304DC" w:rsidRDefault="004D3252" w:rsidP="00777DDE">
            <w:pPr>
              <w:spacing w:after="0" w:line="360" w:lineRule="auto"/>
              <w:jc w:val="both"/>
              <w:rPr>
                <w:b/>
                <w:color w:val="000000" w:themeColor="text1"/>
                <w:szCs w:val="22"/>
              </w:rPr>
            </w:pPr>
            <w:r w:rsidRPr="004304DC">
              <w:rPr>
                <w:b/>
                <w:color w:val="000000" w:themeColor="text1"/>
                <w:szCs w:val="22"/>
              </w:rPr>
              <w:t>13</w:t>
            </w:r>
          </w:p>
        </w:tc>
        <w:tc>
          <w:tcPr>
            <w:tcW w:w="1530" w:type="dxa"/>
            <w:tcBorders>
              <w:top w:val="single" w:sz="4" w:space="0" w:color="auto"/>
              <w:left w:val="single" w:sz="4" w:space="0" w:color="auto"/>
              <w:bottom w:val="single" w:sz="4" w:space="0" w:color="auto"/>
              <w:right w:val="single" w:sz="4" w:space="0" w:color="auto"/>
            </w:tcBorders>
            <w:hideMark/>
          </w:tcPr>
          <w:p w14:paraId="2028C28E" w14:textId="77777777" w:rsidR="004D3252" w:rsidRPr="004304DC" w:rsidRDefault="004D3252" w:rsidP="00777DDE">
            <w:pPr>
              <w:spacing w:after="0" w:line="360" w:lineRule="auto"/>
              <w:jc w:val="both"/>
              <w:rPr>
                <w:b/>
                <w:color w:val="000000" w:themeColor="text1"/>
                <w:szCs w:val="22"/>
              </w:rPr>
            </w:pPr>
            <w:r w:rsidRPr="004304DC">
              <w:rPr>
                <w:b/>
                <w:color w:val="000000" w:themeColor="text1"/>
                <w:szCs w:val="22"/>
              </w:rPr>
              <w:t>128</w:t>
            </w:r>
          </w:p>
        </w:tc>
      </w:tr>
    </w:tbl>
    <w:p w14:paraId="1C027D84" w14:textId="77777777" w:rsidR="004D3252" w:rsidRPr="00632C52" w:rsidRDefault="004D3252" w:rsidP="004D3252">
      <w:pPr>
        <w:spacing w:after="0" w:line="360" w:lineRule="auto"/>
        <w:jc w:val="both"/>
        <w:rPr>
          <w:b/>
          <w:color w:val="FF0000"/>
          <w:szCs w:val="22"/>
        </w:rPr>
      </w:pPr>
    </w:p>
    <w:p w14:paraId="2695E495" w14:textId="77777777" w:rsidR="004D3252" w:rsidRPr="00632C52" w:rsidRDefault="004D3252" w:rsidP="004D3252">
      <w:pPr>
        <w:spacing w:after="0" w:line="360" w:lineRule="auto"/>
        <w:jc w:val="both"/>
        <w:rPr>
          <w:b/>
          <w:color w:val="000000" w:themeColor="text1"/>
          <w:szCs w:val="22"/>
        </w:rPr>
      </w:pPr>
      <w:r w:rsidRPr="00632C52">
        <w:rPr>
          <w:b/>
          <w:color w:val="000000" w:themeColor="text1"/>
          <w:szCs w:val="22"/>
        </w:rPr>
        <w:t xml:space="preserve">Zadanie 2: Podniesienie poziomu aktywności zawodowej osób pozostających bez pracy </w:t>
      </w:r>
    </w:p>
    <w:p w14:paraId="5F6EE15F" w14:textId="77777777" w:rsidR="004D3252" w:rsidRDefault="004D3252" w:rsidP="004D3252">
      <w:pPr>
        <w:spacing w:after="0" w:line="360" w:lineRule="auto"/>
        <w:jc w:val="both"/>
        <w:rPr>
          <w:bCs/>
          <w:color w:val="000000" w:themeColor="text1"/>
          <w:szCs w:val="22"/>
        </w:rPr>
      </w:pPr>
    </w:p>
    <w:p w14:paraId="3BC8F106" w14:textId="77777777" w:rsidR="004D3252" w:rsidRPr="00C50154" w:rsidRDefault="004D3252" w:rsidP="004D3252">
      <w:pPr>
        <w:spacing w:after="0" w:line="360" w:lineRule="auto"/>
        <w:jc w:val="both"/>
        <w:rPr>
          <w:bCs/>
          <w:color w:val="000000" w:themeColor="text1"/>
          <w:szCs w:val="22"/>
        </w:rPr>
      </w:pPr>
      <w:r w:rsidRPr="00C50154">
        <w:rPr>
          <w:bCs/>
          <w:color w:val="000000" w:themeColor="text1"/>
          <w:szCs w:val="22"/>
        </w:rPr>
        <w:t>Poniesione wydatki w 2024 r.: 395 819,46 zł, w tym:</w:t>
      </w:r>
    </w:p>
    <w:p w14:paraId="26D34228" w14:textId="77777777" w:rsidR="004D3252" w:rsidRPr="00C50154" w:rsidRDefault="004D3252" w:rsidP="004D3252">
      <w:pPr>
        <w:numPr>
          <w:ilvl w:val="0"/>
          <w:numId w:val="150"/>
        </w:numPr>
        <w:spacing w:after="0" w:line="360" w:lineRule="auto"/>
        <w:jc w:val="both"/>
        <w:rPr>
          <w:bCs/>
          <w:color w:val="000000" w:themeColor="text1"/>
          <w:szCs w:val="22"/>
        </w:rPr>
      </w:pPr>
      <w:r w:rsidRPr="00C50154">
        <w:rPr>
          <w:bCs/>
          <w:color w:val="000000" w:themeColor="text1"/>
          <w:szCs w:val="22"/>
        </w:rPr>
        <w:t>Fundusz Pracy: 285 786,57 zł,</w:t>
      </w:r>
    </w:p>
    <w:p w14:paraId="119DBD3E" w14:textId="77777777" w:rsidR="004D3252" w:rsidRPr="00C50154" w:rsidRDefault="004D3252" w:rsidP="004D3252">
      <w:pPr>
        <w:numPr>
          <w:ilvl w:val="0"/>
          <w:numId w:val="150"/>
        </w:numPr>
        <w:spacing w:after="0" w:line="360" w:lineRule="auto"/>
        <w:jc w:val="both"/>
        <w:rPr>
          <w:bCs/>
          <w:color w:val="000000" w:themeColor="text1"/>
          <w:szCs w:val="22"/>
        </w:rPr>
      </w:pPr>
      <w:r w:rsidRPr="00C50154">
        <w:rPr>
          <w:bCs/>
          <w:color w:val="000000" w:themeColor="text1"/>
          <w:szCs w:val="22"/>
        </w:rPr>
        <w:t>środki rezerwy (tereny wiejskie) Fundusz Pracy: 44 050,00 zł,</w:t>
      </w:r>
    </w:p>
    <w:p w14:paraId="6B71BCA7" w14:textId="77777777" w:rsidR="004D3252" w:rsidRPr="00C50154" w:rsidRDefault="004D3252" w:rsidP="004D3252">
      <w:pPr>
        <w:numPr>
          <w:ilvl w:val="0"/>
          <w:numId w:val="150"/>
        </w:numPr>
        <w:spacing w:after="0" w:line="360" w:lineRule="auto"/>
        <w:jc w:val="both"/>
        <w:rPr>
          <w:bCs/>
          <w:color w:val="000000" w:themeColor="text1"/>
          <w:szCs w:val="22"/>
        </w:rPr>
      </w:pPr>
      <w:r w:rsidRPr="00C50154">
        <w:rPr>
          <w:bCs/>
          <w:color w:val="000000" w:themeColor="text1"/>
          <w:szCs w:val="22"/>
        </w:rPr>
        <w:t>program regionalny z Funduszu Pracy „MAZOWSZE 2024 - bezrobotni pow. 50 roku życia:  12 698,49 zł,</w:t>
      </w:r>
    </w:p>
    <w:p w14:paraId="055F374D" w14:textId="77777777" w:rsidR="004D3252" w:rsidRPr="00C50154" w:rsidRDefault="004D3252" w:rsidP="004D3252">
      <w:pPr>
        <w:numPr>
          <w:ilvl w:val="0"/>
          <w:numId w:val="151"/>
        </w:numPr>
        <w:spacing w:after="0" w:line="360" w:lineRule="auto"/>
        <w:jc w:val="both"/>
        <w:rPr>
          <w:bCs/>
          <w:color w:val="000000" w:themeColor="text1"/>
          <w:szCs w:val="22"/>
        </w:rPr>
      </w:pPr>
      <w:r w:rsidRPr="00C50154">
        <w:rPr>
          <w:bCs/>
          <w:color w:val="000000" w:themeColor="text1"/>
          <w:szCs w:val="22"/>
        </w:rPr>
        <w:t xml:space="preserve">Europejski Fundusz Społeczny Plus: 53 284,40 zł. </w:t>
      </w:r>
    </w:p>
    <w:p w14:paraId="30D9365A" w14:textId="77777777" w:rsidR="004D3252" w:rsidRPr="00C50154" w:rsidRDefault="004D3252" w:rsidP="004D3252">
      <w:pPr>
        <w:spacing w:after="0" w:line="360" w:lineRule="auto"/>
        <w:jc w:val="both"/>
        <w:rPr>
          <w:bCs/>
          <w:color w:val="000000" w:themeColor="text1"/>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098"/>
        <w:gridCol w:w="2075"/>
        <w:gridCol w:w="1468"/>
      </w:tblGrid>
      <w:tr w:rsidR="004D3252" w:rsidRPr="00C50154" w14:paraId="73D9CF84" w14:textId="77777777" w:rsidTr="00777DDE">
        <w:trPr>
          <w:trHeight w:val="173"/>
        </w:trPr>
        <w:tc>
          <w:tcPr>
            <w:tcW w:w="410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06E913" w14:textId="77777777" w:rsidR="004D3252" w:rsidRPr="00C50154" w:rsidRDefault="004D3252" w:rsidP="00777DDE">
            <w:pPr>
              <w:spacing w:after="0" w:line="360" w:lineRule="auto"/>
              <w:jc w:val="both"/>
              <w:rPr>
                <w:b/>
                <w:bCs/>
                <w:color w:val="000000" w:themeColor="text1"/>
                <w:szCs w:val="22"/>
              </w:rPr>
            </w:pPr>
          </w:p>
          <w:p w14:paraId="5C28313A" w14:textId="77777777" w:rsidR="004D3252" w:rsidRPr="00C50154" w:rsidRDefault="004D3252" w:rsidP="00777DDE">
            <w:pPr>
              <w:spacing w:after="0" w:line="360" w:lineRule="auto"/>
              <w:jc w:val="both"/>
              <w:rPr>
                <w:b/>
                <w:bCs/>
                <w:color w:val="000000" w:themeColor="text1"/>
                <w:szCs w:val="22"/>
              </w:rPr>
            </w:pPr>
          </w:p>
          <w:p w14:paraId="0CF5682C" w14:textId="77777777" w:rsidR="004D3252" w:rsidRPr="00C50154" w:rsidRDefault="004D3252" w:rsidP="00777DDE">
            <w:pPr>
              <w:spacing w:after="0" w:line="360" w:lineRule="auto"/>
              <w:jc w:val="both"/>
              <w:rPr>
                <w:b/>
                <w:bCs/>
                <w:color w:val="000000" w:themeColor="text1"/>
                <w:szCs w:val="22"/>
              </w:rPr>
            </w:pPr>
            <w:r w:rsidRPr="00C50154">
              <w:rPr>
                <w:b/>
                <w:bCs/>
                <w:color w:val="000000" w:themeColor="text1"/>
                <w:szCs w:val="22"/>
              </w:rPr>
              <w:t>Rodzaj udzielonego wsparcia</w:t>
            </w:r>
          </w:p>
        </w:tc>
        <w:tc>
          <w:tcPr>
            <w:tcW w:w="417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AA1B41" w14:textId="77777777" w:rsidR="004D3252" w:rsidRPr="00C50154" w:rsidRDefault="004D3252" w:rsidP="00777DDE">
            <w:pPr>
              <w:spacing w:after="0" w:line="360" w:lineRule="auto"/>
              <w:jc w:val="both"/>
              <w:rPr>
                <w:b/>
                <w:bCs/>
                <w:color w:val="000000" w:themeColor="text1"/>
                <w:szCs w:val="22"/>
              </w:rPr>
            </w:pPr>
            <w:r w:rsidRPr="00C50154">
              <w:rPr>
                <w:b/>
                <w:bCs/>
                <w:color w:val="000000" w:themeColor="text1"/>
                <w:szCs w:val="22"/>
              </w:rPr>
              <w:t>Liczba osób</w:t>
            </w:r>
          </w:p>
          <w:p w14:paraId="41E45A17" w14:textId="77777777" w:rsidR="004D3252" w:rsidRPr="00C50154" w:rsidRDefault="004D3252" w:rsidP="00777DDE">
            <w:pPr>
              <w:spacing w:after="0" w:line="360" w:lineRule="auto"/>
              <w:jc w:val="both"/>
              <w:rPr>
                <w:b/>
                <w:bCs/>
                <w:color w:val="000000" w:themeColor="text1"/>
                <w:szCs w:val="22"/>
              </w:rPr>
            </w:pPr>
            <w:r w:rsidRPr="00C50154">
              <w:rPr>
                <w:b/>
                <w:bCs/>
                <w:color w:val="000000" w:themeColor="text1"/>
                <w:szCs w:val="22"/>
              </w:rPr>
              <w:t>za które poniesiono wydatki, w tym:</w:t>
            </w:r>
          </w:p>
        </w:tc>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60F726" w14:textId="77777777" w:rsidR="004D3252" w:rsidRPr="00C50154" w:rsidRDefault="004D3252" w:rsidP="00777DDE">
            <w:pPr>
              <w:spacing w:after="0" w:line="360" w:lineRule="auto"/>
              <w:jc w:val="both"/>
              <w:rPr>
                <w:b/>
                <w:bCs/>
                <w:color w:val="000000" w:themeColor="text1"/>
                <w:szCs w:val="22"/>
              </w:rPr>
            </w:pPr>
          </w:p>
          <w:p w14:paraId="52F661FE" w14:textId="77777777" w:rsidR="004D3252" w:rsidRPr="00C50154" w:rsidRDefault="004D3252" w:rsidP="00777DDE">
            <w:pPr>
              <w:spacing w:after="0" w:line="360" w:lineRule="auto"/>
              <w:jc w:val="both"/>
              <w:rPr>
                <w:b/>
                <w:bCs/>
                <w:color w:val="000000" w:themeColor="text1"/>
                <w:szCs w:val="22"/>
              </w:rPr>
            </w:pPr>
          </w:p>
          <w:p w14:paraId="511A2A69" w14:textId="77777777" w:rsidR="004D3252" w:rsidRPr="00C50154" w:rsidRDefault="004D3252" w:rsidP="00777DDE">
            <w:pPr>
              <w:spacing w:after="0" w:line="360" w:lineRule="auto"/>
              <w:jc w:val="both"/>
              <w:rPr>
                <w:b/>
                <w:bCs/>
                <w:color w:val="000000" w:themeColor="text1"/>
                <w:szCs w:val="22"/>
              </w:rPr>
            </w:pPr>
            <w:r w:rsidRPr="00C50154">
              <w:rPr>
                <w:b/>
                <w:bCs/>
                <w:color w:val="000000" w:themeColor="text1"/>
                <w:szCs w:val="22"/>
              </w:rPr>
              <w:t>RAZEM</w:t>
            </w:r>
          </w:p>
        </w:tc>
      </w:tr>
      <w:tr w:rsidR="004D3252" w:rsidRPr="00C50154" w14:paraId="7016C113" w14:textId="77777777" w:rsidTr="00777DDE">
        <w:trPr>
          <w:trHeight w:val="172"/>
        </w:trPr>
        <w:tc>
          <w:tcPr>
            <w:tcW w:w="4106" w:type="dxa"/>
            <w:vMerge/>
            <w:tcBorders>
              <w:top w:val="single" w:sz="4" w:space="0" w:color="auto"/>
              <w:left w:val="single" w:sz="4" w:space="0" w:color="auto"/>
              <w:bottom w:val="single" w:sz="4" w:space="0" w:color="auto"/>
              <w:right w:val="single" w:sz="4" w:space="0" w:color="auto"/>
            </w:tcBorders>
            <w:vAlign w:val="center"/>
            <w:hideMark/>
          </w:tcPr>
          <w:p w14:paraId="05FADED6" w14:textId="77777777" w:rsidR="004D3252" w:rsidRPr="00C50154" w:rsidRDefault="004D3252" w:rsidP="00777DDE">
            <w:pPr>
              <w:spacing w:after="0" w:line="360" w:lineRule="auto"/>
              <w:jc w:val="both"/>
              <w:rPr>
                <w:b/>
                <w:bCs/>
                <w:color w:val="000000" w:themeColor="text1"/>
                <w:szCs w:val="22"/>
              </w:rPr>
            </w:pPr>
          </w:p>
        </w:tc>
        <w:tc>
          <w:tcPr>
            <w:tcW w:w="20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43702B" w14:textId="77777777" w:rsidR="004D3252" w:rsidRPr="00C50154" w:rsidRDefault="004D3252" w:rsidP="00777DDE">
            <w:pPr>
              <w:spacing w:after="0" w:line="360" w:lineRule="auto"/>
              <w:rPr>
                <w:b/>
                <w:bCs/>
                <w:color w:val="000000" w:themeColor="text1"/>
                <w:szCs w:val="22"/>
              </w:rPr>
            </w:pPr>
            <w:r w:rsidRPr="00C50154">
              <w:rPr>
                <w:b/>
                <w:bCs/>
                <w:color w:val="000000" w:themeColor="text1"/>
                <w:szCs w:val="22"/>
              </w:rPr>
              <w:t>za osoby rozpoczynające udział</w:t>
            </w:r>
            <w:r>
              <w:rPr>
                <w:b/>
                <w:bCs/>
                <w:color w:val="000000" w:themeColor="text1"/>
                <w:szCs w:val="22"/>
              </w:rPr>
              <w:t xml:space="preserve"> </w:t>
            </w:r>
            <w:r w:rsidRPr="00C50154">
              <w:rPr>
                <w:b/>
                <w:bCs/>
                <w:color w:val="000000" w:themeColor="text1"/>
                <w:szCs w:val="22"/>
              </w:rPr>
              <w:t>w 2024 roku</w:t>
            </w:r>
          </w:p>
        </w:tc>
        <w:tc>
          <w:tcPr>
            <w:tcW w:w="2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32CC7B" w14:textId="77777777" w:rsidR="004D3252" w:rsidRPr="00C50154" w:rsidRDefault="004D3252" w:rsidP="00777DDE">
            <w:pPr>
              <w:spacing w:after="0" w:line="360" w:lineRule="auto"/>
              <w:rPr>
                <w:b/>
                <w:bCs/>
                <w:color w:val="000000" w:themeColor="text1"/>
                <w:szCs w:val="22"/>
              </w:rPr>
            </w:pPr>
            <w:r w:rsidRPr="00C50154">
              <w:rPr>
                <w:b/>
                <w:bCs/>
                <w:color w:val="000000" w:themeColor="text1"/>
                <w:szCs w:val="22"/>
              </w:rPr>
              <w:t>za osoby, które rozpoczęły udział                w 2023 roku</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DB60A0" w14:textId="77777777" w:rsidR="004D3252" w:rsidRPr="00C50154" w:rsidRDefault="004D3252" w:rsidP="00777DDE">
            <w:pPr>
              <w:spacing w:after="0" w:line="360" w:lineRule="auto"/>
              <w:jc w:val="both"/>
              <w:rPr>
                <w:b/>
                <w:bCs/>
                <w:color w:val="000000" w:themeColor="text1"/>
                <w:szCs w:val="22"/>
              </w:rPr>
            </w:pPr>
          </w:p>
        </w:tc>
      </w:tr>
      <w:tr w:rsidR="004D3252" w:rsidRPr="00C50154" w14:paraId="65E1B03D" w14:textId="77777777" w:rsidTr="00777DDE">
        <w:tc>
          <w:tcPr>
            <w:tcW w:w="4106" w:type="dxa"/>
            <w:tcBorders>
              <w:top w:val="single" w:sz="4" w:space="0" w:color="auto"/>
              <w:left w:val="single" w:sz="4" w:space="0" w:color="auto"/>
              <w:bottom w:val="single" w:sz="4" w:space="0" w:color="auto"/>
              <w:right w:val="single" w:sz="4" w:space="0" w:color="auto"/>
            </w:tcBorders>
            <w:hideMark/>
          </w:tcPr>
          <w:p w14:paraId="33F9E5EC" w14:textId="77777777" w:rsidR="004D3252" w:rsidRPr="00C50154" w:rsidRDefault="004D3252" w:rsidP="00777DDE">
            <w:pPr>
              <w:spacing w:after="0" w:line="360" w:lineRule="auto"/>
              <w:jc w:val="both"/>
              <w:rPr>
                <w:bCs/>
                <w:color w:val="000000" w:themeColor="text1"/>
                <w:szCs w:val="22"/>
              </w:rPr>
            </w:pPr>
            <w:r w:rsidRPr="00C50154">
              <w:rPr>
                <w:bCs/>
                <w:color w:val="000000" w:themeColor="text1"/>
                <w:szCs w:val="22"/>
              </w:rPr>
              <w:t>Staże</w:t>
            </w:r>
          </w:p>
        </w:tc>
        <w:tc>
          <w:tcPr>
            <w:tcW w:w="2098" w:type="dxa"/>
            <w:tcBorders>
              <w:top w:val="single" w:sz="4" w:space="0" w:color="auto"/>
              <w:left w:val="single" w:sz="4" w:space="0" w:color="auto"/>
              <w:bottom w:val="single" w:sz="4" w:space="0" w:color="auto"/>
              <w:right w:val="single" w:sz="4" w:space="0" w:color="auto"/>
            </w:tcBorders>
            <w:hideMark/>
          </w:tcPr>
          <w:p w14:paraId="14F6577E" w14:textId="77777777" w:rsidR="004D3252" w:rsidRPr="00C50154" w:rsidRDefault="004D3252" w:rsidP="00777DDE">
            <w:pPr>
              <w:spacing w:after="0" w:line="360" w:lineRule="auto"/>
              <w:jc w:val="both"/>
              <w:rPr>
                <w:bCs/>
                <w:color w:val="000000" w:themeColor="text1"/>
                <w:szCs w:val="22"/>
              </w:rPr>
            </w:pPr>
            <w:r w:rsidRPr="00C50154">
              <w:rPr>
                <w:bCs/>
                <w:color w:val="000000" w:themeColor="text1"/>
                <w:szCs w:val="22"/>
              </w:rPr>
              <w:t>8</w:t>
            </w:r>
          </w:p>
        </w:tc>
        <w:tc>
          <w:tcPr>
            <w:tcW w:w="2075" w:type="dxa"/>
            <w:tcBorders>
              <w:top w:val="single" w:sz="4" w:space="0" w:color="auto"/>
              <w:left w:val="single" w:sz="4" w:space="0" w:color="auto"/>
              <w:bottom w:val="single" w:sz="4" w:space="0" w:color="auto"/>
              <w:right w:val="single" w:sz="4" w:space="0" w:color="auto"/>
            </w:tcBorders>
            <w:hideMark/>
          </w:tcPr>
          <w:p w14:paraId="49873E8F" w14:textId="77777777" w:rsidR="004D3252" w:rsidRPr="00C50154" w:rsidRDefault="004D3252" w:rsidP="00777DDE">
            <w:pPr>
              <w:spacing w:after="0" w:line="360" w:lineRule="auto"/>
              <w:jc w:val="both"/>
              <w:rPr>
                <w:bCs/>
                <w:color w:val="000000" w:themeColor="text1"/>
                <w:szCs w:val="22"/>
              </w:rPr>
            </w:pPr>
            <w:r w:rsidRPr="00C50154">
              <w:rPr>
                <w:bCs/>
                <w:color w:val="000000" w:themeColor="text1"/>
                <w:szCs w:val="22"/>
              </w:rPr>
              <w:t>3</w:t>
            </w:r>
          </w:p>
        </w:tc>
        <w:tc>
          <w:tcPr>
            <w:tcW w:w="1468" w:type="dxa"/>
            <w:tcBorders>
              <w:top w:val="single" w:sz="4" w:space="0" w:color="auto"/>
              <w:left w:val="single" w:sz="4" w:space="0" w:color="auto"/>
              <w:bottom w:val="single" w:sz="4" w:space="0" w:color="auto"/>
              <w:right w:val="single" w:sz="4" w:space="0" w:color="auto"/>
            </w:tcBorders>
            <w:hideMark/>
          </w:tcPr>
          <w:p w14:paraId="6477E038" w14:textId="77777777" w:rsidR="004D3252" w:rsidRPr="00C50154" w:rsidRDefault="004D3252" w:rsidP="00777DDE">
            <w:pPr>
              <w:spacing w:after="0" w:line="360" w:lineRule="auto"/>
              <w:jc w:val="both"/>
              <w:rPr>
                <w:bCs/>
                <w:color w:val="000000" w:themeColor="text1"/>
                <w:szCs w:val="22"/>
              </w:rPr>
            </w:pPr>
            <w:r w:rsidRPr="00C50154">
              <w:rPr>
                <w:bCs/>
                <w:color w:val="000000" w:themeColor="text1"/>
                <w:szCs w:val="22"/>
              </w:rPr>
              <w:t>11</w:t>
            </w:r>
          </w:p>
        </w:tc>
      </w:tr>
      <w:tr w:rsidR="004D3252" w:rsidRPr="00C50154" w14:paraId="7A9CE6F7" w14:textId="77777777" w:rsidTr="00777DDE">
        <w:tc>
          <w:tcPr>
            <w:tcW w:w="4106" w:type="dxa"/>
            <w:tcBorders>
              <w:top w:val="single" w:sz="4" w:space="0" w:color="auto"/>
              <w:left w:val="single" w:sz="4" w:space="0" w:color="auto"/>
              <w:bottom w:val="single" w:sz="4" w:space="0" w:color="auto"/>
              <w:right w:val="single" w:sz="4" w:space="0" w:color="auto"/>
            </w:tcBorders>
            <w:hideMark/>
          </w:tcPr>
          <w:p w14:paraId="1E330395" w14:textId="77777777" w:rsidR="004D3252" w:rsidRPr="00C50154" w:rsidRDefault="004D3252" w:rsidP="00777DDE">
            <w:pPr>
              <w:spacing w:after="0" w:line="360" w:lineRule="auto"/>
              <w:jc w:val="both"/>
              <w:rPr>
                <w:bCs/>
                <w:color w:val="000000" w:themeColor="text1"/>
                <w:szCs w:val="22"/>
              </w:rPr>
            </w:pPr>
            <w:r w:rsidRPr="00C50154">
              <w:rPr>
                <w:bCs/>
                <w:color w:val="000000" w:themeColor="text1"/>
                <w:szCs w:val="22"/>
              </w:rPr>
              <w:t>Szkolenia</w:t>
            </w:r>
          </w:p>
        </w:tc>
        <w:tc>
          <w:tcPr>
            <w:tcW w:w="2098" w:type="dxa"/>
            <w:tcBorders>
              <w:top w:val="single" w:sz="4" w:space="0" w:color="auto"/>
              <w:left w:val="single" w:sz="4" w:space="0" w:color="auto"/>
              <w:bottom w:val="single" w:sz="4" w:space="0" w:color="auto"/>
              <w:right w:val="single" w:sz="4" w:space="0" w:color="auto"/>
            </w:tcBorders>
            <w:hideMark/>
          </w:tcPr>
          <w:p w14:paraId="261D226E" w14:textId="77777777" w:rsidR="004D3252" w:rsidRPr="00C50154" w:rsidRDefault="004D3252" w:rsidP="00777DDE">
            <w:pPr>
              <w:spacing w:after="0" w:line="360" w:lineRule="auto"/>
              <w:jc w:val="both"/>
              <w:rPr>
                <w:bCs/>
                <w:color w:val="000000" w:themeColor="text1"/>
                <w:szCs w:val="22"/>
              </w:rPr>
            </w:pPr>
            <w:r w:rsidRPr="00C50154">
              <w:rPr>
                <w:bCs/>
                <w:color w:val="000000" w:themeColor="text1"/>
                <w:szCs w:val="22"/>
              </w:rPr>
              <w:t>15</w:t>
            </w:r>
          </w:p>
        </w:tc>
        <w:tc>
          <w:tcPr>
            <w:tcW w:w="2075" w:type="dxa"/>
            <w:tcBorders>
              <w:top w:val="single" w:sz="4" w:space="0" w:color="auto"/>
              <w:left w:val="single" w:sz="4" w:space="0" w:color="auto"/>
              <w:bottom w:val="single" w:sz="4" w:space="0" w:color="auto"/>
              <w:right w:val="single" w:sz="4" w:space="0" w:color="auto"/>
            </w:tcBorders>
            <w:hideMark/>
          </w:tcPr>
          <w:p w14:paraId="46BE8B62" w14:textId="77777777" w:rsidR="004D3252" w:rsidRPr="00C50154" w:rsidRDefault="004D3252" w:rsidP="00777DDE">
            <w:pPr>
              <w:spacing w:after="0" w:line="360" w:lineRule="auto"/>
              <w:jc w:val="both"/>
              <w:rPr>
                <w:bCs/>
                <w:color w:val="000000" w:themeColor="text1"/>
                <w:szCs w:val="22"/>
              </w:rPr>
            </w:pPr>
            <w:r w:rsidRPr="00C50154">
              <w:rPr>
                <w:bCs/>
                <w:color w:val="000000" w:themeColor="text1"/>
                <w:szCs w:val="22"/>
              </w:rPr>
              <w:t>1</w:t>
            </w:r>
          </w:p>
        </w:tc>
        <w:tc>
          <w:tcPr>
            <w:tcW w:w="1468" w:type="dxa"/>
            <w:tcBorders>
              <w:top w:val="single" w:sz="4" w:space="0" w:color="auto"/>
              <w:left w:val="single" w:sz="4" w:space="0" w:color="auto"/>
              <w:bottom w:val="single" w:sz="4" w:space="0" w:color="auto"/>
              <w:right w:val="single" w:sz="4" w:space="0" w:color="auto"/>
            </w:tcBorders>
            <w:hideMark/>
          </w:tcPr>
          <w:p w14:paraId="16F61C00" w14:textId="77777777" w:rsidR="004D3252" w:rsidRPr="00C50154" w:rsidRDefault="004D3252" w:rsidP="00777DDE">
            <w:pPr>
              <w:spacing w:after="0" w:line="360" w:lineRule="auto"/>
              <w:jc w:val="both"/>
              <w:rPr>
                <w:bCs/>
                <w:color w:val="000000" w:themeColor="text1"/>
                <w:szCs w:val="22"/>
              </w:rPr>
            </w:pPr>
            <w:r w:rsidRPr="00C50154">
              <w:rPr>
                <w:bCs/>
                <w:color w:val="000000" w:themeColor="text1"/>
                <w:szCs w:val="22"/>
              </w:rPr>
              <w:t>16</w:t>
            </w:r>
          </w:p>
        </w:tc>
      </w:tr>
      <w:tr w:rsidR="004D3252" w:rsidRPr="00C50154" w14:paraId="30719E0B" w14:textId="77777777" w:rsidTr="00777DDE">
        <w:tc>
          <w:tcPr>
            <w:tcW w:w="4106" w:type="dxa"/>
            <w:tcBorders>
              <w:top w:val="single" w:sz="4" w:space="0" w:color="auto"/>
              <w:left w:val="single" w:sz="4" w:space="0" w:color="auto"/>
              <w:bottom w:val="single" w:sz="4" w:space="0" w:color="auto"/>
              <w:right w:val="single" w:sz="4" w:space="0" w:color="auto"/>
            </w:tcBorders>
            <w:hideMark/>
          </w:tcPr>
          <w:p w14:paraId="7055900F" w14:textId="77777777" w:rsidR="004D3252" w:rsidRPr="00C50154" w:rsidRDefault="004D3252" w:rsidP="00777DDE">
            <w:pPr>
              <w:spacing w:after="0" w:line="360" w:lineRule="auto"/>
              <w:jc w:val="both"/>
              <w:rPr>
                <w:bCs/>
                <w:color w:val="000000" w:themeColor="text1"/>
                <w:szCs w:val="22"/>
              </w:rPr>
            </w:pPr>
            <w:r w:rsidRPr="00C50154">
              <w:rPr>
                <w:bCs/>
                <w:color w:val="000000" w:themeColor="text1"/>
                <w:szCs w:val="22"/>
              </w:rPr>
              <w:t>Studia podyplomowe</w:t>
            </w:r>
          </w:p>
        </w:tc>
        <w:tc>
          <w:tcPr>
            <w:tcW w:w="2098" w:type="dxa"/>
            <w:tcBorders>
              <w:top w:val="single" w:sz="4" w:space="0" w:color="auto"/>
              <w:left w:val="single" w:sz="4" w:space="0" w:color="auto"/>
              <w:bottom w:val="single" w:sz="4" w:space="0" w:color="auto"/>
              <w:right w:val="single" w:sz="4" w:space="0" w:color="auto"/>
            </w:tcBorders>
            <w:hideMark/>
          </w:tcPr>
          <w:p w14:paraId="1D8472E2" w14:textId="77777777" w:rsidR="004D3252" w:rsidRPr="00C50154" w:rsidRDefault="004D3252" w:rsidP="00777DDE">
            <w:pPr>
              <w:spacing w:after="0" w:line="360" w:lineRule="auto"/>
              <w:jc w:val="both"/>
              <w:rPr>
                <w:bCs/>
                <w:color w:val="000000" w:themeColor="text1"/>
                <w:szCs w:val="22"/>
              </w:rPr>
            </w:pPr>
            <w:r w:rsidRPr="00C50154">
              <w:rPr>
                <w:bCs/>
                <w:color w:val="000000" w:themeColor="text1"/>
                <w:szCs w:val="22"/>
              </w:rPr>
              <w:t>3</w:t>
            </w:r>
          </w:p>
        </w:tc>
        <w:tc>
          <w:tcPr>
            <w:tcW w:w="2075" w:type="dxa"/>
            <w:tcBorders>
              <w:top w:val="single" w:sz="4" w:space="0" w:color="auto"/>
              <w:left w:val="single" w:sz="4" w:space="0" w:color="auto"/>
              <w:bottom w:val="single" w:sz="4" w:space="0" w:color="auto"/>
              <w:right w:val="single" w:sz="4" w:space="0" w:color="auto"/>
            </w:tcBorders>
            <w:hideMark/>
          </w:tcPr>
          <w:p w14:paraId="7D37FD13" w14:textId="77777777" w:rsidR="004D3252" w:rsidRPr="00C50154" w:rsidRDefault="004D3252" w:rsidP="00777DDE">
            <w:pPr>
              <w:spacing w:after="0" w:line="360" w:lineRule="auto"/>
              <w:jc w:val="both"/>
              <w:rPr>
                <w:bCs/>
                <w:color w:val="000000" w:themeColor="text1"/>
                <w:szCs w:val="22"/>
              </w:rPr>
            </w:pPr>
            <w:r w:rsidRPr="00C50154">
              <w:rPr>
                <w:bCs/>
                <w:color w:val="000000" w:themeColor="text1"/>
                <w:szCs w:val="22"/>
              </w:rPr>
              <w:t>3</w:t>
            </w:r>
          </w:p>
        </w:tc>
        <w:tc>
          <w:tcPr>
            <w:tcW w:w="1468" w:type="dxa"/>
            <w:tcBorders>
              <w:top w:val="single" w:sz="4" w:space="0" w:color="auto"/>
              <w:left w:val="single" w:sz="4" w:space="0" w:color="auto"/>
              <w:bottom w:val="single" w:sz="4" w:space="0" w:color="auto"/>
              <w:right w:val="single" w:sz="4" w:space="0" w:color="auto"/>
            </w:tcBorders>
            <w:hideMark/>
          </w:tcPr>
          <w:p w14:paraId="67F4ABD9" w14:textId="77777777" w:rsidR="004D3252" w:rsidRPr="00C50154" w:rsidRDefault="004D3252" w:rsidP="00777DDE">
            <w:pPr>
              <w:spacing w:after="0" w:line="360" w:lineRule="auto"/>
              <w:jc w:val="both"/>
              <w:rPr>
                <w:bCs/>
                <w:color w:val="000000" w:themeColor="text1"/>
                <w:szCs w:val="22"/>
              </w:rPr>
            </w:pPr>
            <w:r w:rsidRPr="00C50154">
              <w:rPr>
                <w:bCs/>
                <w:color w:val="000000" w:themeColor="text1"/>
                <w:szCs w:val="22"/>
              </w:rPr>
              <w:t>6</w:t>
            </w:r>
          </w:p>
        </w:tc>
      </w:tr>
      <w:tr w:rsidR="004D3252" w:rsidRPr="00C50154" w14:paraId="523084D2" w14:textId="77777777" w:rsidTr="00777DDE">
        <w:tc>
          <w:tcPr>
            <w:tcW w:w="4106" w:type="dxa"/>
            <w:tcBorders>
              <w:top w:val="single" w:sz="4" w:space="0" w:color="auto"/>
              <w:left w:val="single" w:sz="4" w:space="0" w:color="auto"/>
              <w:bottom w:val="single" w:sz="4" w:space="0" w:color="auto"/>
              <w:right w:val="single" w:sz="4" w:space="0" w:color="auto"/>
            </w:tcBorders>
            <w:hideMark/>
          </w:tcPr>
          <w:p w14:paraId="11C8C94A" w14:textId="77777777" w:rsidR="004D3252" w:rsidRPr="00C50154" w:rsidRDefault="004D3252" w:rsidP="00777DDE">
            <w:pPr>
              <w:spacing w:after="0" w:line="360" w:lineRule="auto"/>
              <w:jc w:val="both"/>
              <w:rPr>
                <w:bCs/>
                <w:color w:val="000000" w:themeColor="text1"/>
                <w:szCs w:val="22"/>
              </w:rPr>
            </w:pPr>
            <w:r w:rsidRPr="00C50154">
              <w:rPr>
                <w:bCs/>
                <w:color w:val="000000" w:themeColor="text1"/>
                <w:szCs w:val="22"/>
              </w:rPr>
              <w:t>Prace interwencyjne</w:t>
            </w:r>
          </w:p>
        </w:tc>
        <w:tc>
          <w:tcPr>
            <w:tcW w:w="2098" w:type="dxa"/>
            <w:tcBorders>
              <w:top w:val="single" w:sz="4" w:space="0" w:color="auto"/>
              <w:left w:val="single" w:sz="4" w:space="0" w:color="auto"/>
              <w:bottom w:val="single" w:sz="4" w:space="0" w:color="auto"/>
              <w:right w:val="single" w:sz="4" w:space="0" w:color="auto"/>
            </w:tcBorders>
            <w:hideMark/>
          </w:tcPr>
          <w:p w14:paraId="5EDEE5B0" w14:textId="77777777" w:rsidR="004D3252" w:rsidRPr="00C50154" w:rsidRDefault="004D3252" w:rsidP="00777DDE">
            <w:pPr>
              <w:spacing w:after="0" w:line="360" w:lineRule="auto"/>
              <w:jc w:val="both"/>
              <w:rPr>
                <w:bCs/>
                <w:color w:val="000000" w:themeColor="text1"/>
                <w:szCs w:val="22"/>
              </w:rPr>
            </w:pPr>
            <w:r w:rsidRPr="00C50154">
              <w:rPr>
                <w:bCs/>
                <w:color w:val="000000" w:themeColor="text1"/>
                <w:szCs w:val="22"/>
              </w:rPr>
              <w:t>8</w:t>
            </w:r>
          </w:p>
        </w:tc>
        <w:tc>
          <w:tcPr>
            <w:tcW w:w="2075" w:type="dxa"/>
            <w:tcBorders>
              <w:top w:val="single" w:sz="4" w:space="0" w:color="auto"/>
              <w:left w:val="single" w:sz="4" w:space="0" w:color="auto"/>
              <w:bottom w:val="single" w:sz="4" w:space="0" w:color="auto"/>
              <w:right w:val="single" w:sz="4" w:space="0" w:color="auto"/>
            </w:tcBorders>
            <w:hideMark/>
          </w:tcPr>
          <w:p w14:paraId="281E678E" w14:textId="77777777" w:rsidR="004D3252" w:rsidRPr="00C50154" w:rsidRDefault="004D3252" w:rsidP="00777DDE">
            <w:pPr>
              <w:spacing w:after="0" w:line="360" w:lineRule="auto"/>
              <w:jc w:val="both"/>
              <w:rPr>
                <w:bCs/>
                <w:color w:val="000000" w:themeColor="text1"/>
                <w:szCs w:val="22"/>
              </w:rPr>
            </w:pPr>
            <w:r w:rsidRPr="00C50154">
              <w:rPr>
                <w:bCs/>
                <w:color w:val="000000" w:themeColor="text1"/>
                <w:szCs w:val="22"/>
              </w:rPr>
              <w:t>-</w:t>
            </w:r>
          </w:p>
        </w:tc>
        <w:tc>
          <w:tcPr>
            <w:tcW w:w="1468" w:type="dxa"/>
            <w:tcBorders>
              <w:top w:val="single" w:sz="4" w:space="0" w:color="auto"/>
              <w:left w:val="single" w:sz="4" w:space="0" w:color="auto"/>
              <w:bottom w:val="single" w:sz="4" w:space="0" w:color="auto"/>
              <w:right w:val="single" w:sz="4" w:space="0" w:color="auto"/>
            </w:tcBorders>
            <w:hideMark/>
          </w:tcPr>
          <w:p w14:paraId="31778B87" w14:textId="77777777" w:rsidR="004D3252" w:rsidRPr="00C50154" w:rsidRDefault="004D3252" w:rsidP="00777DDE">
            <w:pPr>
              <w:spacing w:after="0" w:line="360" w:lineRule="auto"/>
              <w:jc w:val="both"/>
              <w:rPr>
                <w:bCs/>
                <w:color w:val="000000" w:themeColor="text1"/>
                <w:szCs w:val="22"/>
              </w:rPr>
            </w:pPr>
            <w:r w:rsidRPr="00C50154">
              <w:rPr>
                <w:bCs/>
                <w:color w:val="000000" w:themeColor="text1"/>
                <w:szCs w:val="22"/>
              </w:rPr>
              <w:t>8</w:t>
            </w:r>
          </w:p>
        </w:tc>
      </w:tr>
      <w:tr w:rsidR="004D3252" w:rsidRPr="00C50154" w14:paraId="2E404D0A" w14:textId="77777777" w:rsidTr="00777DDE">
        <w:tc>
          <w:tcPr>
            <w:tcW w:w="4106" w:type="dxa"/>
            <w:tcBorders>
              <w:top w:val="single" w:sz="4" w:space="0" w:color="auto"/>
              <w:left w:val="single" w:sz="4" w:space="0" w:color="auto"/>
              <w:bottom w:val="single" w:sz="4" w:space="0" w:color="auto"/>
              <w:right w:val="single" w:sz="4" w:space="0" w:color="auto"/>
            </w:tcBorders>
            <w:hideMark/>
          </w:tcPr>
          <w:p w14:paraId="2A6450C5" w14:textId="77777777" w:rsidR="004D3252" w:rsidRPr="00C50154" w:rsidRDefault="004D3252" w:rsidP="00777DDE">
            <w:pPr>
              <w:spacing w:after="0" w:line="360" w:lineRule="auto"/>
              <w:jc w:val="both"/>
              <w:rPr>
                <w:bCs/>
                <w:color w:val="000000" w:themeColor="text1"/>
                <w:szCs w:val="22"/>
              </w:rPr>
            </w:pPr>
            <w:r w:rsidRPr="00C50154">
              <w:rPr>
                <w:bCs/>
                <w:color w:val="000000" w:themeColor="text1"/>
                <w:szCs w:val="22"/>
              </w:rPr>
              <w:t>Prace społecznie użyteczne</w:t>
            </w:r>
          </w:p>
        </w:tc>
        <w:tc>
          <w:tcPr>
            <w:tcW w:w="2098" w:type="dxa"/>
            <w:tcBorders>
              <w:top w:val="single" w:sz="4" w:space="0" w:color="auto"/>
              <w:left w:val="single" w:sz="4" w:space="0" w:color="auto"/>
              <w:bottom w:val="single" w:sz="4" w:space="0" w:color="auto"/>
              <w:right w:val="single" w:sz="4" w:space="0" w:color="auto"/>
            </w:tcBorders>
            <w:hideMark/>
          </w:tcPr>
          <w:p w14:paraId="657B5F4B" w14:textId="77777777" w:rsidR="004D3252" w:rsidRPr="00C50154" w:rsidRDefault="004D3252" w:rsidP="00777DDE">
            <w:pPr>
              <w:spacing w:after="0" w:line="360" w:lineRule="auto"/>
              <w:jc w:val="both"/>
              <w:rPr>
                <w:bCs/>
                <w:color w:val="000000" w:themeColor="text1"/>
                <w:szCs w:val="22"/>
              </w:rPr>
            </w:pPr>
            <w:r w:rsidRPr="00C50154">
              <w:rPr>
                <w:bCs/>
                <w:color w:val="000000" w:themeColor="text1"/>
                <w:szCs w:val="22"/>
              </w:rPr>
              <w:t>10</w:t>
            </w:r>
          </w:p>
        </w:tc>
        <w:tc>
          <w:tcPr>
            <w:tcW w:w="2075" w:type="dxa"/>
            <w:tcBorders>
              <w:top w:val="single" w:sz="4" w:space="0" w:color="auto"/>
              <w:left w:val="single" w:sz="4" w:space="0" w:color="auto"/>
              <w:bottom w:val="single" w:sz="4" w:space="0" w:color="auto"/>
              <w:right w:val="single" w:sz="4" w:space="0" w:color="auto"/>
            </w:tcBorders>
            <w:hideMark/>
          </w:tcPr>
          <w:p w14:paraId="4903B642" w14:textId="77777777" w:rsidR="004D3252" w:rsidRPr="00C50154" w:rsidRDefault="004D3252" w:rsidP="00777DDE">
            <w:pPr>
              <w:spacing w:after="0" w:line="360" w:lineRule="auto"/>
              <w:jc w:val="both"/>
              <w:rPr>
                <w:bCs/>
                <w:color w:val="000000" w:themeColor="text1"/>
                <w:szCs w:val="22"/>
              </w:rPr>
            </w:pPr>
            <w:r w:rsidRPr="00C50154">
              <w:rPr>
                <w:bCs/>
                <w:color w:val="000000" w:themeColor="text1"/>
                <w:szCs w:val="22"/>
              </w:rPr>
              <w:t>4*</w:t>
            </w:r>
          </w:p>
        </w:tc>
        <w:tc>
          <w:tcPr>
            <w:tcW w:w="1468" w:type="dxa"/>
            <w:tcBorders>
              <w:top w:val="single" w:sz="4" w:space="0" w:color="auto"/>
              <w:left w:val="single" w:sz="4" w:space="0" w:color="auto"/>
              <w:bottom w:val="single" w:sz="4" w:space="0" w:color="auto"/>
              <w:right w:val="single" w:sz="4" w:space="0" w:color="auto"/>
            </w:tcBorders>
            <w:hideMark/>
          </w:tcPr>
          <w:p w14:paraId="2E73DF0A" w14:textId="77777777" w:rsidR="004D3252" w:rsidRPr="00C50154" w:rsidRDefault="004D3252" w:rsidP="00777DDE">
            <w:pPr>
              <w:spacing w:after="0" w:line="360" w:lineRule="auto"/>
              <w:jc w:val="both"/>
              <w:rPr>
                <w:bCs/>
                <w:color w:val="000000" w:themeColor="text1"/>
                <w:szCs w:val="22"/>
              </w:rPr>
            </w:pPr>
            <w:r w:rsidRPr="00C50154">
              <w:rPr>
                <w:bCs/>
                <w:color w:val="000000" w:themeColor="text1"/>
                <w:szCs w:val="22"/>
              </w:rPr>
              <w:t>10</w:t>
            </w:r>
          </w:p>
        </w:tc>
      </w:tr>
      <w:tr w:rsidR="004D3252" w:rsidRPr="00C50154" w14:paraId="32150030" w14:textId="77777777" w:rsidTr="00777DDE">
        <w:tc>
          <w:tcPr>
            <w:tcW w:w="4106" w:type="dxa"/>
            <w:tcBorders>
              <w:top w:val="single" w:sz="4" w:space="0" w:color="auto"/>
              <w:left w:val="single" w:sz="4" w:space="0" w:color="auto"/>
              <w:bottom w:val="single" w:sz="4" w:space="0" w:color="auto"/>
              <w:right w:val="single" w:sz="4" w:space="0" w:color="auto"/>
            </w:tcBorders>
            <w:hideMark/>
          </w:tcPr>
          <w:p w14:paraId="73D83A44" w14:textId="77777777" w:rsidR="004D3252" w:rsidRPr="00C50154" w:rsidRDefault="004D3252" w:rsidP="00777DDE">
            <w:pPr>
              <w:spacing w:after="0" w:line="360" w:lineRule="auto"/>
              <w:jc w:val="both"/>
              <w:rPr>
                <w:bCs/>
                <w:color w:val="000000" w:themeColor="text1"/>
                <w:szCs w:val="22"/>
              </w:rPr>
            </w:pPr>
            <w:r w:rsidRPr="00C50154">
              <w:rPr>
                <w:bCs/>
                <w:color w:val="000000" w:themeColor="text1"/>
                <w:szCs w:val="22"/>
              </w:rPr>
              <w:t>Jednorazowe środki na podjęcie działalności gospodarczej</w:t>
            </w:r>
          </w:p>
        </w:tc>
        <w:tc>
          <w:tcPr>
            <w:tcW w:w="2098" w:type="dxa"/>
            <w:tcBorders>
              <w:top w:val="single" w:sz="4" w:space="0" w:color="auto"/>
              <w:left w:val="single" w:sz="4" w:space="0" w:color="auto"/>
              <w:bottom w:val="single" w:sz="4" w:space="0" w:color="auto"/>
              <w:right w:val="single" w:sz="4" w:space="0" w:color="auto"/>
            </w:tcBorders>
            <w:hideMark/>
          </w:tcPr>
          <w:p w14:paraId="49404767" w14:textId="77777777" w:rsidR="004D3252" w:rsidRPr="00C50154" w:rsidRDefault="004D3252" w:rsidP="00777DDE">
            <w:pPr>
              <w:spacing w:after="0" w:line="360" w:lineRule="auto"/>
              <w:jc w:val="both"/>
              <w:rPr>
                <w:bCs/>
                <w:color w:val="000000" w:themeColor="text1"/>
                <w:szCs w:val="22"/>
              </w:rPr>
            </w:pPr>
            <w:r w:rsidRPr="00C50154">
              <w:rPr>
                <w:bCs/>
                <w:color w:val="000000" w:themeColor="text1"/>
                <w:szCs w:val="22"/>
              </w:rPr>
              <w:t>4</w:t>
            </w:r>
          </w:p>
        </w:tc>
        <w:tc>
          <w:tcPr>
            <w:tcW w:w="2075" w:type="dxa"/>
            <w:tcBorders>
              <w:top w:val="single" w:sz="4" w:space="0" w:color="auto"/>
              <w:left w:val="single" w:sz="4" w:space="0" w:color="auto"/>
              <w:bottom w:val="single" w:sz="4" w:space="0" w:color="auto"/>
              <w:right w:val="single" w:sz="4" w:space="0" w:color="auto"/>
            </w:tcBorders>
            <w:hideMark/>
          </w:tcPr>
          <w:p w14:paraId="42000845" w14:textId="77777777" w:rsidR="004D3252" w:rsidRPr="00C50154" w:rsidRDefault="004D3252" w:rsidP="00777DDE">
            <w:pPr>
              <w:spacing w:after="0" w:line="360" w:lineRule="auto"/>
              <w:jc w:val="both"/>
              <w:rPr>
                <w:bCs/>
                <w:color w:val="000000" w:themeColor="text1"/>
                <w:szCs w:val="22"/>
              </w:rPr>
            </w:pPr>
            <w:r w:rsidRPr="00C50154">
              <w:rPr>
                <w:bCs/>
                <w:color w:val="000000" w:themeColor="text1"/>
                <w:szCs w:val="22"/>
              </w:rPr>
              <w:t>-</w:t>
            </w:r>
          </w:p>
        </w:tc>
        <w:tc>
          <w:tcPr>
            <w:tcW w:w="1468" w:type="dxa"/>
            <w:tcBorders>
              <w:top w:val="single" w:sz="4" w:space="0" w:color="auto"/>
              <w:left w:val="single" w:sz="4" w:space="0" w:color="auto"/>
              <w:bottom w:val="single" w:sz="4" w:space="0" w:color="auto"/>
              <w:right w:val="single" w:sz="4" w:space="0" w:color="auto"/>
            </w:tcBorders>
            <w:hideMark/>
          </w:tcPr>
          <w:p w14:paraId="164A0E58" w14:textId="77777777" w:rsidR="004D3252" w:rsidRPr="00C50154" w:rsidRDefault="004D3252" w:rsidP="00777DDE">
            <w:pPr>
              <w:spacing w:after="0" w:line="360" w:lineRule="auto"/>
              <w:jc w:val="both"/>
              <w:rPr>
                <w:bCs/>
                <w:color w:val="000000" w:themeColor="text1"/>
                <w:szCs w:val="22"/>
              </w:rPr>
            </w:pPr>
            <w:r w:rsidRPr="00C50154">
              <w:rPr>
                <w:bCs/>
                <w:color w:val="000000" w:themeColor="text1"/>
                <w:szCs w:val="22"/>
              </w:rPr>
              <w:t>4</w:t>
            </w:r>
          </w:p>
        </w:tc>
      </w:tr>
      <w:tr w:rsidR="004D3252" w:rsidRPr="00C50154" w14:paraId="13662120" w14:textId="77777777" w:rsidTr="00777DDE">
        <w:tc>
          <w:tcPr>
            <w:tcW w:w="4106" w:type="dxa"/>
            <w:tcBorders>
              <w:top w:val="single" w:sz="4" w:space="0" w:color="auto"/>
              <w:left w:val="single" w:sz="4" w:space="0" w:color="auto"/>
              <w:bottom w:val="single" w:sz="4" w:space="0" w:color="auto"/>
              <w:right w:val="single" w:sz="4" w:space="0" w:color="auto"/>
            </w:tcBorders>
            <w:hideMark/>
          </w:tcPr>
          <w:p w14:paraId="6AB51072" w14:textId="77777777" w:rsidR="004D3252" w:rsidRPr="00C50154" w:rsidRDefault="004D3252" w:rsidP="00777DDE">
            <w:pPr>
              <w:spacing w:after="0" w:line="360" w:lineRule="auto"/>
              <w:jc w:val="both"/>
              <w:rPr>
                <w:b/>
                <w:bCs/>
                <w:color w:val="000000" w:themeColor="text1"/>
                <w:szCs w:val="22"/>
              </w:rPr>
            </w:pPr>
            <w:r w:rsidRPr="00C50154">
              <w:rPr>
                <w:b/>
                <w:bCs/>
                <w:color w:val="000000" w:themeColor="text1"/>
                <w:szCs w:val="22"/>
              </w:rPr>
              <w:t>RAZEM</w:t>
            </w:r>
          </w:p>
        </w:tc>
        <w:tc>
          <w:tcPr>
            <w:tcW w:w="2098" w:type="dxa"/>
            <w:tcBorders>
              <w:top w:val="single" w:sz="4" w:space="0" w:color="auto"/>
              <w:left w:val="single" w:sz="4" w:space="0" w:color="auto"/>
              <w:bottom w:val="single" w:sz="4" w:space="0" w:color="auto"/>
              <w:right w:val="single" w:sz="4" w:space="0" w:color="auto"/>
            </w:tcBorders>
            <w:hideMark/>
          </w:tcPr>
          <w:p w14:paraId="3F44CB8B" w14:textId="77777777" w:rsidR="004D3252" w:rsidRPr="00C50154" w:rsidRDefault="004D3252" w:rsidP="00777DDE">
            <w:pPr>
              <w:spacing w:after="0" w:line="360" w:lineRule="auto"/>
              <w:jc w:val="both"/>
              <w:rPr>
                <w:b/>
                <w:bCs/>
                <w:color w:val="000000" w:themeColor="text1"/>
                <w:szCs w:val="22"/>
              </w:rPr>
            </w:pPr>
            <w:r w:rsidRPr="00C50154">
              <w:rPr>
                <w:b/>
                <w:bCs/>
                <w:color w:val="000000" w:themeColor="text1"/>
                <w:szCs w:val="22"/>
              </w:rPr>
              <w:t>48</w:t>
            </w:r>
          </w:p>
        </w:tc>
        <w:tc>
          <w:tcPr>
            <w:tcW w:w="2075" w:type="dxa"/>
            <w:tcBorders>
              <w:top w:val="single" w:sz="4" w:space="0" w:color="auto"/>
              <w:left w:val="single" w:sz="4" w:space="0" w:color="auto"/>
              <w:bottom w:val="single" w:sz="4" w:space="0" w:color="auto"/>
              <w:right w:val="single" w:sz="4" w:space="0" w:color="auto"/>
            </w:tcBorders>
            <w:hideMark/>
          </w:tcPr>
          <w:p w14:paraId="4D415D13" w14:textId="77777777" w:rsidR="004D3252" w:rsidRPr="00C50154" w:rsidRDefault="004D3252" w:rsidP="00777DDE">
            <w:pPr>
              <w:spacing w:after="0" w:line="360" w:lineRule="auto"/>
              <w:jc w:val="both"/>
              <w:rPr>
                <w:b/>
                <w:bCs/>
                <w:color w:val="000000" w:themeColor="text1"/>
                <w:szCs w:val="22"/>
              </w:rPr>
            </w:pPr>
            <w:r w:rsidRPr="00C50154">
              <w:rPr>
                <w:b/>
                <w:bCs/>
                <w:color w:val="000000" w:themeColor="text1"/>
                <w:szCs w:val="22"/>
              </w:rPr>
              <w:t>7</w:t>
            </w:r>
          </w:p>
        </w:tc>
        <w:tc>
          <w:tcPr>
            <w:tcW w:w="1468" w:type="dxa"/>
            <w:tcBorders>
              <w:top w:val="single" w:sz="4" w:space="0" w:color="auto"/>
              <w:left w:val="single" w:sz="4" w:space="0" w:color="auto"/>
              <w:bottom w:val="single" w:sz="4" w:space="0" w:color="auto"/>
              <w:right w:val="single" w:sz="4" w:space="0" w:color="auto"/>
            </w:tcBorders>
            <w:hideMark/>
          </w:tcPr>
          <w:p w14:paraId="5F9C89FA" w14:textId="77777777" w:rsidR="004D3252" w:rsidRPr="00C50154" w:rsidRDefault="004D3252" w:rsidP="00777DDE">
            <w:pPr>
              <w:spacing w:after="0" w:line="360" w:lineRule="auto"/>
              <w:jc w:val="both"/>
              <w:rPr>
                <w:b/>
                <w:bCs/>
                <w:color w:val="000000" w:themeColor="text1"/>
                <w:szCs w:val="22"/>
              </w:rPr>
            </w:pPr>
            <w:r w:rsidRPr="00C50154">
              <w:rPr>
                <w:b/>
                <w:bCs/>
                <w:color w:val="000000" w:themeColor="text1"/>
                <w:szCs w:val="22"/>
              </w:rPr>
              <w:t>55</w:t>
            </w:r>
          </w:p>
        </w:tc>
      </w:tr>
    </w:tbl>
    <w:p w14:paraId="50119247" w14:textId="10B689B1" w:rsidR="004D3252" w:rsidRPr="00F1186B" w:rsidRDefault="004D3252" w:rsidP="004D3252">
      <w:pPr>
        <w:spacing w:after="0" w:line="360" w:lineRule="auto"/>
        <w:jc w:val="both"/>
        <w:rPr>
          <w:bCs/>
          <w:color w:val="000000" w:themeColor="text1"/>
          <w:sz w:val="20"/>
          <w:szCs w:val="20"/>
        </w:rPr>
      </w:pPr>
      <w:r w:rsidRPr="00C50154">
        <w:rPr>
          <w:bCs/>
          <w:color w:val="000000" w:themeColor="text1"/>
          <w:szCs w:val="22"/>
        </w:rPr>
        <w:t xml:space="preserve">* </w:t>
      </w:r>
      <w:r w:rsidRPr="00F1186B">
        <w:rPr>
          <w:bCs/>
          <w:color w:val="000000" w:themeColor="text1"/>
          <w:sz w:val="20"/>
          <w:szCs w:val="20"/>
        </w:rPr>
        <w:t>osoby, które rozpoczęły udział w 2023 r. to  również te same osoby, które rozpoczęły udział w pracach społecznie użytecznych w 2024</w:t>
      </w:r>
      <w:r w:rsidR="00F1186B" w:rsidRPr="00F1186B">
        <w:rPr>
          <w:bCs/>
          <w:color w:val="000000" w:themeColor="text1"/>
          <w:sz w:val="20"/>
          <w:szCs w:val="20"/>
        </w:rPr>
        <w:t xml:space="preserve"> </w:t>
      </w:r>
      <w:r w:rsidRPr="00F1186B">
        <w:rPr>
          <w:bCs/>
          <w:color w:val="000000" w:themeColor="text1"/>
          <w:sz w:val="20"/>
          <w:szCs w:val="20"/>
        </w:rPr>
        <w:t>r. dlatego ujęte zostały tylko raz</w:t>
      </w:r>
      <w:r w:rsidR="00F1186B">
        <w:rPr>
          <w:bCs/>
          <w:color w:val="000000" w:themeColor="text1"/>
          <w:sz w:val="20"/>
          <w:szCs w:val="20"/>
        </w:rPr>
        <w:t>.</w:t>
      </w:r>
    </w:p>
    <w:p w14:paraId="4D259CD6" w14:textId="77777777" w:rsidR="004D3252" w:rsidRPr="00632C52" w:rsidRDefault="004D3252" w:rsidP="004D3252">
      <w:pPr>
        <w:spacing w:after="0" w:line="360" w:lineRule="auto"/>
        <w:jc w:val="both"/>
        <w:rPr>
          <w:b/>
          <w:color w:val="FF0000"/>
          <w:szCs w:val="22"/>
        </w:rPr>
      </w:pPr>
    </w:p>
    <w:p w14:paraId="36FE9EED" w14:textId="77777777" w:rsidR="004D3252" w:rsidRPr="00632C52" w:rsidRDefault="004D3252" w:rsidP="004D3252">
      <w:pPr>
        <w:spacing w:after="0" w:line="360" w:lineRule="auto"/>
        <w:jc w:val="both"/>
        <w:rPr>
          <w:color w:val="000000" w:themeColor="text1"/>
          <w:szCs w:val="22"/>
        </w:rPr>
      </w:pPr>
      <w:r w:rsidRPr="00632C52">
        <w:rPr>
          <w:b/>
          <w:color w:val="000000" w:themeColor="text1"/>
          <w:szCs w:val="22"/>
        </w:rPr>
        <w:lastRenderedPageBreak/>
        <w:t>Zadanie 3</w:t>
      </w:r>
      <w:r w:rsidRPr="00632C52">
        <w:rPr>
          <w:color w:val="000000" w:themeColor="text1"/>
          <w:szCs w:val="22"/>
        </w:rPr>
        <w:t xml:space="preserve">: </w:t>
      </w:r>
      <w:r w:rsidRPr="00632C52">
        <w:rPr>
          <w:b/>
          <w:color w:val="000000" w:themeColor="text1"/>
          <w:szCs w:val="22"/>
        </w:rPr>
        <w:t>Promowanie samozatrudnienia</w:t>
      </w:r>
      <w:r w:rsidRPr="00632C52">
        <w:rPr>
          <w:color w:val="000000" w:themeColor="text1"/>
          <w:szCs w:val="22"/>
        </w:rPr>
        <w:t xml:space="preserve"> </w:t>
      </w:r>
    </w:p>
    <w:p w14:paraId="6123B420" w14:textId="77777777" w:rsidR="004D3252" w:rsidRDefault="004D3252" w:rsidP="004D3252">
      <w:pPr>
        <w:spacing w:after="0" w:line="360" w:lineRule="auto"/>
        <w:jc w:val="both"/>
        <w:rPr>
          <w:color w:val="000000" w:themeColor="text1"/>
          <w:szCs w:val="22"/>
        </w:rPr>
      </w:pPr>
    </w:p>
    <w:p w14:paraId="31C21B26" w14:textId="77777777" w:rsidR="004D3252" w:rsidRPr="00163EDA" w:rsidRDefault="004D3252" w:rsidP="004D3252">
      <w:pPr>
        <w:spacing w:after="0" w:line="360" w:lineRule="auto"/>
        <w:jc w:val="both"/>
        <w:rPr>
          <w:color w:val="000000" w:themeColor="text1"/>
          <w:szCs w:val="22"/>
        </w:rPr>
      </w:pPr>
      <w:r w:rsidRPr="00163EDA">
        <w:rPr>
          <w:color w:val="000000" w:themeColor="text1"/>
          <w:szCs w:val="22"/>
        </w:rPr>
        <w:t>Poniesione wydatki w 2024</w:t>
      </w:r>
      <w:r>
        <w:rPr>
          <w:color w:val="000000" w:themeColor="text1"/>
          <w:szCs w:val="22"/>
        </w:rPr>
        <w:t xml:space="preserve"> </w:t>
      </w:r>
      <w:r w:rsidRPr="00163EDA">
        <w:rPr>
          <w:color w:val="000000" w:themeColor="text1"/>
          <w:szCs w:val="22"/>
        </w:rPr>
        <w:t>r.: 1 450 273,84 zł, w tym:</w:t>
      </w:r>
    </w:p>
    <w:p w14:paraId="7E984D61" w14:textId="77777777" w:rsidR="004D3252" w:rsidRPr="00163EDA" w:rsidRDefault="004D3252" w:rsidP="004D3252">
      <w:pPr>
        <w:numPr>
          <w:ilvl w:val="0"/>
          <w:numId w:val="151"/>
        </w:numPr>
        <w:spacing w:after="0" w:line="360" w:lineRule="auto"/>
        <w:jc w:val="both"/>
        <w:rPr>
          <w:color w:val="000000" w:themeColor="text1"/>
          <w:szCs w:val="22"/>
        </w:rPr>
      </w:pPr>
      <w:r w:rsidRPr="00163EDA">
        <w:rPr>
          <w:color w:val="000000" w:themeColor="text1"/>
          <w:szCs w:val="22"/>
        </w:rPr>
        <w:t>Fundusz Pracy: 663 434,02 zł,</w:t>
      </w:r>
    </w:p>
    <w:p w14:paraId="33DD7481" w14:textId="77777777" w:rsidR="004D3252" w:rsidRPr="00163EDA" w:rsidRDefault="004D3252" w:rsidP="004D3252">
      <w:pPr>
        <w:numPr>
          <w:ilvl w:val="0"/>
          <w:numId w:val="151"/>
        </w:numPr>
        <w:spacing w:after="0" w:line="360" w:lineRule="auto"/>
        <w:jc w:val="both"/>
        <w:rPr>
          <w:color w:val="000000" w:themeColor="text1"/>
          <w:szCs w:val="22"/>
        </w:rPr>
      </w:pPr>
      <w:r w:rsidRPr="00163EDA">
        <w:rPr>
          <w:color w:val="000000" w:themeColor="text1"/>
          <w:szCs w:val="22"/>
        </w:rPr>
        <w:t>środki rezerwy (tereny wiejskie) Fundusz Pracy: 548 396,15 zł,</w:t>
      </w:r>
    </w:p>
    <w:p w14:paraId="51CB52DA" w14:textId="77777777" w:rsidR="004D3252" w:rsidRPr="00163EDA" w:rsidRDefault="004D3252" w:rsidP="004D3252">
      <w:pPr>
        <w:numPr>
          <w:ilvl w:val="0"/>
          <w:numId w:val="151"/>
        </w:numPr>
        <w:spacing w:after="0" w:line="360" w:lineRule="auto"/>
        <w:jc w:val="both"/>
        <w:rPr>
          <w:color w:val="000000" w:themeColor="text1"/>
          <w:szCs w:val="22"/>
        </w:rPr>
      </w:pPr>
      <w:r w:rsidRPr="00163EDA">
        <w:rPr>
          <w:color w:val="000000" w:themeColor="text1"/>
          <w:szCs w:val="22"/>
        </w:rPr>
        <w:t>Europejski Fundusz Społeczny Plus: 238 443,67 zł.</w:t>
      </w:r>
    </w:p>
    <w:p w14:paraId="003654CF" w14:textId="77777777" w:rsidR="004D3252" w:rsidRPr="00163EDA" w:rsidRDefault="004D3252" w:rsidP="004D3252">
      <w:pPr>
        <w:spacing w:after="0" w:line="360" w:lineRule="auto"/>
        <w:jc w:val="both"/>
        <w:rPr>
          <w:color w:val="000000" w:themeColor="text1"/>
          <w:szCs w:val="22"/>
        </w:rPr>
      </w:pPr>
      <w:r w:rsidRPr="00163EDA">
        <w:rPr>
          <w:color w:val="000000" w:themeColor="text1"/>
          <w:szCs w:val="22"/>
        </w:rPr>
        <w:t>W 2024 r. 44 osoby bezrobotne otrzymały środki na rozpoczęcie działalności gospodarczej,                                w tym: 1 osoba zwracała otrzymane środki z Funduszu Pracy.</w:t>
      </w:r>
    </w:p>
    <w:p w14:paraId="3F6033FC" w14:textId="77777777" w:rsidR="004D3252" w:rsidRPr="00163EDA" w:rsidRDefault="004D3252" w:rsidP="004D3252">
      <w:pPr>
        <w:spacing w:after="0" w:line="360" w:lineRule="auto"/>
        <w:jc w:val="both"/>
        <w:rPr>
          <w:color w:val="000000" w:themeColor="text1"/>
          <w:szCs w:val="22"/>
        </w:rPr>
      </w:pPr>
      <w:r w:rsidRPr="00163EDA">
        <w:rPr>
          <w:color w:val="000000" w:themeColor="text1"/>
          <w:szCs w:val="22"/>
        </w:rPr>
        <w:t>Z Funduszu Pracy 22 osoby otrzymały bezzwrotne dotacje, 7 osób ze środków Europejskiego Funduszu Społecznego Plus oraz 14 osób ze środków rezerwy Funduszu Pracy w ramach Programu Aktywizacji zawodowej bezrobotnych zamieszkujących na wsi.</w:t>
      </w:r>
    </w:p>
    <w:p w14:paraId="68B71985" w14:textId="77777777" w:rsidR="004D3252" w:rsidRPr="00632C52" w:rsidRDefault="004D3252" w:rsidP="004D3252">
      <w:pPr>
        <w:spacing w:after="0" w:line="360" w:lineRule="auto"/>
        <w:jc w:val="both"/>
        <w:rPr>
          <w:color w:val="000000" w:themeColor="text1"/>
          <w:szCs w:val="22"/>
        </w:rPr>
      </w:pPr>
    </w:p>
    <w:p w14:paraId="535AFCC6" w14:textId="77777777" w:rsidR="004D3252" w:rsidRPr="00632C52" w:rsidRDefault="004D3252" w:rsidP="004D3252">
      <w:pPr>
        <w:spacing w:after="0" w:line="360" w:lineRule="auto"/>
        <w:jc w:val="both"/>
        <w:rPr>
          <w:b/>
          <w:color w:val="000000" w:themeColor="text1"/>
          <w:szCs w:val="22"/>
        </w:rPr>
      </w:pPr>
      <w:r w:rsidRPr="00632C52">
        <w:rPr>
          <w:b/>
          <w:color w:val="000000" w:themeColor="text1"/>
          <w:szCs w:val="22"/>
        </w:rPr>
        <w:t>Zadanie 4: Promocja działań Powiatowego Urzędu Pracy</w:t>
      </w:r>
    </w:p>
    <w:p w14:paraId="64A022A0" w14:textId="77777777" w:rsidR="004D3252" w:rsidRDefault="004D3252" w:rsidP="004D3252">
      <w:pPr>
        <w:spacing w:after="0" w:line="360" w:lineRule="auto"/>
        <w:jc w:val="both"/>
        <w:rPr>
          <w:rFonts w:eastAsia="Calibri"/>
          <w:szCs w:val="22"/>
        </w:rPr>
      </w:pPr>
    </w:p>
    <w:p w14:paraId="6E5D4723" w14:textId="77777777" w:rsidR="004D3252" w:rsidRPr="00163EDA" w:rsidRDefault="004D3252" w:rsidP="004D3252">
      <w:pPr>
        <w:spacing w:after="0" w:line="360" w:lineRule="auto"/>
        <w:jc w:val="both"/>
        <w:rPr>
          <w:rFonts w:eastAsia="Calibri"/>
          <w:color w:val="000000" w:themeColor="text1"/>
          <w:szCs w:val="22"/>
        </w:rPr>
      </w:pPr>
      <w:r w:rsidRPr="00163EDA">
        <w:rPr>
          <w:rFonts w:eastAsia="Calibri"/>
          <w:color w:val="000000" w:themeColor="text1"/>
          <w:szCs w:val="22"/>
        </w:rPr>
        <w:t>W 2024 roku Powiatowy Urząd Pracy podejmował następujące działania promocyjne:</w:t>
      </w:r>
    </w:p>
    <w:p w14:paraId="0B7F02F4" w14:textId="77777777" w:rsidR="004D3252" w:rsidRPr="00163EDA" w:rsidRDefault="004D3252" w:rsidP="004D3252">
      <w:pPr>
        <w:numPr>
          <w:ilvl w:val="0"/>
          <w:numId w:val="152"/>
        </w:numPr>
        <w:spacing w:after="0" w:line="360" w:lineRule="auto"/>
        <w:jc w:val="both"/>
        <w:rPr>
          <w:rFonts w:eastAsia="Calibri"/>
          <w:color w:val="000000" w:themeColor="text1"/>
          <w:szCs w:val="22"/>
        </w:rPr>
      </w:pPr>
      <w:r w:rsidRPr="00163EDA">
        <w:rPr>
          <w:rFonts w:eastAsia="Calibri"/>
          <w:color w:val="000000" w:themeColor="text1"/>
          <w:szCs w:val="22"/>
        </w:rPr>
        <w:t>Prowadzenie strony internetowej urzędu, Facebooka.</w:t>
      </w:r>
    </w:p>
    <w:p w14:paraId="22A0FA39" w14:textId="77777777" w:rsidR="004D3252" w:rsidRPr="00163EDA" w:rsidRDefault="004D3252" w:rsidP="004D3252">
      <w:pPr>
        <w:numPr>
          <w:ilvl w:val="0"/>
          <w:numId w:val="152"/>
        </w:numPr>
        <w:spacing w:after="0" w:line="360" w:lineRule="auto"/>
        <w:jc w:val="both"/>
        <w:rPr>
          <w:rFonts w:eastAsia="Calibri"/>
          <w:color w:val="000000" w:themeColor="text1"/>
          <w:szCs w:val="22"/>
        </w:rPr>
      </w:pPr>
      <w:r w:rsidRPr="00163EDA">
        <w:rPr>
          <w:rFonts w:eastAsia="Calibri"/>
          <w:color w:val="000000" w:themeColor="text1"/>
          <w:szCs w:val="22"/>
        </w:rPr>
        <w:t>W dniu 28 lutego 2024</w:t>
      </w:r>
      <w:r>
        <w:rPr>
          <w:rFonts w:eastAsia="Calibri"/>
          <w:color w:val="000000" w:themeColor="text1"/>
          <w:szCs w:val="22"/>
        </w:rPr>
        <w:t xml:space="preserve"> </w:t>
      </w:r>
      <w:r w:rsidRPr="00163EDA">
        <w:rPr>
          <w:rFonts w:eastAsia="Calibri"/>
          <w:color w:val="000000" w:themeColor="text1"/>
          <w:szCs w:val="22"/>
        </w:rPr>
        <w:t>r. w siedzibie urzędu odbył się Dzień Otwarty z przedstawicielami Wojskowego Centrum Rekrutacji Warszawa-Ochota.</w:t>
      </w:r>
    </w:p>
    <w:p w14:paraId="14AC1D4C" w14:textId="77777777" w:rsidR="004D3252" w:rsidRPr="00163EDA" w:rsidRDefault="004D3252" w:rsidP="004D3252">
      <w:pPr>
        <w:numPr>
          <w:ilvl w:val="0"/>
          <w:numId w:val="152"/>
        </w:numPr>
        <w:spacing w:after="0" w:line="360" w:lineRule="auto"/>
        <w:jc w:val="both"/>
        <w:rPr>
          <w:rFonts w:eastAsia="Calibri"/>
          <w:color w:val="000000" w:themeColor="text1"/>
          <w:szCs w:val="22"/>
        </w:rPr>
      </w:pPr>
      <w:r w:rsidRPr="00163EDA">
        <w:rPr>
          <w:rFonts w:eastAsia="Calibri"/>
          <w:color w:val="000000" w:themeColor="text1"/>
          <w:szCs w:val="22"/>
        </w:rPr>
        <w:t>W dniu 28 lutego 2024</w:t>
      </w:r>
      <w:r>
        <w:rPr>
          <w:rFonts w:eastAsia="Calibri"/>
          <w:color w:val="000000" w:themeColor="text1"/>
          <w:szCs w:val="22"/>
        </w:rPr>
        <w:t xml:space="preserve"> </w:t>
      </w:r>
      <w:r w:rsidRPr="00163EDA">
        <w:rPr>
          <w:rFonts w:eastAsia="Calibri"/>
          <w:color w:val="000000" w:themeColor="text1"/>
          <w:szCs w:val="22"/>
        </w:rPr>
        <w:t>r. pracownicy urzędu pracy uczestniczyli w Akademickich Targach                          w Zespole Szkół Technicznych i Licealnych nr 2 w Grodzisku Mazowieckim.</w:t>
      </w:r>
    </w:p>
    <w:p w14:paraId="29ECB61E" w14:textId="04B51AD6" w:rsidR="004D3252" w:rsidRPr="00163EDA" w:rsidRDefault="004D3252" w:rsidP="004D3252">
      <w:pPr>
        <w:numPr>
          <w:ilvl w:val="0"/>
          <w:numId w:val="152"/>
        </w:numPr>
        <w:spacing w:after="0" w:line="360" w:lineRule="auto"/>
        <w:jc w:val="both"/>
        <w:rPr>
          <w:rFonts w:eastAsia="Calibri"/>
          <w:color w:val="000000" w:themeColor="text1"/>
          <w:szCs w:val="22"/>
        </w:rPr>
      </w:pPr>
      <w:r w:rsidRPr="00163EDA">
        <w:rPr>
          <w:rFonts w:eastAsia="Calibri"/>
          <w:color w:val="000000" w:themeColor="text1"/>
          <w:szCs w:val="22"/>
        </w:rPr>
        <w:t>W dniu  14 marca  2024</w:t>
      </w:r>
      <w:r>
        <w:rPr>
          <w:rFonts w:eastAsia="Calibri"/>
          <w:color w:val="000000" w:themeColor="text1"/>
          <w:szCs w:val="22"/>
        </w:rPr>
        <w:t xml:space="preserve"> </w:t>
      </w:r>
      <w:r w:rsidRPr="00163EDA">
        <w:rPr>
          <w:rFonts w:eastAsia="Calibri"/>
          <w:color w:val="000000" w:themeColor="text1"/>
          <w:szCs w:val="22"/>
        </w:rPr>
        <w:t>r. w siedzibie urzędu odbył się Dzień Otwarty odnośnie możliwości skorzystania z aktywnych form wsparcia oraz promocja kształcenia ustawicznego dla pracodawców i pracowników z Krajowego Funduszu Szkoleniowego</w:t>
      </w:r>
      <w:r>
        <w:rPr>
          <w:rFonts w:eastAsia="Calibri"/>
          <w:color w:val="000000" w:themeColor="text1"/>
          <w:szCs w:val="22"/>
        </w:rPr>
        <w:t xml:space="preserve"> </w:t>
      </w:r>
      <w:r w:rsidRPr="00163EDA">
        <w:rPr>
          <w:rFonts w:eastAsia="Calibri"/>
          <w:color w:val="000000" w:themeColor="text1"/>
          <w:szCs w:val="22"/>
        </w:rPr>
        <w:t>i pracowników z Krajowego Funduszu Szkoleniowego.</w:t>
      </w:r>
    </w:p>
    <w:p w14:paraId="791357A4" w14:textId="4C416B10" w:rsidR="004D3252" w:rsidRPr="00163EDA" w:rsidRDefault="004D3252" w:rsidP="004D3252">
      <w:pPr>
        <w:numPr>
          <w:ilvl w:val="0"/>
          <w:numId w:val="152"/>
        </w:numPr>
        <w:spacing w:after="0" w:line="360" w:lineRule="auto"/>
        <w:jc w:val="both"/>
        <w:rPr>
          <w:rFonts w:eastAsia="Calibri"/>
          <w:color w:val="000000" w:themeColor="text1"/>
          <w:szCs w:val="22"/>
        </w:rPr>
      </w:pPr>
      <w:r w:rsidRPr="00163EDA">
        <w:rPr>
          <w:rFonts w:eastAsia="Calibri"/>
          <w:color w:val="000000" w:themeColor="text1"/>
          <w:szCs w:val="22"/>
        </w:rPr>
        <w:t xml:space="preserve"> W dniu 18 maja 2024</w:t>
      </w:r>
      <w:r>
        <w:rPr>
          <w:rFonts w:eastAsia="Calibri"/>
          <w:color w:val="000000" w:themeColor="text1"/>
          <w:szCs w:val="22"/>
        </w:rPr>
        <w:t xml:space="preserve"> </w:t>
      </w:r>
      <w:r w:rsidRPr="00163EDA">
        <w:rPr>
          <w:rFonts w:eastAsia="Calibri"/>
          <w:color w:val="000000" w:themeColor="text1"/>
          <w:szCs w:val="22"/>
        </w:rPr>
        <w:t>r. pracownicy urzędu  pracy promowali działania urzędu w I Festiwalu Sernika w Kraśniczej Woli.</w:t>
      </w:r>
    </w:p>
    <w:p w14:paraId="76161800" w14:textId="77777777" w:rsidR="004D3252" w:rsidRPr="00163EDA" w:rsidRDefault="004D3252" w:rsidP="004D3252">
      <w:pPr>
        <w:numPr>
          <w:ilvl w:val="0"/>
          <w:numId w:val="152"/>
        </w:numPr>
        <w:spacing w:after="0" w:line="360" w:lineRule="auto"/>
        <w:jc w:val="both"/>
        <w:rPr>
          <w:rFonts w:eastAsia="Calibri"/>
          <w:color w:val="000000" w:themeColor="text1"/>
          <w:szCs w:val="22"/>
        </w:rPr>
      </w:pPr>
      <w:r w:rsidRPr="00163EDA">
        <w:rPr>
          <w:rFonts w:eastAsia="Calibri"/>
          <w:color w:val="000000" w:themeColor="text1"/>
          <w:szCs w:val="22"/>
        </w:rPr>
        <w:t>16 maja 2024</w:t>
      </w:r>
      <w:r>
        <w:rPr>
          <w:rFonts w:eastAsia="Calibri"/>
          <w:color w:val="000000" w:themeColor="text1"/>
          <w:szCs w:val="22"/>
        </w:rPr>
        <w:t xml:space="preserve"> </w:t>
      </w:r>
      <w:r w:rsidRPr="00163EDA">
        <w:rPr>
          <w:rFonts w:eastAsia="Calibri"/>
          <w:color w:val="000000" w:themeColor="text1"/>
          <w:szCs w:val="22"/>
        </w:rPr>
        <w:t>r. w Mediatece w Grodzisku Mazowieckim  zostały zorganizowane XXI Grodziskie Targi Pracy.</w:t>
      </w:r>
    </w:p>
    <w:p w14:paraId="48A3A7B8" w14:textId="3C261E72" w:rsidR="004D3252" w:rsidRPr="00163EDA" w:rsidRDefault="004D3252" w:rsidP="004D3252">
      <w:pPr>
        <w:numPr>
          <w:ilvl w:val="0"/>
          <w:numId w:val="152"/>
        </w:numPr>
        <w:spacing w:after="0" w:line="360" w:lineRule="auto"/>
        <w:jc w:val="both"/>
        <w:rPr>
          <w:rFonts w:eastAsia="Calibri"/>
          <w:color w:val="000000" w:themeColor="text1"/>
          <w:szCs w:val="22"/>
        </w:rPr>
      </w:pPr>
      <w:r w:rsidRPr="00163EDA">
        <w:rPr>
          <w:rFonts w:eastAsia="Calibri"/>
          <w:color w:val="000000" w:themeColor="text1"/>
          <w:szCs w:val="22"/>
        </w:rPr>
        <w:t>W dniu 2 lipca 2024</w:t>
      </w:r>
      <w:r>
        <w:rPr>
          <w:rFonts w:eastAsia="Calibri"/>
          <w:color w:val="000000" w:themeColor="text1"/>
          <w:szCs w:val="22"/>
        </w:rPr>
        <w:t xml:space="preserve"> </w:t>
      </w:r>
      <w:r w:rsidRPr="00163EDA">
        <w:rPr>
          <w:rFonts w:eastAsia="Calibri"/>
          <w:color w:val="000000" w:themeColor="text1"/>
          <w:szCs w:val="22"/>
        </w:rPr>
        <w:t xml:space="preserve">r. w siedzibie urzędu odbyło się spotkanie z młodzieżą uczestniczącą                         w projekcie "Z TIK do kariery", zorganizowanym przez Europejskie Centrum Kształcenia </w:t>
      </w:r>
      <w:r w:rsidR="00115287">
        <w:rPr>
          <w:rFonts w:eastAsia="Calibri"/>
          <w:color w:val="000000" w:themeColor="text1"/>
          <w:szCs w:val="22"/>
        </w:rPr>
        <w:t xml:space="preserve">             </w:t>
      </w:r>
      <w:r w:rsidRPr="00163EDA">
        <w:rPr>
          <w:rFonts w:eastAsia="Calibri"/>
          <w:color w:val="000000" w:themeColor="text1"/>
          <w:szCs w:val="22"/>
        </w:rPr>
        <w:t>i Wychowania OHP w Rozkoszy, w ramach akredytowanego projektu sektora Młodzież, Akcji 1. Mobilność Edukacyjna Programu Erasmus +, finansowanego ze środków Unii Europejskiej. Gościliśmy 20 osobową grupę z Polski i Litwy wraz z 4 liderami.</w:t>
      </w:r>
    </w:p>
    <w:p w14:paraId="49661117" w14:textId="32D324F0" w:rsidR="004D3252" w:rsidRPr="00163EDA" w:rsidRDefault="004D3252" w:rsidP="004D3252">
      <w:pPr>
        <w:numPr>
          <w:ilvl w:val="0"/>
          <w:numId w:val="152"/>
        </w:numPr>
        <w:spacing w:after="0" w:line="360" w:lineRule="auto"/>
        <w:jc w:val="both"/>
        <w:rPr>
          <w:rFonts w:eastAsia="Calibri"/>
          <w:color w:val="000000" w:themeColor="text1"/>
          <w:szCs w:val="22"/>
        </w:rPr>
      </w:pPr>
      <w:r w:rsidRPr="00163EDA">
        <w:rPr>
          <w:rFonts w:eastAsia="Calibri"/>
          <w:color w:val="000000" w:themeColor="text1"/>
          <w:szCs w:val="22"/>
        </w:rPr>
        <w:t>W dniu 27 sierpnia 2024 r. Powiatowy Urząd Pracy uczestniczył w  wydarzeniu organizowanym przez Fundację Rozwoju Demokracji Lokalnej im. Jerzego Regulskiego (FRDL ,Polska) z grupą ukraińskich samorządowców w Mediatece w Grodzisku Mazowieckim.</w:t>
      </w:r>
    </w:p>
    <w:p w14:paraId="6BAA71A0" w14:textId="77777777" w:rsidR="004D3252" w:rsidRPr="00163EDA" w:rsidRDefault="004D3252" w:rsidP="004D3252">
      <w:pPr>
        <w:numPr>
          <w:ilvl w:val="0"/>
          <w:numId w:val="152"/>
        </w:numPr>
        <w:spacing w:after="0" w:line="360" w:lineRule="auto"/>
        <w:jc w:val="both"/>
        <w:rPr>
          <w:rFonts w:eastAsia="Calibri"/>
          <w:color w:val="000000" w:themeColor="text1"/>
          <w:szCs w:val="22"/>
        </w:rPr>
      </w:pPr>
      <w:r w:rsidRPr="00163EDA">
        <w:rPr>
          <w:rFonts w:eastAsia="Calibri"/>
          <w:color w:val="000000" w:themeColor="text1"/>
          <w:szCs w:val="22"/>
        </w:rPr>
        <w:lastRenderedPageBreak/>
        <w:t>W dniu 4 września 2024 r. w grodziskiej Mediatece po raz pierwszy odbyły się Targi Równych Szans dla osób z niepełnosprawnościami.</w:t>
      </w:r>
    </w:p>
    <w:p w14:paraId="04D5F1E7" w14:textId="77777777" w:rsidR="004D3252" w:rsidRPr="00163EDA" w:rsidRDefault="004D3252" w:rsidP="004D3252">
      <w:pPr>
        <w:numPr>
          <w:ilvl w:val="0"/>
          <w:numId w:val="152"/>
        </w:numPr>
        <w:spacing w:after="0" w:line="360" w:lineRule="auto"/>
        <w:jc w:val="both"/>
        <w:rPr>
          <w:rFonts w:eastAsia="Calibri"/>
          <w:color w:val="000000" w:themeColor="text1"/>
          <w:szCs w:val="22"/>
        </w:rPr>
      </w:pPr>
      <w:r w:rsidRPr="00163EDA">
        <w:rPr>
          <w:rFonts w:eastAsia="Calibri"/>
          <w:color w:val="000000" w:themeColor="text1"/>
          <w:szCs w:val="22"/>
        </w:rPr>
        <w:t>W dniu 9 września 2024 r. w siedzibie Powiatowego Urzędu Pracy w Grodzisku Mazowieckim odbył  się  Dzień Otwarty  pod hasłem „30 lat EURES – Godna praca w całej Europie".</w:t>
      </w:r>
    </w:p>
    <w:p w14:paraId="1EADD840" w14:textId="77777777" w:rsidR="004D3252" w:rsidRPr="00163EDA" w:rsidRDefault="004D3252" w:rsidP="004D3252">
      <w:pPr>
        <w:numPr>
          <w:ilvl w:val="0"/>
          <w:numId w:val="152"/>
        </w:numPr>
        <w:spacing w:after="0" w:line="360" w:lineRule="auto"/>
        <w:jc w:val="both"/>
        <w:rPr>
          <w:rFonts w:eastAsia="Calibri"/>
          <w:color w:val="000000" w:themeColor="text1"/>
          <w:szCs w:val="22"/>
        </w:rPr>
      </w:pPr>
      <w:r w:rsidRPr="00163EDA">
        <w:rPr>
          <w:rFonts w:eastAsia="Calibri"/>
          <w:color w:val="000000" w:themeColor="text1"/>
          <w:szCs w:val="22"/>
        </w:rPr>
        <w:t xml:space="preserve">W dniu 8 września 2024 r. Powiatowy Urząd Pracy uczestniczył w </w:t>
      </w:r>
      <w:r>
        <w:rPr>
          <w:rFonts w:eastAsia="Calibri"/>
          <w:color w:val="000000" w:themeColor="text1"/>
          <w:szCs w:val="22"/>
        </w:rPr>
        <w:t>d</w:t>
      </w:r>
      <w:r w:rsidRPr="00163EDA">
        <w:rPr>
          <w:rFonts w:eastAsia="Calibri"/>
          <w:color w:val="000000" w:themeColor="text1"/>
          <w:szCs w:val="22"/>
        </w:rPr>
        <w:t>ożynkach powiatowo – gminnych w Kłudnie Starym, gdzie promował działania urzędu.</w:t>
      </w:r>
    </w:p>
    <w:p w14:paraId="0E4DE4F9" w14:textId="77777777" w:rsidR="004D3252" w:rsidRPr="00163EDA" w:rsidRDefault="004D3252" w:rsidP="004D3252">
      <w:pPr>
        <w:numPr>
          <w:ilvl w:val="0"/>
          <w:numId w:val="152"/>
        </w:numPr>
        <w:spacing w:after="0" w:line="360" w:lineRule="auto"/>
        <w:jc w:val="both"/>
        <w:rPr>
          <w:rFonts w:eastAsia="Calibri"/>
          <w:color w:val="000000" w:themeColor="text1"/>
          <w:szCs w:val="22"/>
        </w:rPr>
      </w:pPr>
      <w:r w:rsidRPr="00163EDA">
        <w:rPr>
          <w:rFonts w:eastAsia="Calibri"/>
          <w:color w:val="000000" w:themeColor="text1"/>
          <w:szCs w:val="22"/>
        </w:rPr>
        <w:t>22 października 2024 r. w grodziskiej  Mediatece odbyły się XXII Grodziskie Targi Pracy.</w:t>
      </w:r>
    </w:p>
    <w:p w14:paraId="5D55D024" w14:textId="77777777" w:rsidR="004D3252" w:rsidRPr="00163EDA" w:rsidRDefault="004D3252" w:rsidP="004D3252">
      <w:pPr>
        <w:numPr>
          <w:ilvl w:val="0"/>
          <w:numId w:val="152"/>
        </w:numPr>
        <w:spacing w:after="0" w:line="360" w:lineRule="auto"/>
        <w:jc w:val="both"/>
        <w:rPr>
          <w:rFonts w:eastAsia="Calibri"/>
          <w:color w:val="000000" w:themeColor="text1"/>
          <w:szCs w:val="22"/>
        </w:rPr>
      </w:pPr>
      <w:r w:rsidRPr="00163EDA">
        <w:rPr>
          <w:rFonts w:eastAsia="Calibri"/>
          <w:color w:val="000000" w:themeColor="text1"/>
          <w:szCs w:val="22"/>
        </w:rPr>
        <w:t>W dniu 5 grudnia 2024 r. w siedzibie PUP w Grodzisku Mazowieckim  zorganizowany był Dzień Otwarty w ramach Dni Pracodawców 2024 r. Odwiedzający mogli liczyć na wsparcie i pomoc pracowników urzędu udzielających konsultacji pracodawcom w zakresie: organizacji staży, prac interwencyjnych, wyposażenia lub doposażenia stanowiska pracy, promocji kształcenia ustawicznego dla pracodawców i pracowników z KFS, możliwości skorzystania z usług EURES przy zatrudnianiu pracowników z UE/EFTA oraz zasad związanych z zatrudnieniem cudzoziemców  spoza krajów UE/EFTA.</w:t>
      </w:r>
    </w:p>
    <w:p w14:paraId="401ECAF2" w14:textId="77777777" w:rsidR="004D3252" w:rsidRPr="00163EDA" w:rsidRDefault="004D3252" w:rsidP="004D3252">
      <w:pPr>
        <w:numPr>
          <w:ilvl w:val="0"/>
          <w:numId w:val="152"/>
        </w:numPr>
        <w:spacing w:after="0" w:line="360" w:lineRule="auto"/>
        <w:jc w:val="both"/>
        <w:rPr>
          <w:rFonts w:eastAsia="Calibri"/>
          <w:color w:val="000000" w:themeColor="text1"/>
          <w:szCs w:val="22"/>
        </w:rPr>
      </w:pPr>
      <w:r w:rsidRPr="00163EDA">
        <w:rPr>
          <w:rFonts w:eastAsia="Calibri"/>
          <w:color w:val="000000" w:themeColor="text1"/>
          <w:szCs w:val="22"/>
        </w:rPr>
        <w:t>Odbyły się również wywiady dyrektora PUP w Radiu Bogoria.</w:t>
      </w:r>
    </w:p>
    <w:p w14:paraId="785C85E5" w14:textId="77777777" w:rsidR="004D3252" w:rsidRPr="00163EDA" w:rsidRDefault="004D3252" w:rsidP="004D3252">
      <w:pPr>
        <w:numPr>
          <w:ilvl w:val="0"/>
          <w:numId w:val="152"/>
        </w:numPr>
        <w:spacing w:after="0" w:line="360" w:lineRule="auto"/>
        <w:jc w:val="both"/>
        <w:rPr>
          <w:rFonts w:eastAsia="Calibri"/>
          <w:color w:val="000000" w:themeColor="text1"/>
          <w:szCs w:val="22"/>
        </w:rPr>
      </w:pPr>
      <w:r w:rsidRPr="00163EDA">
        <w:rPr>
          <w:rFonts w:eastAsia="Calibri"/>
          <w:color w:val="000000" w:themeColor="text1"/>
          <w:szCs w:val="22"/>
        </w:rPr>
        <w:t>Udział pracowników PUP w płatnych oraz bezpłatnych  szkoleniach w tym: on-line.</w:t>
      </w:r>
    </w:p>
    <w:p w14:paraId="1089962F" w14:textId="0E46C6B3" w:rsidR="004D3252" w:rsidRPr="00EC075D" w:rsidRDefault="004D3252" w:rsidP="004D3252">
      <w:pPr>
        <w:numPr>
          <w:ilvl w:val="0"/>
          <w:numId w:val="152"/>
        </w:numPr>
        <w:spacing w:after="0" w:line="360" w:lineRule="auto"/>
        <w:jc w:val="both"/>
        <w:rPr>
          <w:rFonts w:eastAsia="Calibri"/>
          <w:color w:val="000000" w:themeColor="text1"/>
          <w:szCs w:val="22"/>
        </w:rPr>
      </w:pPr>
      <w:r w:rsidRPr="00163EDA">
        <w:rPr>
          <w:rFonts w:eastAsia="Calibri"/>
          <w:color w:val="000000" w:themeColor="text1"/>
          <w:szCs w:val="22"/>
        </w:rPr>
        <w:t>Udział pracowników PUP w  bezpłatnych webinariach, konferencjach.</w:t>
      </w:r>
    </w:p>
    <w:p w14:paraId="09534372" w14:textId="77777777" w:rsidR="004D3252" w:rsidRPr="00632C52" w:rsidRDefault="004D3252" w:rsidP="004D3252">
      <w:pPr>
        <w:spacing w:after="0" w:line="360" w:lineRule="auto"/>
        <w:jc w:val="both"/>
        <w:rPr>
          <w:b/>
          <w:i/>
          <w:color w:val="FF0000"/>
          <w:szCs w:val="22"/>
        </w:rPr>
      </w:pPr>
    </w:p>
    <w:p w14:paraId="5A4F32FF" w14:textId="77777777" w:rsidR="004D3252" w:rsidRPr="00632C52" w:rsidRDefault="004D3252" w:rsidP="004D3252">
      <w:pPr>
        <w:spacing w:after="0" w:line="360" w:lineRule="auto"/>
        <w:jc w:val="both"/>
        <w:rPr>
          <w:b/>
          <w:i/>
          <w:color w:val="000000" w:themeColor="text1"/>
          <w:szCs w:val="22"/>
        </w:rPr>
      </w:pPr>
      <w:r w:rsidRPr="00632C52">
        <w:rPr>
          <w:b/>
          <w:i/>
          <w:color w:val="000000" w:themeColor="text1"/>
          <w:szCs w:val="22"/>
        </w:rPr>
        <w:t>VIII. CEL STRATEGICZNY:</w:t>
      </w:r>
    </w:p>
    <w:p w14:paraId="2B643E86" w14:textId="77777777" w:rsidR="004D3252" w:rsidRPr="00632C52" w:rsidRDefault="004D3252" w:rsidP="004D3252">
      <w:pPr>
        <w:spacing w:after="0" w:line="360" w:lineRule="auto"/>
        <w:jc w:val="both"/>
        <w:rPr>
          <w:b/>
          <w:i/>
          <w:color w:val="000000" w:themeColor="text1"/>
          <w:szCs w:val="22"/>
        </w:rPr>
      </w:pPr>
      <w:r w:rsidRPr="00632C52">
        <w:rPr>
          <w:b/>
          <w:i/>
          <w:color w:val="000000" w:themeColor="text1"/>
          <w:szCs w:val="22"/>
        </w:rPr>
        <w:t>Wzmacnianie i rozwój systemu pieczy zastępczej</w:t>
      </w:r>
    </w:p>
    <w:p w14:paraId="3FBF6502" w14:textId="77777777" w:rsidR="004D3252" w:rsidRPr="00632C52" w:rsidRDefault="004D3252" w:rsidP="004D3252">
      <w:pPr>
        <w:spacing w:after="0" w:line="360" w:lineRule="auto"/>
        <w:jc w:val="both"/>
        <w:rPr>
          <w:b/>
          <w:i/>
          <w:color w:val="000000" w:themeColor="text1"/>
          <w:szCs w:val="22"/>
        </w:rPr>
      </w:pPr>
    </w:p>
    <w:p w14:paraId="2C92DEC3" w14:textId="77777777" w:rsidR="004D3252" w:rsidRPr="00632C52" w:rsidRDefault="004D3252" w:rsidP="004D3252">
      <w:pPr>
        <w:spacing w:after="0" w:line="360" w:lineRule="auto"/>
        <w:jc w:val="both"/>
        <w:rPr>
          <w:b/>
          <w:color w:val="000000" w:themeColor="text1"/>
          <w:szCs w:val="22"/>
        </w:rPr>
      </w:pPr>
      <w:r w:rsidRPr="00632C52">
        <w:rPr>
          <w:b/>
          <w:color w:val="000000" w:themeColor="text1"/>
          <w:szCs w:val="22"/>
        </w:rPr>
        <w:t xml:space="preserve">Zadanie 1: Prowadzenie szkoleń dla rodzin zastępczych z terenu powiatu grodziskiego </w:t>
      </w:r>
      <w:r w:rsidRPr="00632C52">
        <w:rPr>
          <w:b/>
          <w:color w:val="000000" w:themeColor="text1"/>
          <w:szCs w:val="22"/>
        </w:rPr>
        <w:br/>
        <w:t>oraz dla kandydatów na rodziny zastępcze</w:t>
      </w:r>
    </w:p>
    <w:p w14:paraId="19789AEF" w14:textId="77777777" w:rsidR="004D3252" w:rsidRDefault="004D3252" w:rsidP="004D3252">
      <w:pPr>
        <w:tabs>
          <w:tab w:val="num" w:pos="0"/>
        </w:tabs>
        <w:spacing w:after="0" w:line="360" w:lineRule="auto"/>
        <w:jc w:val="both"/>
        <w:rPr>
          <w:szCs w:val="22"/>
        </w:rPr>
      </w:pPr>
    </w:p>
    <w:p w14:paraId="42DC903A" w14:textId="77777777" w:rsidR="004D3252" w:rsidRDefault="004D3252" w:rsidP="004D3252">
      <w:pPr>
        <w:tabs>
          <w:tab w:val="num" w:pos="0"/>
        </w:tabs>
        <w:spacing w:after="0" w:line="360" w:lineRule="auto"/>
        <w:jc w:val="both"/>
        <w:rPr>
          <w:szCs w:val="22"/>
        </w:rPr>
      </w:pPr>
      <w:r w:rsidRPr="00012A22">
        <w:rPr>
          <w:szCs w:val="22"/>
        </w:rPr>
        <w:t>W 2024 r. wydano 13 zaświadczeń kwalifikacyjnych dla kandydatów do pełnienia funkcji rodziny zastępczej niezawodowej, z czego: 8 kandydatów brało udział w szkoleniu prowadzonym przez  Centrum (2 to małżeństwa a 4 to osoby indywidualne), 3 osoby były zakwalifikowane do szkolenia organizowanego na terenie innego powiatu, 2 osobom wydano zaświadczenia kwalifikacyjne natomiast szkolenia odbywały w latach poprzednich (to osoby indywidualne).</w:t>
      </w:r>
    </w:p>
    <w:p w14:paraId="2295CCE6" w14:textId="77777777" w:rsidR="004D3252" w:rsidRPr="00012A22" w:rsidRDefault="004D3252" w:rsidP="004D3252">
      <w:pPr>
        <w:tabs>
          <w:tab w:val="num" w:pos="0"/>
        </w:tabs>
        <w:spacing w:after="0" w:line="360" w:lineRule="auto"/>
        <w:jc w:val="both"/>
        <w:rPr>
          <w:szCs w:val="22"/>
        </w:rPr>
      </w:pPr>
      <w:r w:rsidRPr="00012A22">
        <w:rPr>
          <w:szCs w:val="22"/>
        </w:rPr>
        <w:t>Koszty poniesione w roku 2024 : 18 699,29 zł</w:t>
      </w:r>
      <w:r>
        <w:rPr>
          <w:szCs w:val="22"/>
        </w:rPr>
        <w:t>.</w:t>
      </w:r>
      <w:r w:rsidRPr="00012A22">
        <w:rPr>
          <w:szCs w:val="22"/>
        </w:rPr>
        <w:t xml:space="preserve"> </w:t>
      </w:r>
    </w:p>
    <w:p w14:paraId="67E26680" w14:textId="77777777" w:rsidR="004D3252" w:rsidRDefault="004D3252" w:rsidP="004D3252">
      <w:pPr>
        <w:spacing w:after="0" w:line="360" w:lineRule="auto"/>
        <w:jc w:val="both"/>
        <w:rPr>
          <w:b/>
          <w:color w:val="000000" w:themeColor="text1"/>
          <w:szCs w:val="22"/>
        </w:rPr>
      </w:pPr>
    </w:p>
    <w:p w14:paraId="73831942" w14:textId="77777777" w:rsidR="004D3252" w:rsidRPr="00632C52" w:rsidRDefault="004D3252" w:rsidP="004D3252">
      <w:pPr>
        <w:spacing w:after="0" w:line="360" w:lineRule="auto"/>
        <w:jc w:val="both"/>
        <w:rPr>
          <w:b/>
          <w:color w:val="000000" w:themeColor="text1"/>
          <w:szCs w:val="22"/>
        </w:rPr>
      </w:pPr>
      <w:r w:rsidRPr="00632C52">
        <w:rPr>
          <w:b/>
          <w:color w:val="000000" w:themeColor="text1"/>
          <w:szCs w:val="22"/>
        </w:rPr>
        <w:t xml:space="preserve">Zadanie 2: Prowadzenie rodzinnego domu dziecka </w:t>
      </w:r>
    </w:p>
    <w:p w14:paraId="076CF43D" w14:textId="77777777" w:rsidR="004D3252" w:rsidRDefault="004D3252" w:rsidP="004D3252">
      <w:pPr>
        <w:tabs>
          <w:tab w:val="num" w:pos="0"/>
        </w:tabs>
        <w:spacing w:after="0" w:line="360" w:lineRule="auto"/>
        <w:jc w:val="both"/>
        <w:rPr>
          <w:rFonts w:eastAsia="Calibri"/>
          <w:szCs w:val="22"/>
        </w:rPr>
      </w:pPr>
    </w:p>
    <w:p w14:paraId="79E273FD" w14:textId="77777777" w:rsidR="004D3252" w:rsidRPr="00012A22" w:rsidRDefault="004D3252" w:rsidP="004D3252">
      <w:pPr>
        <w:tabs>
          <w:tab w:val="num" w:pos="0"/>
        </w:tabs>
        <w:spacing w:after="0" w:line="360" w:lineRule="auto"/>
        <w:jc w:val="both"/>
        <w:rPr>
          <w:rFonts w:eastAsia="Calibri"/>
          <w:szCs w:val="22"/>
        </w:rPr>
      </w:pPr>
      <w:r w:rsidRPr="00822F18">
        <w:rPr>
          <w:rFonts w:eastAsia="Calibri"/>
          <w:szCs w:val="22"/>
        </w:rPr>
        <w:t>W styczniu</w:t>
      </w:r>
      <w:r w:rsidRPr="00012A22">
        <w:rPr>
          <w:rFonts w:eastAsia="Calibri"/>
          <w:szCs w:val="22"/>
        </w:rPr>
        <w:t xml:space="preserve"> 2022 roku na terenie powiatu grodziskiego utworzony</w:t>
      </w:r>
      <w:r w:rsidRPr="00822F18">
        <w:rPr>
          <w:rFonts w:eastAsia="Calibri"/>
          <w:szCs w:val="22"/>
        </w:rPr>
        <w:t xml:space="preserve"> został</w:t>
      </w:r>
      <w:r w:rsidRPr="00012A22">
        <w:rPr>
          <w:rFonts w:eastAsia="Calibri"/>
          <w:szCs w:val="22"/>
        </w:rPr>
        <w:t xml:space="preserve"> pierwszy rodzinny dom dziecka. Powstał on z przekształcenia </w:t>
      </w:r>
      <w:r w:rsidRPr="00822F18">
        <w:rPr>
          <w:rFonts w:eastAsia="Calibri"/>
          <w:szCs w:val="22"/>
        </w:rPr>
        <w:t xml:space="preserve">zawodowej </w:t>
      </w:r>
      <w:r w:rsidRPr="00012A22">
        <w:rPr>
          <w:rFonts w:eastAsia="Calibri"/>
          <w:szCs w:val="22"/>
        </w:rPr>
        <w:t xml:space="preserve">rodziny zastępczej. Prowadzony jest przez małżeństwo w wieku około 50 lat i funkcjonuje na terenie miasta. W roku 2024 w RDD przebywało </w:t>
      </w:r>
      <w:r w:rsidRPr="00012A22">
        <w:rPr>
          <w:rFonts w:eastAsia="Calibri"/>
          <w:szCs w:val="22"/>
        </w:rPr>
        <w:lastRenderedPageBreak/>
        <w:t>dwanaścioro dzieci – siedmiu chłopców i pięć dziewczynek. Żadne spośród wymienionych dzieci nie jest sierotą. Dwoje dzieci posiada orzeczenie o niepełnosprawności (wydane przez Zespół ds. Orzekania o Niepełnosprawności). W trakcie roku jedno dziecko opuściło pieczę zastępczą –  zostało umieszczone w innej rodzinnej pieczy zastępczej.</w:t>
      </w:r>
    </w:p>
    <w:p w14:paraId="7F88BB13" w14:textId="77777777" w:rsidR="004D3252" w:rsidRPr="00012A22" w:rsidRDefault="004D3252" w:rsidP="004D3252">
      <w:pPr>
        <w:tabs>
          <w:tab w:val="num" w:pos="0"/>
        </w:tabs>
        <w:spacing w:after="0" w:line="360" w:lineRule="auto"/>
        <w:jc w:val="both"/>
        <w:rPr>
          <w:rFonts w:eastAsia="Calibri"/>
          <w:szCs w:val="22"/>
        </w:rPr>
      </w:pPr>
      <w:r w:rsidRPr="00012A22">
        <w:rPr>
          <w:rFonts w:eastAsia="Calibri"/>
          <w:szCs w:val="22"/>
        </w:rPr>
        <w:t>Koszty poniesione w roku 2024 (środki własne):  101 827,27 zł</w:t>
      </w:r>
      <w:r>
        <w:rPr>
          <w:rFonts w:eastAsia="Calibri"/>
          <w:szCs w:val="22"/>
        </w:rPr>
        <w:t>.</w:t>
      </w:r>
    </w:p>
    <w:p w14:paraId="3B7DC602" w14:textId="77777777" w:rsidR="004D3252" w:rsidRPr="00012A22" w:rsidRDefault="004D3252" w:rsidP="004D3252">
      <w:pPr>
        <w:tabs>
          <w:tab w:val="num" w:pos="0"/>
        </w:tabs>
        <w:spacing w:after="0" w:line="360" w:lineRule="auto"/>
        <w:jc w:val="both"/>
        <w:rPr>
          <w:rFonts w:eastAsia="Calibri"/>
          <w:szCs w:val="22"/>
        </w:rPr>
      </w:pPr>
      <w:r w:rsidRPr="00012A22">
        <w:rPr>
          <w:rFonts w:eastAsia="Calibri"/>
          <w:szCs w:val="22"/>
        </w:rPr>
        <w:t>Zadanie dofinansowane było ze środków z Funduszu Pracy na dofinansowanie do wynagrodzeń rodzinom zastępczym zawodowym i prowadzącym rodzinne domy dziecka w ramach rządowego programu wsparcia powiatu w organizacji i tworzeniu rodzinnych form pieczy zastępczej w roku 2024 w kwocie 11 580 zł</w:t>
      </w:r>
      <w:r>
        <w:rPr>
          <w:rFonts w:eastAsia="Calibri"/>
          <w:szCs w:val="22"/>
        </w:rPr>
        <w:t>.</w:t>
      </w:r>
      <w:r w:rsidRPr="00012A22">
        <w:rPr>
          <w:rFonts w:eastAsia="Calibri"/>
          <w:szCs w:val="22"/>
        </w:rPr>
        <w:t xml:space="preserve"> </w:t>
      </w:r>
    </w:p>
    <w:p w14:paraId="6322092D" w14:textId="7E9D7660" w:rsidR="004D3252" w:rsidRPr="00012A22" w:rsidRDefault="004D3252" w:rsidP="004D3252">
      <w:pPr>
        <w:tabs>
          <w:tab w:val="num" w:pos="0"/>
        </w:tabs>
        <w:spacing w:after="0" w:line="360" w:lineRule="auto"/>
        <w:jc w:val="both"/>
        <w:rPr>
          <w:rFonts w:eastAsia="Calibri"/>
          <w:szCs w:val="22"/>
        </w:rPr>
      </w:pPr>
      <w:r w:rsidRPr="00012A22">
        <w:rPr>
          <w:rFonts w:eastAsia="Calibri"/>
          <w:szCs w:val="22"/>
        </w:rPr>
        <w:t xml:space="preserve">Ponadto w ramach dotacji ze środków rządowych na dofinasowanie zadań powiatu z zakresu wspierania rodziny oraz systemu pieczy zastępczej wypłacone zostały dodatki motywacyjne wraz </w:t>
      </w:r>
      <w:r w:rsidR="00115287">
        <w:rPr>
          <w:rFonts w:eastAsia="Calibri"/>
          <w:szCs w:val="22"/>
        </w:rPr>
        <w:t xml:space="preserve">       </w:t>
      </w:r>
      <w:r w:rsidRPr="00012A22">
        <w:rPr>
          <w:rFonts w:eastAsia="Calibri"/>
          <w:szCs w:val="22"/>
        </w:rPr>
        <w:t>z pochodnymi w kwocie 7 180,20 zł</w:t>
      </w:r>
      <w:r w:rsidRPr="00822F18">
        <w:rPr>
          <w:rFonts w:eastAsia="Calibri"/>
          <w:szCs w:val="22"/>
        </w:rPr>
        <w:t>.</w:t>
      </w:r>
    </w:p>
    <w:p w14:paraId="2BC6E402" w14:textId="77777777" w:rsidR="004D3252" w:rsidRPr="00632C52" w:rsidRDefault="004D3252" w:rsidP="004D3252">
      <w:pPr>
        <w:spacing w:after="0" w:line="360" w:lineRule="auto"/>
        <w:jc w:val="both"/>
        <w:rPr>
          <w:b/>
          <w:color w:val="FF0000"/>
          <w:szCs w:val="22"/>
        </w:rPr>
      </w:pPr>
    </w:p>
    <w:p w14:paraId="0825E058" w14:textId="77777777" w:rsidR="004D3252" w:rsidRPr="00632C52" w:rsidRDefault="004D3252" w:rsidP="004D3252">
      <w:pPr>
        <w:spacing w:after="0" w:line="360" w:lineRule="auto"/>
        <w:jc w:val="both"/>
        <w:rPr>
          <w:b/>
          <w:color w:val="000000" w:themeColor="text1"/>
          <w:szCs w:val="22"/>
        </w:rPr>
      </w:pPr>
      <w:r w:rsidRPr="00632C52">
        <w:rPr>
          <w:b/>
          <w:color w:val="000000" w:themeColor="text1"/>
          <w:szCs w:val="22"/>
        </w:rPr>
        <w:t xml:space="preserve">Zadanie 3: Prowadzenie placówki opiekuńczo-wychowawczej dla dzieci z terenu powiatu  grodziskiego </w:t>
      </w:r>
    </w:p>
    <w:p w14:paraId="301C4B9D" w14:textId="77777777" w:rsidR="004D3252" w:rsidRDefault="004D3252" w:rsidP="004D3252">
      <w:pPr>
        <w:spacing w:after="0" w:line="360" w:lineRule="auto"/>
        <w:rPr>
          <w:szCs w:val="22"/>
        </w:rPr>
      </w:pPr>
    </w:p>
    <w:p w14:paraId="488D8FFD" w14:textId="1F9ABCB9" w:rsidR="004D3252" w:rsidRPr="00D2262F" w:rsidRDefault="004D3252" w:rsidP="004D3252">
      <w:pPr>
        <w:spacing w:after="0" w:line="360" w:lineRule="auto"/>
        <w:jc w:val="both"/>
        <w:rPr>
          <w:szCs w:val="22"/>
        </w:rPr>
      </w:pPr>
      <w:r w:rsidRPr="00D2262F">
        <w:rPr>
          <w:szCs w:val="22"/>
        </w:rPr>
        <w:t xml:space="preserve">Na terenie powiatu grodziskiego funkcjonuje jedna Placówka Opiekuńczo-Wychowawcza, która przeznaczona jest dla 14 dzieci. Prowadzona jest przez Stowarzyszenie dla Dzieci i Młodzieży „Inspiracja” w Wólce Grodziskiej. Zarządzeniem Starosty Grodziskiego średni miesięczny koszt utrzymania wychowanka w tej placówce na rok 2024 ustalony został na kwotę 6 380 zł.  </w:t>
      </w:r>
    </w:p>
    <w:p w14:paraId="79D9C176" w14:textId="77777777" w:rsidR="004D3252" w:rsidRPr="00D2262F" w:rsidRDefault="004D3252" w:rsidP="004D3252">
      <w:pPr>
        <w:spacing w:after="0" w:line="360" w:lineRule="auto"/>
        <w:jc w:val="both"/>
        <w:rPr>
          <w:szCs w:val="22"/>
        </w:rPr>
      </w:pPr>
      <w:r w:rsidRPr="00D2262F">
        <w:rPr>
          <w:szCs w:val="22"/>
        </w:rPr>
        <w:t xml:space="preserve">Stan na 31.12.2024 r., to umieszczonych 13 dzieci w placówce opiekuńczo-wychowawczej z terenu powiatu grodziskiego. </w:t>
      </w:r>
    </w:p>
    <w:p w14:paraId="31DFC2EE" w14:textId="77777777" w:rsidR="004D3252" w:rsidRDefault="004D3252" w:rsidP="004D3252">
      <w:pPr>
        <w:spacing w:after="0" w:line="360" w:lineRule="auto"/>
        <w:jc w:val="both"/>
        <w:rPr>
          <w:szCs w:val="22"/>
        </w:rPr>
      </w:pPr>
      <w:r w:rsidRPr="00D2262F">
        <w:rPr>
          <w:szCs w:val="22"/>
        </w:rPr>
        <w:t>Dotacja w roku 2024 wyniosła 1 364 702,58 zł.</w:t>
      </w:r>
    </w:p>
    <w:p w14:paraId="7045F010" w14:textId="77777777" w:rsidR="004D3252" w:rsidRPr="00632C52" w:rsidRDefault="004D3252" w:rsidP="004D3252">
      <w:pPr>
        <w:spacing w:after="0" w:line="360" w:lineRule="auto"/>
        <w:jc w:val="both"/>
        <w:rPr>
          <w:b/>
          <w:color w:val="FF0000"/>
          <w:szCs w:val="22"/>
        </w:rPr>
      </w:pPr>
    </w:p>
    <w:p w14:paraId="46177A37" w14:textId="77777777" w:rsidR="004D3252" w:rsidRPr="00632C52" w:rsidRDefault="004D3252" w:rsidP="004D3252">
      <w:pPr>
        <w:spacing w:after="0" w:line="360" w:lineRule="auto"/>
        <w:jc w:val="both"/>
        <w:rPr>
          <w:b/>
          <w:color w:val="000000" w:themeColor="text1"/>
          <w:szCs w:val="22"/>
        </w:rPr>
      </w:pPr>
      <w:r w:rsidRPr="00632C52">
        <w:rPr>
          <w:b/>
          <w:color w:val="000000" w:themeColor="text1"/>
          <w:szCs w:val="22"/>
        </w:rPr>
        <w:t>Zadanie 4: Prowadzenie mieszkania chronionego dla usamodzielniających się wychowanków pieczy zastępczej</w:t>
      </w:r>
    </w:p>
    <w:p w14:paraId="0DB8791C" w14:textId="77777777" w:rsidR="004D3252" w:rsidRDefault="004D3252" w:rsidP="004D3252">
      <w:pPr>
        <w:spacing w:after="0" w:line="360" w:lineRule="auto"/>
        <w:jc w:val="both"/>
        <w:rPr>
          <w:rFonts w:eastAsia="Calibri"/>
          <w:szCs w:val="22"/>
        </w:rPr>
      </w:pPr>
    </w:p>
    <w:p w14:paraId="790AD493" w14:textId="7182207A" w:rsidR="004D3252" w:rsidRPr="007A1286" w:rsidRDefault="004D3252" w:rsidP="004D3252">
      <w:pPr>
        <w:spacing w:after="0" w:line="360" w:lineRule="auto"/>
        <w:jc w:val="both"/>
        <w:rPr>
          <w:rFonts w:eastAsia="Calibri"/>
          <w:color w:val="000000" w:themeColor="text1"/>
          <w:szCs w:val="22"/>
        </w:rPr>
      </w:pPr>
      <w:r w:rsidRPr="007A1286">
        <w:rPr>
          <w:rFonts w:eastAsia="Calibri"/>
          <w:color w:val="000000" w:themeColor="text1"/>
          <w:szCs w:val="22"/>
        </w:rPr>
        <w:t xml:space="preserve">Starostwo Powiatu Grodziskiego posiada w swoich zasobach mieszkanie treningowe z możliwością umieszczenia w nim do 4 osób zgodnie z Rozporządzeniem Ministra Rodziny i Polityki Społecznej </w:t>
      </w:r>
      <w:r w:rsidR="00115287">
        <w:rPr>
          <w:rFonts w:eastAsia="Calibri"/>
          <w:color w:val="000000" w:themeColor="text1"/>
          <w:szCs w:val="22"/>
        </w:rPr>
        <w:t xml:space="preserve">     </w:t>
      </w:r>
      <w:r w:rsidRPr="007A1286">
        <w:rPr>
          <w:rFonts w:eastAsia="Calibri"/>
          <w:color w:val="000000" w:themeColor="text1"/>
          <w:szCs w:val="22"/>
        </w:rPr>
        <w:t xml:space="preserve">z dnia 30 października 2023 roku w sprawie mieszkań treningowych i wspomaganych. </w:t>
      </w:r>
      <w:r w:rsidRPr="007A1286">
        <w:rPr>
          <w:rFonts w:eastAsia="Calibri"/>
          <w:color w:val="000000" w:themeColor="text1"/>
          <w:szCs w:val="22"/>
        </w:rPr>
        <w:br/>
        <w:t xml:space="preserve">W roku 2024 w związku ze zmianą przepisów prawa wprowadzono zmianę w dokumentach </w:t>
      </w:r>
      <w:r w:rsidR="00115287">
        <w:rPr>
          <w:rFonts w:eastAsia="Calibri"/>
          <w:color w:val="000000" w:themeColor="text1"/>
          <w:szCs w:val="22"/>
        </w:rPr>
        <w:t xml:space="preserve">                  </w:t>
      </w:r>
      <w:r w:rsidRPr="007A1286">
        <w:rPr>
          <w:rFonts w:eastAsia="Calibri"/>
          <w:color w:val="000000" w:themeColor="text1"/>
          <w:szCs w:val="22"/>
        </w:rPr>
        <w:t xml:space="preserve">i w miejsce „mieszkania chronionego” wprowadzono „mieszkanie treningowe”. </w:t>
      </w:r>
    </w:p>
    <w:p w14:paraId="2F8A0E74" w14:textId="77777777" w:rsidR="004D3252" w:rsidRDefault="004D3252" w:rsidP="004D3252">
      <w:pPr>
        <w:spacing w:after="0" w:line="360" w:lineRule="auto"/>
        <w:jc w:val="both"/>
        <w:rPr>
          <w:rFonts w:eastAsia="Calibri"/>
          <w:color w:val="000000" w:themeColor="text1"/>
          <w:szCs w:val="22"/>
        </w:rPr>
      </w:pPr>
      <w:r w:rsidRPr="007A1286">
        <w:rPr>
          <w:rFonts w:eastAsia="Calibri"/>
          <w:color w:val="000000" w:themeColor="text1"/>
          <w:szCs w:val="22"/>
        </w:rPr>
        <w:t xml:space="preserve">W 2024 roku świadczenie w postaci przyznania miejsca w mieszkaniu treningowym otrzymały dwie osoby usamodzielniane.  </w:t>
      </w:r>
    </w:p>
    <w:p w14:paraId="2BC26560" w14:textId="77777777" w:rsidR="00115287" w:rsidRDefault="00115287" w:rsidP="004D3252">
      <w:pPr>
        <w:spacing w:after="0" w:line="360" w:lineRule="auto"/>
        <w:jc w:val="both"/>
        <w:rPr>
          <w:rFonts w:eastAsia="Calibri"/>
          <w:color w:val="000000" w:themeColor="text1"/>
          <w:szCs w:val="22"/>
        </w:rPr>
      </w:pPr>
    </w:p>
    <w:p w14:paraId="3824CE4D" w14:textId="77777777" w:rsidR="00115287" w:rsidRPr="007A1286" w:rsidRDefault="00115287" w:rsidP="004D3252">
      <w:pPr>
        <w:spacing w:after="0" w:line="360" w:lineRule="auto"/>
        <w:jc w:val="both"/>
        <w:rPr>
          <w:rFonts w:eastAsia="Calibri"/>
          <w:color w:val="000000" w:themeColor="text1"/>
          <w:szCs w:val="22"/>
        </w:rPr>
      </w:pPr>
    </w:p>
    <w:p w14:paraId="5E594624" w14:textId="77777777" w:rsidR="004D3252" w:rsidRPr="00632C52" w:rsidRDefault="004D3252" w:rsidP="004D3252">
      <w:pPr>
        <w:spacing w:after="0" w:line="360" w:lineRule="auto"/>
        <w:jc w:val="both"/>
        <w:rPr>
          <w:b/>
          <w:color w:val="FF0000"/>
          <w:szCs w:val="22"/>
        </w:rPr>
      </w:pPr>
    </w:p>
    <w:p w14:paraId="21E4B04B" w14:textId="77777777" w:rsidR="004D3252" w:rsidRPr="00632C52" w:rsidRDefault="004D3252" w:rsidP="004D3252">
      <w:pPr>
        <w:spacing w:after="0" w:line="360" w:lineRule="auto"/>
        <w:jc w:val="both"/>
        <w:rPr>
          <w:b/>
          <w:color w:val="000000" w:themeColor="text1"/>
          <w:szCs w:val="22"/>
        </w:rPr>
      </w:pPr>
      <w:r w:rsidRPr="00632C52">
        <w:rPr>
          <w:b/>
          <w:color w:val="000000" w:themeColor="text1"/>
          <w:szCs w:val="22"/>
        </w:rPr>
        <w:lastRenderedPageBreak/>
        <w:t>Zadanie 5: Prowadzenie poradnictwa specjalistycznego</w:t>
      </w:r>
    </w:p>
    <w:p w14:paraId="5D4BDF39" w14:textId="77777777" w:rsidR="004D3252" w:rsidRDefault="004D3252" w:rsidP="004D3252">
      <w:pPr>
        <w:spacing w:after="0" w:line="360" w:lineRule="auto"/>
        <w:jc w:val="both"/>
        <w:rPr>
          <w:rFonts w:eastAsia="Calibri"/>
          <w:szCs w:val="22"/>
        </w:rPr>
      </w:pPr>
    </w:p>
    <w:p w14:paraId="42BF6D77" w14:textId="77777777" w:rsidR="004D3252" w:rsidRPr="007A1286" w:rsidRDefault="004D3252" w:rsidP="004D3252">
      <w:pPr>
        <w:spacing w:after="0" w:line="360" w:lineRule="auto"/>
        <w:jc w:val="both"/>
        <w:rPr>
          <w:rFonts w:eastAsia="Calibri"/>
          <w:szCs w:val="22"/>
        </w:rPr>
      </w:pPr>
      <w:r w:rsidRPr="007A1286">
        <w:rPr>
          <w:rFonts w:eastAsia="Calibri"/>
          <w:szCs w:val="22"/>
        </w:rPr>
        <w:t>Stan realizacji na koniec 2024 roku</w:t>
      </w:r>
      <w:r>
        <w:rPr>
          <w:rFonts w:eastAsia="Calibri"/>
          <w:szCs w:val="22"/>
        </w:rPr>
        <w:t>:</w:t>
      </w:r>
      <w:r w:rsidRPr="007A1286">
        <w:rPr>
          <w:rFonts w:eastAsia="Calibri"/>
          <w:szCs w:val="22"/>
        </w:rPr>
        <w:t xml:space="preserve"> </w:t>
      </w:r>
    </w:p>
    <w:p w14:paraId="44D74D51" w14:textId="50556D2E" w:rsidR="004D3252" w:rsidRPr="007A1286" w:rsidRDefault="004D3252" w:rsidP="004D3252">
      <w:pPr>
        <w:spacing w:after="0" w:line="360" w:lineRule="auto"/>
        <w:jc w:val="both"/>
        <w:rPr>
          <w:rFonts w:eastAsia="Calibri"/>
          <w:szCs w:val="22"/>
        </w:rPr>
      </w:pPr>
      <w:r w:rsidRPr="007A1286">
        <w:rPr>
          <w:rFonts w:eastAsia="Calibri"/>
          <w:szCs w:val="22"/>
        </w:rPr>
        <w:t xml:space="preserve">Zadanie kierowane jest do wszystkich mieszkańców powiatu. Kryterium dochodowe nie jest brane pod uwagę, a jedynie potrzeba uzyskania pomocy. W Powiatowym Centrum Pomocy Rodzinie </w:t>
      </w:r>
      <w:r w:rsidR="00115287">
        <w:rPr>
          <w:rFonts w:eastAsia="Calibri"/>
          <w:szCs w:val="22"/>
        </w:rPr>
        <w:t xml:space="preserve">            </w:t>
      </w:r>
      <w:r w:rsidRPr="007A1286">
        <w:rPr>
          <w:rFonts w:eastAsia="Calibri"/>
          <w:szCs w:val="22"/>
        </w:rPr>
        <w:t>z porad, terapii i wsparcia specjalistów w 2024  roku skorzystało 282 mieszkańców powiatu grodziskiego, w tym z pomocy:</w:t>
      </w:r>
    </w:p>
    <w:p w14:paraId="12BDE329" w14:textId="77777777" w:rsidR="004D3252" w:rsidRPr="007A1286" w:rsidRDefault="004D3252" w:rsidP="004D3252">
      <w:pPr>
        <w:spacing w:after="0" w:line="360" w:lineRule="auto"/>
        <w:jc w:val="both"/>
        <w:rPr>
          <w:rFonts w:eastAsia="Calibri"/>
          <w:szCs w:val="22"/>
        </w:rPr>
      </w:pPr>
      <w:r w:rsidRPr="007A1286">
        <w:rPr>
          <w:rFonts w:eastAsia="Calibri"/>
          <w:szCs w:val="22"/>
        </w:rPr>
        <w:t>- psychologa dla osób dorosłych - 61 osób, w tym w obszarze przemocy domowej 6 osób,</w:t>
      </w:r>
    </w:p>
    <w:p w14:paraId="19C0615B" w14:textId="77777777" w:rsidR="004D3252" w:rsidRPr="007A1286" w:rsidRDefault="004D3252" w:rsidP="004D3252">
      <w:pPr>
        <w:spacing w:after="0" w:line="360" w:lineRule="auto"/>
        <w:jc w:val="both"/>
        <w:rPr>
          <w:rFonts w:eastAsia="Calibri"/>
          <w:szCs w:val="22"/>
        </w:rPr>
      </w:pPr>
      <w:r w:rsidRPr="007A1286">
        <w:rPr>
          <w:rFonts w:eastAsia="Calibri"/>
          <w:szCs w:val="22"/>
        </w:rPr>
        <w:t xml:space="preserve">- psychologa do pracy z dziećmi oraz ich rodzinami – 128 osób, </w:t>
      </w:r>
    </w:p>
    <w:p w14:paraId="0463A226" w14:textId="77777777" w:rsidR="004D3252" w:rsidRPr="007A1286" w:rsidRDefault="004D3252" w:rsidP="004D3252">
      <w:pPr>
        <w:spacing w:after="0" w:line="360" w:lineRule="auto"/>
        <w:jc w:val="both"/>
        <w:rPr>
          <w:rFonts w:eastAsia="Calibri"/>
          <w:szCs w:val="22"/>
        </w:rPr>
      </w:pPr>
      <w:r w:rsidRPr="007A1286">
        <w:rPr>
          <w:rFonts w:eastAsia="Calibri"/>
          <w:szCs w:val="22"/>
        </w:rPr>
        <w:t>- specjalisty ds. przeciwdziałania przemocy domowej – 33 osoby,</w:t>
      </w:r>
    </w:p>
    <w:p w14:paraId="7D504738" w14:textId="77777777" w:rsidR="004D3252" w:rsidRPr="007A1286" w:rsidRDefault="004D3252" w:rsidP="004D3252">
      <w:pPr>
        <w:spacing w:after="0" w:line="360" w:lineRule="auto"/>
        <w:jc w:val="both"/>
        <w:rPr>
          <w:rFonts w:eastAsia="Calibri"/>
          <w:szCs w:val="22"/>
        </w:rPr>
      </w:pPr>
      <w:r w:rsidRPr="007A1286">
        <w:rPr>
          <w:rFonts w:eastAsia="Calibri"/>
          <w:szCs w:val="22"/>
        </w:rPr>
        <w:t>- prawnika - 60 osób, w tym w obszarze przemocy domowej –  18 osób.</w:t>
      </w:r>
    </w:p>
    <w:p w14:paraId="0BC93120" w14:textId="77777777" w:rsidR="004D3252" w:rsidRPr="007A1286" w:rsidRDefault="004D3252" w:rsidP="004D3252">
      <w:pPr>
        <w:spacing w:after="0" w:line="360" w:lineRule="auto"/>
        <w:jc w:val="both"/>
        <w:rPr>
          <w:rFonts w:eastAsia="Calibri"/>
          <w:szCs w:val="22"/>
        </w:rPr>
      </w:pPr>
      <w:r w:rsidRPr="007A1286">
        <w:rPr>
          <w:rFonts w:eastAsia="Calibri"/>
          <w:szCs w:val="22"/>
        </w:rPr>
        <w:t>Łącznie odbyło się 711 konsultacji.</w:t>
      </w:r>
    </w:p>
    <w:p w14:paraId="406E3CD1" w14:textId="77777777" w:rsidR="004D3252" w:rsidRPr="00632C52" w:rsidRDefault="004D3252" w:rsidP="004D3252">
      <w:pPr>
        <w:spacing w:after="0" w:line="360" w:lineRule="auto"/>
        <w:jc w:val="both"/>
        <w:rPr>
          <w:b/>
          <w:color w:val="FF0000"/>
          <w:szCs w:val="22"/>
        </w:rPr>
      </w:pPr>
    </w:p>
    <w:p w14:paraId="601FED7F" w14:textId="77777777" w:rsidR="004D3252" w:rsidRPr="00632C52" w:rsidRDefault="004D3252" w:rsidP="004D3252">
      <w:pPr>
        <w:spacing w:after="0" w:line="360" w:lineRule="auto"/>
        <w:jc w:val="both"/>
        <w:rPr>
          <w:b/>
          <w:color w:val="000000" w:themeColor="text1"/>
          <w:szCs w:val="22"/>
        </w:rPr>
      </w:pPr>
      <w:r w:rsidRPr="00632C52">
        <w:rPr>
          <w:b/>
          <w:color w:val="000000" w:themeColor="text1"/>
          <w:szCs w:val="22"/>
        </w:rPr>
        <w:t xml:space="preserve">Zadanie 6: Prowadzenie programów korekcyjno-edukacyjnych dla osób stosujących przemoc  </w:t>
      </w:r>
      <w:r w:rsidRPr="00632C52">
        <w:rPr>
          <w:b/>
          <w:color w:val="000000" w:themeColor="text1"/>
          <w:szCs w:val="22"/>
        </w:rPr>
        <w:br/>
        <w:t>w rodzinie</w:t>
      </w:r>
    </w:p>
    <w:p w14:paraId="43E71D98" w14:textId="77777777" w:rsidR="004D3252" w:rsidRDefault="004D3252" w:rsidP="004D3252">
      <w:pPr>
        <w:spacing w:after="0" w:line="360" w:lineRule="auto"/>
        <w:jc w:val="both"/>
        <w:rPr>
          <w:rFonts w:eastAsia="Calibri"/>
          <w:szCs w:val="22"/>
        </w:rPr>
      </w:pPr>
    </w:p>
    <w:p w14:paraId="14671EBF" w14:textId="77777777" w:rsidR="004D3252" w:rsidRPr="00221C05" w:rsidRDefault="004D3252" w:rsidP="004D3252">
      <w:pPr>
        <w:spacing w:after="0" w:line="360" w:lineRule="auto"/>
        <w:jc w:val="both"/>
        <w:rPr>
          <w:rFonts w:eastAsia="Calibri"/>
          <w:color w:val="000000" w:themeColor="text1"/>
          <w:szCs w:val="22"/>
        </w:rPr>
      </w:pPr>
      <w:r w:rsidRPr="00221C05">
        <w:rPr>
          <w:rFonts w:eastAsia="Calibri"/>
          <w:color w:val="000000" w:themeColor="text1"/>
          <w:szCs w:val="22"/>
        </w:rPr>
        <w:t xml:space="preserve">Do programu korekcyjno-edukacyjnego realizowanego przez Powiatowe Centrum Pomocy Rodzinie </w:t>
      </w:r>
      <w:r w:rsidRPr="00221C05">
        <w:rPr>
          <w:rFonts w:eastAsia="Calibri"/>
          <w:color w:val="000000" w:themeColor="text1"/>
          <w:szCs w:val="22"/>
        </w:rPr>
        <w:br/>
        <w:t xml:space="preserve">w Grodzisku Mazowieckim zostało zakwalifikowanych 12 mężczyzn i 1 kobieta. Ostatecznie  do programu przystąpiło 12 osób. Jedna osoba  nie podjęła  uczestnictwa pomimo kwalifikacji. </w:t>
      </w:r>
    </w:p>
    <w:p w14:paraId="531346A6" w14:textId="1F719548" w:rsidR="004D3252" w:rsidRPr="00221C05" w:rsidRDefault="004D3252" w:rsidP="004D3252">
      <w:pPr>
        <w:spacing w:after="0" w:line="360" w:lineRule="auto"/>
        <w:jc w:val="both"/>
        <w:rPr>
          <w:rFonts w:eastAsia="Calibri"/>
          <w:color w:val="000000" w:themeColor="text1"/>
          <w:szCs w:val="22"/>
        </w:rPr>
      </w:pPr>
      <w:r w:rsidRPr="00221C05">
        <w:rPr>
          <w:rFonts w:eastAsia="Calibri"/>
          <w:color w:val="000000" w:themeColor="text1"/>
          <w:szCs w:val="22"/>
        </w:rPr>
        <w:t xml:space="preserve">W roku 2024 przeprowadzono 1 edycję Programu. Finalnie 11 osób otrzymało zaświadczenie </w:t>
      </w:r>
      <w:r w:rsidR="00115287">
        <w:rPr>
          <w:rFonts w:eastAsia="Calibri"/>
          <w:color w:val="000000" w:themeColor="text1"/>
          <w:szCs w:val="22"/>
        </w:rPr>
        <w:t xml:space="preserve">              </w:t>
      </w:r>
      <w:r w:rsidRPr="00221C05">
        <w:rPr>
          <w:rFonts w:eastAsia="Calibri"/>
          <w:color w:val="000000" w:themeColor="text1"/>
          <w:szCs w:val="22"/>
        </w:rPr>
        <w:t>o ukończeniu programu korekcyjno-edukacyjnego dla osób stosujących przemoc domową.</w:t>
      </w:r>
    </w:p>
    <w:p w14:paraId="258A302A" w14:textId="77777777" w:rsidR="004D3252" w:rsidRPr="00221C05" w:rsidRDefault="004D3252" w:rsidP="004D3252">
      <w:pPr>
        <w:spacing w:after="0" w:line="360" w:lineRule="auto"/>
        <w:jc w:val="both"/>
        <w:rPr>
          <w:rFonts w:eastAsia="Calibri"/>
          <w:color w:val="000000" w:themeColor="text1"/>
          <w:szCs w:val="22"/>
        </w:rPr>
      </w:pPr>
      <w:r w:rsidRPr="00221C05">
        <w:rPr>
          <w:rFonts w:eastAsia="Calibri"/>
          <w:color w:val="000000" w:themeColor="text1"/>
          <w:szCs w:val="22"/>
        </w:rPr>
        <w:t>Koszty poniesione w roku 2024: 11 999,31 zł</w:t>
      </w:r>
      <w:r>
        <w:rPr>
          <w:rFonts w:eastAsia="Calibri"/>
          <w:color w:val="000000" w:themeColor="text1"/>
          <w:szCs w:val="22"/>
        </w:rPr>
        <w:t>.</w:t>
      </w:r>
    </w:p>
    <w:p w14:paraId="41667747" w14:textId="77777777" w:rsidR="004D3252" w:rsidRPr="00632C52" w:rsidRDefault="004D3252" w:rsidP="004D3252">
      <w:pPr>
        <w:pStyle w:val="Akapitzlist"/>
        <w:spacing w:line="360" w:lineRule="auto"/>
        <w:ind w:left="0"/>
        <w:jc w:val="both"/>
        <w:rPr>
          <w:color w:val="FF0000"/>
          <w:szCs w:val="22"/>
        </w:rPr>
      </w:pPr>
    </w:p>
    <w:p w14:paraId="12FAA53B" w14:textId="77777777" w:rsidR="004D3252" w:rsidRPr="00632C52" w:rsidRDefault="004D3252" w:rsidP="004D3252">
      <w:pPr>
        <w:spacing w:after="0" w:line="360" w:lineRule="auto"/>
        <w:ind w:left="1276" w:hanging="1276"/>
        <w:jc w:val="both"/>
        <w:rPr>
          <w:b/>
          <w:iCs/>
          <w:color w:val="000000" w:themeColor="text1"/>
          <w:szCs w:val="22"/>
        </w:rPr>
      </w:pPr>
      <w:r w:rsidRPr="00632C52">
        <w:rPr>
          <w:b/>
          <w:iCs/>
          <w:color w:val="000000" w:themeColor="text1"/>
          <w:szCs w:val="22"/>
        </w:rPr>
        <w:t xml:space="preserve">Zadanie 7: Utworzenie i prowadzenie ośrodka interwencji kryzysowej  </w:t>
      </w:r>
    </w:p>
    <w:p w14:paraId="34A17205" w14:textId="77777777" w:rsidR="004D3252" w:rsidRDefault="004D3252" w:rsidP="004D3252">
      <w:pPr>
        <w:spacing w:after="0" w:line="360" w:lineRule="auto"/>
        <w:jc w:val="both"/>
        <w:rPr>
          <w:color w:val="000000" w:themeColor="text1"/>
          <w:szCs w:val="22"/>
        </w:rPr>
      </w:pPr>
    </w:p>
    <w:p w14:paraId="309FFC63" w14:textId="34F5EA7F" w:rsidR="004D3252" w:rsidRPr="00221C05" w:rsidRDefault="004D3252" w:rsidP="004D3252">
      <w:pPr>
        <w:spacing w:after="0" w:line="360" w:lineRule="auto"/>
        <w:jc w:val="both"/>
        <w:rPr>
          <w:szCs w:val="22"/>
        </w:rPr>
      </w:pPr>
      <w:r w:rsidRPr="00221C05">
        <w:rPr>
          <w:szCs w:val="22"/>
        </w:rPr>
        <w:t xml:space="preserve">Na terenie powiatu nie funkcjonuje ośrodek interwencji kryzysowej. Powiat Grodziski nie posiada zasobów lokalowych, odpowiednich dla funkcjonowania ośrodka. W roku 2024 podejmowano działania mające na celu utworzenie oik, w tym poszukiwano lokalu, opracowano wniosek </w:t>
      </w:r>
      <w:r w:rsidR="00115287">
        <w:rPr>
          <w:szCs w:val="22"/>
        </w:rPr>
        <w:t xml:space="preserve">                  </w:t>
      </w:r>
      <w:r w:rsidRPr="00221C05">
        <w:rPr>
          <w:szCs w:val="22"/>
        </w:rPr>
        <w:t>o przyznanie środków zewnętrznych (z Unii Europejskiej), który jednak nie został zaakceptowany do realizacji. Jednakże</w:t>
      </w:r>
      <w:r w:rsidR="00115287">
        <w:rPr>
          <w:szCs w:val="22"/>
        </w:rPr>
        <w:t xml:space="preserve"> </w:t>
      </w:r>
      <w:r w:rsidRPr="00221C05">
        <w:rPr>
          <w:szCs w:val="22"/>
        </w:rPr>
        <w:t xml:space="preserve">w ramach realizacji zadania prowadzenia ośrodków wsparcia, w celu zabezpieczenia potrzeb mieszkańców w sytuacji, gdy pojawi się kryzys podjęto współpracę </w:t>
      </w:r>
      <w:r w:rsidR="00115287">
        <w:rPr>
          <w:szCs w:val="22"/>
        </w:rPr>
        <w:t xml:space="preserve">                 </w:t>
      </w:r>
      <w:r w:rsidRPr="00221C05">
        <w:rPr>
          <w:szCs w:val="22"/>
        </w:rPr>
        <w:t xml:space="preserve">z Powiatem Warszawskim Zachodnim dotyczącą powierzenia zadania ukierunkowanego na wsparcie dla kobiet w ciąży lub rodziców z dziećmi mieszkających na terenie powiatu grodziskiego </w:t>
      </w:r>
      <w:r w:rsidR="00115287">
        <w:rPr>
          <w:szCs w:val="22"/>
        </w:rPr>
        <w:t xml:space="preserve">                    </w:t>
      </w:r>
      <w:r w:rsidRPr="00221C05">
        <w:rPr>
          <w:szCs w:val="22"/>
        </w:rPr>
        <w:t xml:space="preserve">i dotkniętych przemocą lub będących w innej sytuacji kryzysowej mające na celu zapewnienie takim osobom schronienia i innej pomocy. Na podstawie porozumienia, zawartego w 2023 r., Powiat Grodziski w roku sprawozdawczym  dysponował siedmioma miejscami w Domu Samotnej Matki </w:t>
      </w:r>
      <w:r w:rsidR="00115287">
        <w:rPr>
          <w:szCs w:val="22"/>
        </w:rPr>
        <w:t xml:space="preserve">       </w:t>
      </w:r>
      <w:r w:rsidRPr="00221C05">
        <w:rPr>
          <w:szCs w:val="22"/>
        </w:rPr>
        <w:t xml:space="preserve">w Laskach. W roku 2024 nikt nie korzystał z tej formy wsparcia. </w:t>
      </w:r>
    </w:p>
    <w:p w14:paraId="04A24240" w14:textId="77777777" w:rsidR="004D3252" w:rsidRPr="00221C05" w:rsidRDefault="004D3252" w:rsidP="004D3252">
      <w:pPr>
        <w:spacing w:after="0" w:line="360" w:lineRule="auto"/>
        <w:jc w:val="both"/>
        <w:rPr>
          <w:szCs w:val="22"/>
        </w:rPr>
      </w:pPr>
      <w:r w:rsidRPr="001221EE">
        <w:rPr>
          <w:szCs w:val="22"/>
        </w:rPr>
        <w:lastRenderedPageBreak/>
        <w:t>K</w:t>
      </w:r>
      <w:r w:rsidRPr="00221C05">
        <w:rPr>
          <w:szCs w:val="22"/>
        </w:rPr>
        <w:t>oszty poniesione w roku 2024: 80 850  zł</w:t>
      </w:r>
      <w:r>
        <w:rPr>
          <w:szCs w:val="22"/>
        </w:rPr>
        <w:t>.</w:t>
      </w:r>
    </w:p>
    <w:p w14:paraId="5FD45462" w14:textId="77777777" w:rsidR="004D3252" w:rsidRPr="00632C52" w:rsidRDefault="004D3252" w:rsidP="004D3252">
      <w:pPr>
        <w:spacing w:after="0" w:line="360" w:lineRule="auto"/>
        <w:contextualSpacing/>
        <w:jc w:val="both"/>
        <w:rPr>
          <w:b/>
          <w:i/>
          <w:color w:val="FF0000"/>
          <w:szCs w:val="22"/>
        </w:rPr>
      </w:pPr>
    </w:p>
    <w:p w14:paraId="6FB62A36" w14:textId="77777777" w:rsidR="004D3252" w:rsidRPr="00632C52" w:rsidRDefault="004D3252" w:rsidP="004D3252">
      <w:pPr>
        <w:spacing w:after="0" w:line="360" w:lineRule="auto"/>
        <w:contextualSpacing/>
        <w:jc w:val="both"/>
        <w:rPr>
          <w:b/>
          <w:i/>
          <w:color w:val="000000" w:themeColor="text1"/>
          <w:szCs w:val="22"/>
        </w:rPr>
      </w:pPr>
      <w:r w:rsidRPr="00632C52">
        <w:rPr>
          <w:b/>
          <w:i/>
          <w:color w:val="000000" w:themeColor="text1"/>
          <w:szCs w:val="22"/>
        </w:rPr>
        <w:t>IX. CEL STRATEGICZNY:</w:t>
      </w:r>
    </w:p>
    <w:p w14:paraId="3A7E4810" w14:textId="77777777" w:rsidR="004D3252" w:rsidRPr="00632C52" w:rsidRDefault="004D3252" w:rsidP="004D3252">
      <w:pPr>
        <w:spacing w:after="0" w:line="360" w:lineRule="auto"/>
        <w:contextualSpacing/>
        <w:jc w:val="both"/>
        <w:rPr>
          <w:b/>
          <w:i/>
          <w:color w:val="000000" w:themeColor="text1"/>
          <w:szCs w:val="22"/>
        </w:rPr>
      </w:pPr>
      <w:r w:rsidRPr="00632C52">
        <w:rPr>
          <w:b/>
          <w:i/>
          <w:color w:val="000000" w:themeColor="text1"/>
          <w:szCs w:val="22"/>
        </w:rPr>
        <w:t>Wzmacnianie i rozwój systemu pomocy społecznej</w:t>
      </w:r>
    </w:p>
    <w:p w14:paraId="199F5DC3" w14:textId="77777777" w:rsidR="004D3252" w:rsidRPr="00632C52" w:rsidRDefault="004D3252" w:rsidP="004D3252">
      <w:pPr>
        <w:spacing w:after="0" w:line="360" w:lineRule="auto"/>
        <w:jc w:val="both"/>
        <w:rPr>
          <w:rFonts w:eastAsia="Calibri"/>
          <w:b/>
          <w:bCs/>
          <w:i/>
          <w:color w:val="FF0000"/>
          <w:szCs w:val="22"/>
        </w:rPr>
      </w:pPr>
    </w:p>
    <w:p w14:paraId="5FCDA06D" w14:textId="1586F8F9" w:rsidR="004D3252" w:rsidRPr="00632C52" w:rsidRDefault="004D3252" w:rsidP="004D3252">
      <w:pPr>
        <w:spacing w:after="0" w:line="360" w:lineRule="auto"/>
        <w:jc w:val="both"/>
        <w:rPr>
          <w:b/>
          <w:szCs w:val="22"/>
        </w:rPr>
      </w:pPr>
      <w:r w:rsidRPr="00632C52">
        <w:rPr>
          <w:b/>
          <w:szCs w:val="22"/>
        </w:rPr>
        <w:t xml:space="preserve">Zadanie 1:  Zwiększenie dostępu zaopatrzenia w sprzęt rehabilitacyjny, przedmioty ortopedyczne i środki pomocnicze, likwidacja barier architektonicznych  w komunikowaniu się </w:t>
      </w:r>
      <w:r w:rsidR="00115287">
        <w:rPr>
          <w:b/>
          <w:szCs w:val="22"/>
        </w:rPr>
        <w:t xml:space="preserve">  </w:t>
      </w:r>
      <w:r w:rsidRPr="00632C52">
        <w:rPr>
          <w:b/>
          <w:szCs w:val="22"/>
        </w:rPr>
        <w:t>i technicznych</w:t>
      </w:r>
    </w:p>
    <w:p w14:paraId="6E905F18" w14:textId="77777777" w:rsidR="004D3252" w:rsidRPr="00632C52" w:rsidRDefault="004D3252" w:rsidP="004D3252">
      <w:pPr>
        <w:pStyle w:val="Akapitzlist"/>
        <w:spacing w:line="360" w:lineRule="auto"/>
        <w:ind w:left="0"/>
        <w:jc w:val="both"/>
        <w:rPr>
          <w:rFonts w:eastAsia="Calibri"/>
          <w:color w:val="000000"/>
          <w:szCs w:val="22"/>
        </w:rPr>
      </w:pPr>
      <w:r w:rsidRPr="00632C52">
        <w:rPr>
          <w:color w:val="FF0000"/>
          <w:szCs w:val="22"/>
        </w:rPr>
        <w:tab/>
      </w:r>
    </w:p>
    <w:p w14:paraId="339D1255" w14:textId="77777777" w:rsidR="004D3252" w:rsidRPr="005627B8" w:rsidRDefault="004D3252" w:rsidP="004D3252">
      <w:pPr>
        <w:spacing w:after="0" w:line="360" w:lineRule="auto"/>
        <w:contextualSpacing/>
        <w:jc w:val="both"/>
        <w:rPr>
          <w:rFonts w:eastAsia="Calibri"/>
          <w:bCs/>
          <w:szCs w:val="22"/>
        </w:rPr>
      </w:pPr>
      <w:r w:rsidRPr="005627B8">
        <w:rPr>
          <w:rFonts w:eastAsia="Calibri"/>
          <w:szCs w:val="22"/>
        </w:rPr>
        <w:t>Zadanie realizowane jest w trybie ciągłym, finansowane ze środków Państwowego Funduszu Rehabilitacji Osób Niepełnosprawnych. W ramach powyższych zadań udzielono dofinansowania 185 osobom z niepełnosprawnością, na łączną kwotę 1 126 503,97</w:t>
      </w:r>
      <w:r w:rsidRPr="005627B8">
        <w:rPr>
          <w:rFonts w:eastAsia="Calibri"/>
          <w:bCs/>
          <w:szCs w:val="22"/>
        </w:rPr>
        <w:t xml:space="preserve"> zł.</w:t>
      </w:r>
    </w:p>
    <w:p w14:paraId="2BD50F09" w14:textId="77777777" w:rsidR="004D3252" w:rsidRPr="005627B8" w:rsidRDefault="004D3252" w:rsidP="004D3252">
      <w:pPr>
        <w:spacing w:after="0" w:line="360" w:lineRule="auto"/>
        <w:contextualSpacing/>
        <w:jc w:val="both"/>
        <w:rPr>
          <w:rFonts w:eastAsia="Calibri"/>
          <w:szCs w:val="22"/>
        </w:rPr>
      </w:pPr>
      <w:r w:rsidRPr="005627B8">
        <w:rPr>
          <w:rFonts w:eastAsia="Calibri"/>
          <w:szCs w:val="22"/>
        </w:rPr>
        <w:t>Ponadto w roku sprawozdawczym ze środków Państwowego Funduszu realizowany był program „Aktywny samorząd” umożliwiający samorządom aktywniejsze włączanie się w działania na rzecz inkluzji społecznej osób niepełnosprawnych. W ramach programu z pomocy skorzystało 106 osób niepełnosprawnych na łączną kwotę  405 447,82 zł.</w:t>
      </w:r>
    </w:p>
    <w:p w14:paraId="27AEA30A" w14:textId="77777777" w:rsidR="004D3252" w:rsidRPr="005627B8" w:rsidRDefault="004D3252" w:rsidP="004D3252">
      <w:pPr>
        <w:spacing w:after="0" w:line="360" w:lineRule="auto"/>
        <w:contextualSpacing/>
        <w:jc w:val="both"/>
        <w:rPr>
          <w:rFonts w:eastAsia="Calibri"/>
          <w:szCs w:val="22"/>
        </w:rPr>
      </w:pPr>
      <w:r w:rsidRPr="005627B8">
        <w:rPr>
          <w:rFonts w:eastAsia="Calibri"/>
          <w:szCs w:val="22"/>
        </w:rPr>
        <w:t>Wartość całkowita zadania: 7 063 056 zł w tym koszty poniesione w roku 2024: 1 531 951,79 zł.</w:t>
      </w:r>
    </w:p>
    <w:p w14:paraId="71B17725" w14:textId="77777777" w:rsidR="004D3252" w:rsidRPr="00632C52" w:rsidRDefault="004D3252" w:rsidP="004D3252">
      <w:pPr>
        <w:pStyle w:val="Akapitzlist"/>
        <w:spacing w:line="360" w:lineRule="auto"/>
        <w:ind w:left="0"/>
        <w:jc w:val="both"/>
        <w:rPr>
          <w:rFonts w:eastAsia="Calibri"/>
          <w:b/>
          <w:color w:val="FF0000"/>
          <w:szCs w:val="22"/>
        </w:rPr>
      </w:pPr>
    </w:p>
    <w:p w14:paraId="4034AF57" w14:textId="77777777" w:rsidR="004D3252" w:rsidRPr="00632C52" w:rsidRDefault="004D3252" w:rsidP="004D3252">
      <w:pPr>
        <w:pStyle w:val="Akapitzlist"/>
        <w:spacing w:line="360" w:lineRule="auto"/>
        <w:ind w:left="0"/>
        <w:jc w:val="both"/>
        <w:rPr>
          <w:szCs w:val="22"/>
        </w:rPr>
      </w:pPr>
      <w:r w:rsidRPr="00632C52">
        <w:rPr>
          <w:rFonts w:eastAsia="Calibri"/>
          <w:b/>
          <w:szCs w:val="22"/>
        </w:rPr>
        <w:t xml:space="preserve">Zadanie 2: </w:t>
      </w:r>
      <w:r w:rsidRPr="00632C52">
        <w:rPr>
          <w:b/>
          <w:szCs w:val="22"/>
        </w:rPr>
        <w:t>Prowadzenie domu pomocy społecznej dla osób w podeszłym wieku</w:t>
      </w:r>
    </w:p>
    <w:p w14:paraId="403781D5" w14:textId="77777777" w:rsidR="004D3252" w:rsidRDefault="004D3252" w:rsidP="004D3252">
      <w:pPr>
        <w:spacing w:after="0" w:line="360" w:lineRule="auto"/>
        <w:jc w:val="both"/>
        <w:rPr>
          <w:b/>
          <w:i/>
          <w:color w:val="FF0000"/>
          <w:szCs w:val="22"/>
        </w:rPr>
      </w:pPr>
    </w:p>
    <w:p w14:paraId="2C7CB16E" w14:textId="58776798" w:rsidR="004D3252" w:rsidRPr="005627B8" w:rsidRDefault="004D3252" w:rsidP="004D3252">
      <w:pPr>
        <w:spacing w:after="0" w:line="360" w:lineRule="auto"/>
        <w:jc w:val="both"/>
        <w:rPr>
          <w:bCs/>
          <w:iCs/>
          <w:szCs w:val="22"/>
        </w:rPr>
      </w:pPr>
      <w:r w:rsidRPr="005627B8">
        <w:rPr>
          <w:bCs/>
          <w:iCs/>
          <w:szCs w:val="22"/>
        </w:rPr>
        <w:t xml:space="preserve">Dom Pomocy Społecznej w Izdebnie Kościelnym wraz z filią w Grodzisku Mazowieckim posiada 40 miejsc. DPS w Izdebnie Kościelnym jest przeznaczony dla kobiet, natomiast filia w Grodzisku Mazowieckim jest koedukacyjna. Pobyt w domu pomocy społecznej jest odpłatny do wysokości średniego miesięcznego kosztu utrzymania mieszkańca, który ustala Starosta Grodziski i ogłasza </w:t>
      </w:r>
      <w:r w:rsidR="00115287">
        <w:rPr>
          <w:bCs/>
          <w:iCs/>
          <w:szCs w:val="22"/>
        </w:rPr>
        <w:t xml:space="preserve">        </w:t>
      </w:r>
      <w:r w:rsidRPr="005627B8">
        <w:rPr>
          <w:bCs/>
          <w:iCs/>
          <w:szCs w:val="22"/>
        </w:rPr>
        <w:t>w wojewódzkim dzienniku urzędowym, nie później niż do 31 marca każdego roku. Średni miesięczny koszt utrzymania mieszkańca w roku 2024 wynosił 6 200 zł.</w:t>
      </w:r>
    </w:p>
    <w:p w14:paraId="46AF95C3" w14:textId="77777777" w:rsidR="004D3252" w:rsidRPr="005627B8" w:rsidRDefault="004D3252" w:rsidP="004D3252">
      <w:pPr>
        <w:spacing w:after="0" w:line="360" w:lineRule="auto"/>
        <w:jc w:val="both"/>
        <w:rPr>
          <w:bCs/>
          <w:iCs/>
          <w:szCs w:val="22"/>
        </w:rPr>
      </w:pPr>
      <w:r w:rsidRPr="005627B8">
        <w:rPr>
          <w:bCs/>
          <w:iCs/>
          <w:szCs w:val="22"/>
        </w:rPr>
        <w:t>Koszty poniesione w roku 2024:</w:t>
      </w:r>
    </w:p>
    <w:p w14:paraId="59113AA5" w14:textId="77777777" w:rsidR="004D3252" w:rsidRPr="005627B8" w:rsidRDefault="004D3252" w:rsidP="004D3252">
      <w:pPr>
        <w:spacing w:after="0" w:line="360" w:lineRule="auto"/>
        <w:jc w:val="both"/>
        <w:rPr>
          <w:bCs/>
          <w:iCs/>
          <w:szCs w:val="22"/>
        </w:rPr>
      </w:pPr>
      <w:r w:rsidRPr="005627B8">
        <w:rPr>
          <w:bCs/>
          <w:iCs/>
          <w:szCs w:val="22"/>
        </w:rPr>
        <w:t>- wydatki poniesione z budżetu powiatu – 3 602 891,06  zł</w:t>
      </w:r>
      <w:r>
        <w:rPr>
          <w:bCs/>
          <w:iCs/>
          <w:szCs w:val="22"/>
        </w:rPr>
        <w:t>,</w:t>
      </w:r>
    </w:p>
    <w:p w14:paraId="0503BFDC" w14:textId="77777777" w:rsidR="004D3252" w:rsidRPr="005627B8" w:rsidRDefault="004D3252" w:rsidP="004D3252">
      <w:pPr>
        <w:spacing w:after="0" w:line="360" w:lineRule="auto"/>
        <w:jc w:val="both"/>
        <w:rPr>
          <w:bCs/>
          <w:iCs/>
          <w:szCs w:val="22"/>
        </w:rPr>
      </w:pPr>
      <w:r w:rsidRPr="005627B8">
        <w:rPr>
          <w:bCs/>
          <w:iCs/>
          <w:szCs w:val="22"/>
        </w:rPr>
        <w:t>- wysokość otrzymanych środków z budżetu wojewody  –  190 656,00 zł</w:t>
      </w:r>
      <w:r>
        <w:rPr>
          <w:bCs/>
          <w:iCs/>
          <w:szCs w:val="22"/>
        </w:rPr>
        <w:t>,</w:t>
      </w:r>
      <w:r w:rsidRPr="005627B8">
        <w:rPr>
          <w:bCs/>
          <w:iCs/>
          <w:szCs w:val="22"/>
        </w:rPr>
        <w:t xml:space="preserve"> </w:t>
      </w:r>
    </w:p>
    <w:p w14:paraId="7BE40E52" w14:textId="77777777" w:rsidR="004D3252" w:rsidRDefault="004D3252" w:rsidP="004D3252">
      <w:pPr>
        <w:spacing w:after="0" w:line="360" w:lineRule="auto"/>
        <w:jc w:val="both"/>
        <w:rPr>
          <w:bCs/>
          <w:iCs/>
          <w:szCs w:val="22"/>
        </w:rPr>
      </w:pPr>
      <w:r w:rsidRPr="005627B8">
        <w:rPr>
          <w:bCs/>
          <w:iCs/>
          <w:szCs w:val="22"/>
        </w:rPr>
        <w:t>W  roku 2024 do DPS przyjętych zostało 11 osób, ale także 9 zmarło, a 2 osoby zostały przeniesione do Zakładu Opiekuńczo-Leczniczego.  Na dzień 31.12.2024 roku w DPS przebywało 40 osób (kobiet i  mężczyzn)  z czego 3 osoby są dotowane z środków wojewody.</w:t>
      </w:r>
    </w:p>
    <w:p w14:paraId="38077DBB" w14:textId="77777777" w:rsidR="00115287" w:rsidRDefault="00115287" w:rsidP="004D3252">
      <w:pPr>
        <w:spacing w:after="0" w:line="360" w:lineRule="auto"/>
        <w:jc w:val="both"/>
        <w:rPr>
          <w:bCs/>
          <w:iCs/>
          <w:szCs w:val="22"/>
        </w:rPr>
      </w:pPr>
    </w:p>
    <w:p w14:paraId="537857E4" w14:textId="77777777" w:rsidR="00115287" w:rsidRDefault="00115287" w:rsidP="004D3252">
      <w:pPr>
        <w:spacing w:after="0" w:line="360" w:lineRule="auto"/>
        <w:jc w:val="both"/>
        <w:rPr>
          <w:bCs/>
          <w:iCs/>
          <w:szCs w:val="22"/>
        </w:rPr>
      </w:pPr>
    </w:p>
    <w:p w14:paraId="43FF8CF6" w14:textId="77777777" w:rsidR="00115287" w:rsidRPr="005627B8" w:rsidRDefault="00115287" w:rsidP="004D3252">
      <w:pPr>
        <w:spacing w:after="0" w:line="360" w:lineRule="auto"/>
        <w:jc w:val="both"/>
        <w:rPr>
          <w:bCs/>
          <w:iCs/>
          <w:szCs w:val="22"/>
        </w:rPr>
      </w:pPr>
    </w:p>
    <w:p w14:paraId="770650DA" w14:textId="77777777" w:rsidR="004D3252" w:rsidRPr="00632C52" w:rsidRDefault="004D3252" w:rsidP="004D3252">
      <w:pPr>
        <w:spacing w:after="0" w:line="360" w:lineRule="auto"/>
        <w:jc w:val="both"/>
        <w:rPr>
          <w:b/>
          <w:i/>
          <w:color w:val="FF0000"/>
          <w:szCs w:val="22"/>
        </w:rPr>
      </w:pPr>
    </w:p>
    <w:p w14:paraId="4858BF25" w14:textId="77777777" w:rsidR="004D3252" w:rsidRPr="00632C52" w:rsidRDefault="004D3252" w:rsidP="004D3252">
      <w:pPr>
        <w:spacing w:after="0" w:line="360" w:lineRule="auto"/>
        <w:jc w:val="both"/>
        <w:rPr>
          <w:rFonts w:eastAsia="Calibri"/>
          <w:b/>
          <w:bCs/>
          <w:szCs w:val="22"/>
        </w:rPr>
      </w:pPr>
      <w:r w:rsidRPr="00632C52">
        <w:rPr>
          <w:rFonts w:eastAsia="Calibri"/>
          <w:b/>
          <w:bCs/>
          <w:szCs w:val="22"/>
        </w:rPr>
        <w:lastRenderedPageBreak/>
        <w:t xml:space="preserve">Zadanie 3: </w:t>
      </w:r>
      <w:r w:rsidRPr="00632C52">
        <w:rPr>
          <w:b/>
          <w:szCs w:val="22"/>
        </w:rPr>
        <w:t>Prowadzenie domu pomocy społecznej dla osób niepełnosprawnych intelektualnie</w:t>
      </w:r>
    </w:p>
    <w:p w14:paraId="0FA9C357" w14:textId="77777777" w:rsidR="004D3252" w:rsidRDefault="004D3252" w:rsidP="004D3252">
      <w:pPr>
        <w:spacing w:after="0" w:line="360" w:lineRule="auto"/>
        <w:jc w:val="both"/>
        <w:rPr>
          <w:szCs w:val="22"/>
        </w:rPr>
      </w:pPr>
    </w:p>
    <w:p w14:paraId="7EB78C5C" w14:textId="77777777" w:rsidR="004D3252" w:rsidRPr="005627B8" w:rsidRDefault="004D3252" w:rsidP="004D3252">
      <w:pPr>
        <w:spacing w:after="0" w:line="360" w:lineRule="auto"/>
        <w:jc w:val="both"/>
        <w:rPr>
          <w:szCs w:val="22"/>
        </w:rPr>
      </w:pPr>
      <w:r w:rsidRPr="005627B8">
        <w:rPr>
          <w:szCs w:val="22"/>
        </w:rPr>
        <w:t xml:space="preserve">Zadanie realizowane zgodnie z umową na czas określony od dnia </w:t>
      </w:r>
      <w:r w:rsidRPr="005F7206">
        <w:rPr>
          <w:color w:val="000000" w:themeColor="text1"/>
          <w:szCs w:val="22"/>
        </w:rPr>
        <w:t xml:space="preserve">01.01.2024 roku do 31.12.2028 roku, </w:t>
      </w:r>
      <w:r w:rsidRPr="005627B8">
        <w:rPr>
          <w:szCs w:val="22"/>
        </w:rPr>
        <w:t xml:space="preserve">zawartą na podstawie otwartego konkursu ofert na powierzenie realizacji zadania publicznego. Dom Rehabilitacyjno – Opiekuńczy w Milanówku prowadzony jest przez Katolickie Stowarzyszenie Niepełnosprawnych Archidiecezji Warszawskiej. Średni miesięczny koszt utrzymania mieszkańca </w:t>
      </w:r>
      <w:r>
        <w:rPr>
          <w:szCs w:val="22"/>
        </w:rPr>
        <w:br/>
      </w:r>
      <w:r w:rsidRPr="005627B8">
        <w:rPr>
          <w:szCs w:val="22"/>
        </w:rPr>
        <w:t>w roku 2024 wynosił 9 300 zł</w:t>
      </w:r>
      <w:r>
        <w:rPr>
          <w:szCs w:val="22"/>
        </w:rPr>
        <w:t>.</w:t>
      </w:r>
    </w:p>
    <w:p w14:paraId="6290A89F" w14:textId="77777777" w:rsidR="004D3252" w:rsidRPr="005627B8" w:rsidRDefault="004D3252" w:rsidP="004D3252">
      <w:pPr>
        <w:spacing w:after="0" w:line="360" w:lineRule="auto"/>
        <w:jc w:val="both"/>
        <w:rPr>
          <w:szCs w:val="22"/>
        </w:rPr>
      </w:pPr>
      <w:r w:rsidRPr="005627B8">
        <w:rPr>
          <w:szCs w:val="22"/>
        </w:rPr>
        <w:t>W roku 2024 dotacja wyniosła 1 264 344 zł</w:t>
      </w:r>
      <w:r>
        <w:rPr>
          <w:szCs w:val="22"/>
        </w:rPr>
        <w:t>.</w:t>
      </w:r>
      <w:r w:rsidRPr="005627B8">
        <w:rPr>
          <w:szCs w:val="22"/>
        </w:rPr>
        <w:t xml:space="preserve"> </w:t>
      </w:r>
    </w:p>
    <w:p w14:paraId="62A1B7B2" w14:textId="77777777" w:rsidR="004D3252" w:rsidRPr="005627B8" w:rsidRDefault="004D3252" w:rsidP="004D3252">
      <w:pPr>
        <w:spacing w:after="0" w:line="360" w:lineRule="auto"/>
        <w:jc w:val="both"/>
        <w:rPr>
          <w:szCs w:val="22"/>
        </w:rPr>
      </w:pPr>
      <w:r w:rsidRPr="005627B8">
        <w:rPr>
          <w:szCs w:val="22"/>
        </w:rPr>
        <w:t>Ponadto w ramach dotacji ze środków rządowych na dofinasowanie wynagrodzeń pracowników jednostek organizacyjnych pomocy społecznej wypłacony został dodatek motywacyjny w kwocie 326 766,98 zł.</w:t>
      </w:r>
    </w:p>
    <w:p w14:paraId="711122FE" w14:textId="77777777" w:rsidR="004D3252" w:rsidRPr="005627B8" w:rsidRDefault="004D3252" w:rsidP="004D3252">
      <w:pPr>
        <w:spacing w:after="0" w:line="360" w:lineRule="auto"/>
        <w:jc w:val="both"/>
        <w:rPr>
          <w:szCs w:val="22"/>
        </w:rPr>
      </w:pPr>
      <w:r w:rsidRPr="005627B8">
        <w:rPr>
          <w:szCs w:val="22"/>
        </w:rPr>
        <w:t xml:space="preserve">W  roku 2024  do DRO nie przyjęto nowych osób, nikt nie umarł, ani nikt nie zrezygnował.  </w:t>
      </w:r>
    </w:p>
    <w:p w14:paraId="397869BA" w14:textId="77777777" w:rsidR="004D3252" w:rsidRPr="005627B8" w:rsidRDefault="004D3252" w:rsidP="004D3252">
      <w:pPr>
        <w:spacing w:after="0" w:line="360" w:lineRule="auto"/>
        <w:jc w:val="both"/>
        <w:rPr>
          <w:szCs w:val="22"/>
        </w:rPr>
      </w:pPr>
      <w:r w:rsidRPr="005627B8">
        <w:rPr>
          <w:szCs w:val="22"/>
        </w:rPr>
        <w:t>Na dzień 31.12.2024 roku w wymienionym domu przebywało 58 mieszkańców, w tym 21 osób dotowanych z</w:t>
      </w:r>
      <w:r>
        <w:rPr>
          <w:szCs w:val="22"/>
        </w:rPr>
        <w:t>e</w:t>
      </w:r>
      <w:r w:rsidRPr="005627B8">
        <w:rPr>
          <w:szCs w:val="22"/>
        </w:rPr>
        <w:t xml:space="preserve"> środków wojewody.   </w:t>
      </w:r>
    </w:p>
    <w:p w14:paraId="5B7CDD5C" w14:textId="77777777" w:rsidR="004D3252" w:rsidRPr="00632C52" w:rsidRDefault="004D3252" w:rsidP="004D3252">
      <w:pPr>
        <w:spacing w:after="0" w:line="360" w:lineRule="auto"/>
        <w:jc w:val="both"/>
        <w:rPr>
          <w:szCs w:val="22"/>
        </w:rPr>
      </w:pPr>
    </w:p>
    <w:p w14:paraId="508FE7D8" w14:textId="77777777" w:rsidR="004D3252" w:rsidRPr="00E11FE6" w:rsidRDefault="004D3252" w:rsidP="004D3252">
      <w:pPr>
        <w:tabs>
          <w:tab w:val="left" w:pos="284"/>
        </w:tabs>
        <w:spacing w:after="0" w:line="360" w:lineRule="auto"/>
        <w:jc w:val="both"/>
        <w:rPr>
          <w:b/>
          <w:color w:val="000000" w:themeColor="text1"/>
          <w:szCs w:val="22"/>
        </w:rPr>
      </w:pPr>
      <w:r w:rsidRPr="00E11FE6">
        <w:rPr>
          <w:b/>
          <w:color w:val="000000" w:themeColor="text1"/>
          <w:szCs w:val="22"/>
        </w:rPr>
        <w:t>Zadanie 4: W</w:t>
      </w:r>
      <w:r>
        <w:rPr>
          <w:b/>
          <w:color w:val="000000" w:themeColor="text1"/>
          <w:szCs w:val="22"/>
        </w:rPr>
        <w:t>s</w:t>
      </w:r>
      <w:r w:rsidRPr="00E11FE6">
        <w:rPr>
          <w:b/>
          <w:color w:val="000000" w:themeColor="text1"/>
          <w:szCs w:val="22"/>
        </w:rPr>
        <w:t>pieranie i rozwój form dziennego wsparcia dla osób z niepełnosprawnością  intelektualną oraz zaburzeniami psychicznymi</w:t>
      </w:r>
    </w:p>
    <w:p w14:paraId="3BBE38D0" w14:textId="77777777" w:rsidR="004D3252" w:rsidRPr="00DA6857" w:rsidRDefault="004D3252" w:rsidP="004D3252">
      <w:pPr>
        <w:tabs>
          <w:tab w:val="center" w:pos="0"/>
          <w:tab w:val="center" w:pos="4536"/>
          <w:tab w:val="right" w:pos="9072"/>
        </w:tabs>
        <w:spacing w:after="0" w:line="360" w:lineRule="auto"/>
        <w:jc w:val="both"/>
        <w:rPr>
          <w:rFonts w:eastAsia="Times New Roman"/>
          <w:color w:val="FF0000"/>
          <w:szCs w:val="22"/>
          <w:lang w:eastAsia="pl-PL"/>
        </w:rPr>
      </w:pPr>
    </w:p>
    <w:p w14:paraId="0B965A42" w14:textId="65BBC47A" w:rsidR="004D3252" w:rsidRPr="00DA6857" w:rsidRDefault="004D3252" w:rsidP="004D3252">
      <w:pPr>
        <w:tabs>
          <w:tab w:val="center" w:pos="0"/>
          <w:tab w:val="center" w:pos="4536"/>
          <w:tab w:val="right" w:pos="9072"/>
        </w:tabs>
        <w:spacing w:after="0" w:line="360" w:lineRule="auto"/>
        <w:jc w:val="both"/>
        <w:rPr>
          <w:rFonts w:eastAsia="Times New Roman"/>
          <w:szCs w:val="22"/>
          <w:lang w:eastAsia="pl-PL"/>
        </w:rPr>
      </w:pPr>
      <w:r w:rsidRPr="00DA6857">
        <w:rPr>
          <w:rFonts w:eastAsia="Times New Roman"/>
          <w:szCs w:val="22"/>
          <w:lang w:eastAsia="pl-PL"/>
        </w:rPr>
        <w:t xml:space="preserve">Zgodnie z umową zawartą pomiędzy Powiatem Grodziskim a  Katolickim Stowarzyszeniem Niepełnosprawnych Archidiecezji Warszawskiej, na okres od 1 stycznia 2020 roku do 31 grudnia 2024 roku na podstawie otwartego konkursu ofert na powierzenie realizacji zadania publicznego, </w:t>
      </w:r>
      <w:r w:rsidR="00115287">
        <w:rPr>
          <w:rFonts w:eastAsia="Times New Roman"/>
          <w:szCs w:val="22"/>
          <w:lang w:eastAsia="pl-PL"/>
        </w:rPr>
        <w:t xml:space="preserve">       </w:t>
      </w:r>
      <w:r w:rsidRPr="00DA6857">
        <w:rPr>
          <w:rFonts w:eastAsia="Times New Roman"/>
          <w:szCs w:val="22"/>
          <w:lang w:eastAsia="pl-PL"/>
        </w:rPr>
        <w:t>w Podkowie Leśnej prowadzony jest Środowiskowy Dom Samopomocy. Uczestnicy mogą brać udział w zajęciach organizowanych w pracowniach tj. ceramicznej, artystycznej, komputerowej, kulinarnej oraz stolarskiej, a także w treningach umiejętności komunikacyjnych, umiejętności samoobsługowych i zaradności życiowej, treningu umiejętności społecznych i interpersonalnych oraz treningu spędzania wolnego czasu.  W roku 2024 w zajęciach uczestniczyło 37 osób (nie było osób oczekujących).</w:t>
      </w:r>
    </w:p>
    <w:p w14:paraId="22114F86" w14:textId="7739D65A" w:rsidR="004D3252" w:rsidRPr="00DA6857" w:rsidRDefault="004D3252" w:rsidP="004D3252">
      <w:pPr>
        <w:tabs>
          <w:tab w:val="center" w:pos="0"/>
          <w:tab w:val="center" w:pos="4536"/>
          <w:tab w:val="right" w:pos="9072"/>
        </w:tabs>
        <w:spacing w:after="0" w:line="360" w:lineRule="auto"/>
        <w:jc w:val="both"/>
        <w:rPr>
          <w:rFonts w:eastAsia="Times New Roman"/>
          <w:szCs w:val="22"/>
          <w:lang w:eastAsia="pl-PL"/>
        </w:rPr>
      </w:pPr>
      <w:r w:rsidRPr="00DA6857">
        <w:rPr>
          <w:rFonts w:eastAsia="Times New Roman"/>
          <w:szCs w:val="22"/>
          <w:lang w:eastAsia="pl-PL"/>
        </w:rPr>
        <w:t>Dotacja w roku 2024 wyniosła 1 066 721,28 zł</w:t>
      </w:r>
      <w:r w:rsidRPr="00D7238C">
        <w:rPr>
          <w:rFonts w:eastAsia="Times New Roman"/>
          <w:szCs w:val="22"/>
          <w:lang w:eastAsia="pl-PL"/>
        </w:rPr>
        <w:t>,</w:t>
      </w:r>
      <w:r w:rsidRPr="00DA6857">
        <w:rPr>
          <w:rFonts w:eastAsia="Times New Roman"/>
          <w:szCs w:val="22"/>
          <w:lang w:eastAsia="pl-PL"/>
        </w:rPr>
        <w:t xml:space="preserve"> w tym dodatek motywacyjny 49 268,88 zł.  </w:t>
      </w:r>
      <w:r w:rsidRPr="00D7238C">
        <w:rPr>
          <w:rFonts w:eastAsia="Times New Roman"/>
          <w:szCs w:val="22"/>
          <w:lang w:eastAsia="pl-PL"/>
        </w:rPr>
        <w:br/>
        <w:t>Z</w:t>
      </w:r>
      <w:r w:rsidRPr="00DA6857">
        <w:rPr>
          <w:rFonts w:eastAsia="Times New Roman"/>
          <w:szCs w:val="22"/>
          <w:lang w:eastAsia="pl-PL"/>
        </w:rPr>
        <w:t>e</w:t>
      </w:r>
      <w:r w:rsidRPr="00D7238C">
        <w:rPr>
          <w:rFonts w:eastAsia="Times New Roman"/>
          <w:szCs w:val="22"/>
          <w:lang w:eastAsia="pl-PL"/>
        </w:rPr>
        <w:t xml:space="preserve"> </w:t>
      </w:r>
      <w:r w:rsidRPr="00DA6857">
        <w:rPr>
          <w:rFonts w:eastAsia="Times New Roman"/>
          <w:szCs w:val="22"/>
          <w:lang w:eastAsia="pl-PL"/>
        </w:rPr>
        <w:t xml:space="preserve">środków własnych </w:t>
      </w:r>
      <w:r w:rsidRPr="00D7238C">
        <w:rPr>
          <w:rFonts w:eastAsia="Times New Roman"/>
          <w:szCs w:val="22"/>
          <w:lang w:eastAsia="pl-PL"/>
        </w:rPr>
        <w:t>P</w:t>
      </w:r>
      <w:r w:rsidRPr="00DA6857">
        <w:rPr>
          <w:rFonts w:eastAsia="Times New Roman"/>
          <w:szCs w:val="22"/>
          <w:lang w:eastAsia="pl-PL"/>
        </w:rPr>
        <w:t>owiatu przekazano kwotę 10 000 zł.</w:t>
      </w:r>
    </w:p>
    <w:p w14:paraId="0D248E57" w14:textId="77777777" w:rsidR="004D3252" w:rsidRPr="00DA6857" w:rsidRDefault="004D3252" w:rsidP="004D3252">
      <w:pPr>
        <w:tabs>
          <w:tab w:val="center" w:pos="0"/>
          <w:tab w:val="center" w:pos="4536"/>
          <w:tab w:val="right" w:pos="9072"/>
        </w:tabs>
        <w:spacing w:after="0" w:line="360" w:lineRule="auto"/>
        <w:jc w:val="both"/>
        <w:rPr>
          <w:rFonts w:eastAsia="Times New Roman"/>
          <w:szCs w:val="22"/>
          <w:lang w:eastAsia="pl-PL"/>
        </w:rPr>
      </w:pPr>
      <w:r w:rsidRPr="00DA6857">
        <w:rPr>
          <w:rFonts w:eastAsia="Times New Roman"/>
          <w:szCs w:val="22"/>
          <w:lang w:eastAsia="pl-PL"/>
        </w:rPr>
        <w:t>Ponadto, na terenie powiatu grodziskiego działają dwa warsztaty terapii zajęciowej, które prowadzą rehabilitację dla 102 osób niepełnosprawnych, w tym z niepełnosprawnością intelektualną oraz zaburzeniami psychicznymi.</w:t>
      </w:r>
    </w:p>
    <w:p w14:paraId="4E755E18" w14:textId="581EF872" w:rsidR="004D3252" w:rsidRPr="00DA6857" w:rsidRDefault="004D3252" w:rsidP="004D3252">
      <w:pPr>
        <w:tabs>
          <w:tab w:val="center" w:pos="0"/>
          <w:tab w:val="center" w:pos="4536"/>
          <w:tab w:val="right" w:pos="9072"/>
        </w:tabs>
        <w:spacing w:after="0" w:line="360" w:lineRule="auto"/>
        <w:jc w:val="both"/>
        <w:rPr>
          <w:rFonts w:eastAsia="Times New Roman"/>
          <w:szCs w:val="22"/>
          <w:lang w:eastAsia="pl-PL"/>
        </w:rPr>
      </w:pPr>
      <w:r w:rsidRPr="00DA6857">
        <w:rPr>
          <w:rFonts w:eastAsia="Times New Roman"/>
          <w:szCs w:val="22"/>
          <w:lang w:eastAsia="pl-PL"/>
        </w:rPr>
        <w:t xml:space="preserve">Warsztat Terapii Zajęciowej w Milanówku obejmuje rehabilitacją 30 uczestników, natomiast Warsztat Terapii Zajęciowej w Grodzisku Mazowieckim prowadzi zajęcia dla 72 uczestników. Warsztaty terapii zajęciowej nie prowadzą działalności zarobkowej i są współfinansowane ze środków PFRON </w:t>
      </w:r>
      <w:r w:rsidR="00115287">
        <w:rPr>
          <w:rFonts w:eastAsia="Times New Roman"/>
          <w:szCs w:val="22"/>
          <w:lang w:eastAsia="pl-PL"/>
        </w:rPr>
        <w:t xml:space="preserve">    </w:t>
      </w:r>
      <w:r w:rsidRPr="00DA6857">
        <w:rPr>
          <w:rFonts w:eastAsia="Times New Roman"/>
          <w:szCs w:val="22"/>
          <w:lang w:eastAsia="pl-PL"/>
        </w:rPr>
        <w:t xml:space="preserve">i środków własnych Powiatu. </w:t>
      </w:r>
    </w:p>
    <w:p w14:paraId="07A7AB4B" w14:textId="77777777" w:rsidR="004D3252" w:rsidRPr="00DA6857" w:rsidRDefault="004D3252" w:rsidP="004D3252">
      <w:pPr>
        <w:tabs>
          <w:tab w:val="center" w:pos="0"/>
          <w:tab w:val="center" w:pos="4536"/>
          <w:tab w:val="right" w:pos="9072"/>
        </w:tabs>
        <w:spacing w:after="0" w:line="360" w:lineRule="auto"/>
        <w:jc w:val="both"/>
        <w:rPr>
          <w:rFonts w:eastAsia="Times New Roman"/>
          <w:szCs w:val="22"/>
          <w:lang w:eastAsia="pl-PL"/>
        </w:rPr>
      </w:pPr>
      <w:r w:rsidRPr="00DA6857">
        <w:rPr>
          <w:rFonts w:eastAsia="Times New Roman"/>
          <w:szCs w:val="22"/>
          <w:lang w:eastAsia="pl-PL"/>
        </w:rPr>
        <w:t xml:space="preserve">Wysokość środków wydatkowanych na utrzymanie Warsztatów w roku 2024 wyniosła łącznie </w:t>
      </w:r>
      <w:r w:rsidRPr="00DA6857">
        <w:rPr>
          <w:rFonts w:eastAsia="Times New Roman"/>
          <w:szCs w:val="22"/>
          <w:lang w:eastAsia="pl-PL"/>
        </w:rPr>
        <w:br/>
        <w:t>3 631 680,00 zł , z czego:</w:t>
      </w:r>
    </w:p>
    <w:p w14:paraId="4663174A" w14:textId="77777777" w:rsidR="004D3252" w:rsidRPr="00DA6857" w:rsidRDefault="004D3252" w:rsidP="004D3252">
      <w:pPr>
        <w:tabs>
          <w:tab w:val="center" w:pos="0"/>
          <w:tab w:val="center" w:pos="4536"/>
          <w:tab w:val="right" w:pos="9072"/>
        </w:tabs>
        <w:spacing w:after="0" w:line="360" w:lineRule="auto"/>
        <w:jc w:val="both"/>
        <w:rPr>
          <w:rFonts w:eastAsia="Times New Roman"/>
          <w:szCs w:val="22"/>
          <w:lang w:eastAsia="pl-PL"/>
        </w:rPr>
      </w:pPr>
      <w:r w:rsidRPr="00DA6857">
        <w:rPr>
          <w:rFonts w:eastAsia="Times New Roman"/>
          <w:szCs w:val="22"/>
          <w:lang w:eastAsia="pl-PL"/>
        </w:rPr>
        <w:lastRenderedPageBreak/>
        <w:t>- ze środków PFRON -  3 268 512 zł</w:t>
      </w:r>
    </w:p>
    <w:p w14:paraId="628150D1" w14:textId="77777777" w:rsidR="004D3252" w:rsidRPr="00DA6857" w:rsidRDefault="004D3252" w:rsidP="004D3252">
      <w:pPr>
        <w:tabs>
          <w:tab w:val="center" w:pos="0"/>
          <w:tab w:val="center" w:pos="4536"/>
          <w:tab w:val="right" w:pos="9072"/>
        </w:tabs>
        <w:spacing w:after="0" w:line="360" w:lineRule="auto"/>
        <w:jc w:val="both"/>
        <w:rPr>
          <w:rFonts w:eastAsia="Times New Roman"/>
          <w:szCs w:val="22"/>
          <w:lang w:eastAsia="pl-PL"/>
        </w:rPr>
      </w:pPr>
      <w:r w:rsidRPr="00DA6857">
        <w:rPr>
          <w:rFonts w:eastAsia="Times New Roman"/>
          <w:szCs w:val="22"/>
          <w:lang w:eastAsia="pl-PL"/>
        </w:rPr>
        <w:t xml:space="preserve">- ze środków </w:t>
      </w:r>
      <w:r w:rsidRPr="00D7238C">
        <w:rPr>
          <w:rFonts w:eastAsia="Times New Roman"/>
          <w:szCs w:val="22"/>
          <w:lang w:eastAsia="pl-PL"/>
        </w:rPr>
        <w:t>P</w:t>
      </w:r>
      <w:r w:rsidRPr="00DA6857">
        <w:rPr>
          <w:rFonts w:eastAsia="Times New Roman"/>
          <w:szCs w:val="22"/>
          <w:lang w:eastAsia="pl-PL"/>
        </w:rPr>
        <w:t>owiatu -   363 168 zł.</w:t>
      </w:r>
    </w:p>
    <w:p w14:paraId="16064116" w14:textId="61ECA88B" w:rsidR="004D3252" w:rsidRPr="00DA6857" w:rsidRDefault="004D3252" w:rsidP="004D3252">
      <w:pPr>
        <w:tabs>
          <w:tab w:val="center" w:pos="0"/>
          <w:tab w:val="center" w:pos="4536"/>
          <w:tab w:val="right" w:pos="9072"/>
        </w:tabs>
        <w:spacing w:after="0" w:line="360" w:lineRule="auto"/>
        <w:jc w:val="both"/>
        <w:rPr>
          <w:rFonts w:eastAsia="Times New Roman"/>
          <w:szCs w:val="22"/>
          <w:lang w:eastAsia="pl-PL"/>
        </w:rPr>
      </w:pPr>
      <w:r w:rsidRPr="00D7238C">
        <w:rPr>
          <w:rFonts w:eastAsia="Times New Roman"/>
          <w:szCs w:val="22"/>
          <w:lang w:eastAsia="pl-PL"/>
        </w:rPr>
        <w:t>W</w:t>
      </w:r>
      <w:r w:rsidRPr="00DA6857">
        <w:rPr>
          <w:rFonts w:eastAsia="Times New Roman"/>
          <w:szCs w:val="22"/>
          <w:lang w:eastAsia="pl-PL"/>
        </w:rPr>
        <w:t xml:space="preserve"> ramach działań dodatkowych w roku 2024 realizowany był program Ministerstwa Rodziny </w:t>
      </w:r>
      <w:r w:rsidR="00115287">
        <w:rPr>
          <w:rFonts w:eastAsia="Times New Roman"/>
          <w:szCs w:val="22"/>
          <w:lang w:eastAsia="pl-PL"/>
        </w:rPr>
        <w:t xml:space="preserve">              </w:t>
      </w:r>
      <w:r w:rsidRPr="00DA6857">
        <w:rPr>
          <w:rFonts w:eastAsia="Times New Roman"/>
          <w:szCs w:val="22"/>
          <w:lang w:eastAsia="pl-PL"/>
        </w:rPr>
        <w:t>i Polityki Społecznej finansowany w ramach Funduszu Solidarnościowego pn. „Asystent osobisty osoby niepełnosprawnej”</w:t>
      </w:r>
      <w:r w:rsidR="00115287">
        <w:rPr>
          <w:rFonts w:eastAsia="Times New Roman"/>
          <w:szCs w:val="22"/>
          <w:lang w:eastAsia="pl-PL"/>
        </w:rPr>
        <w:t xml:space="preserve"> </w:t>
      </w:r>
      <w:r w:rsidRPr="00DA6857">
        <w:rPr>
          <w:rFonts w:eastAsia="Times New Roman"/>
          <w:szCs w:val="22"/>
          <w:lang w:eastAsia="pl-PL"/>
        </w:rPr>
        <w:t xml:space="preserve">- edycja 2024. Celem programu było zapewnienie osobom niepełnosprawnym w stopniu znacznym, umiarkowanym oraz dzieciom,  wsparcia w wykonywaniu codziennych czynności oraz funkcjonowaniu w życiu społecznym. Na realizację programu </w:t>
      </w:r>
      <w:r w:rsidRPr="00D7238C">
        <w:rPr>
          <w:rFonts w:eastAsia="Times New Roman"/>
          <w:szCs w:val="22"/>
          <w:lang w:eastAsia="pl-PL"/>
        </w:rPr>
        <w:t>P</w:t>
      </w:r>
      <w:r w:rsidRPr="00DA6857">
        <w:rPr>
          <w:rFonts w:eastAsia="Times New Roman"/>
          <w:szCs w:val="22"/>
          <w:lang w:eastAsia="pl-PL"/>
        </w:rPr>
        <w:t xml:space="preserve">owiat </w:t>
      </w:r>
      <w:r w:rsidRPr="00D7238C">
        <w:rPr>
          <w:rFonts w:eastAsia="Times New Roman"/>
          <w:szCs w:val="22"/>
          <w:lang w:eastAsia="pl-PL"/>
        </w:rPr>
        <w:t>G</w:t>
      </w:r>
      <w:r w:rsidRPr="00DA6857">
        <w:rPr>
          <w:rFonts w:eastAsia="Times New Roman"/>
          <w:szCs w:val="22"/>
          <w:lang w:eastAsia="pl-PL"/>
        </w:rPr>
        <w:t>rodziski otrzymał wsparcie z Ministerstwa Rodziny i Polityki Społecznej  w ramach Funduszu Solidarnościowego w kwocie 1 608 814,38 zł.</w:t>
      </w:r>
      <w:r w:rsidRPr="00D7238C">
        <w:rPr>
          <w:rFonts w:eastAsia="Times New Roman"/>
          <w:szCs w:val="22"/>
          <w:lang w:eastAsia="pl-PL"/>
        </w:rPr>
        <w:t xml:space="preserve"> </w:t>
      </w:r>
      <w:r w:rsidRPr="00DA6857">
        <w:rPr>
          <w:rFonts w:eastAsia="Times New Roman"/>
          <w:szCs w:val="22"/>
          <w:lang w:eastAsia="pl-PL"/>
        </w:rPr>
        <w:t>Programu realizowany był od lutego do grudnia 2024 roku.</w:t>
      </w:r>
    </w:p>
    <w:p w14:paraId="08FBB6B2" w14:textId="77777777" w:rsidR="004D3252" w:rsidRPr="00DA6857" w:rsidRDefault="004D3252" w:rsidP="004D3252">
      <w:pPr>
        <w:tabs>
          <w:tab w:val="center" w:pos="0"/>
          <w:tab w:val="center" w:pos="4536"/>
          <w:tab w:val="right" w:pos="9072"/>
        </w:tabs>
        <w:spacing w:after="0" w:line="360" w:lineRule="auto"/>
        <w:jc w:val="both"/>
        <w:rPr>
          <w:rFonts w:eastAsia="Times New Roman"/>
          <w:szCs w:val="22"/>
          <w:lang w:eastAsia="pl-PL"/>
        </w:rPr>
      </w:pPr>
      <w:r w:rsidRPr="00DA6857">
        <w:rPr>
          <w:rFonts w:eastAsia="Times New Roman"/>
          <w:szCs w:val="22"/>
          <w:lang w:eastAsia="pl-PL"/>
        </w:rPr>
        <w:t xml:space="preserve">Z usług asystenta osobistego skorzystało 90 osób niepełnosprawnych w tym: 14 dzieci, 60 osoby ze znacznym stopniem niepełnosprawności (w tym 33 ze sprzężeniem) oraz 16 osób z umiarkowanym stopniem niepełnosprawności (w tym 6 ze sprzężeniem). Łącznie z przyznanej dotacji wykorzystana została kwota 1 444 844,73 zł. Środki niewykorzystane wraz z odsetkami bankowymi w kwocie                        163 969,65 zł zostały przekazane na konto MUW.  </w:t>
      </w:r>
    </w:p>
    <w:p w14:paraId="3B9C8C01" w14:textId="139EC55C" w:rsidR="004D3252" w:rsidRPr="00DA6857" w:rsidRDefault="004D3252" w:rsidP="004D3252">
      <w:pPr>
        <w:tabs>
          <w:tab w:val="center" w:pos="0"/>
          <w:tab w:val="center" w:pos="4536"/>
          <w:tab w:val="right" w:pos="9072"/>
        </w:tabs>
        <w:spacing w:after="0" w:line="360" w:lineRule="auto"/>
        <w:jc w:val="both"/>
        <w:rPr>
          <w:rFonts w:eastAsia="Times New Roman"/>
          <w:szCs w:val="22"/>
          <w:lang w:eastAsia="pl-PL"/>
        </w:rPr>
      </w:pPr>
      <w:r w:rsidRPr="00DA6857">
        <w:rPr>
          <w:rFonts w:eastAsia="Times New Roman"/>
          <w:szCs w:val="22"/>
          <w:lang w:eastAsia="pl-PL"/>
        </w:rPr>
        <w:t xml:space="preserve">W dniu 01 lutego 2024 roku Powiat Grodziski podpisał z Państwowym Funduszem Rehabilitacji Osób Niepełnosprawnych umowę w sprawie realizacji programu „Zajęcia klubowe w WTZ”. Program ten ma na celu wsparcie osób  z niepełnosprawnościami w utrzymaniu samodzielności i niezależności </w:t>
      </w:r>
      <w:r w:rsidR="00115287">
        <w:rPr>
          <w:rFonts w:eastAsia="Times New Roman"/>
          <w:szCs w:val="22"/>
          <w:lang w:eastAsia="pl-PL"/>
        </w:rPr>
        <w:t xml:space="preserve">      </w:t>
      </w:r>
      <w:r w:rsidRPr="00DA6857">
        <w:rPr>
          <w:rFonts w:eastAsia="Times New Roman"/>
          <w:szCs w:val="22"/>
          <w:lang w:eastAsia="pl-PL"/>
        </w:rPr>
        <w:t xml:space="preserve">w życiu społecznym i zawodowym poprzez prowadzenie przez Warsztaty Terapii Zajęciowej (WTZ) zajęć klubowych  jako zorganizowanej formy rehabilitacji. Program realizowany był od lutego 2024 r. </w:t>
      </w:r>
      <w:r w:rsidRPr="00D7238C">
        <w:rPr>
          <w:rFonts w:eastAsia="Times New Roman"/>
          <w:szCs w:val="22"/>
          <w:lang w:eastAsia="pl-PL"/>
        </w:rPr>
        <w:br/>
      </w:r>
      <w:r w:rsidRPr="00DA6857">
        <w:rPr>
          <w:rFonts w:eastAsia="Times New Roman"/>
          <w:szCs w:val="22"/>
          <w:lang w:eastAsia="pl-PL"/>
        </w:rPr>
        <w:t xml:space="preserve">do grudnia 2024 r. i  korzystało z niego 10 uczestników. Kwota wykorzystana ze środków PFRON wyniosła 62 135,50 zł, natomiast ze środków </w:t>
      </w:r>
      <w:r w:rsidRPr="00D7238C">
        <w:rPr>
          <w:rFonts w:eastAsia="Times New Roman"/>
          <w:szCs w:val="22"/>
          <w:lang w:eastAsia="pl-PL"/>
        </w:rPr>
        <w:t>p</w:t>
      </w:r>
      <w:r w:rsidRPr="00DA6857">
        <w:rPr>
          <w:rFonts w:eastAsia="Times New Roman"/>
          <w:szCs w:val="22"/>
          <w:lang w:eastAsia="pl-PL"/>
        </w:rPr>
        <w:t xml:space="preserve">owiatu oraz </w:t>
      </w:r>
      <w:r w:rsidRPr="00D7238C">
        <w:rPr>
          <w:rFonts w:eastAsia="Times New Roman"/>
          <w:szCs w:val="22"/>
          <w:lang w:eastAsia="pl-PL"/>
        </w:rPr>
        <w:t>g</w:t>
      </w:r>
      <w:r w:rsidRPr="00DA6857">
        <w:rPr>
          <w:rFonts w:eastAsia="Times New Roman"/>
          <w:szCs w:val="22"/>
          <w:lang w:eastAsia="pl-PL"/>
        </w:rPr>
        <w:t>min  wykorzystano kwotę 313 099,77 zł</w:t>
      </w:r>
      <w:r w:rsidRPr="00D7238C">
        <w:rPr>
          <w:rFonts w:eastAsia="Times New Roman"/>
          <w:szCs w:val="22"/>
          <w:lang w:eastAsia="pl-PL"/>
        </w:rPr>
        <w:t>.</w:t>
      </w:r>
    </w:p>
    <w:p w14:paraId="7FB3C4D2" w14:textId="6F2E7C22" w:rsidR="004D3252" w:rsidRPr="00DA6857" w:rsidRDefault="004D3252" w:rsidP="004D3252">
      <w:pPr>
        <w:tabs>
          <w:tab w:val="center" w:pos="0"/>
          <w:tab w:val="center" w:pos="4536"/>
          <w:tab w:val="right" w:pos="9072"/>
        </w:tabs>
        <w:spacing w:after="0" w:line="360" w:lineRule="auto"/>
        <w:jc w:val="both"/>
        <w:rPr>
          <w:rFonts w:eastAsia="Times New Roman"/>
          <w:szCs w:val="22"/>
          <w:lang w:eastAsia="pl-PL"/>
        </w:rPr>
      </w:pPr>
      <w:r w:rsidRPr="00DA6857">
        <w:rPr>
          <w:rFonts w:eastAsia="Times New Roman"/>
          <w:szCs w:val="22"/>
          <w:lang w:eastAsia="pl-PL"/>
        </w:rPr>
        <w:t>W grudniu  2022 roku Powiat Grodziski podpisał z Państwowym Funduszem Rehabilitacji Osób Niepełnosprawnych umowę na realizację w latach 2022-2026 Programu „Samodzielność – Aktywność – Mobilność!” Mieszkanie dla absolwenta, a na realizatora wyznaczone zostało Powiatowe Centrum Pomocy Rodzinie w Grodzisku Mazowieckim.</w:t>
      </w:r>
      <w:r w:rsidR="00115287">
        <w:rPr>
          <w:rFonts w:eastAsia="Times New Roman"/>
          <w:szCs w:val="22"/>
          <w:lang w:eastAsia="pl-PL"/>
        </w:rPr>
        <w:t xml:space="preserve"> </w:t>
      </w:r>
      <w:r w:rsidRPr="00DA6857">
        <w:rPr>
          <w:rFonts w:eastAsia="Times New Roman"/>
          <w:szCs w:val="22"/>
          <w:lang w:eastAsia="pl-PL"/>
        </w:rPr>
        <w:t>Celem Programu jest wzrost niezależności beneficjentów oraz ułatwienie im aktywności zawodowej i społecznej poprzez zapewnienie samodzielnego mieszkania spełniającego indywidualne kryterium dostępności dla beneficjenta. Na realizację Programu przyznana została kwota 109</w:t>
      </w:r>
      <w:r w:rsidRPr="00D7238C">
        <w:rPr>
          <w:rFonts w:eastAsia="Times New Roman"/>
          <w:szCs w:val="22"/>
          <w:lang w:eastAsia="pl-PL"/>
        </w:rPr>
        <w:t> </w:t>
      </w:r>
      <w:r w:rsidRPr="00DA6857">
        <w:rPr>
          <w:rFonts w:eastAsia="Times New Roman"/>
          <w:szCs w:val="22"/>
          <w:lang w:eastAsia="pl-PL"/>
        </w:rPr>
        <w:t>543 zł,</w:t>
      </w:r>
      <w:r w:rsidRPr="00D7238C">
        <w:rPr>
          <w:rFonts w:eastAsia="Times New Roman"/>
          <w:szCs w:val="22"/>
          <w:lang w:eastAsia="pl-PL"/>
        </w:rPr>
        <w:t xml:space="preserve"> </w:t>
      </w:r>
      <w:r w:rsidRPr="00DA6857">
        <w:rPr>
          <w:rFonts w:eastAsia="Times New Roman"/>
          <w:szCs w:val="22"/>
          <w:lang w:eastAsia="pl-PL"/>
        </w:rPr>
        <w:t>z czego 5 216 zł to środki na obsługę.</w:t>
      </w:r>
    </w:p>
    <w:p w14:paraId="2E92B0EA" w14:textId="77777777" w:rsidR="004D3252" w:rsidRPr="00DA6857" w:rsidRDefault="004D3252" w:rsidP="004D3252">
      <w:pPr>
        <w:tabs>
          <w:tab w:val="center" w:pos="0"/>
          <w:tab w:val="center" w:pos="4536"/>
          <w:tab w:val="right" w:pos="9072"/>
        </w:tabs>
        <w:spacing w:after="0" w:line="360" w:lineRule="auto"/>
        <w:jc w:val="both"/>
        <w:rPr>
          <w:rFonts w:eastAsia="Times New Roman"/>
          <w:szCs w:val="22"/>
          <w:lang w:eastAsia="pl-PL"/>
        </w:rPr>
      </w:pPr>
      <w:r w:rsidRPr="00DA6857">
        <w:rPr>
          <w:rFonts w:eastAsia="Times New Roman"/>
          <w:szCs w:val="22"/>
          <w:lang w:eastAsia="pl-PL"/>
        </w:rPr>
        <w:t>W roku 2023 wpłynął jeden wniosek o dofinansowanie, który spełnił warunki formalne oraz merytoryczne. Przyznano dofinansowanie w kwocie 84 268 zł. Umowa dofinansowania jest  podpisana na 36 miesięcy. W roku sprawozdawczym</w:t>
      </w:r>
      <w:r w:rsidRPr="00D7238C">
        <w:rPr>
          <w:rFonts w:eastAsia="Times New Roman"/>
          <w:szCs w:val="22"/>
          <w:lang w:eastAsia="pl-PL"/>
        </w:rPr>
        <w:t xml:space="preserve"> </w:t>
      </w:r>
      <w:r w:rsidRPr="00DA6857">
        <w:rPr>
          <w:rFonts w:eastAsia="Times New Roman"/>
          <w:szCs w:val="22"/>
          <w:lang w:eastAsia="pl-PL"/>
        </w:rPr>
        <w:t xml:space="preserve"> nie było osób zainteresowanych przystąpieniem do tego programu.</w:t>
      </w:r>
    </w:p>
    <w:p w14:paraId="4C99C7F7" w14:textId="77777777" w:rsidR="004D3252" w:rsidRPr="00DA6857" w:rsidRDefault="004D3252" w:rsidP="004D3252">
      <w:pPr>
        <w:tabs>
          <w:tab w:val="center" w:pos="0"/>
          <w:tab w:val="center" w:pos="4536"/>
          <w:tab w:val="right" w:pos="9072"/>
        </w:tabs>
        <w:spacing w:after="0" w:line="360" w:lineRule="auto"/>
        <w:jc w:val="both"/>
        <w:rPr>
          <w:rFonts w:eastAsia="Times New Roman"/>
          <w:szCs w:val="22"/>
          <w:lang w:eastAsia="pl-PL"/>
        </w:rPr>
      </w:pPr>
      <w:r w:rsidRPr="00DA6857">
        <w:rPr>
          <w:rFonts w:eastAsia="Times New Roman"/>
          <w:szCs w:val="22"/>
          <w:lang w:eastAsia="pl-PL"/>
        </w:rPr>
        <w:tab/>
        <w:t xml:space="preserve">Także w grudniu 2022 roku, w celu zwiększenia  różnorodności działań na rzecz osób niepełnosprawnych, Powiat Grodziski podpisał z Państwowym Funduszem Rehabilitacji Osób Niepełnosprawnych umowę na realizację w latach 2022-2025 Programu „Samodzielność – Aktywność – Mobilność!” Dostępne mieszkanie. Do jego realizacji zostało wskazane PCPR w Grodzisku </w:t>
      </w:r>
      <w:r w:rsidRPr="00DA6857">
        <w:rPr>
          <w:rFonts w:eastAsia="Times New Roman"/>
          <w:szCs w:val="22"/>
          <w:lang w:eastAsia="pl-PL"/>
        </w:rPr>
        <w:lastRenderedPageBreak/>
        <w:t>Mazowieckim. Celem Programu jest wzrost niezależności beneficjentów oraz ułatwienie im aktywności zawodowej i społecznej poprzez zapewnienie mieszkania wolnego od barier architektonicznych, jako podstawy samodzielnego realizowania planów zawodowych i społecznych.</w:t>
      </w:r>
    </w:p>
    <w:p w14:paraId="42992918" w14:textId="77777777" w:rsidR="004D3252" w:rsidRPr="00DA6857" w:rsidRDefault="004D3252" w:rsidP="004D3252">
      <w:pPr>
        <w:tabs>
          <w:tab w:val="center" w:pos="0"/>
          <w:tab w:val="center" w:pos="4536"/>
          <w:tab w:val="right" w:pos="9072"/>
        </w:tabs>
        <w:spacing w:after="0" w:line="360" w:lineRule="auto"/>
        <w:jc w:val="both"/>
        <w:rPr>
          <w:rFonts w:eastAsia="Times New Roman"/>
          <w:szCs w:val="22"/>
          <w:lang w:eastAsia="pl-PL"/>
        </w:rPr>
      </w:pPr>
      <w:r w:rsidRPr="00DA6857">
        <w:rPr>
          <w:rFonts w:eastAsia="Times New Roman"/>
          <w:szCs w:val="22"/>
          <w:lang w:eastAsia="pl-PL"/>
        </w:rPr>
        <w:t>Kwota  przyznanych środków na realizację Programu to 82 454  zł, z czego 3 926 zł to kwota na obsługę. W roku sprawozdawczym nie było osób zainteresowanych przystąpieniem do tego programu.</w:t>
      </w:r>
    </w:p>
    <w:p w14:paraId="08CA59CF" w14:textId="77777777" w:rsidR="004D3252" w:rsidRPr="00DA6857" w:rsidRDefault="004D3252" w:rsidP="004D3252">
      <w:pPr>
        <w:tabs>
          <w:tab w:val="center" w:pos="0"/>
          <w:tab w:val="center" w:pos="4536"/>
          <w:tab w:val="right" w:pos="9072"/>
        </w:tabs>
        <w:spacing w:after="0" w:line="360" w:lineRule="auto"/>
        <w:jc w:val="both"/>
        <w:rPr>
          <w:rFonts w:eastAsia="Times New Roman"/>
          <w:szCs w:val="22"/>
          <w:lang w:eastAsia="pl-PL"/>
        </w:rPr>
      </w:pPr>
    </w:p>
    <w:p w14:paraId="55E416BE" w14:textId="77777777" w:rsidR="004D3252" w:rsidRPr="00D7238C" w:rsidRDefault="004D3252" w:rsidP="004D3252">
      <w:pPr>
        <w:tabs>
          <w:tab w:val="center" w:pos="0"/>
          <w:tab w:val="center" w:pos="4536"/>
          <w:tab w:val="right" w:pos="9072"/>
        </w:tabs>
        <w:spacing w:after="0" w:line="360" w:lineRule="auto"/>
        <w:jc w:val="both"/>
        <w:rPr>
          <w:rFonts w:eastAsia="Times New Roman"/>
          <w:szCs w:val="22"/>
          <w:lang w:eastAsia="pl-PL"/>
        </w:rPr>
      </w:pPr>
    </w:p>
    <w:p w14:paraId="2A4947DF" w14:textId="77777777" w:rsidR="004D3252" w:rsidRPr="00D7238C" w:rsidRDefault="004D3252" w:rsidP="004D3252">
      <w:pPr>
        <w:spacing w:after="0" w:line="360" w:lineRule="auto"/>
        <w:rPr>
          <w:rFonts w:eastAsia="Calibri"/>
          <w:szCs w:val="22"/>
        </w:rPr>
      </w:pPr>
    </w:p>
    <w:p w14:paraId="58570F7A" w14:textId="77777777" w:rsidR="004D3252" w:rsidRPr="00D7238C" w:rsidRDefault="004D3252" w:rsidP="004D3252">
      <w:pPr>
        <w:spacing w:after="0" w:line="360" w:lineRule="auto"/>
        <w:jc w:val="both"/>
        <w:rPr>
          <w:b/>
          <w:i/>
          <w:szCs w:val="22"/>
        </w:rPr>
      </w:pPr>
    </w:p>
    <w:p w14:paraId="603CCDF1" w14:textId="77777777" w:rsidR="00062826" w:rsidRDefault="00062826" w:rsidP="004E67A2">
      <w:pPr>
        <w:spacing w:after="0" w:line="360" w:lineRule="auto"/>
        <w:rPr>
          <w:rFonts w:eastAsia="Calibri"/>
          <w:szCs w:val="22"/>
        </w:rPr>
      </w:pPr>
    </w:p>
    <w:p w14:paraId="266920B8" w14:textId="77777777" w:rsidR="00062826" w:rsidRDefault="00062826" w:rsidP="004E67A2">
      <w:pPr>
        <w:spacing w:after="0" w:line="360" w:lineRule="auto"/>
        <w:rPr>
          <w:rFonts w:eastAsia="Calibri"/>
          <w:szCs w:val="22"/>
        </w:rPr>
      </w:pPr>
    </w:p>
    <w:p w14:paraId="19AFF94C" w14:textId="77777777" w:rsidR="00062826" w:rsidRDefault="00062826" w:rsidP="004E67A2">
      <w:pPr>
        <w:spacing w:after="0" w:line="360" w:lineRule="auto"/>
        <w:rPr>
          <w:rFonts w:eastAsia="Calibri"/>
          <w:szCs w:val="22"/>
        </w:rPr>
      </w:pPr>
    </w:p>
    <w:p w14:paraId="6672F48C" w14:textId="77777777" w:rsidR="00062826" w:rsidRDefault="00062826" w:rsidP="004E67A2">
      <w:pPr>
        <w:spacing w:after="0" w:line="360" w:lineRule="auto"/>
        <w:rPr>
          <w:rFonts w:eastAsia="Calibri"/>
          <w:szCs w:val="22"/>
        </w:rPr>
      </w:pPr>
    </w:p>
    <w:p w14:paraId="57381239" w14:textId="77777777" w:rsidR="00062826" w:rsidRDefault="00062826" w:rsidP="004E67A2">
      <w:pPr>
        <w:spacing w:after="0" w:line="360" w:lineRule="auto"/>
        <w:rPr>
          <w:rFonts w:eastAsia="Calibri"/>
          <w:szCs w:val="22"/>
        </w:rPr>
      </w:pPr>
    </w:p>
    <w:p w14:paraId="6EB5CF85" w14:textId="77777777" w:rsidR="00062826" w:rsidRDefault="00062826" w:rsidP="004E67A2">
      <w:pPr>
        <w:spacing w:after="0" w:line="360" w:lineRule="auto"/>
        <w:rPr>
          <w:rFonts w:eastAsia="Calibri"/>
          <w:szCs w:val="22"/>
        </w:rPr>
      </w:pPr>
    </w:p>
    <w:p w14:paraId="6C605224" w14:textId="77777777" w:rsidR="00062826" w:rsidRDefault="00062826" w:rsidP="004E67A2">
      <w:pPr>
        <w:spacing w:after="0" w:line="360" w:lineRule="auto"/>
        <w:rPr>
          <w:rFonts w:eastAsia="Calibri"/>
          <w:szCs w:val="22"/>
        </w:rPr>
      </w:pPr>
    </w:p>
    <w:p w14:paraId="08FB0804" w14:textId="77777777" w:rsidR="00062826" w:rsidRDefault="00062826" w:rsidP="004E67A2">
      <w:pPr>
        <w:spacing w:after="0" w:line="360" w:lineRule="auto"/>
        <w:rPr>
          <w:rFonts w:eastAsia="Calibri"/>
          <w:szCs w:val="22"/>
        </w:rPr>
      </w:pPr>
    </w:p>
    <w:p w14:paraId="40B9125E" w14:textId="77777777" w:rsidR="00062826" w:rsidRDefault="00062826" w:rsidP="004E67A2">
      <w:pPr>
        <w:spacing w:after="0" w:line="360" w:lineRule="auto"/>
        <w:rPr>
          <w:rFonts w:eastAsia="Calibri"/>
          <w:szCs w:val="22"/>
        </w:rPr>
      </w:pPr>
    </w:p>
    <w:p w14:paraId="55D507A8" w14:textId="77777777" w:rsidR="00062826" w:rsidRDefault="00062826" w:rsidP="004E67A2">
      <w:pPr>
        <w:spacing w:after="0" w:line="360" w:lineRule="auto"/>
        <w:rPr>
          <w:rFonts w:eastAsia="Calibri"/>
          <w:szCs w:val="22"/>
        </w:rPr>
      </w:pPr>
    </w:p>
    <w:p w14:paraId="039FE389" w14:textId="77777777" w:rsidR="00062826" w:rsidRDefault="00062826" w:rsidP="004E67A2">
      <w:pPr>
        <w:spacing w:after="0" w:line="360" w:lineRule="auto"/>
        <w:rPr>
          <w:rFonts w:eastAsia="Calibri"/>
          <w:szCs w:val="22"/>
        </w:rPr>
      </w:pPr>
    </w:p>
    <w:p w14:paraId="26C2B8C6" w14:textId="77777777" w:rsidR="00062826" w:rsidRDefault="00062826" w:rsidP="004E67A2">
      <w:pPr>
        <w:spacing w:after="0" w:line="360" w:lineRule="auto"/>
        <w:rPr>
          <w:rFonts w:eastAsia="Calibri"/>
          <w:szCs w:val="22"/>
        </w:rPr>
      </w:pPr>
    </w:p>
    <w:p w14:paraId="3F82DDDB" w14:textId="77777777" w:rsidR="00062826" w:rsidRDefault="00062826" w:rsidP="004E67A2">
      <w:pPr>
        <w:spacing w:after="0" w:line="360" w:lineRule="auto"/>
        <w:rPr>
          <w:rFonts w:eastAsia="Calibri"/>
          <w:szCs w:val="22"/>
        </w:rPr>
      </w:pPr>
    </w:p>
    <w:p w14:paraId="1D9F3A04" w14:textId="77777777" w:rsidR="00062826" w:rsidRDefault="00062826" w:rsidP="004E67A2">
      <w:pPr>
        <w:spacing w:after="0" w:line="360" w:lineRule="auto"/>
        <w:rPr>
          <w:rFonts w:eastAsia="Calibri"/>
          <w:szCs w:val="22"/>
        </w:rPr>
      </w:pPr>
    </w:p>
    <w:p w14:paraId="01E696D0" w14:textId="77777777" w:rsidR="00062826" w:rsidRDefault="00062826" w:rsidP="004E67A2">
      <w:pPr>
        <w:spacing w:after="0" w:line="360" w:lineRule="auto"/>
        <w:rPr>
          <w:rFonts w:eastAsia="Calibri"/>
          <w:szCs w:val="22"/>
        </w:rPr>
      </w:pPr>
    </w:p>
    <w:p w14:paraId="21E505AD" w14:textId="77777777" w:rsidR="00062826" w:rsidRDefault="00062826" w:rsidP="004E67A2">
      <w:pPr>
        <w:spacing w:after="0" w:line="360" w:lineRule="auto"/>
        <w:rPr>
          <w:rFonts w:eastAsia="Calibri"/>
          <w:szCs w:val="22"/>
        </w:rPr>
      </w:pPr>
    </w:p>
    <w:p w14:paraId="24338EE5" w14:textId="77777777" w:rsidR="00062826" w:rsidRDefault="00062826" w:rsidP="004E67A2">
      <w:pPr>
        <w:spacing w:after="0" w:line="360" w:lineRule="auto"/>
        <w:rPr>
          <w:rFonts w:eastAsia="Calibri"/>
          <w:szCs w:val="22"/>
        </w:rPr>
      </w:pPr>
    </w:p>
    <w:p w14:paraId="66E963D9" w14:textId="77777777" w:rsidR="00062826" w:rsidRDefault="00062826" w:rsidP="004E67A2">
      <w:pPr>
        <w:spacing w:after="0" w:line="360" w:lineRule="auto"/>
        <w:rPr>
          <w:rFonts w:eastAsia="Calibri"/>
          <w:szCs w:val="22"/>
        </w:rPr>
      </w:pPr>
    </w:p>
    <w:p w14:paraId="31893B06" w14:textId="77777777" w:rsidR="00062826" w:rsidRDefault="00062826" w:rsidP="004E67A2">
      <w:pPr>
        <w:spacing w:after="0" w:line="360" w:lineRule="auto"/>
        <w:rPr>
          <w:rFonts w:eastAsia="Calibri"/>
          <w:szCs w:val="22"/>
        </w:rPr>
      </w:pPr>
    </w:p>
    <w:p w14:paraId="339E4735" w14:textId="77777777" w:rsidR="00062826" w:rsidRDefault="00062826" w:rsidP="004E67A2">
      <w:pPr>
        <w:spacing w:after="0" w:line="360" w:lineRule="auto"/>
        <w:rPr>
          <w:rFonts w:eastAsia="Calibri"/>
          <w:szCs w:val="22"/>
        </w:rPr>
      </w:pPr>
    </w:p>
    <w:p w14:paraId="5E1B5A4F" w14:textId="77777777" w:rsidR="00062826" w:rsidRDefault="00062826" w:rsidP="004E67A2">
      <w:pPr>
        <w:spacing w:after="0" w:line="360" w:lineRule="auto"/>
        <w:rPr>
          <w:rFonts w:eastAsia="Calibri"/>
          <w:szCs w:val="22"/>
        </w:rPr>
      </w:pPr>
    </w:p>
    <w:p w14:paraId="5ABFFBCD" w14:textId="77777777" w:rsidR="00062826" w:rsidRDefault="00062826" w:rsidP="004E67A2">
      <w:pPr>
        <w:spacing w:after="0" w:line="360" w:lineRule="auto"/>
        <w:rPr>
          <w:rFonts w:eastAsia="Calibri"/>
          <w:szCs w:val="22"/>
        </w:rPr>
      </w:pPr>
    </w:p>
    <w:p w14:paraId="3405A757" w14:textId="77777777" w:rsidR="00062826" w:rsidRDefault="00062826" w:rsidP="004E67A2">
      <w:pPr>
        <w:spacing w:after="0" w:line="360" w:lineRule="auto"/>
        <w:rPr>
          <w:rFonts w:eastAsia="Calibri"/>
          <w:szCs w:val="22"/>
        </w:rPr>
      </w:pPr>
    </w:p>
    <w:p w14:paraId="6521290E" w14:textId="77777777" w:rsidR="00062826" w:rsidRDefault="00062826" w:rsidP="004E67A2">
      <w:pPr>
        <w:spacing w:after="0" w:line="360" w:lineRule="auto"/>
        <w:rPr>
          <w:rFonts w:eastAsia="Calibri"/>
          <w:szCs w:val="22"/>
        </w:rPr>
      </w:pPr>
    </w:p>
    <w:p w14:paraId="23C98EE3" w14:textId="77777777" w:rsidR="00062826" w:rsidRDefault="00062826" w:rsidP="004E67A2">
      <w:pPr>
        <w:spacing w:after="0" w:line="360" w:lineRule="auto"/>
        <w:rPr>
          <w:rFonts w:eastAsia="Calibri"/>
          <w:szCs w:val="22"/>
        </w:rPr>
      </w:pPr>
    </w:p>
    <w:p w14:paraId="4843B05B" w14:textId="77777777" w:rsidR="00062826" w:rsidRDefault="00062826" w:rsidP="004E67A2">
      <w:pPr>
        <w:spacing w:after="0" w:line="360" w:lineRule="auto"/>
        <w:rPr>
          <w:rFonts w:eastAsia="Calibri"/>
          <w:szCs w:val="22"/>
        </w:rPr>
      </w:pPr>
    </w:p>
    <w:p w14:paraId="65E460E6" w14:textId="77777777" w:rsidR="00062826" w:rsidRDefault="00062826" w:rsidP="004E67A2">
      <w:pPr>
        <w:spacing w:after="0" w:line="360" w:lineRule="auto"/>
        <w:rPr>
          <w:rFonts w:eastAsia="Calibri"/>
          <w:szCs w:val="22"/>
        </w:rPr>
      </w:pPr>
    </w:p>
    <w:p w14:paraId="421F00B3" w14:textId="77777777" w:rsidR="00062826" w:rsidRDefault="00062826" w:rsidP="004E67A2">
      <w:pPr>
        <w:spacing w:after="0" w:line="360" w:lineRule="auto"/>
        <w:rPr>
          <w:rFonts w:eastAsia="Calibri"/>
          <w:szCs w:val="22"/>
        </w:rPr>
      </w:pPr>
    </w:p>
    <w:p w14:paraId="633AEA10" w14:textId="18867219" w:rsidR="00F4363A" w:rsidRPr="00711637" w:rsidRDefault="00F4363A" w:rsidP="00BD5DCC">
      <w:pPr>
        <w:pStyle w:val="Akapitzlist"/>
        <w:numPr>
          <w:ilvl w:val="0"/>
          <w:numId w:val="2"/>
        </w:numPr>
        <w:jc w:val="both"/>
        <w:rPr>
          <w:b/>
          <w:bCs/>
        </w:rPr>
      </w:pPr>
      <w:r w:rsidRPr="00711637">
        <w:rPr>
          <w:b/>
          <w:bCs/>
        </w:rPr>
        <w:lastRenderedPageBreak/>
        <w:t>RAPORT SAMODZIELNEGO PUBLICZNEGO SPECJALISTYCZNEGO SZPITALA ZACHODNIEGO IM. ŚW. JANA PAWŁA II W GRODZISKU MAZOWIECKIM</w:t>
      </w:r>
    </w:p>
    <w:p w14:paraId="107A65DB" w14:textId="77777777" w:rsidR="00E24015" w:rsidRPr="00711637" w:rsidRDefault="00E24015" w:rsidP="00F4363A">
      <w:pPr>
        <w:spacing w:after="0" w:line="240" w:lineRule="auto"/>
        <w:rPr>
          <w:b/>
          <w:bCs/>
          <w:sz w:val="24"/>
          <w:szCs w:val="24"/>
        </w:rPr>
      </w:pPr>
    </w:p>
    <w:p w14:paraId="704F04EE" w14:textId="77777777" w:rsidR="00AE4483" w:rsidRDefault="00AE4483" w:rsidP="00AE4483">
      <w:pPr>
        <w:spacing w:after="0" w:line="240" w:lineRule="auto"/>
        <w:jc w:val="center"/>
        <w:rPr>
          <w:b/>
          <w:bCs/>
          <w:sz w:val="24"/>
          <w:szCs w:val="24"/>
        </w:rPr>
      </w:pPr>
    </w:p>
    <w:p w14:paraId="227D03FE" w14:textId="77777777" w:rsidR="00AE4483" w:rsidRDefault="00AE4483" w:rsidP="00BE7CAA">
      <w:pPr>
        <w:pStyle w:val="Akapitzlist"/>
        <w:numPr>
          <w:ilvl w:val="0"/>
          <w:numId w:val="134"/>
        </w:numPr>
        <w:spacing w:line="360" w:lineRule="auto"/>
        <w:rPr>
          <w:b/>
          <w:bCs/>
        </w:rPr>
      </w:pPr>
      <w:r>
        <w:rPr>
          <w:b/>
          <w:bCs/>
        </w:rPr>
        <w:t>Działalność medyczna</w:t>
      </w:r>
    </w:p>
    <w:p w14:paraId="310EDF8C" w14:textId="3C51DB21" w:rsidR="00AE4483" w:rsidRPr="00BE7CAA" w:rsidRDefault="00AE4483" w:rsidP="00AE4483">
      <w:pPr>
        <w:spacing w:after="0" w:line="360" w:lineRule="auto"/>
        <w:ind w:left="360"/>
        <w:jc w:val="both"/>
        <w:rPr>
          <w:szCs w:val="22"/>
        </w:rPr>
      </w:pPr>
      <w:r w:rsidRPr="00BE7CAA">
        <w:rPr>
          <w:szCs w:val="22"/>
        </w:rPr>
        <w:t xml:space="preserve">Szpital Zachodni realizował działalność statutową na świadczenia zdrowotne zwiększając kontrakt w stosunku do 2023 roku o kwotę  39 363 969,70 zł.     </w:t>
      </w:r>
    </w:p>
    <w:p w14:paraId="22A2C126" w14:textId="77777777" w:rsidR="00AE4483" w:rsidRPr="00BE7CAA" w:rsidRDefault="00AE4483" w:rsidP="00AE4483">
      <w:pPr>
        <w:spacing w:after="0"/>
        <w:ind w:left="360"/>
        <w:jc w:val="both"/>
        <w:rPr>
          <w:szCs w:val="22"/>
        </w:rPr>
      </w:pPr>
    </w:p>
    <w:p w14:paraId="58D886A0" w14:textId="77777777" w:rsidR="00AE4483" w:rsidRPr="00BE7CAA" w:rsidRDefault="00F1729A" w:rsidP="00AE4483">
      <w:pPr>
        <w:spacing w:after="0"/>
        <w:ind w:left="360"/>
        <w:jc w:val="both"/>
        <w:rPr>
          <w:szCs w:val="22"/>
        </w:rPr>
      </w:pPr>
      <w:r>
        <w:rPr>
          <w:szCs w:val="22"/>
        </w:rPr>
        <w:pict w14:anchorId="40FE5D16">
          <v:line id="Łącznik prosty 4" o:spid="_x0000_s1100" style="position:absolute;left:0;text-align:lef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8pt,8.25pt" to="132.55pt,25.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" strokecolor="black [3040]"/>
        </w:pict>
      </w:r>
      <w:r w:rsidR="00AE4483" w:rsidRPr="00BE7CAA">
        <w:rPr>
          <w:szCs w:val="22"/>
        </w:rPr>
        <w:t xml:space="preserve">                                             zabiegowe  7</w:t>
      </w:r>
    </w:p>
    <w:p w14:paraId="05B18E55" w14:textId="77777777" w:rsidR="00AE4483" w:rsidRPr="00BE7CAA" w:rsidRDefault="00F1729A" w:rsidP="00AE4483">
      <w:pPr>
        <w:spacing w:after="0"/>
        <w:ind w:left="360"/>
        <w:jc w:val="both"/>
        <w:rPr>
          <w:szCs w:val="22"/>
        </w:rPr>
      </w:pPr>
      <w:r>
        <w:rPr>
          <w:szCs w:val="22"/>
        </w:rPr>
        <w:pict w14:anchorId="7945EBAE">
          <v:line id="Łącznik prosty 3" o:spid="_x0000_s1099" style="position:absolute;left:0;text-align:lef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8pt,12.4pt" to="132.55pt,24.0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" strokecolor="black [3040]"/>
        </w:pict>
      </w:r>
      <w:r w:rsidR="00AE4483" w:rsidRPr="00BE7CAA">
        <w:rPr>
          <w:szCs w:val="22"/>
        </w:rPr>
        <w:t xml:space="preserve">Liczba Oddziałów:          </w:t>
      </w:r>
    </w:p>
    <w:p w14:paraId="07ADFD11" w14:textId="2B505D9A" w:rsidR="00AE4483" w:rsidRPr="00BE7CAA" w:rsidRDefault="00AE4483" w:rsidP="00AE4483">
      <w:pPr>
        <w:spacing w:after="0"/>
        <w:ind w:left="360"/>
        <w:jc w:val="both"/>
        <w:rPr>
          <w:szCs w:val="22"/>
        </w:rPr>
      </w:pPr>
      <w:r w:rsidRPr="00BE7CAA">
        <w:rPr>
          <w:szCs w:val="22"/>
        </w:rPr>
        <w:t xml:space="preserve">                                             niezabiegowe 12 </w:t>
      </w:r>
    </w:p>
    <w:p w14:paraId="38D232C5" w14:textId="77777777" w:rsidR="00AE4483" w:rsidRPr="00BE7CAA" w:rsidRDefault="00AE4483" w:rsidP="00AE4483">
      <w:pPr>
        <w:spacing w:after="0"/>
        <w:ind w:left="360"/>
        <w:jc w:val="both"/>
        <w:rPr>
          <w:szCs w:val="22"/>
        </w:rPr>
      </w:pPr>
    </w:p>
    <w:p w14:paraId="72F26EE1" w14:textId="77777777" w:rsidR="00AE4483" w:rsidRPr="00BE7CAA" w:rsidRDefault="00AE4483" w:rsidP="00AE4483">
      <w:pPr>
        <w:spacing w:after="0"/>
        <w:ind w:left="360"/>
        <w:jc w:val="both"/>
        <w:rPr>
          <w:szCs w:val="22"/>
        </w:rPr>
      </w:pPr>
    </w:p>
    <w:p w14:paraId="59949A3C" w14:textId="77777777" w:rsidR="00AE4483" w:rsidRPr="00BE7CAA" w:rsidRDefault="00AE4483" w:rsidP="00AE4483">
      <w:pPr>
        <w:spacing w:after="0" w:line="360" w:lineRule="auto"/>
        <w:ind w:left="360"/>
        <w:jc w:val="both"/>
        <w:rPr>
          <w:szCs w:val="22"/>
        </w:rPr>
      </w:pPr>
      <w:r w:rsidRPr="00BE7CAA">
        <w:rPr>
          <w:szCs w:val="22"/>
        </w:rPr>
        <w:t xml:space="preserve">Szpital wykonał ok. 108 % wartości przyznanych środków. </w:t>
      </w:r>
    </w:p>
    <w:p w14:paraId="34EDCA3C" w14:textId="77777777" w:rsidR="00AE4483" w:rsidRPr="00BE7CAA" w:rsidRDefault="00AE4483" w:rsidP="00AE4483">
      <w:pPr>
        <w:spacing w:after="0"/>
        <w:ind w:left="360"/>
        <w:jc w:val="both"/>
        <w:rPr>
          <w:szCs w:val="22"/>
        </w:rPr>
      </w:pPr>
    </w:p>
    <w:p w14:paraId="217442DB" w14:textId="77777777" w:rsidR="00AE4483" w:rsidRPr="00BE7CAA" w:rsidRDefault="00AE4483" w:rsidP="009014A1">
      <w:pPr>
        <w:spacing w:after="0"/>
        <w:jc w:val="both"/>
        <w:rPr>
          <w:szCs w:val="22"/>
        </w:rPr>
      </w:pPr>
      <w:r w:rsidRPr="00BE7CAA">
        <w:rPr>
          <w:szCs w:val="22"/>
        </w:rPr>
        <w:t>Poniżej przedstawiono główne aspekty działalności Szpitala z liczbach.</w:t>
      </w:r>
    </w:p>
    <w:p w14:paraId="043583FC" w14:textId="77777777" w:rsidR="00AE4483" w:rsidRDefault="00AE4483" w:rsidP="00AE4483">
      <w:pPr>
        <w:spacing w:after="0"/>
        <w:ind w:left="360"/>
        <w:jc w:val="both"/>
        <w:rPr>
          <w:sz w:val="24"/>
          <w:szCs w:val="24"/>
        </w:rPr>
      </w:pPr>
    </w:p>
    <w:tbl>
      <w:tblPr>
        <w:tblW w:w="9938" w:type="dxa"/>
        <w:tblInd w:w="55" w:type="dxa"/>
        <w:tblCellMar>
          <w:left w:w="70" w:type="dxa"/>
          <w:right w:w="70" w:type="dxa"/>
        </w:tblCellMar>
        <w:tblLook w:val="04A0" w:firstRow="1" w:lastRow="0" w:firstColumn="1" w:lastColumn="0" w:noHBand="0" w:noVBand="1"/>
      </w:tblPr>
      <w:tblGrid>
        <w:gridCol w:w="2380"/>
        <w:gridCol w:w="1420"/>
        <w:gridCol w:w="2440"/>
        <w:gridCol w:w="1713"/>
        <w:gridCol w:w="1985"/>
      </w:tblGrid>
      <w:tr w:rsidR="00AE4483" w14:paraId="308F6C29" w14:textId="77777777" w:rsidTr="00AE4483">
        <w:trPr>
          <w:trHeight w:val="479"/>
        </w:trPr>
        <w:tc>
          <w:tcPr>
            <w:tcW w:w="3800" w:type="dxa"/>
            <w:gridSpan w:val="2"/>
            <w:tcBorders>
              <w:top w:val="single" w:sz="8" w:space="0" w:color="auto"/>
              <w:left w:val="single" w:sz="8" w:space="0" w:color="auto"/>
              <w:bottom w:val="single" w:sz="4" w:space="0" w:color="auto"/>
              <w:right w:val="single" w:sz="4" w:space="0" w:color="auto"/>
            </w:tcBorders>
            <w:noWrap/>
            <w:vAlign w:val="center"/>
            <w:hideMark/>
          </w:tcPr>
          <w:p w14:paraId="14150569" w14:textId="77777777" w:rsidR="00AE4483" w:rsidRDefault="00AE4483">
            <w:pPr>
              <w:spacing w:after="0" w:line="240" w:lineRule="auto"/>
              <w:jc w:val="center"/>
              <w:rPr>
                <w:rFonts w:eastAsia="Times New Roman" w:cstheme="minorHAnsi"/>
                <w:b/>
                <w:bCs/>
                <w:color w:val="000000"/>
                <w:szCs w:val="22"/>
                <w:lang w:eastAsia="pl-PL"/>
              </w:rPr>
            </w:pPr>
            <w:r>
              <w:rPr>
                <w:rFonts w:eastAsia="Times New Roman" w:cstheme="minorHAnsi"/>
                <w:b/>
                <w:bCs/>
                <w:color w:val="000000"/>
                <w:lang w:eastAsia="pl-PL"/>
              </w:rPr>
              <w:t>Lecznictwo zamknięte</w:t>
            </w:r>
          </w:p>
        </w:tc>
        <w:tc>
          <w:tcPr>
            <w:tcW w:w="6138" w:type="dxa"/>
            <w:gridSpan w:val="3"/>
            <w:tcBorders>
              <w:top w:val="single" w:sz="8" w:space="0" w:color="auto"/>
              <w:left w:val="nil"/>
              <w:bottom w:val="single" w:sz="4" w:space="0" w:color="auto"/>
              <w:right w:val="single" w:sz="8" w:space="0" w:color="000000"/>
            </w:tcBorders>
            <w:noWrap/>
            <w:vAlign w:val="center"/>
            <w:hideMark/>
          </w:tcPr>
          <w:p w14:paraId="057D3CBA" w14:textId="77777777" w:rsidR="00AE4483" w:rsidRDefault="00AE4483">
            <w:pPr>
              <w:spacing w:after="0" w:line="240" w:lineRule="auto"/>
              <w:jc w:val="center"/>
              <w:rPr>
                <w:rFonts w:eastAsia="Times New Roman" w:cstheme="minorHAnsi"/>
                <w:b/>
                <w:bCs/>
                <w:color w:val="000000"/>
                <w:lang w:eastAsia="pl-PL"/>
              </w:rPr>
            </w:pPr>
            <w:r>
              <w:rPr>
                <w:rFonts w:eastAsia="Times New Roman" w:cstheme="minorHAnsi"/>
                <w:b/>
                <w:bCs/>
                <w:color w:val="000000"/>
                <w:lang w:eastAsia="pl-PL"/>
              </w:rPr>
              <w:t>Lecznictwo otwarte</w:t>
            </w:r>
          </w:p>
        </w:tc>
      </w:tr>
      <w:tr w:rsidR="00AE4483" w14:paraId="1DAD6213" w14:textId="77777777" w:rsidTr="00AE4483">
        <w:trPr>
          <w:trHeight w:val="769"/>
        </w:trPr>
        <w:tc>
          <w:tcPr>
            <w:tcW w:w="2380" w:type="dxa"/>
            <w:tcBorders>
              <w:top w:val="nil"/>
              <w:left w:val="single" w:sz="8" w:space="0" w:color="auto"/>
              <w:bottom w:val="single" w:sz="4" w:space="0" w:color="auto"/>
              <w:right w:val="single" w:sz="4" w:space="0" w:color="auto"/>
            </w:tcBorders>
            <w:vAlign w:val="center"/>
            <w:hideMark/>
          </w:tcPr>
          <w:p w14:paraId="09352A67" w14:textId="77777777" w:rsidR="00AE4483" w:rsidRDefault="00AE4483">
            <w:pPr>
              <w:spacing w:after="0" w:line="240" w:lineRule="auto"/>
              <w:jc w:val="center"/>
              <w:rPr>
                <w:rFonts w:eastAsia="Times New Roman" w:cstheme="minorHAnsi"/>
                <w:b/>
                <w:bCs/>
                <w:color w:val="000000"/>
                <w:lang w:eastAsia="pl-PL"/>
              </w:rPr>
            </w:pPr>
            <w:r>
              <w:rPr>
                <w:rFonts w:eastAsia="Times New Roman" w:cstheme="minorHAnsi"/>
                <w:b/>
                <w:bCs/>
                <w:color w:val="000000"/>
                <w:lang w:eastAsia="pl-PL"/>
              </w:rPr>
              <w:t>Wyszczególnienie</w:t>
            </w:r>
          </w:p>
        </w:tc>
        <w:tc>
          <w:tcPr>
            <w:tcW w:w="1420" w:type="dxa"/>
            <w:tcBorders>
              <w:top w:val="nil"/>
              <w:left w:val="nil"/>
              <w:bottom w:val="single" w:sz="4" w:space="0" w:color="auto"/>
              <w:right w:val="single" w:sz="4" w:space="0" w:color="auto"/>
            </w:tcBorders>
            <w:vAlign w:val="center"/>
            <w:hideMark/>
          </w:tcPr>
          <w:p w14:paraId="57A86C29" w14:textId="77777777" w:rsidR="00AE4483" w:rsidRDefault="00AE4483">
            <w:pPr>
              <w:spacing w:after="0" w:line="240" w:lineRule="auto"/>
              <w:jc w:val="center"/>
              <w:rPr>
                <w:rFonts w:eastAsia="Times New Roman" w:cstheme="minorHAnsi"/>
                <w:b/>
                <w:bCs/>
                <w:color w:val="000000"/>
                <w:lang w:eastAsia="pl-PL"/>
              </w:rPr>
            </w:pPr>
            <w:r>
              <w:rPr>
                <w:rFonts w:eastAsia="Times New Roman" w:cstheme="minorHAnsi"/>
                <w:b/>
                <w:bCs/>
                <w:color w:val="000000"/>
                <w:lang w:eastAsia="pl-PL"/>
              </w:rPr>
              <w:t>leczeni</w:t>
            </w:r>
          </w:p>
        </w:tc>
        <w:tc>
          <w:tcPr>
            <w:tcW w:w="2440" w:type="dxa"/>
            <w:tcBorders>
              <w:top w:val="nil"/>
              <w:left w:val="nil"/>
              <w:bottom w:val="single" w:sz="4" w:space="0" w:color="auto"/>
              <w:right w:val="single" w:sz="4" w:space="0" w:color="auto"/>
            </w:tcBorders>
            <w:vAlign w:val="center"/>
            <w:hideMark/>
          </w:tcPr>
          <w:p w14:paraId="734A4A51" w14:textId="77777777" w:rsidR="00AE4483" w:rsidRDefault="00AE4483">
            <w:pPr>
              <w:spacing w:after="0" w:line="240" w:lineRule="auto"/>
              <w:jc w:val="center"/>
              <w:rPr>
                <w:rFonts w:eastAsia="Times New Roman" w:cstheme="minorHAnsi"/>
                <w:b/>
                <w:bCs/>
                <w:color w:val="000000"/>
                <w:lang w:eastAsia="pl-PL"/>
              </w:rPr>
            </w:pPr>
            <w:r>
              <w:rPr>
                <w:rFonts w:eastAsia="Times New Roman" w:cstheme="minorHAnsi"/>
                <w:b/>
                <w:bCs/>
                <w:color w:val="000000"/>
                <w:lang w:eastAsia="pl-PL"/>
              </w:rPr>
              <w:t>Wyszczególnienie</w:t>
            </w:r>
          </w:p>
        </w:tc>
        <w:tc>
          <w:tcPr>
            <w:tcW w:w="1713" w:type="dxa"/>
            <w:tcBorders>
              <w:top w:val="nil"/>
              <w:left w:val="nil"/>
              <w:bottom w:val="single" w:sz="4" w:space="0" w:color="auto"/>
              <w:right w:val="single" w:sz="4" w:space="0" w:color="auto"/>
            </w:tcBorders>
            <w:vAlign w:val="center"/>
            <w:hideMark/>
          </w:tcPr>
          <w:p w14:paraId="0411F513" w14:textId="77777777" w:rsidR="00AE4483" w:rsidRDefault="00AE4483">
            <w:pPr>
              <w:spacing w:after="0" w:line="240" w:lineRule="auto"/>
              <w:jc w:val="center"/>
              <w:rPr>
                <w:rFonts w:eastAsia="Times New Roman" w:cstheme="minorHAnsi"/>
                <w:b/>
                <w:bCs/>
                <w:color w:val="000000"/>
                <w:lang w:eastAsia="pl-PL"/>
              </w:rPr>
            </w:pPr>
            <w:r>
              <w:rPr>
                <w:rFonts w:eastAsia="Times New Roman" w:cstheme="minorHAnsi"/>
                <w:b/>
                <w:bCs/>
                <w:color w:val="000000"/>
                <w:lang w:eastAsia="pl-PL"/>
              </w:rPr>
              <w:t>Liczba pacjentów</w:t>
            </w:r>
          </w:p>
          <w:p w14:paraId="3FF37FE4" w14:textId="1B9FC83E" w:rsidR="00AE4483" w:rsidRDefault="00AE4483">
            <w:pPr>
              <w:spacing w:after="0" w:line="240" w:lineRule="auto"/>
              <w:jc w:val="center"/>
              <w:rPr>
                <w:rFonts w:eastAsia="Times New Roman" w:cstheme="minorHAnsi"/>
                <w:b/>
                <w:bCs/>
                <w:color w:val="000000"/>
                <w:lang w:eastAsia="pl-PL"/>
              </w:rPr>
            </w:pPr>
            <w:r>
              <w:rPr>
                <w:rFonts w:eastAsia="Times New Roman" w:cstheme="minorHAnsi"/>
                <w:b/>
                <w:bCs/>
                <w:color w:val="000000"/>
                <w:lang w:eastAsia="pl-PL"/>
              </w:rPr>
              <w:t xml:space="preserve"> w 2024 roku</w:t>
            </w:r>
          </w:p>
        </w:tc>
        <w:tc>
          <w:tcPr>
            <w:tcW w:w="1985" w:type="dxa"/>
            <w:tcBorders>
              <w:top w:val="nil"/>
              <w:left w:val="nil"/>
              <w:bottom w:val="single" w:sz="4" w:space="0" w:color="auto"/>
              <w:right w:val="single" w:sz="8" w:space="0" w:color="auto"/>
            </w:tcBorders>
            <w:vAlign w:val="center"/>
            <w:hideMark/>
          </w:tcPr>
          <w:p w14:paraId="7B7E2B2F" w14:textId="77777777" w:rsidR="00AE4483" w:rsidRDefault="00AE4483">
            <w:pPr>
              <w:spacing w:after="0" w:line="240" w:lineRule="auto"/>
              <w:jc w:val="center"/>
              <w:rPr>
                <w:rFonts w:eastAsia="Times New Roman" w:cstheme="minorHAnsi"/>
                <w:b/>
                <w:bCs/>
                <w:color w:val="000000"/>
                <w:lang w:eastAsia="pl-PL"/>
              </w:rPr>
            </w:pPr>
            <w:r>
              <w:rPr>
                <w:rFonts w:eastAsia="Times New Roman" w:cstheme="minorHAnsi"/>
                <w:b/>
                <w:bCs/>
                <w:color w:val="000000"/>
                <w:lang w:eastAsia="pl-PL"/>
              </w:rPr>
              <w:t xml:space="preserve"> Liczba wizyt </w:t>
            </w:r>
          </w:p>
          <w:p w14:paraId="324BB6B7" w14:textId="77777777" w:rsidR="00AE4483" w:rsidRDefault="00AE4483">
            <w:pPr>
              <w:spacing w:after="0" w:line="240" w:lineRule="auto"/>
              <w:jc w:val="center"/>
              <w:rPr>
                <w:rFonts w:eastAsia="Times New Roman" w:cstheme="minorHAnsi"/>
                <w:b/>
                <w:bCs/>
                <w:color w:val="000000"/>
                <w:lang w:eastAsia="pl-PL"/>
              </w:rPr>
            </w:pPr>
            <w:r>
              <w:rPr>
                <w:rFonts w:eastAsia="Times New Roman" w:cstheme="minorHAnsi"/>
                <w:b/>
                <w:bCs/>
                <w:color w:val="000000"/>
                <w:lang w:eastAsia="pl-PL"/>
              </w:rPr>
              <w:t xml:space="preserve">w 2024 roku </w:t>
            </w:r>
          </w:p>
        </w:tc>
      </w:tr>
      <w:tr w:rsidR="00AE4483" w14:paraId="7D6FEF9E" w14:textId="77777777" w:rsidTr="00AE4483">
        <w:trPr>
          <w:trHeight w:val="760"/>
        </w:trPr>
        <w:tc>
          <w:tcPr>
            <w:tcW w:w="2380" w:type="dxa"/>
            <w:tcBorders>
              <w:top w:val="nil"/>
              <w:left w:val="single" w:sz="8" w:space="0" w:color="auto"/>
              <w:bottom w:val="single" w:sz="4" w:space="0" w:color="auto"/>
              <w:right w:val="single" w:sz="4" w:space="0" w:color="auto"/>
            </w:tcBorders>
            <w:vAlign w:val="center"/>
            <w:hideMark/>
          </w:tcPr>
          <w:p w14:paraId="1F983358" w14:textId="77777777" w:rsidR="00AE4483" w:rsidRDefault="00AE4483">
            <w:pPr>
              <w:spacing w:after="0" w:line="240" w:lineRule="auto"/>
              <w:jc w:val="center"/>
              <w:rPr>
                <w:rFonts w:eastAsia="Times New Roman" w:cstheme="minorHAnsi"/>
                <w:lang w:eastAsia="pl-PL"/>
              </w:rPr>
            </w:pPr>
            <w:r>
              <w:rPr>
                <w:rFonts w:eastAsia="Times New Roman" w:cstheme="minorHAnsi"/>
                <w:lang w:eastAsia="pl-PL"/>
              </w:rPr>
              <w:t>Oddziały (z pacjentami onkologicznymi)</w:t>
            </w:r>
          </w:p>
        </w:tc>
        <w:tc>
          <w:tcPr>
            <w:tcW w:w="1420" w:type="dxa"/>
            <w:tcBorders>
              <w:top w:val="nil"/>
              <w:left w:val="nil"/>
              <w:bottom w:val="single" w:sz="4" w:space="0" w:color="auto"/>
              <w:right w:val="single" w:sz="4" w:space="0" w:color="auto"/>
            </w:tcBorders>
            <w:vAlign w:val="center"/>
            <w:hideMark/>
          </w:tcPr>
          <w:p w14:paraId="2CF6728A" w14:textId="77777777" w:rsidR="00AE4483" w:rsidRDefault="00AE4483">
            <w:pPr>
              <w:spacing w:after="0" w:line="240" w:lineRule="auto"/>
              <w:jc w:val="right"/>
              <w:rPr>
                <w:rFonts w:eastAsia="Times New Roman" w:cstheme="minorHAnsi"/>
                <w:lang w:eastAsia="pl-PL"/>
              </w:rPr>
            </w:pPr>
            <w:r>
              <w:rPr>
                <w:rFonts w:eastAsia="Times New Roman" w:cstheme="minorHAnsi"/>
                <w:lang w:eastAsia="pl-PL"/>
              </w:rPr>
              <w:t xml:space="preserve"> 20 866 </w:t>
            </w:r>
          </w:p>
        </w:tc>
        <w:tc>
          <w:tcPr>
            <w:tcW w:w="2440" w:type="dxa"/>
            <w:tcBorders>
              <w:top w:val="nil"/>
              <w:left w:val="nil"/>
              <w:bottom w:val="single" w:sz="4" w:space="0" w:color="auto"/>
              <w:right w:val="single" w:sz="4" w:space="0" w:color="auto"/>
            </w:tcBorders>
            <w:vAlign w:val="center"/>
            <w:hideMark/>
          </w:tcPr>
          <w:p w14:paraId="0594DB1F" w14:textId="77777777" w:rsidR="00AE4483" w:rsidRDefault="00AE4483">
            <w:pPr>
              <w:spacing w:after="0" w:line="240" w:lineRule="auto"/>
              <w:jc w:val="center"/>
              <w:rPr>
                <w:rFonts w:eastAsia="Times New Roman" w:cstheme="minorHAnsi"/>
                <w:lang w:eastAsia="pl-PL"/>
              </w:rPr>
            </w:pPr>
            <w:r>
              <w:rPr>
                <w:rFonts w:eastAsia="Times New Roman" w:cstheme="minorHAnsi"/>
                <w:lang w:eastAsia="pl-PL"/>
              </w:rPr>
              <w:t>Poradnie  specjalistyczne</w:t>
            </w:r>
          </w:p>
        </w:tc>
        <w:tc>
          <w:tcPr>
            <w:tcW w:w="1713" w:type="dxa"/>
            <w:tcBorders>
              <w:top w:val="nil"/>
              <w:left w:val="nil"/>
              <w:bottom w:val="single" w:sz="4" w:space="0" w:color="auto"/>
              <w:right w:val="single" w:sz="4" w:space="0" w:color="auto"/>
            </w:tcBorders>
            <w:vAlign w:val="center"/>
            <w:hideMark/>
          </w:tcPr>
          <w:p w14:paraId="3AA6F693" w14:textId="77777777" w:rsidR="00AE4483" w:rsidRDefault="00AE4483">
            <w:pPr>
              <w:spacing w:after="0" w:line="240" w:lineRule="auto"/>
              <w:jc w:val="right"/>
              <w:rPr>
                <w:rFonts w:eastAsia="Times New Roman" w:cstheme="minorHAnsi"/>
                <w:lang w:eastAsia="pl-PL"/>
              </w:rPr>
            </w:pPr>
            <w:r>
              <w:rPr>
                <w:rFonts w:eastAsia="Times New Roman" w:cstheme="minorHAnsi"/>
                <w:lang w:eastAsia="pl-PL"/>
              </w:rPr>
              <w:t>47 010</w:t>
            </w:r>
          </w:p>
        </w:tc>
        <w:tc>
          <w:tcPr>
            <w:tcW w:w="1985" w:type="dxa"/>
            <w:tcBorders>
              <w:top w:val="nil"/>
              <w:left w:val="nil"/>
              <w:bottom w:val="single" w:sz="4" w:space="0" w:color="auto"/>
              <w:right w:val="single" w:sz="8" w:space="0" w:color="auto"/>
            </w:tcBorders>
            <w:vAlign w:val="center"/>
            <w:hideMark/>
          </w:tcPr>
          <w:p w14:paraId="324E35BA" w14:textId="77777777" w:rsidR="00AE4483" w:rsidRDefault="00AE4483">
            <w:pPr>
              <w:spacing w:after="0" w:line="240" w:lineRule="auto"/>
              <w:jc w:val="right"/>
              <w:rPr>
                <w:rFonts w:eastAsia="Times New Roman" w:cstheme="minorHAnsi"/>
                <w:lang w:eastAsia="pl-PL"/>
              </w:rPr>
            </w:pPr>
            <w:r>
              <w:rPr>
                <w:rFonts w:eastAsia="Times New Roman" w:cstheme="minorHAnsi"/>
                <w:lang w:eastAsia="pl-PL"/>
              </w:rPr>
              <w:t>109 827</w:t>
            </w:r>
          </w:p>
        </w:tc>
      </w:tr>
      <w:tr w:rsidR="00AE4483" w14:paraId="7D5A64FE" w14:textId="77777777" w:rsidTr="00AE4483">
        <w:trPr>
          <w:trHeight w:val="590"/>
        </w:trPr>
        <w:tc>
          <w:tcPr>
            <w:tcW w:w="2380" w:type="dxa"/>
            <w:tcBorders>
              <w:top w:val="nil"/>
              <w:left w:val="single" w:sz="8" w:space="0" w:color="auto"/>
              <w:bottom w:val="single" w:sz="4" w:space="0" w:color="auto"/>
              <w:right w:val="single" w:sz="4" w:space="0" w:color="auto"/>
            </w:tcBorders>
            <w:vAlign w:val="center"/>
            <w:hideMark/>
          </w:tcPr>
          <w:p w14:paraId="4A487270" w14:textId="77777777" w:rsidR="00AE4483" w:rsidRDefault="00AE4483">
            <w:pPr>
              <w:spacing w:after="0" w:line="240" w:lineRule="auto"/>
              <w:jc w:val="center"/>
              <w:rPr>
                <w:rFonts w:eastAsia="Times New Roman" w:cstheme="minorHAnsi"/>
                <w:lang w:eastAsia="pl-PL"/>
              </w:rPr>
            </w:pPr>
            <w:r>
              <w:rPr>
                <w:rFonts w:eastAsia="Times New Roman" w:cstheme="minorHAnsi"/>
                <w:lang w:eastAsia="pl-PL"/>
              </w:rPr>
              <w:t>średnia miesięczna:</w:t>
            </w:r>
          </w:p>
        </w:tc>
        <w:tc>
          <w:tcPr>
            <w:tcW w:w="1420" w:type="dxa"/>
            <w:tcBorders>
              <w:top w:val="nil"/>
              <w:left w:val="nil"/>
              <w:bottom w:val="single" w:sz="4" w:space="0" w:color="auto"/>
              <w:right w:val="single" w:sz="4" w:space="0" w:color="auto"/>
            </w:tcBorders>
            <w:vAlign w:val="center"/>
            <w:hideMark/>
          </w:tcPr>
          <w:p w14:paraId="585B1E35" w14:textId="77777777" w:rsidR="00AE4483" w:rsidRDefault="00AE4483">
            <w:pPr>
              <w:spacing w:after="0" w:line="240" w:lineRule="auto"/>
              <w:jc w:val="right"/>
              <w:rPr>
                <w:rFonts w:eastAsia="Times New Roman" w:cstheme="minorHAnsi"/>
                <w:lang w:eastAsia="pl-PL"/>
              </w:rPr>
            </w:pPr>
            <w:r>
              <w:rPr>
                <w:rFonts w:eastAsia="Times New Roman" w:cstheme="minorHAnsi"/>
                <w:lang w:eastAsia="pl-PL"/>
              </w:rPr>
              <w:t>1 739</w:t>
            </w:r>
          </w:p>
        </w:tc>
        <w:tc>
          <w:tcPr>
            <w:tcW w:w="2440" w:type="dxa"/>
            <w:tcBorders>
              <w:top w:val="nil"/>
              <w:left w:val="nil"/>
              <w:bottom w:val="single" w:sz="4" w:space="0" w:color="auto"/>
              <w:right w:val="single" w:sz="4" w:space="0" w:color="auto"/>
            </w:tcBorders>
            <w:vAlign w:val="center"/>
            <w:hideMark/>
          </w:tcPr>
          <w:p w14:paraId="3AA2CA32" w14:textId="77777777" w:rsidR="00AE4483" w:rsidRDefault="00AE4483">
            <w:pPr>
              <w:spacing w:after="0" w:line="240" w:lineRule="auto"/>
              <w:jc w:val="center"/>
              <w:rPr>
                <w:rFonts w:eastAsia="Times New Roman" w:cstheme="minorHAnsi"/>
                <w:lang w:eastAsia="pl-PL"/>
              </w:rPr>
            </w:pPr>
            <w:r>
              <w:rPr>
                <w:rFonts w:eastAsia="Times New Roman" w:cstheme="minorHAnsi"/>
                <w:lang w:eastAsia="pl-PL"/>
              </w:rPr>
              <w:t xml:space="preserve">NiŚOZ </w:t>
            </w:r>
          </w:p>
        </w:tc>
        <w:tc>
          <w:tcPr>
            <w:tcW w:w="1713" w:type="dxa"/>
            <w:tcBorders>
              <w:top w:val="nil"/>
              <w:left w:val="nil"/>
              <w:bottom w:val="single" w:sz="4" w:space="0" w:color="auto"/>
              <w:right w:val="single" w:sz="4" w:space="0" w:color="auto"/>
            </w:tcBorders>
            <w:vAlign w:val="center"/>
            <w:hideMark/>
          </w:tcPr>
          <w:p w14:paraId="1233AC12" w14:textId="77777777" w:rsidR="00AE4483" w:rsidRDefault="00AE4483">
            <w:pPr>
              <w:spacing w:after="0" w:line="240" w:lineRule="auto"/>
              <w:jc w:val="right"/>
              <w:rPr>
                <w:rFonts w:eastAsia="Times New Roman" w:cstheme="minorHAnsi"/>
                <w:lang w:eastAsia="pl-PL"/>
              </w:rPr>
            </w:pPr>
            <w:r>
              <w:rPr>
                <w:rFonts w:eastAsia="Times New Roman" w:cstheme="minorHAnsi"/>
                <w:lang w:eastAsia="pl-PL"/>
              </w:rPr>
              <w:t xml:space="preserve"> 12 864</w:t>
            </w:r>
          </w:p>
        </w:tc>
        <w:tc>
          <w:tcPr>
            <w:tcW w:w="1985" w:type="dxa"/>
            <w:tcBorders>
              <w:top w:val="nil"/>
              <w:left w:val="nil"/>
              <w:bottom w:val="single" w:sz="4" w:space="0" w:color="auto"/>
              <w:right w:val="single" w:sz="8" w:space="0" w:color="auto"/>
            </w:tcBorders>
            <w:vAlign w:val="center"/>
            <w:hideMark/>
          </w:tcPr>
          <w:p w14:paraId="635CE217" w14:textId="77777777" w:rsidR="00AE4483" w:rsidRDefault="00AE4483">
            <w:pPr>
              <w:spacing w:after="0" w:line="240" w:lineRule="auto"/>
              <w:jc w:val="right"/>
              <w:rPr>
                <w:rFonts w:eastAsia="Times New Roman" w:cstheme="minorHAnsi"/>
                <w:lang w:eastAsia="pl-PL"/>
              </w:rPr>
            </w:pPr>
            <w:r>
              <w:rPr>
                <w:rFonts w:eastAsia="Times New Roman" w:cstheme="minorHAnsi"/>
                <w:lang w:eastAsia="pl-PL"/>
              </w:rPr>
              <w:t>12 864</w:t>
            </w:r>
          </w:p>
        </w:tc>
      </w:tr>
      <w:tr w:rsidR="00AE4483" w14:paraId="289F4F66" w14:textId="77777777" w:rsidTr="00AE4483">
        <w:trPr>
          <w:trHeight w:val="556"/>
        </w:trPr>
        <w:tc>
          <w:tcPr>
            <w:tcW w:w="2380" w:type="dxa"/>
            <w:tcBorders>
              <w:top w:val="nil"/>
              <w:left w:val="single" w:sz="8" w:space="0" w:color="auto"/>
              <w:bottom w:val="single" w:sz="4" w:space="0" w:color="auto"/>
              <w:right w:val="single" w:sz="4" w:space="0" w:color="auto"/>
            </w:tcBorders>
            <w:vAlign w:val="center"/>
            <w:hideMark/>
          </w:tcPr>
          <w:p w14:paraId="0FE15FE9" w14:textId="77777777" w:rsidR="00AE4483" w:rsidRDefault="00AE4483">
            <w:pPr>
              <w:spacing w:after="0" w:line="240" w:lineRule="auto"/>
              <w:jc w:val="center"/>
              <w:rPr>
                <w:rFonts w:eastAsia="Times New Roman" w:cstheme="minorHAnsi"/>
                <w:lang w:eastAsia="pl-PL"/>
              </w:rPr>
            </w:pPr>
            <w:r>
              <w:rPr>
                <w:rFonts w:eastAsia="Times New Roman" w:cstheme="minorHAnsi"/>
                <w:lang w:eastAsia="pl-PL"/>
              </w:rPr>
              <w:t>SOR</w:t>
            </w:r>
          </w:p>
        </w:tc>
        <w:tc>
          <w:tcPr>
            <w:tcW w:w="1420" w:type="dxa"/>
            <w:tcBorders>
              <w:top w:val="nil"/>
              <w:left w:val="nil"/>
              <w:bottom w:val="single" w:sz="4" w:space="0" w:color="auto"/>
              <w:right w:val="single" w:sz="4" w:space="0" w:color="auto"/>
            </w:tcBorders>
            <w:vAlign w:val="center"/>
            <w:hideMark/>
          </w:tcPr>
          <w:p w14:paraId="54291608" w14:textId="77777777" w:rsidR="00AE4483" w:rsidRDefault="00AE4483">
            <w:pPr>
              <w:spacing w:after="0" w:line="240" w:lineRule="auto"/>
              <w:jc w:val="right"/>
              <w:rPr>
                <w:rFonts w:eastAsia="Times New Roman" w:cstheme="minorHAnsi"/>
                <w:lang w:eastAsia="pl-PL"/>
              </w:rPr>
            </w:pPr>
            <w:r>
              <w:rPr>
                <w:rFonts w:eastAsia="Times New Roman" w:cstheme="minorHAnsi"/>
                <w:lang w:eastAsia="pl-PL"/>
              </w:rPr>
              <w:t>37 664</w:t>
            </w:r>
          </w:p>
        </w:tc>
        <w:tc>
          <w:tcPr>
            <w:tcW w:w="2440" w:type="dxa"/>
            <w:tcBorders>
              <w:top w:val="nil"/>
              <w:left w:val="nil"/>
              <w:bottom w:val="single" w:sz="4" w:space="0" w:color="auto"/>
              <w:right w:val="single" w:sz="4" w:space="0" w:color="auto"/>
            </w:tcBorders>
            <w:vAlign w:val="center"/>
            <w:hideMark/>
          </w:tcPr>
          <w:p w14:paraId="473F0713" w14:textId="77777777" w:rsidR="00AE4483" w:rsidRDefault="00AE4483">
            <w:pPr>
              <w:spacing w:after="0" w:line="240" w:lineRule="auto"/>
              <w:jc w:val="center"/>
              <w:rPr>
                <w:rFonts w:eastAsia="Times New Roman" w:cstheme="minorHAnsi"/>
                <w:lang w:eastAsia="pl-PL"/>
              </w:rPr>
            </w:pPr>
            <w:r>
              <w:rPr>
                <w:rFonts w:eastAsia="Times New Roman" w:cstheme="minorHAnsi"/>
                <w:lang w:eastAsia="pl-PL"/>
              </w:rPr>
              <w:t>POZ</w:t>
            </w:r>
          </w:p>
        </w:tc>
        <w:tc>
          <w:tcPr>
            <w:tcW w:w="1713" w:type="dxa"/>
            <w:tcBorders>
              <w:top w:val="nil"/>
              <w:left w:val="nil"/>
              <w:bottom w:val="single" w:sz="4" w:space="0" w:color="auto"/>
              <w:right w:val="single" w:sz="4" w:space="0" w:color="auto"/>
            </w:tcBorders>
            <w:vAlign w:val="center"/>
            <w:hideMark/>
          </w:tcPr>
          <w:p w14:paraId="57FF3965" w14:textId="77777777" w:rsidR="00AE4483" w:rsidRDefault="00AE4483">
            <w:pPr>
              <w:spacing w:after="0" w:line="240" w:lineRule="auto"/>
              <w:jc w:val="right"/>
              <w:rPr>
                <w:rFonts w:eastAsia="Times New Roman" w:cstheme="minorHAnsi"/>
                <w:lang w:eastAsia="pl-PL"/>
              </w:rPr>
            </w:pPr>
            <w:r>
              <w:rPr>
                <w:rFonts w:eastAsia="Times New Roman" w:cstheme="minorHAnsi"/>
                <w:lang w:eastAsia="pl-PL"/>
              </w:rPr>
              <w:t>2 679</w:t>
            </w:r>
          </w:p>
        </w:tc>
        <w:tc>
          <w:tcPr>
            <w:tcW w:w="1985" w:type="dxa"/>
            <w:tcBorders>
              <w:top w:val="nil"/>
              <w:left w:val="nil"/>
              <w:bottom w:val="single" w:sz="4" w:space="0" w:color="auto"/>
              <w:right w:val="single" w:sz="8" w:space="0" w:color="auto"/>
            </w:tcBorders>
            <w:vAlign w:val="center"/>
            <w:hideMark/>
          </w:tcPr>
          <w:p w14:paraId="7549BB31" w14:textId="77777777" w:rsidR="00AE4483" w:rsidRDefault="00AE4483">
            <w:pPr>
              <w:spacing w:after="0" w:line="240" w:lineRule="auto"/>
              <w:jc w:val="right"/>
              <w:rPr>
                <w:rFonts w:eastAsia="Times New Roman" w:cstheme="minorHAnsi"/>
                <w:lang w:eastAsia="pl-PL"/>
              </w:rPr>
            </w:pPr>
            <w:r>
              <w:rPr>
                <w:rFonts w:eastAsia="Times New Roman" w:cstheme="minorHAnsi"/>
                <w:lang w:eastAsia="pl-PL"/>
              </w:rPr>
              <w:t xml:space="preserve"> 14 758</w:t>
            </w:r>
          </w:p>
        </w:tc>
      </w:tr>
      <w:tr w:rsidR="00AE4483" w14:paraId="1C822EFD" w14:textId="77777777" w:rsidTr="00AE4483">
        <w:trPr>
          <w:trHeight w:val="556"/>
        </w:trPr>
        <w:tc>
          <w:tcPr>
            <w:tcW w:w="2380" w:type="dxa"/>
            <w:tcBorders>
              <w:top w:val="nil"/>
              <w:left w:val="single" w:sz="8" w:space="0" w:color="auto"/>
              <w:bottom w:val="single" w:sz="4" w:space="0" w:color="auto"/>
              <w:right w:val="single" w:sz="4" w:space="0" w:color="auto"/>
            </w:tcBorders>
            <w:vAlign w:val="center"/>
            <w:hideMark/>
          </w:tcPr>
          <w:p w14:paraId="02B5B4A1" w14:textId="77777777" w:rsidR="00AE4483" w:rsidRDefault="00AE4483">
            <w:pPr>
              <w:spacing w:after="0" w:line="240" w:lineRule="auto"/>
              <w:jc w:val="center"/>
              <w:rPr>
                <w:rFonts w:eastAsia="Times New Roman" w:cstheme="minorHAnsi"/>
                <w:lang w:eastAsia="pl-PL"/>
              </w:rPr>
            </w:pPr>
            <w:r>
              <w:rPr>
                <w:rFonts w:eastAsia="Times New Roman" w:cstheme="minorHAnsi"/>
                <w:lang w:eastAsia="pl-PL"/>
              </w:rPr>
              <w:t>Podsumowanie</w:t>
            </w:r>
          </w:p>
        </w:tc>
        <w:tc>
          <w:tcPr>
            <w:tcW w:w="1420" w:type="dxa"/>
            <w:tcBorders>
              <w:top w:val="nil"/>
              <w:left w:val="nil"/>
              <w:bottom w:val="single" w:sz="4" w:space="0" w:color="auto"/>
              <w:right w:val="single" w:sz="4" w:space="0" w:color="auto"/>
            </w:tcBorders>
            <w:vAlign w:val="center"/>
            <w:hideMark/>
          </w:tcPr>
          <w:p w14:paraId="0FDF3D4A" w14:textId="77777777" w:rsidR="00AE4483" w:rsidRDefault="00AE4483">
            <w:pPr>
              <w:spacing w:after="0" w:line="240" w:lineRule="auto"/>
              <w:jc w:val="right"/>
              <w:rPr>
                <w:rFonts w:eastAsia="Times New Roman" w:cstheme="minorHAnsi"/>
                <w:lang w:eastAsia="pl-PL"/>
              </w:rPr>
            </w:pPr>
            <w:r>
              <w:rPr>
                <w:rFonts w:eastAsia="Times New Roman" w:cstheme="minorHAnsi"/>
                <w:lang w:eastAsia="pl-PL"/>
              </w:rPr>
              <w:t xml:space="preserve"> 58 530</w:t>
            </w:r>
          </w:p>
        </w:tc>
        <w:tc>
          <w:tcPr>
            <w:tcW w:w="2440" w:type="dxa"/>
            <w:tcBorders>
              <w:top w:val="nil"/>
              <w:left w:val="nil"/>
              <w:bottom w:val="single" w:sz="4" w:space="0" w:color="auto"/>
              <w:right w:val="single" w:sz="4" w:space="0" w:color="auto"/>
            </w:tcBorders>
            <w:vAlign w:val="center"/>
            <w:hideMark/>
          </w:tcPr>
          <w:p w14:paraId="023EE73A" w14:textId="77777777" w:rsidR="00AE4483" w:rsidRDefault="00AE4483">
            <w:pPr>
              <w:spacing w:after="0" w:line="240" w:lineRule="auto"/>
              <w:jc w:val="center"/>
              <w:rPr>
                <w:rFonts w:eastAsia="Times New Roman" w:cstheme="minorHAnsi"/>
                <w:lang w:eastAsia="pl-PL"/>
              </w:rPr>
            </w:pPr>
            <w:r>
              <w:rPr>
                <w:rFonts w:eastAsia="Times New Roman" w:cstheme="minorHAnsi"/>
                <w:lang w:eastAsia="pl-PL"/>
              </w:rPr>
              <w:t>Podsumowanie</w:t>
            </w:r>
          </w:p>
        </w:tc>
        <w:tc>
          <w:tcPr>
            <w:tcW w:w="1713" w:type="dxa"/>
            <w:tcBorders>
              <w:top w:val="nil"/>
              <w:left w:val="nil"/>
              <w:bottom w:val="single" w:sz="4" w:space="0" w:color="auto"/>
              <w:right w:val="single" w:sz="4" w:space="0" w:color="auto"/>
            </w:tcBorders>
            <w:vAlign w:val="center"/>
            <w:hideMark/>
          </w:tcPr>
          <w:p w14:paraId="42394E0C" w14:textId="77777777" w:rsidR="00AE4483" w:rsidRDefault="00AE4483">
            <w:pPr>
              <w:spacing w:after="0" w:line="240" w:lineRule="auto"/>
              <w:jc w:val="right"/>
              <w:rPr>
                <w:rFonts w:eastAsia="Times New Roman" w:cstheme="minorHAnsi"/>
                <w:lang w:eastAsia="pl-PL"/>
              </w:rPr>
            </w:pPr>
            <w:r>
              <w:rPr>
                <w:rFonts w:eastAsia="Times New Roman" w:cstheme="minorHAnsi"/>
                <w:lang w:eastAsia="pl-PL"/>
              </w:rPr>
              <w:t xml:space="preserve">62 553 </w:t>
            </w:r>
          </w:p>
        </w:tc>
        <w:tc>
          <w:tcPr>
            <w:tcW w:w="1985" w:type="dxa"/>
            <w:tcBorders>
              <w:top w:val="nil"/>
              <w:left w:val="nil"/>
              <w:bottom w:val="single" w:sz="4" w:space="0" w:color="auto"/>
              <w:right w:val="single" w:sz="8" w:space="0" w:color="auto"/>
            </w:tcBorders>
            <w:vAlign w:val="center"/>
            <w:hideMark/>
          </w:tcPr>
          <w:p w14:paraId="2B74021F" w14:textId="77777777" w:rsidR="00AE4483" w:rsidRDefault="00AE4483">
            <w:pPr>
              <w:spacing w:after="0" w:line="240" w:lineRule="auto"/>
              <w:jc w:val="right"/>
              <w:rPr>
                <w:rFonts w:eastAsia="Times New Roman" w:cstheme="minorHAnsi"/>
                <w:lang w:eastAsia="pl-PL"/>
              </w:rPr>
            </w:pPr>
            <w:r>
              <w:rPr>
                <w:rFonts w:eastAsia="Times New Roman" w:cstheme="minorHAnsi"/>
                <w:lang w:eastAsia="pl-PL"/>
              </w:rPr>
              <w:t xml:space="preserve">137 449 </w:t>
            </w:r>
          </w:p>
        </w:tc>
      </w:tr>
    </w:tbl>
    <w:p w14:paraId="49515D93" w14:textId="77777777" w:rsidR="00AE4483" w:rsidRDefault="00AE4483" w:rsidP="00AE4483">
      <w:pPr>
        <w:jc w:val="both"/>
        <w:rPr>
          <w:rFonts w:asciiTheme="minorHAnsi" w:hAnsiTheme="minorHAnsi" w:cstheme="minorHAnsi"/>
          <w:sz w:val="10"/>
          <w:szCs w:val="10"/>
        </w:rPr>
      </w:pPr>
    </w:p>
    <w:tbl>
      <w:tblPr>
        <w:tblStyle w:val="Tabela-Siatka"/>
        <w:tblW w:w="9923" w:type="dxa"/>
        <w:tblInd w:w="108" w:type="dxa"/>
        <w:tblLook w:val="04A0" w:firstRow="1" w:lastRow="0" w:firstColumn="1" w:lastColumn="0" w:noHBand="0" w:noVBand="1"/>
      </w:tblPr>
      <w:tblGrid>
        <w:gridCol w:w="6237"/>
        <w:gridCol w:w="3686"/>
      </w:tblGrid>
      <w:tr w:rsidR="00AE4483" w14:paraId="6D0CD01C" w14:textId="77777777" w:rsidTr="00AE4483">
        <w:trPr>
          <w:trHeight w:hRule="exact" w:val="559"/>
        </w:trPr>
        <w:tc>
          <w:tcPr>
            <w:tcW w:w="6237" w:type="dxa"/>
            <w:tcBorders>
              <w:top w:val="single" w:sz="4" w:space="0" w:color="auto"/>
              <w:left w:val="single" w:sz="4" w:space="0" w:color="auto"/>
              <w:bottom w:val="single" w:sz="4" w:space="0" w:color="auto"/>
              <w:right w:val="single" w:sz="4" w:space="0" w:color="auto"/>
            </w:tcBorders>
            <w:vAlign w:val="center"/>
            <w:hideMark/>
          </w:tcPr>
          <w:p w14:paraId="517FBD0C" w14:textId="77777777" w:rsidR="00AE4483" w:rsidRDefault="00AE4483">
            <w:pPr>
              <w:rPr>
                <w:rFonts w:cstheme="minorHAnsi"/>
                <w:szCs w:val="22"/>
              </w:rPr>
            </w:pPr>
            <w:r>
              <w:rPr>
                <w:rFonts w:cstheme="minorHAnsi"/>
              </w:rPr>
              <w:t>Liczba pacjentów przywiezionych  przez zespoły ratownictwa medycznego</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C845DBC" w14:textId="77777777" w:rsidR="00AE4483" w:rsidRDefault="00AE4483">
            <w:pPr>
              <w:jc w:val="center"/>
              <w:rPr>
                <w:rFonts w:cstheme="minorHAnsi"/>
              </w:rPr>
            </w:pPr>
            <w:r>
              <w:rPr>
                <w:rFonts w:cstheme="minorHAnsi"/>
              </w:rPr>
              <w:t>7 416</w:t>
            </w:r>
          </w:p>
        </w:tc>
      </w:tr>
      <w:tr w:rsidR="00AE4483" w14:paraId="01FC91CB" w14:textId="77777777" w:rsidTr="00AE4483">
        <w:trPr>
          <w:trHeight w:hRule="exact" w:val="510"/>
        </w:trPr>
        <w:tc>
          <w:tcPr>
            <w:tcW w:w="6237" w:type="dxa"/>
            <w:tcBorders>
              <w:top w:val="single" w:sz="4" w:space="0" w:color="auto"/>
              <w:left w:val="single" w:sz="4" w:space="0" w:color="auto"/>
              <w:bottom w:val="single" w:sz="4" w:space="0" w:color="auto"/>
              <w:right w:val="single" w:sz="4" w:space="0" w:color="auto"/>
            </w:tcBorders>
            <w:vAlign w:val="center"/>
            <w:hideMark/>
          </w:tcPr>
          <w:p w14:paraId="1F98A1B5" w14:textId="77777777" w:rsidR="00AE4483" w:rsidRDefault="00AE4483">
            <w:pPr>
              <w:rPr>
                <w:rFonts w:cstheme="minorHAnsi"/>
              </w:rPr>
            </w:pPr>
            <w:r>
              <w:rPr>
                <w:rFonts w:cstheme="minorHAnsi"/>
              </w:rPr>
              <w:t xml:space="preserve">Lądowisko dzienne – lądowania </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D806702" w14:textId="77777777" w:rsidR="00AE4483" w:rsidRDefault="00AE4483">
            <w:pPr>
              <w:jc w:val="center"/>
              <w:rPr>
                <w:rFonts w:cstheme="minorHAnsi"/>
              </w:rPr>
            </w:pPr>
            <w:r>
              <w:rPr>
                <w:rFonts w:cstheme="minorHAnsi"/>
              </w:rPr>
              <w:t>32</w:t>
            </w:r>
          </w:p>
        </w:tc>
      </w:tr>
      <w:tr w:rsidR="00AE4483" w14:paraId="023D630C" w14:textId="77777777" w:rsidTr="00AE4483">
        <w:trPr>
          <w:trHeight w:hRule="exact" w:val="510"/>
        </w:trPr>
        <w:tc>
          <w:tcPr>
            <w:tcW w:w="6237" w:type="dxa"/>
            <w:tcBorders>
              <w:top w:val="single" w:sz="4" w:space="0" w:color="auto"/>
              <w:left w:val="single" w:sz="4" w:space="0" w:color="auto"/>
              <w:bottom w:val="single" w:sz="4" w:space="0" w:color="auto"/>
              <w:right w:val="single" w:sz="4" w:space="0" w:color="auto"/>
            </w:tcBorders>
            <w:vAlign w:val="center"/>
            <w:hideMark/>
          </w:tcPr>
          <w:p w14:paraId="5171D8F5" w14:textId="77777777" w:rsidR="00AE4483" w:rsidRDefault="00AE4483">
            <w:pPr>
              <w:rPr>
                <w:rFonts w:cstheme="minorHAnsi"/>
              </w:rPr>
            </w:pPr>
            <w:r>
              <w:rPr>
                <w:rFonts w:cstheme="minorHAnsi"/>
              </w:rPr>
              <w:t>ASO – liczba porad specjalistycznych</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79D2266" w14:textId="77777777" w:rsidR="00AE4483" w:rsidRDefault="00AE4483">
            <w:pPr>
              <w:jc w:val="center"/>
              <w:rPr>
                <w:rFonts w:cstheme="minorHAnsi"/>
              </w:rPr>
            </w:pPr>
            <w:r>
              <w:rPr>
                <w:rFonts w:cstheme="minorHAnsi"/>
              </w:rPr>
              <w:t>103 274</w:t>
            </w:r>
          </w:p>
        </w:tc>
      </w:tr>
    </w:tbl>
    <w:p w14:paraId="080D7B7C" w14:textId="77777777" w:rsidR="00AE4483" w:rsidRDefault="00AE4483" w:rsidP="00AE4483">
      <w:pPr>
        <w:jc w:val="both"/>
        <w:rPr>
          <w:rFonts w:asciiTheme="minorHAnsi" w:hAnsiTheme="minorHAnsi" w:cstheme="minorBidi"/>
          <w:sz w:val="10"/>
          <w:szCs w:val="10"/>
        </w:rPr>
      </w:pPr>
    </w:p>
    <w:p w14:paraId="4D9746AA" w14:textId="5ABD9B58" w:rsidR="00AE4483" w:rsidRPr="00AE4483" w:rsidRDefault="00AE4483" w:rsidP="00BE7CAA">
      <w:pPr>
        <w:spacing w:after="0" w:line="240" w:lineRule="auto"/>
        <w:jc w:val="both"/>
        <w:rPr>
          <w:szCs w:val="22"/>
        </w:rPr>
      </w:pPr>
      <w:r w:rsidRPr="00BE7CAA">
        <w:rPr>
          <w:szCs w:val="22"/>
        </w:rPr>
        <w:t xml:space="preserve">W 2024 roku zmarło 881 osób (w tym 111 w SOR). Analogicznie w 2023 roku zmarły 833 osoby </w:t>
      </w:r>
      <w:r w:rsidR="00BE7CAA">
        <w:rPr>
          <w:szCs w:val="22"/>
        </w:rPr>
        <w:t xml:space="preserve">      </w:t>
      </w:r>
      <w:r w:rsidRPr="00BE7CAA">
        <w:rPr>
          <w:szCs w:val="22"/>
        </w:rPr>
        <w:t>(w tym 83 w SOR).</w:t>
      </w:r>
      <w:r w:rsidR="00BE7CAA">
        <w:rPr>
          <w:szCs w:val="22"/>
        </w:rPr>
        <w:t xml:space="preserve"> </w:t>
      </w:r>
      <w:r w:rsidRPr="00BE7CAA">
        <w:rPr>
          <w:szCs w:val="22"/>
        </w:rPr>
        <w:t xml:space="preserve">Szpital wykonywał również świadczenia zdrowotne w zakresie leczenia stomatologicznego, rehabilitacji leczniczej, opieki psychiatrycznej i uzależnień oraz dializoterapii. </w:t>
      </w:r>
      <w:r w:rsidR="009014A1">
        <w:rPr>
          <w:szCs w:val="22"/>
        </w:rPr>
        <w:br/>
      </w:r>
      <w:r w:rsidRPr="00BE7CAA">
        <w:rPr>
          <w:szCs w:val="22"/>
        </w:rPr>
        <w:t xml:space="preserve">W Szpitalu przeprowadzono 8 857 zabiegów operacyjnych neurochirurgicznych, ortopedycznych, urologicznych, chirurgii ogólnej i naczyniowej - wzrost o 1 603 zabiegi. </w:t>
      </w:r>
      <w:r w:rsidRPr="00AE4483">
        <w:rPr>
          <w:szCs w:val="22"/>
        </w:rPr>
        <w:t>W pracowniach diagnostycznych wykonano 21 285 badań z zakresu: endoskopii, kardiologii, neurologii, ortopedii, okulistyki</w:t>
      </w:r>
      <w:r w:rsidR="009014A1">
        <w:rPr>
          <w:szCs w:val="22"/>
        </w:rPr>
        <w:t xml:space="preserve"> </w:t>
      </w:r>
      <w:r w:rsidRPr="00AE4483">
        <w:rPr>
          <w:szCs w:val="22"/>
        </w:rPr>
        <w:t>-</w:t>
      </w:r>
      <w:r w:rsidR="009014A1">
        <w:rPr>
          <w:szCs w:val="22"/>
        </w:rPr>
        <w:t xml:space="preserve"> </w:t>
      </w:r>
      <w:r w:rsidRPr="00AE4483">
        <w:rPr>
          <w:szCs w:val="22"/>
        </w:rPr>
        <w:t>wzrost o 1</w:t>
      </w:r>
      <w:r w:rsidR="009014A1">
        <w:rPr>
          <w:szCs w:val="22"/>
        </w:rPr>
        <w:t xml:space="preserve"> </w:t>
      </w:r>
      <w:r w:rsidRPr="00AE4483">
        <w:rPr>
          <w:szCs w:val="22"/>
        </w:rPr>
        <w:t>604. Zakład Diagnostyki Obrazowej wykonał 78 645 badań RTG, USG, TK, MR - wzrost o 2</w:t>
      </w:r>
      <w:r w:rsidR="009014A1">
        <w:rPr>
          <w:szCs w:val="22"/>
        </w:rPr>
        <w:t xml:space="preserve"> </w:t>
      </w:r>
      <w:r w:rsidRPr="00AE4483">
        <w:rPr>
          <w:szCs w:val="22"/>
        </w:rPr>
        <w:t>873 badań. Badań laboratoryjnych i mikrobiologicznych u pacjentów hospitalizowanych wykonano 824</w:t>
      </w:r>
      <w:r w:rsidR="009014A1">
        <w:rPr>
          <w:szCs w:val="22"/>
        </w:rPr>
        <w:t> </w:t>
      </w:r>
      <w:r w:rsidRPr="00AE4483">
        <w:rPr>
          <w:szCs w:val="22"/>
        </w:rPr>
        <w:t>917</w:t>
      </w:r>
      <w:r w:rsidR="009014A1">
        <w:rPr>
          <w:szCs w:val="22"/>
        </w:rPr>
        <w:t>,</w:t>
      </w:r>
      <w:r w:rsidRPr="00AE4483">
        <w:rPr>
          <w:szCs w:val="22"/>
        </w:rPr>
        <w:t xml:space="preserve"> co daje wzrost o 36 326 badań. Dla pacjentów ambulatoryjnych wykonano  86 916  badań, co daje wzrost o 14 463 badań.</w:t>
      </w:r>
    </w:p>
    <w:p w14:paraId="3F7EC57E" w14:textId="77777777" w:rsidR="00AE4483" w:rsidRDefault="00AE4483" w:rsidP="00AE4483">
      <w:pPr>
        <w:spacing w:after="0" w:line="240" w:lineRule="auto"/>
        <w:rPr>
          <w:rFonts w:eastAsia="Times New Roman"/>
          <w:b/>
          <w:bCs/>
          <w:i/>
          <w:iCs/>
          <w:sz w:val="24"/>
          <w:szCs w:val="24"/>
          <w:lang w:eastAsia="pl-PL"/>
        </w:rPr>
      </w:pPr>
    </w:p>
    <w:p w14:paraId="7D6B5587" w14:textId="63D5D854" w:rsidR="00AE4483" w:rsidRDefault="00AE4483" w:rsidP="00AE4483">
      <w:pPr>
        <w:spacing w:after="0"/>
        <w:rPr>
          <w:rFonts w:asciiTheme="minorHAnsi" w:hAnsiTheme="minorHAnsi" w:cstheme="minorBidi"/>
          <w:noProof/>
          <w:szCs w:val="22"/>
        </w:rPr>
      </w:pPr>
      <w:r>
        <w:rPr>
          <w:noProof/>
        </w:rPr>
        <w:drawing>
          <wp:inline distT="0" distB="0" distL="0" distR="0" wp14:anchorId="0A6F787C" wp14:editId="239D47BD">
            <wp:extent cx="5760720" cy="3602355"/>
            <wp:effectExtent l="0" t="0" r="0" b="0"/>
            <wp:docPr id="78890166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602355"/>
                    </a:xfrm>
                    <a:prstGeom prst="rect">
                      <a:avLst/>
                    </a:prstGeom>
                    <a:noFill/>
                    <a:ln>
                      <a:noFill/>
                    </a:ln>
                  </pic:spPr>
                </pic:pic>
              </a:graphicData>
            </a:graphic>
          </wp:inline>
        </w:drawing>
      </w:r>
    </w:p>
    <w:p w14:paraId="32B45986" w14:textId="77777777" w:rsidR="00AE4483" w:rsidRDefault="00AE4483" w:rsidP="00AE4483">
      <w:pPr>
        <w:spacing w:after="0" w:line="360" w:lineRule="auto"/>
        <w:jc w:val="both"/>
        <w:rPr>
          <w:noProof/>
        </w:rPr>
      </w:pPr>
    </w:p>
    <w:p w14:paraId="4DEB8CAD" w14:textId="4F4925EF" w:rsidR="00AE4483" w:rsidRPr="00AE4483" w:rsidRDefault="00AE4483" w:rsidP="00BE7CAA">
      <w:pPr>
        <w:spacing w:after="0" w:line="240" w:lineRule="auto"/>
        <w:jc w:val="both"/>
        <w:rPr>
          <w:szCs w:val="22"/>
        </w:rPr>
      </w:pPr>
      <w:r w:rsidRPr="00AE4483">
        <w:rPr>
          <w:szCs w:val="22"/>
        </w:rPr>
        <w:t xml:space="preserve">W 2024 roku najczęściej leczono pacjentów z chorobami: układu krążenia (w tym zawały serca), układu oddechowego, narządu ruchu i centralnego układu nerwowego. W 2024 roku </w:t>
      </w:r>
      <w:r w:rsidRPr="00AE4483">
        <w:rPr>
          <w:szCs w:val="22"/>
        </w:rPr>
        <w:br/>
        <w:t>z jednostką chorobową COVID-19 nadal leczono z diagnozą główną 110 pacjentów</w:t>
      </w:r>
      <w:r>
        <w:rPr>
          <w:szCs w:val="22"/>
        </w:rPr>
        <w:t xml:space="preserve"> </w:t>
      </w:r>
      <w:r w:rsidRPr="00AE4483">
        <w:rPr>
          <w:szCs w:val="22"/>
        </w:rPr>
        <w:t>i diagnozą współistniejącą 32 os</w:t>
      </w:r>
      <w:r w:rsidR="009014A1">
        <w:rPr>
          <w:szCs w:val="22"/>
        </w:rPr>
        <w:t>oby</w:t>
      </w:r>
      <w:r w:rsidRPr="00AE4483">
        <w:rPr>
          <w:szCs w:val="22"/>
        </w:rPr>
        <w:t>.</w:t>
      </w:r>
    </w:p>
    <w:p w14:paraId="6080986B" w14:textId="68C72942" w:rsidR="00AE4483" w:rsidRPr="00AE4483" w:rsidRDefault="00AE4483" w:rsidP="00BE7CAA">
      <w:pPr>
        <w:spacing w:after="0" w:line="240" w:lineRule="auto"/>
        <w:jc w:val="both"/>
        <w:rPr>
          <w:szCs w:val="22"/>
        </w:rPr>
      </w:pPr>
      <w:r w:rsidRPr="00AE4483">
        <w:rPr>
          <w:szCs w:val="22"/>
        </w:rPr>
        <w:t>Leczono 644 pacjentów z udarem, wykonano 44 zabiegi trombektomii.</w:t>
      </w:r>
    </w:p>
    <w:p w14:paraId="40643D54" w14:textId="77777777" w:rsidR="00AE4483" w:rsidRDefault="00AE4483" w:rsidP="00AE4483">
      <w:pPr>
        <w:spacing w:after="0" w:line="360" w:lineRule="auto"/>
        <w:ind w:left="284"/>
        <w:jc w:val="both"/>
        <w:rPr>
          <w:sz w:val="24"/>
          <w:szCs w:val="24"/>
        </w:rPr>
      </w:pPr>
    </w:p>
    <w:p w14:paraId="60918E0A" w14:textId="77777777" w:rsidR="00AE4483" w:rsidRDefault="00AE4483" w:rsidP="00BE7CAA">
      <w:pPr>
        <w:pStyle w:val="Akapitzlist"/>
        <w:numPr>
          <w:ilvl w:val="0"/>
          <w:numId w:val="134"/>
        </w:numPr>
        <w:spacing w:line="360" w:lineRule="auto"/>
        <w:rPr>
          <w:b/>
          <w:bCs/>
        </w:rPr>
      </w:pPr>
      <w:r>
        <w:rPr>
          <w:b/>
          <w:bCs/>
        </w:rPr>
        <w:t>Działalność dydaktyczno-naukowa</w:t>
      </w:r>
    </w:p>
    <w:p w14:paraId="3EBA5BCD" w14:textId="77777777" w:rsidR="00BE7CAA" w:rsidRDefault="00BE7CAA" w:rsidP="00AE4483">
      <w:pPr>
        <w:spacing w:after="0" w:line="360" w:lineRule="auto"/>
        <w:jc w:val="both"/>
        <w:rPr>
          <w:rFonts w:eastAsia="Times New Roman" w:cstheme="minorHAnsi"/>
          <w:lang w:eastAsia="pl-PL"/>
        </w:rPr>
      </w:pPr>
    </w:p>
    <w:p w14:paraId="4B02FD42" w14:textId="0F54AE96" w:rsidR="00AE4483" w:rsidRDefault="00AE4483" w:rsidP="00BE7CAA">
      <w:pPr>
        <w:spacing w:after="0" w:line="240" w:lineRule="auto"/>
        <w:jc w:val="both"/>
        <w:rPr>
          <w:rFonts w:eastAsia="Times New Roman" w:cstheme="minorHAnsi"/>
          <w:szCs w:val="22"/>
          <w:lang w:eastAsia="pl-PL"/>
        </w:rPr>
      </w:pPr>
      <w:r>
        <w:rPr>
          <w:rFonts w:eastAsia="Times New Roman" w:cstheme="minorHAnsi"/>
          <w:lang w:eastAsia="pl-PL"/>
        </w:rPr>
        <w:t>Zgodnie z § 6 pkt 4 Statutu Szpitala Zachodniego im. św. Jana Pawła II w Grodzisku Mazowieckim, na terenie placówki prowadzona jest działalność dydaktyczno-naukowa, obejmująca kształcenie  medyczne, doskonalenie zawodowe oraz współpracę akademicką.</w:t>
      </w:r>
    </w:p>
    <w:p w14:paraId="2E59E8D6" w14:textId="77777777" w:rsidR="00AE4483" w:rsidRDefault="00AE4483" w:rsidP="00AE4483">
      <w:pPr>
        <w:spacing w:after="0" w:line="360" w:lineRule="auto"/>
        <w:outlineLvl w:val="3"/>
        <w:rPr>
          <w:rFonts w:eastAsia="Times New Roman" w:cstheme="minorHAnsi"/>
          <w:b/>
          <w:bCs/>
          <w:lang w:eastAsia="pl-PL"/>
        </w:rPr>
      </w:pPr>
    </w:p>
    <w:p w14:paraId="4CBAAED5" w14:textId="48E3E8AB" w:rsidR="00AE4483" w:rsidRDefault="00AE4483" w:rsidP="00AE4483">
      <w:pPr>
        <w:spacing w:after="0" w:line="360" w:lineRule="auto"/>
        <w:outlineLvl w:val="3"/>
        <w:rPr>
          <w:rFonts w:eastAsia="Times New Roman" w:cstheme="minorHAnsi"/>
          <w:b/>
          <w:bCs/>
          <w:lang w:eastAsia="pl-PL"/>
        </w:rPr>
      </w:pPr>
      <w:r>
        <w:rPr>
          <w:rFonts w:eastAsia="Times New Roman" w:cstheme="minorHAnsi"/>
          <w:b/>
          <w:bCs/>
          <w:lang w:eastAsia="pl-PL"/>
        </w:rPr>
        <w:t>Szkolenia i kształcenie zawodowe w 2024 roku</w:t>
      </w:r>
    </w:p>
    <w:p w14:paraId="59804A97" w14:textId="77777777" w:rsidR="00BE7CAA" w:rsidRDefault="00BE7CAA" w:rsidP="00AE4483">
      <w:pPr>
        <w:spacing w:after="0" w:line="360" w:lineRule="auto"/>
        <w:outlineLvl w:val="3"/>
        <w:rPr>
          <w:rFonts w:eastAsia="Times New Roman" w:cstheme="minorHAnsi"/>
          <w:b/>
          <w:bCs/>
          <w:lang w:eastAsia="pl-PL"/>
        </w:rPr>
      </w:pPr>
    </w:p>
    <w:p w14:paraId="30D203C3" w14:textId="77777777" w:rsidR="00AE4483" w:rsidRDefault="00AE4483" w:rsidP="00BE7CAA">
      <w:pPr>
        <w:spacing w:after="0" w:line="240" w:lineRule="auto"/>
        <w:jc w:val="both"/>
        <w:rPr>
          <w:rFonts w:eastAsia="Times New Roman" w:cstheme="minorHAnsi"/>
          <w:lang w:eastAsia="pl-PL"/>
        </w:rPr>
      </w:pPr>
      <w:r>
        <w:rPr>
          <w:rFonts w:eastAsia="Times New Roman" w:cstheme="minorHAnsi"/>
          <w:lang w:eastAsia="pl-PL"/>
        </w:rPr>
        <w:t>W roku sprawozdawczym Szpital realizował różnorodne formy kształcenia:</w:t>
      </w:r>
    </w:p>
    <w:p w14:paraId="6F5D34FF" w14:textId="77777777" w:rsidR="00BE7CAA" w:rsidRDefault="00BE7CAA" w:rsidP="00BE7CAA">
      <w:pPr>
        <w:spacing w:after="0" w:line="240" w:lineRule="auto"/>
        <w:jc w:val="both"/>
        <w:rPr>
          <w:rFonts w:eastAsia="Times New Roman" w:cstheme="minorHAnsi"/>
          <w:lang w:eastAsia="pl-PL"/>
        </w:rPr>
      </w:pPr>
    </w:p>
    <w:p w14:paraId="03E71647" w14:textId="77777777" w:rsidR="00AE4483" w:rsidRDefault="00AE4483" w:rsidP="00BE7CAA">
      <w:pPr>
        <w:numPr>
          <w:ilvl w:val="0"/>
          <w:numId w:val="135"/>
        </w:numPr>
        <w:tabs>
          <w:tab w:val="clear" w:pos="720"/>
          <w:tab w:val="num" w:pos="851"/>
        </w:tabs>
        <w:spacing w:after="0" w:line="240" w:lineRule="auto"/>
        <w:ind w:left="851" w:hanging="284"/>
        <w:jc w:val="both"/>
        <w:rPr>
          <w:rFonts w:eastAsia="Times New Roman" w:cstheme="minorHAnsi"/>
          <w:lang w:eastAsia="pl-PL"/>
        </w:rPr>
      </w:pPr>
      <w:r>
        <w:rPr>
          <w:rFonts w:eastAsia="Times New Roman" w:cstheme="minorHAnsi"/>
          <w:b/>
          <w:bCs/>
          <w:lang w:eastAsia="pl-PL"/>
        </w:rPr>
        <w:t>Kształcenie specjalizacyjne lekarzy</w:t>
      </w:r>
      <w:r>
        <w:rPr>
          <w:rFonts w:eastAsia="Times New Roman" w:cstheme="minorHAnsi"/>
          <w:lang w:eastAsia="pl-PL"/>
        </w:rPr>
        <w:t xml:space="preserve"> – w 12 oddziałach szpitalnych posiadających  akredytację Centrum Medycznego Kształcenia Podyplomowego (CMKP), prowadzono szkolenie lekarzy w ramach rezydentur. Na podstawie umów zawartych z Ministerstwem Zdrowia zatrudnionych było 50 lekarzy rezydentów.</w:t>
      </w:r>
    </w:p>
    <w:p w14:paraId="534E4B61" w14:textId="32237304" w:rsidR="00AE4483" w:rsidRDefault="00AE4483" w:rsidP="00BE7CAA">
      <w:pPr>
        <w:numPr>
          <w:ilvl w:val="0"/>
          <w:numId w:val="135"/>
        </w:numPr>
        <w:tabs>
          <w:tab w:val="clear" w:pos="720"/>
          <w:tab w:val="num" w:pos="851"/>
        </w:tabs>
        <w:spacing w:after="0" w:line="240" w:lineRule="auto"/>
        <w:ind w:left="851" w:hanging="284"/>
        <w:jc w:val="both"/>
        <w:rPr>
          <w:rFonts w:eastAsia="Times New Roman" w:cstheme="minorHAnsi"/>
          <w:lang w:eastAsia="pl-PL"/>
        </w:rPr>
      </w:pPr>
      <w:r>
        <w:rPr>
          <w:rFonts w:eastAsia="Times New Roman" w:cstheme="minorHAnsi"/>
          <w:b/>
          <w:bCs/>
          <w:lang w:eastAsia="pl-PL"/>
        </w:rPr>
        <w:t>Szkolenie lekarzy stażystów</w:t>
      </w:r>
      <w:r>
        <w:rPr>
          <w:rFonts w:eastAsia="Times New Roman" w:cstheme="minorHAnsi"/>
          <w:lang w:eastAsia="pl-PL"/>
        </w:rPr>
        <w:t xml:space="preserve"> – 25 lekarzy odbywało staż podyplomowy (przed  przystąpieniem do Lekarskiego Egzaminu Końcowego – LEK), finansowany ze środków Urzędu Marszałkowskiego Województwa Mazowieckiego.</w:t>
      </w:r>
    </w:p>
    <w:p w14:paraId="7DAE9ACE" w14:textId="77777777" w:rsidR="00AE4483" w:rsidRDefault="00AE4483" w:rsidP="00BE7CAA">
      <w:pPr>
        <w:numPr>
          <w:ilvl w:val="0"/>
          <w:numId w:val="135"/>
        </w:numPr>
        <w:tabs>
          <w:tab w:val="clear" w:pos="720"/>
          <w:tab w:val="num" w:pos="851"/>
        </w:tabs>
        <w:spacing w:after="0" w:line="240" w:lineRule="auto"/>
        <w:ind w:left="851" w:hanging="284"/>
        <w:jc w:val="both"/>
        <w:rPr>
          <w:rFonts w:eastAsia="Times New Roman" w:cstheme="minorHAnsi"/>
          <w:lang w:eastAsia="pl-PL"/>
        </w:rPr>
      </w:pPr>
      <w:r>
        <w:rPr>
          <w:rFonts w:eastAsia="Times New Roman" w:cstheme="minorHAnsi"/>
          <w:b/>
          <w:bCs/>
          <w:lang w:eastAsia="pl-PL"/>
        </w:rPr>
        <w:t>Doskonalenie zawodowe pielęgniarek</w:t>
      </w:r>
      <w:r>
        <w:rPr>
          <w:rFonts w:eastAsia="Times New Roman" w:cstheme="minorHAnsi"/>
          <w:lang w:eastAsia="pl-PL"/>
        </w:rPr>
        <w:t xml:space="preserve"> – realizowane zarówno w formie kursów   wewnętrznych, jak i zewnętrznych, obejmujących specjalizacje, kursy specjalistyczne oraz szkolenia dokształcające. W ramach środków pozyskanych z Krajowego Funduszu </w:t>
      </w:r>
      <w:r>
        <w:rPr>
          <w:rFonts w:eastAsia="Times New Roman" w:cstheme="minorHAnsi"/>
          <w:lang w:eastAsia="pl-PL"/>
        </w:rPr>
        <w:lastRenderedPageBreak/>
        <w:t>Szkoleniowego zorganizowano szkolenia m.in. z zakresu leczenia ran oraz opieki nad pacjentem wentylowanym mechanicznie.</w:t>
      </w:r>
    </w:p>
    <w:p w14:paraId="2E75D77C" w14:textId="77777777" w:rsidR="00AE4483" w:rsidRDefault="00AE4483" w:rsidP="00BE7CAA">
      <w:pPr>
        <w:numPr>
          <w:ilvl w:val="0"/>
          <w:numId w:val="135"/>
        </w:numPr>
        <w:tabs>
          <w:tab w:val="clear" w:pos="720"/>
          <w:tab w:val="num" w:pos="851"/>
        </w:tabs>
        <w:spacing w:after="0" w:line="240" w:lineRule="auto"/>
        <w:ind w:left="851" w:hanging="284"/>
        <w:jc w:val="both"/>
        <w:rPr>
          <w:rFonts w:eastAsia="Times New Roman" w:cstheme="minorHAnsi"/>
          <w:lang w:eastAsia="pl-PL"/>
        </w:rPr>
      </w:pPr>
      <w:r>
        <w:rPr>
          <w:rFonts w:eastAsia="Times New Roman" w:cstheme="minorHAnsi"/>
          <w:b/>
          <w:bCs/>
          <w:lang w:eastAsia="pl-PL"/>
        </w:rPr>
        <w:t>Szkolenia podyplomowe dla pozostałego personelu medycznego</w:t>
      </w:r>
      <w:r>
        <w:rPr>
          <w:rFonts w:eastAsia="Times New Roman" w:cstheme="minorHAnsi"/>
          <w:lang w:eastAsia="pl-PL"/>
        </w:rPr>
        <w:t>, w tym pracowników  Zakładu Diagnostyki Laboratoryjnej, Zakładu Mikrobiologii oraz Apteki Szpitalnej.</w:t>
      </w:r>
    </w:p>
    <w:p w14:paraId="60F3E831" w14:textId="77777777" w:rsidR="00AE4483" w:rsidRDefault="00AE4483" w:rsidP="00BE7CAA">
      <w:pPr>
        <w:numPr>
          <w:ilvl w:val="0"/>
          <w:numId w:val="135"/>
        </w:numPr>
        <w:tabs>
          <w:tab w:val="clear" w:pos="720"/>
          <w:tab w:val="num" w:pos="851"/>
        </w:tabs>
        <w:spacing w:after="0" w:line="240" w:lineRule="auto"/>
        <w:ind w:left="851" w:hanging="284"/>
        <w:jc w:val="both"/>
        <w:rPr>
          <w:rFonts w:eastAsia="Times New Roman" w:cstheme="minorHAnsi"/>
          <w:lang w:eastAsia="pl-PL"/>
        </w:rPr>
      </w:pPr>
      <w:r>
        <w:rPr>
          <w:rFonts w:eastAsia="Times New Roman" w:cstheme="minorHAnsi"/>
          <w:b/>
          <w:bCs/>
          <w:lang w:eastAsia="pl-PL"/>
        </w:rPr>
        <w:t>Szkolenia z zakresu systemów jakości i bezpieczeństwa</w:t>
      </w:r>
      <w:r>
        <w:rPr>
          <w:rFonts w:eastAsia="Times New Roman" w:cstheme="minorHAnsi"/>
          <w:lang w:eastAsia="pl-PL"/>
        </w:rPr>
        <w:t>, w tym akredytacji CMJ, BHP oraz procedur epidemiologicznych.</w:t>
      </w:r>
    </w:p>
    <w:p w14:paraId="1E21CCAF" w14:textId="77777777" w:rsidR="00BE7CAA" w:rsidRDefault="00BE7CAA" w:rsidP="00BE7CAA">
      <w:pPr>
        <w:spacing w:after="0" w:line="240" w:lineRule="auto"/>
        <w:ind w:left="851"/>
        <w:jc w:val="both"/>
        <w:rPr>
          <w:rFonts w:eastAsia="Times New Roman" w:cstheme="minorHAnsi"/>
          <w:lang w:eastAsia="pl-PL"/>
        </w:rPr>
      </w:pPr>
    </w:p>
    <w:p w14:paraId="7FCA8231" w14:textId="75D0A918" w:rsidR="00AE4483" w:rsidRDefault="00AE4483" w:rsidP="00BE7CAA">
      <w:pPr>
        <w:spacing w:after="0" w:line="240" w:lineRule="auto"/>
        <w:jc w:val="both"/>
        <w:rPr>
          <w:rFonts w:eastAsia="Times New Roman" w:cstheme="minorHAnsi"/>
          <w:b/>
          <w:bCs/>
          <w:lang w:eastAsia="pl-PL"/>
        </w:rPr>
      </w:pPr>
      <w:r w:rsidRPr="00AE4483">
        <w:rPr>
          <w:rFonts w:eastAsia="Times New Roman" w:cstheme="minorHAnsi"/>
          <w:b/>
          <w:bCs/>
          <w:lang w:eastAsia="pl-PL"/>
        </w:rPr>
        <w:t>Kształcenie praktyczne i współpraca akademicka</w:t>
      </w:r>
    </w:p>
    <w:p w14:paraId="14687124" w14:textId="77777777" w:rsidR="00BE7CAA" w:rsidRPr="00AE4483" w:rsidRDefault="00BE7CAA" w:rsidP="00BE7CAA">
      <w:pPr>
        <w:spacing w:after="0" w:line="240" w:lineRule="auto"/>
        <w:jc w:val="both"/>
        <w:rPr>
          <w:rFonts w:eastAsia="Times New Roman" w:cstheme="minorHAnsi"/>
          <w:lang w:eastAsia="pl-PL"/>
        </w:rPr>
      </w:pPr>
    </w:p>
    <w:p w14:paraId="16F17C20" w14:textId="77777777" w:rsidR="00AE4483" w:rsidRDefault="00AE4483" w:rsidP="00BE7CAA">
      <w:pPr>
        <w:spacing w:after="0" w:line="240" w:lineRule="auto"/>
        <w:jc w:val="both"/>
        <w:rPr>
          <w:rFonts w:eastAsia="Times New Roman" w:cstheme="minorHAnsi"/>
          <w:lang w:eastAsia="pl-PL"/>
        </w:rPr>
      </w:pPr>
      <w:r>
        <w:rPr>
          <w:rFonts w:eastAsia="Times New Roman" w:cstheme="minorHAnsi"/>
          <w:lang w:eastAsia="pl-PL"/>
        </w:rPr>
        <w:t>Na podstawie zawartych umów oraz uzyskanych zgód indywidualnych, w Szpitalu realizowano praktyki zawodowe dla uczniów szkół zawodowych, średnich i studentów uczelni wyższych. Istotnym elementem rozwoju działalności dydaktycznej była współpraca z Uczelnią Łazarskiego w Warszawie. W jej wyniku w Szpitalu działa obecnie 8 Klinik Uczelni Łazarskiego, co przełożyło się na zwiększenie liczby oddziałów realizujących zajęcia praktyczne dla studentów.</w:t>
      </w:r>
    </w:p>
    <w:p w14:paraId="1230D910" w14:textId="77777777" w:rsidR="00BE7CAA" w:rsidRDefault="00BE7CAA" w:rsidP="00BE7CAA">
      <w:pPr>
        <w:spacing w:after="0" w:line="240" w:lineRule="auto"/>
        <w:jc w:val="both"/>
        <w:rPr>
          <w:rFonts w:eastAsia="Times New Roman" w:cstheme="minorHAnsi"/>
          <w:lang w:eastAsia="pl-PL"/>
        </w:rPr>
      </w:pPr>
    </w:p>
    <w:p w14:paraId="4933A7DF" w14:textId="77777777" w:rsidR="00AE4483" w:rsidRDefault="00AE4483" w:rsidP="00BE7CAA">
      <w:pPr>
        <w:spacing w:after="0" w:line="240" w:lineRule="auto"/>
        <w:jc w:val="both"/>
        <w:outlineLvl w:val="3"/>
        <w:rPr>
          <w:rFonts w:eastAsia="Times New Roman" w:cstheme="minorHAnsi"/>
          <w:b/>
          <w:bCs/>
          <w:lang w:eastAsia="pl-PL"/>
        </w:rPr>
      </w:pPr>
      <w:r>
        <w:rPr>
          <w:rFonts w:eastAsia="Times New Roman" w:cstheme="minorHAnsi"/>
          <w:b/>
          <w:bCs/>
          <w:lang w:eastAsia="pl-PL"/>
        </w:rPr>
        <w:t>Udział pracowników w szkoleniach pozamedycznych</w:t>
      </w:r>
    </w:p>
    <w:p w14:paraId="6B219257" w14:textId="77777777" w:rsidR="00BE7CAA" w:rsidRDefault="00BE7CAA" w:rsidP="00BE7CAA">
      <w:pPr>
        <w:spacing w:after="0" w:line="240" w:lineRule="auto"/>
        <w:jc w:val="both"/>
        <w:outlineLvl w:val="3"/>
        <w:rPr>
          <w:rFonts w:eastAsia="Times New Roman" w:cstheme="minorHAnsi"/>
          <w:b/>
          <w:bCs/>
          <w:lang w:eastAsia="pl-PL"/>
        </w:rPr>
      </w:pPr>
    </w:p>
    <w:p w14:paraId="5DBC0474" w14:textId="6FB52B78" w:rsidR="00AE4483" w:rsidRDefault="00AE4483" w:rsidP="00BE7CAA">
      <w:pPr>
        <w:spacing w:after="0" w:line="240" w:lineRule="auto"/>
        <w:jc w:val="both"/>
        <w:rPr>
          <w:rFonts w:eastAsia="Times New Roman" w:cstheme="minorHAnsi"/>
          <w:lang w:eastAsia="pl-PL"/>
        </w:rPr>
      </w:pPr>
      <w:r>
        <w:rPr>
          <w:rFonts w:eastAsia="Times New Roman" w:cstheme="minorHAnsi"/>
          <w:lang w:eastAsia="pl-PL"/>
        </w:rPr>
        <w:t>W ramach rozwoju kompetencji administracyjno-zarządczych personel Szpitala uczestniczył               w szkoleniach z zakresu:</w:t>
      </w:r>
    </w:p>
    <w:p w14:paraId="44DD4003" w14:textId="77777777" w:rsidR="009014A1" w:rsidRDefault="009014A1" w:rsidP="00BE7CAA">
      <w:pPr>
        <w:spacing w:after="0" w:line="240" w:lineRule="auto"/>
        <w:jc w:val="both"/>
        <w:rPr>
          <w:rFonts w:eastAsia="Times New Roman" w:cstheme="minorHAnsi"/>
          <w:lang w:eastAsia="pl-PL"/>
        </w:rPr>
      </w:pPr>
    </w:p>
    <w:p w14:paraId="1103CC4E" w14:textId="77777777" w:rsidR="00AE4483" w:rsidRDefault="00AE4483" w:rsidP="00BE7CAA">
      <w:pPr>
        <w:numPr>
          <w:ilvl w:val="0"/>
          <w:numId w:val="136"/>
        </w:numPr>
        <w:tabs>
          <w:tab w:val="clear" w:pos="720"/>
          <w:tab w:val="num" w:pos="851"/>
        </w:tabs>
        <w:spacing w:after="0" w:line="240" w:lineRule="auto"/>
        <w:ind w:left="851" w:hanging="284"/>
        <w:jc w:val="both"/>
        <w:rPr>
          <w:rFonts w:eastAsia="Times New Roman" w:cstheme="minorHAnsi"/>
          <w:lang w:eastAsia="pl-PL"/>
        </w:rPr>
      </w:pPr>
      <w:r>
        <w:rPr>
          <w:rFonts w:eastAsia="Times New Roman" w:cstheme="minorHAnsi"/>
          <w:lang w:eastAsia="pl-PL"/>
        </w:rPr>
        <w:t>zamówień publicznych,</w:t>
      </w:r>
    </w:p>
    <w:p w14:paraId="59C190F8" w14:textId="77777777" w:rsidR="00AE4483" w:rsidRDefault="00AE4483" w:rsidP="00BE7CAA">
      <w:pPr>
        <w:numPr>
          <w:ilvl w:val="0"/>
          <w:numId w:val="136"/>
        </w:numPr>
        <w:tabs>
          <w:tab w:val="clear" w:pos="720"/>
          <w:tab w:val="num" w:pos="851"/>
        </w:tabs>
        <w:spacing w:after="0" w:line="240" w:lineRule="auto"/>
        <w:ind w:left="851" w:hanging="284"/>
        <w:jc w:val="both"/>
        <w:rPr>
          <w:rFonts w:eastAsia="Times New Roman" w:cstheme="minorHAnsi"/>
          <w:lang w:eastAsia="pl-PL"/>
        </w:rPr>
      </w:pPr>
      <w:r>
        <w:rPr>
          <w:rFonts w:eastAsia="Times New Roman" w:cstheme="minorHAnsi"/>
          <w:lang w:eastAsia="pl-PL"/>
        </w:rPr>
        <w:t>kontraktowania świadczeń zdrowotnych,</w:t>
      </w:r>
    </w:p>
    <w:p w14:paraId="71E3629E" w14:textId="77777777" w:rsidR="00AE4483" w:rsidRDefault="00AE4483" w:rsidP="00BE7CAA">
      <w:pPr>
        <w:numPr>
          <w:ilvl w:val="0"/>
          <w:numId w:val="136"/>
        </w:numPr>
        <w:tabs>
          <w:tab w:val="clear" w:pos="720"/>
          <w:tab w:val="num" w:pos="851"/>
        </w:tabs>
        <w:spacing w:after="0" w:line="240" w:lineRule="auto"/>
        <w:ind w:left="851" w:hanging="284"/>
        <w:jc w:val="both"/>
        <w:rPr>
          <w:rFonts w:eastAsia="Times New Roman" w:cstheme="minorHAnsi"/>
          <w:lang w:eastAsia="pl-PL"/>
        </w:rPr>
      </w:pPr>
      <w:r>
        <w:rPr>
          <w:rFonts w:eastAsia="Times New Roman" w:cstheme="minorHAnsi"/>
          <w:lang w:eastAsia="pl-PL"/>
        </w:rPr>
        <w:t>przepisów prawa pracy,</w:t>
      </w:r>
    </w:p>
    <w:p w14:paraId="3B4B3026" w14:textId="77777777" w:rsidR="00AE4483" w:rsidRDefault="00AE4483" w:rsidP="00BE7CAA">
      <w:pPr>
        <w:numPr>
          <w:ilvl w:val="0"/>
          <w:numId w:val="136"/>
        </w:numPr>
        <w:tabs>
          <w:tab w:val="clear" w:pos="720"/>
          <w:tab w:val="num" w:pos="851"/>
        </w:tabs>
        <w:spacing w:after="0" w:line="240" w:lineRule="auto"/>
        <w:ind w:left="851" w:hanging="284"/>
        <w:jc w:val="both"/>
        <w:rPr>
          <w:rFonts w:eastAsia="Times New Roman" w:cstheme="minorHAnsi"/>
          <w:lang w:eastAsia="pl-PL"/>
        </w:rPr>
      </w:pPr>
      <w:r>
        <w:rPr>
          <w:rFonts w:eastAsia="Times New Roman" w:cstheme="minorHAnsi"/>
          <w:lang w:eastAsia="pl-PL"/>
        </w:rPr>
        <w:t>wdrażania systemów informatycznych oraz ochrony danych osobowych (RODO),</w:t>
      </w:r>
    </w:p>
    <w:p w14:paraId="4E82F93F" w14:textId="77777777" w:rsidR="00AE4483" w:rsidRDefault="00AE4483" w:rsidP="00BE7CAA">
      <w:pPr>
        <w:numPr>
          <w:ilvl w:val="0"/>
          <w:numId w:val="136"/>
        </w:numPr>
        <w:tabs>
          <w:tab w:val="clear" w:pos="720"/>
          <w:tab w:val="num" w:pos="851"/>
        </w:tabs>
        <w:spacing w:after="0" w:line="240" w:lineRule="auto"/>
        <w:ind w:left="851" w:hanging="284"/>
        <w:jc w:val="both"/>
        <w:rPr>
          <w:rFonts w:eastAsia="Times New Roman" w:cstheme="minorHAnsi"/>
          <w:lang w:eastAsia="pl-PL"/>
        </w:rPr>
      </w:pPr>
      <w:r>
        <w:rPr>
          <w:rFonts w:eastAsia="Times New Roman" w:cstheme="minorHAnsi"/>
          <w:lang w:eastAsia="pl-PL"/>
        </w:rPr>
        <w:t>zarządzania technicznego,</w:t>
      </w:r>
    </w:p>
    <w:p w14:paraId="11A0BEC1" w14:textId="77777777" w:rsidR="00AE4483" w:rsidRDefault="00AE4483" w:rsidP="00BE7CAA">
      <w:pPr>
        <w:numPr>
          <w:ilvl w:val="0"/>
          <w:numId w:val="136"/>
        </w:numPr>
        <w:tabs>
          <w:tab w:val="clear" w:pos="720"/>
          <w:tab w:val="num" w:pos="851"/>
        </w:tabs>
        <w:spacing w:after="0" w:line="240" w:lineRule="auto"/>
        <w:ind w:left="851" w:hanging="284"/>
        <w:jc w:val="both"/>
        <w:rPr>
          <w:rFonts w:eastAsia="Times New Roman" w:cstheme="minorHAnsi"/>
          <w:lang w:eastAsia="pl-PL"/>
        </w:rPr>
      </w:pPr>
      <w:r>
        <w:rPr>
          <w:rFonts w:eastAsia="Times New Roman" w:cstheme="minorHAnsi"/>
          <w:lang w:eastAsia="pl-PL"/>
        </w:rPr>
        <w:t>kontroli zarządczej,</w:t>
      </w:r>
    </w:p>
    <w:p w14:paraId="5EC2B5EC" w14:textId="77777777" w:rsidR="00AE4483" w:rsidRDefault="00AE4483" w:rsidP="00BE7CAA">
      <w:pPr>
        <w:numPr>
          <w:ilvl w:val="0"/>
          <w:numId w:val="136"/>
        </w:numPr>
        <w:tabs>
          <w:tab w:val="clear" w:pos="720"/>
          <w:tab w:val="num" w:pos="851"/>
        </w:tabs>
        <w:spacing w:after="0" w:line="240" w:lineRule="auto"/>
        <w:ind w:left="851" w:hanging="284"/>
        <w:jc w:val="both"/>
        <w:rPr>
          <w:rFonts w:eastAsia="Times New Roman" w:cstheme="minorHAnsi"/>
          <w:lang w:eastAsia="pl-PL"/>
        </w:rPr>
      </w:pPr>
      <w:r>
        <w:rPr>
          <w:rFonts w:eastAsia="Times New Roman" w:cstheme="minorHAnsi"/>
          <w:lang w:eastAsia="pl-PL"/>
        </w:rPr>
        <w:t>realizacji projektów finansowanych ze środków unijnych,</w:t>
      </w:r>
    </w:p>
    <w:p w14:paraId="6ECA0755" w14:textId="77777777" w:rsidR="00AE4483" w:rsidRDefault="00AE4483" w:rsidP="00BE7CAA">
      <w:pPr>
        <w:numPr>
          <w:ilvl w:val="0"/>
          <w:numId w:val="136"/>
        </w:numPr>
        <w:tabs>
          <w:tab w:val="clear" w:pos="720"/>
          <w:tab w:val="num" w:pos="851"/>
        </w:tabs>
        <w:spacing w:after="0" w:line="240" w:lineRule="auto"/>
        <w:ind w:left="851" w:hanging="284"/>
        <w:jc w:val="both"/>
        <w:rPr>
          <w:rFonts w:eastAsia="Times New Roman" w:cstheme="minorHAnsi"/>
          <w:lang w:eastAsia="pl-PL"/>
        </w:rPr>
      </w:pPr>
      <w:r>
        <w:rPr>
          <w:rFonts w:eastAsia="Times New Roman" w:cstheme="minorHAnsi"/>
          <w:lang w:eastAsia="pl-PL"/>
        </w:rPr>
        <w:t>analizy kosztów działalności i procedur medycznych.</w:t>
      </w:r>
    </w:p>
    <w:p w14:paraId="15766648" w14:textId="77777777" w:rsidR="00AE4483" w:rsidRDefault="00AE4483" w:rsidP="00AE4483">
      <w:pPr>
        <w:spacing w:after="0" w:line="360" w:lineRule="auto"/>
        <w:jc w:val="both"/>
        <w:rPr>
          <w:rFonts w:eastAsia="Times New Roman" w:cstheme="minorHAnsi"/>
          <w:lang w:eastAsia="pl-PL"/>
        </w:rPr>
      </w:pPr>
    </w:p>
    <w:p w14:paraId="57883799" w14:textId="362047F2" w:rsidR="00AE4483" w:rsidRDefault="00AE4483" w:rsidP="00AE4483">
      <w:pPr>
        <w:spacing w:after="0" w:line="360" w:lineRule="auto"/>
        <w:ind w:left="284"/>
        <w:jc w:val="both"/>
        <w:outlineLvl w:val="3"/>
        <w:rPr>
          <w:rFonts w:eastAsia="Times New Roman" w:cstheme="minorHAnsi"/>
          <w:b/>
          <w:bCs/>
          <w:lang w:eastAsia="pl-PL"/>
        </w:rPr>
      </w:pPr>
      <w:r>
        <w:rPr>
          <w:rFonts w:eastAsia="Times New Roman" w:cstheme="minorHAnsi"/>
          <w:b/>
          <w:bCs/>
          <w:lang w:eastAsia="pl-PL"/>
        </w:rPr>
        <w:t>Wydarzenia naukowe i badania kliniczne</w:t>
      </w:r>
    </w:p>
    <w:p w14:paraId="21CFA3F8" w14:textId="77777777" w:rsidR="00BE7CAA" w:rsidRDefault="00BE7CAA" w:rsidP="00AE4483">
      <w:pPr>
        <w:spacing w:after="0" w:line="360" w:lineRule="auto"/>
        <w:ind w:left="284"/>
        <w:jc w:val="both"/>
        <w:outlineLvl w:val="3"/>
        <w:rPr>
          <w:rFonts w:eastAsia="Times New Roman" w:cstheme="minorHAnsi"/>
          <w:b/>
          <w:bCs/>
          <w:lang w:eastAsia="pl-PL"/>
        </w:rPr>
      </w:pPr>
    </w:p>
    <w:p w14:paraId="1FC9BBD4" w14:textId="77777777" w:rsidR="00AE4483" w:rsidRDefault="00AE4483" w:rsidP="00BE7CAA">
      <w:pPr>
        <w:spacing w:after="0" w:line="240" w:lineRule="auto"/>
        <w:ind w:left="284"/>
        <w:jc w:val="both"/>
        <w:rPr>
          <w:rFonts w:eastAsia="Times New Roman" w:cstheme="minorHAnsi"/>
          <w:lang w:eastAsia="pl-PL"/>
        </w:rPr>
      </w:pPr>
      <w:r>
        <w:rPr>
          <w:rFonts w:eastAsia="Times New Roman" w:cstheme="minorHAnsi"/>
          <w:lang w:eastAsia="pl-PL"/>
        </w:rPr>
        <w:t xml:space="preserve">Wspólnie z Uczelnią Łazarskiego zorganizowano </w:t>
      </w:r>
      <w:r>
        <w:rPr>
          <w:rFonts w:eastAsia="Times New Roman" w:cstheme="minorHAnsi"/>
          <w:b/>
          <w:bCs/>
          <w:lang w:eastAsia="pl-PL"/>
        </w:rPr>
        <w:t>III Grodziską Konferencję Chorób Sercowo-                 Naczyniowych</w:t>
      </w:r>
      <w:r>
        <w:rPr>
          <w:rFonts w:eastAsia="Times New Roman" w:cstheme="minorHAnsi"/>
          <w:lang w:eastAsia="pl-PL"/>
        </w:rPr>
        <w:t>, skierowaną do lekarzy podmiotów leczniczych z regionu.</w:t>
      </w:r>
    </w:p>
    <w:p w14:paraId="1937864A" w14:textId="319307EF" w:rsidR="00AE4483" w:rsidRDefault="00AE4483" w:rsidP="00BE7CAA">
      <w:pPr>
        <w:spacing w:after="0" w:line="240" w:lineRule="auto"/>
        <w:ind w:left="284"/>
        <w:jc w:val="both"/>
        <w:rPr>
          <w:rFonts w:eastAsia="Times New Roman" w:cstheme="minorHAnsi"/>
          <w:lang w:eastAsia="pl-PL"/>
        </w:rPr>
      </w:pPr>
      <w:r>
        <w:rPr>
          <w:rFonts w:eastAsia="Times New Roman" w:cstheme="minorHAnsi"/>
          <w:lang w:eastAsia="pl-PL"/>
        </w:rPr>
        <w:t xml:space="preserve">Dzięki stworzeniu warunków sprzyjających rozwojowi naukowemu – w tym dostępowi do nowoczesnej aparatury medycznej oraz zaangażowaniu zespołów badawczych – w 2024 roku                 w Szpitalu prowadzono </w:t>
      </w:r>
      <w:r>
        <w:rPr>
          <w:rFonts w:eastAsia="Times New Roman" w:cstheme="minorHAnsi"/>
          <w:b/>
          <w:bCs/>
          <w:lang w:eastAsia="pl-PL"/>
        </w:rPr>
        <w:t>17 badań klinicznych</w:t>
      </w:r>
      <w:r>
        <w:rPr>
          <w:rFonts w:eastAsia="Times New Roman" w:cstheme="minorHAnsi"/>
          <w:lang w:eastAsia="pl-PL"/>
        </w:rPr>
        <w:t>.</w:t>
      </w:r>
    </w:p>
    <w:p w14:paraId="5BBEBBEC" w14:textId="77777777" w:rsidR="00BE7CAA" w:rsidRDefault="00BE7CAA" w:rsidP="00BE7CAA">
      <w:pPr>
        <w:spacing w:after="0" w:line="240" w:lineRule="auto"/>
        <w:ind w:left="284"/>
        <w:jc w:val="both"/>
        <w:rPr>
          <w:rFonts w:eastAsia="Times New Roman" w:cstheme="minorHAnsi"/>
          <w:lang w:eastAsia="pl-PL"/>
        </w:rPr>
      </w:pPr>
    </w:p>
    <w:p w14:paraId="0227894C" w14:textId="77777777" w:rsidR="00AE4483" w:rsidRDefault="00AE4483" w:rsidP="00BE7CAA">
      <w:pPr>
        <w:spacing w:after="0" w:line="240" w:lineRule="auto"/>
        <w:ind w:left="284"/>
        <w:jc w:val="both"/>
        <w:outlineLvl w:val="3"/>
        <w:rPr>
          <w:rFonts w:eastAsia="Times New Roman" w:cstheme="minorHAnsi"/>
          <w:b/>
          <w:bCs/>
          <w:lang w:eastAsia="pl-PL"/>
        </w:rPr>
      </w:pPr>
      <w:r>
        <w:rPr>
          <w:rFonts w:eastAsia="Times New Roman" w:cstheme="minorHAnsi"/>
          <w:b/>
          <w:bCs/>
          <w:lang w:eastAsia="pl-PL"/>
        </w:rPr>
        <w:t>Działania profilaktyczne i współpraca z Gminą Grodzisk Mazowiecki</w:t>
      </w:r>
    </w:p>
    <w:p w14:paraId="03E54CF4" w14:textId="77777777" w:rsidR="00BE7CAA" w:rsidRDefault="00BE7CAA" w:rsidP="00BE7CAA">
      <w:pPr>
        <w:spacing w:after="0" w:line="240" w:lineRule="auto"/>
        <w:ind w:left="284"/>
        <w:jc w:val="both"/>
        <w:outlineLvl w:val="3"/>
        <w:rPr>
          <w:rFonts w:eastAsia="Times New Roman" w:cstheme="minorHAnsi"/>
          <w:b/>
          <w:bCs/>
          <w:lang w:eastAsia="pl-PL"/>
        </w:rPr>
      </w:pPr>
    </w:p>
    <w:p w14:paraId="41CAD5DE" w14:textId="7153EA6F" w:rsidR="00AE4483" w:rsidRDefault="00AE4483" w:rsidP="00BE7CAA">
      <w:pPr>
        <w:spacing w:after="0" w:line="240" w:lineRule="auto"/>
        <w:ind w:left="284"/>
        <w:jc w:val="both"/>
        <w:rPr>
          <w:rFonts w:eastAsia="Times New Roman" w:cstheme="minorHAnsi"/>
          <w:lang w:eastAsia="pl-PL"/>
        </w:rPr>
      </w:pPr>
      <w:r>
        <w:rPr>
          <w:rFonts w:eastAsia="Times New Roman" w:cstheme="minorHAnsi"/>
          <w:lang w:eastAsia="pl-PL"/>
        </w:rPr>
        <w:t xml:space="preserve">W listopadzie, we współpracy z Gminą Grodzisk Mazowiecki, zrealizowano akcję </w:t>
      </w:r>
      <w:r>
        <w:rPr>
          <w:rFonts w:eastAsia="Times New Roman" w:cstheme="minorHAnsi"/>
          <w:b/>
          <w:bCs/>
          <w:lang w:eastAsia="pl-PL"/>
        </w:rPr>
        <w:t>profilaktycznych badań PSA dla mężczyzn</w:t>
      </w:r>
      <w:r>
        <w:rPr>
          <w:rFonts w:eastAsia="Times New Roman" w:cstheme="minorHAnsi"/>
          <w:lang w:eastAsia="pl-PL"/>
        </w:rPr>
        <w:t>. Kontynuowano również cykl spotkań                         z mieszkańcami, zapoczątkowany w 2023 roku, w ramach których oferowano:</w:t>
      </w:r>
    </w:p>
    <w:p w14:paraId="59DD1D6E" w14:textId="77777777" w:rsidR="00BE7CAA" w:rsidRDefault="00BE7CAA" w:rsidP="00BE7CAA">
      <w:pPr>
        <w:spacing w:after="0" w:line="240" w:lineRule="auto"/>
        <w:ind w:left="284"/>
        <w:jc w:val="both"/>
        <w:rPr>
          <w:rFonts w:eastAsia="Times New Roman" w:cstheme="minorHAnsi"/>
          <w:lang w:eastAsia="pl-PL"/>
        </w:rPr>
      </w:pPr>
    </w:p>
    <w:p w14:paraId="1D7B7467" w14:textId="77777777" w:rsidR="00AE4483" w:rsidRDefault="00AE4483" w:rsidP="00BE7CAA">
      <w:pPr>
        <w:numPr>
          <w:ilvl w:val="0"/>
          <w:numId w:val="137"/>
        </w:numPr>
        <w:tabs>
          <w:tab w:val="clear" w:pos="720"/>
          <w:tab w:val="num" w:pos="851"/>
        </w:tabs>
        <w:spacing w:after="0" w:line="240" w:lineRule="auto"/>
        <w:ind w:left="851" w:hanging="284"/>
        <w:jc w:val="both"/>
        <w:rPr>
          <w:rFonts w:eastAsia="Times New Roman" w:cstheme="minorHAnsi"/>
          <w:lang w:eastAsia="pl-PL"/>
        </w:rPr>
      </w:pPr>
      <w:r>
        <w:rPr>
          <w:rFonts w:eastAsia="Times New Roman" w:cstheme="minorHAnsi"/>
          <w:lang w:eastAsia="pl-PL"/>
        </w:rPr>
        <w:t>badania przepływów tętniczych metodą Dopplera,</w:t>
      </w:r>
    </w:p>
    <w:p w14:paraId="242D5A3A" w14:textId="77777777" w:rsidR="00AE4483" w:rsidRDefault="00AE4483" w:rsidP="00BE7CAA">
      <w:pPr>
        <w:numPr>
          <w:ilvl w:val="0"/>
          <w:numId w:val="137"/>
        </w:numPr>
        <w:tabs>
          <w:tab w:val="clear" w:pos="720"/>
          <w:tab w:val="num" w:pos="851"/>
        </w:tabs>
        <w:spacing w:after="0" w:line="240" w:lineRule="auto"/>
        <w:ind w:left="851" w:hanging="284"/>
        <w:jc w:val="both"/>
        <w:rPr>
          <w:rFonts w:eastAsia="Times New Roman" w:cstheme="minorHAnsi"/>
          <w:lang w:eastAsia="pl-PL"/>
        </w:rPr>
      </w:pPr>
      <w:r>
        <w:rPr>
          <w:rFonts w:eastAsia="Times New Roman" w:cstheme="minorHAnsi"/>
          <w:lang w:eastAsia="pl-PL"/>
        </w:rPr>
        <w:t>konsultacje rehabilitacyjne,</w:t>
      </w:r>
    </w:p>
    <w:p w14:paraId="7AEB2F7E" w14:textId="77777777" w:rsidR="00AE4483" w:rsidRDefault="00AE4483" w:rsidP="00BE7CAA">
      <w:pPr>
        <w:numPr>
          <w:ilvl w:val="0"/>
          <w:numId w:val="137"/>
        </w:numPr>
        <w:tabs>
          <w:tab w:val="clear" w:pos="720"/>
          <w:tab w:val="num" w:pos="851"/>
        </w:tabs>
        <w:spacing w:after="0" w:line="240" w:lineRule="auto"/>
        <w:ind w:left="851" w:hanging="284"/>
        <w:jc w:val="both"/>
        <w:rPr>
          <w:rFonts w:eastAsia="Times New Roman" w:cstheme="minorHAnsi"/>
          <w:lang w:eastAsia="pl-PL"/>
        </w:rPr>
      </w:pPr>
      <w:r>
        <w:rPr>
          <w:rFonts w:eastAsia="Times New Roman" w:cstheme="minorHAnsi"/>
          <w:lang w:eastAsia="pl-PL"/>
        </w:rPr>
        <w:t>pomiary poziomu glukozy i ciśnienia tętniczego,</w:t>
      </w:r>
    </w:p>
    <w:p w14:paraId="2B89FF78" w14:textId="77777777" w:rsidR="00AE4483" w:rsidRDefault="00AE4483" w:rsidP="00BE7CAA">
      <w:pPr>
        <w:numPr>
          <w:ilvl w:val="0"/>
          <w:numId w:val="137"/>
        </w:numPr>
        <w:tabs>
          <w:tab w:val="clear" w:pos="720"/>
          <w:tab w:val="num" w:pos="851"/>
        </w:tabs>
        <w:spacing w:after="0" w:line="240" w:lineRule="auto"/>
        <w:ind w:left="851" w:hanging="284"/>
        <w:jc w:val="both"/>
        <w:rPr>
          <w:rFonts w:eastAsia="Times New Roman" w:cstheme="minorHAnsi"/>
          <w:lang w:eastAsia="pl-PL"/>
        </w:rPr>
      </w:pPr>
      <w:r>
        <w:rPr>
          <w:rFonts w:eastAsia="Times New Roman" w:cstheme="minorHAnsi"/>
          <w:lang w:eastAsia="pl-PL"/>
        </w:rPr>
        <w:t>porady dietetyczne.</w:t>
      </w:r>
    </w:p>
    <w:p w14:paraId="681A5A76" w14:textId="77777777" w:rsidR="00AE4483" w:rsidRDefault="00AE4483" w:rsidP="00BE7CAA">
      <w:pPr>
        <w:spacing w:after="0" w:line="240" w:lineRule="auto"/>
        <w:ind w:left="851"/>
        <w:rPr>
          <w:rFonts w:eastAsia="Times New Roman" w:cstheme="minorHAnsi"/>
          <w:lang w:eastAsia="pl-PL"/>
        </w:rPr>
      </w:pPr>
    </w:p>
    <w:p w14:paraId="560D3FBA" w14:textId="77777777" w:rsidR="00AE4483" w:rsidRDefault="00AE4483" w:rsidP="00BE7CAA">
      <w:pPr>
        <w:pStyle w:val="Akapitzlist"/>
        <w:numPr>
          <w:ilvl w:val="0"/>
          <w:numId w:val="134"/>
        </w:numPr>
        <w:jc w:val="both"/>
        <w:rPr>
          <w:rFonts w:eastAsiaTheme="minorHAnsi" w:cstheme="minorBidi"/>
          <w:lang w:eastAsia="en-US"/>
        </w:rPr>
      </w:pPr>
      <w:r>
        <w:rPr>
          <w:b/>
          <w:bCs/>
        </w:rPr>
        <w:t>Działalność finansowa</w:t>
      </w:r>
    </w:p>
    <w:p w14:paraId="55529AC3" w14:textId="5E2C3C39" w:rsidR="00AE4483" w:rsidRPr="00AE4483" w:rsidRDefault="00AE4483" w:rsidP="00BE7CAA">
      <w:pPr>
        <w:spacing w:line="240" w:lineRule="auto"/>
        <w:ind w:left="142"/>
        <w:jc w:val="both"/>
        <w:rPr>
          <w:szCs w:val="22"/>
        </w:rPr>
      </w:pPr>
      <w:r w:rsidRPr="00AE4483">
        <w:rPr>
          <w:szCs w:val="22"/>
        </w:rPr>
        <w:t>Przychody Szpitala w stosunku do 2023 roku wzrosły o kwotę 41</w:t>
      </w:r>
      <w:r w:rsidR="009014A1">
        <w:rPr>
          <w:szCs w:val="22"/>
        </w:rPr>
        <w:t> </w:t>
      </w:r>
      <w:r w:rsidRPr="00AE4483">
        <w:rPr>
          <w:szCs w:val="22"/>
        </w:rPr>
        <w:t>174</w:t>
      </w:r>
      <w:r w:rsidR="009014A1">
        <w:rPr>
          <w:szCs w:val="22"/>
        </w:rPr>
        <w:t xml:space="preserve"> </w:t>
      </w:r>
      <w:r w:rsidRPr="00AE4483">
        <w:rPr>
          <w:szCs w:val="22"/>
        </w:rPr>
        <w:t>279,75 zł, na które głównie złożyły się dodatkowe środki majątkowe, środki na wzrost świadczeń zdrowotnych i wzrost na wynagrodzenia dla personelu medycznego.</w:t>
      </w:r>
    </w:p>
    <w:p w14:paraId="5D07FCA9" w14:textId="77777777" w:rsidR="00AE4483" w:rsidRPr="00AE4483" w:rsidRDefault="00AE4483" w:rsidP="00AE4483">
      <w:pPr>
        <w:pStyle w:val="Akapitzlist"/>
        <w:spacing w:line="360" w:lineRule="auto"/>
        <w:ind w:left="502"/>
        <w:jc w:val="both"/>
        <w:rPr>
          <w:b/>
          <w:bCs/>
        </w:rPr>
      </w:pPr>
      <w:r>
        <w:lastRenderedPageBreak/>
        <w:tab/>
        <w:t xml:space="preserve">                                                                                                                                                        </w:t>
      </w:r>
      <w:r w:rsidRPr="00AE4483">
        <w:rPr>
          <w:b/>
          <w:bCs/>
        </w:rPr>
        <w:t xml:space="preserve">2024 rok </w:t>
      </w:r>
    </w:p>
    <w:tbl>
      <w:tblPr>
        <w:tblW w:w="8789" w:type="dxa"/>
        <w:tblInd w:w="212" w:type="dxa"/>
        <w:tblCellMar>
          <w:left w:w="70" w:type="dxa"/>
          <w:right w:w="70" w:type="dxa"/>
        </w:tblCellMar>
        <w:tblLook w:val="04A0" w:firstRow="1" w:lastRow="0" w:firstColumn="1" w:lastColumn="0" w:noHBand="0" w:noVBand="1"/>
      </w:tblPr>
      <w:tblGrid>
        <w:gridCol w:w="567"/>
        <w:gridCol w:w="5812"/>
        <w:gridCol w:w="2410"/>
      </w:tblGrid>
      <w:tr w:rsidR="00AE4483" w14:paraId="45481E45" w14:textId="77777777" w:rsidTr="00AE4483">
        <w:trPr>
          <w:trHeight w:hRule="exact" w:val="454"/>
        </w:trPr>
        <w:tc>
          <w:tcPr>
            <w:tcW w:w="567" w:type="dxa"/>
            <w:tcBorders>
              <w:top w:val="single" w:sz="4" w:space="0" w:color="auto"/>
              <w:left w:val="single" w:sz="4" w:space="0" w:color="auto"/>
              <w:bottom w:val="single" w:sz="4" w:space="0" w:color="auto"/>
              <w:right w:val="single" w:sz="4" w:space="0" w:color="auto"/>
            </w:tcBorders>
            <w:vAlign w:val="center"/>
            <w:hideMark/>
          </w:tcPr>
          <w:p w14:paraId="1674C6B9" w14:textId="77777777" w:rsidR="00AE4483" w:rsidRPr="00AE4483" w:rsidRDefault="00AE4483">
            <w:pPr>
              <w:spacing w:after="0" w:line="240" w:lineRule="auto"/>
              <w:rPr>
                <w:rFonts w:eastAsia="Times New Roman"/>
                <w:color w:val="000000"/>
                <w:szCs w:val="22"/>
                <w:lang w:eastAsia="pl-PL"/>
              </w:rPr>
            </w:pPr>
            <w:r w:rsidRPr="00AE4483">
              <w:rPr>
                <w:rFonts w:eastAsia="Times New Roman"/>
                <w:color w:val="000000"/>
                <w:szCs w:val="22"/>
                <w:lang w:eastAsia="pl-PL"/>
              </w:rPr>
              <w:t>1</w:t>
            </w:r>
          </w:p>
        </w:tc>
        <w:tc>
          <w:tcPr>
            <w:tcW w:w="5812" w:type="dxa"/>
            <w:tcBorders>
              <w:top w:val="single" w:sz="4" w:space="0" w:color="auto"/>
              <w:left w:val="single" w:sz="4" w:space="0" w:color="auto"/>
              <w:bottom w:val="single" w:sz="4" w:space="0" w:color="auto"/>
              <w:right w:val="single" w:sz="4" w:space="0" w:color="auto"/>
            </w:tcBorders>
            <w:noWrap/>
            <w:vAlign w:val="center"/>
            <w:hideMark/>
          </w:tcPr>
          <w:p w14:paraId="18F86D31" w14:textId="77777777" w:rsidR="00AE4483" w:rsidRPr="00AE4483" w:rsidRDefault="00AE4483">
            <w:pPr>
              <w:spacing w:after="0" w:line="240" w:lineRule="auto"/>
              <w:rPr>
                <w:rFonts w:eastAsia="Times New Roman"/>
                <w:color w:val="000000"/>
                <w:szCs w:val="22"/>
                <w:lang w:eastAsia="pl-PL"/>
              </w:rPr>
            </w:pPr>
            <w:r w:rsidRPr="00AE4483">
              <w:rPr>
                <w:rFonts w:eastAsia="Times New Roman"/>
                <w:color w:val="000000"/>
                <w:szCs w:val="22"/>
                <w:lang w:eastAsia="pl-PL"/>
              </w:rPr>
              <w:t xml:space="preserve">Przychody Szpitala </w:t>
            </w:r>
          </w:p>
        </w:tc>
        <w:tc>
          <w:tcPr>
            <w:tcW w:w="2410" w:type="dxa"/>
            <w:tcBorders>
              <w:top w:val="single" w:sz="4" w:space="0" w:color="auto"/>
              <w:left w:val="nil"/>
              <w:bottom w:val="single" w:sz="4" w:space="0" w:color="auto"/>
              <w:right w:val="single" w:sz="4" w:space="0" w:color="auto"/>
            </w:tcBorders>
            <w:noWrap/>
            <w:vAlign w:val="center"/>
            <w:hideMark/>
          </w:tcPr>
          <w:p w14:paraId="0D81BD4E" w14:textId="77777777" w:rsidR="00AE4483" w:rsidRPr="00AE4483" w:rsidRDefault="00AE4483">
            <w:pPr>
              <w:spacing w:after="0" w:line="240" w:lineRule="auto"/>
              <w:jc w:val="right"/>
              <w:rPr>
                <w:rFonts w:eastAsia="Times New Roman"/>
                <w:color w:val="000000"/>
                <w:szCs w:val="22"/>
                <w:lang w:eastAsia="pl-PL"/>
              </w:rPr>
            </w:pPr>
            <w:r w:rsidRPr="00AE4483">
              <w:rPr>
                <w:rFonts w:eastAsia="Times New Roman"/>
                <w:color w:val="000000"/>
                <w:szCs w:val="22"/>
                <w:lang w:eastAsia="pl-PL"/>
              </w:rPr>
              <w:t xml:space="preserve">338.622.846,05 zł </w:t>
            </w:r>
          </w:p>
        </w:tc>
      </w:tr>
      <w:tr w:rsidR="00AE4483" w14:paraId="37B8393A" w14:textId="77777777" w:rsidTr="00AE4483">
        <w:trPr>
          <w:trHeight w:hRule="exact" w:val="454"/>
        </w:trPr>
        <w:tc>
          <w:tcPr>
            <w:tcW w:w="567" w:type="dxa"/>
            <w:tcBorders>
              <w:top w:val="nil"/>
              <w:left w:val="single" w:sz="4" w:space="0" w:color="auto"/>
              <w:bottom w:val="single" w:sz="4" w:space="0" w:color="auto"/>
              <w:right w:val="single" w:sz="4" w:space="0" w:color="auto"/>
            </w:tcBorders>
            <w:vAlign w:val="center"/>
            <w:hideMark/>
          </w:tcPr>
          <w:p w14:paraId="7ABE1B19" w14:textId="77777777" w:rsidR="00AE4483" w:rsidRPr="00AE4483" w:rsidRDefault="00AE4483">
            <w:pPr>
              <w:spacing w:after="0" w:line="240" w:lineRule="auto"/>
              <w:rPr>
                <w:rFonts w:eastAsia="Times New Roman"/>
                <w:color w:val="000000"/>
                <w:szCs w:val="22"/>
                <w:lang w:eastAsia="pl-PL"/>
              </w:rPr>
            </w:pPr>
            <w:r w:rsidRPr="00AE4483">
              <w:rPr>
                <w:rFonts w:eastAsia="Times New Roman"/>
                <w:color w:val="000000"/>
                <w:szCs w:val="22"/>
                <w:lang w:eastAsia="pl-PL"/>
              </w:rPr>
              <w:t>1a</w:t>
            </w:r>
          </w:p>
        </w:tc>
        <w:tc>
          <w:tcPr>
            <w:tcW w:w="5812" w:type="dxa"/>
            <w:tcBorders>
              <w:top w:val="nil"/>
              <w:left w:val="single" w:sz="4" w:space="0" w:color="auto"/>
              <w:bottom w:val="single" w:sz="4" w:space="0" w:color="auto"/>
              <w:right w:val="single" w:sz="4" w:space="0" w:color="auto"/>
            </w:tcBorders>
            <w:noWrap/>
            <w:vAlign w:val="center"/>
            <w:hideMark/>
          </w:tcPr>
          <w:p w14:paraId="6A228CB5" w14:textId="5CC3AE65" w:rsidR="00AE4483" w:rsidRPr="00AE4483" w:rsidRDefault="00AE4483">
            <w:pPr>
              <w:spacing w:after="0" w:line="240" w:lineRule="auto"/>
              <w:rPr>
                <w:rFonts w:eastAsia="Times New Roman"/>
                <w:color w:val="000000"/>
                <w:szCs w:val="22"/>
                <w:lang w:eastAsia="pl-PL"/>
              </w:rPr>
            </w:pPr>
            <w:r>
              <w:rPr>
                <w:rFonts w:eastAsia="Times New Roman"/>
                <w:color w:val="000000"/>
                <w:szCs w:val="22"/>
                <w:lang w:eastAsia="pl-PL"/>
              </w:rPr>
              <w:t>S</w:t>
            </w:r>
            <w:r w:rsidRPr="00AE4483">
              <w:rPr>
                <w:rFonts w:eastAsia="Times New Roman"/>
                <w:color w:val="000000"/>
                <w:szCs w:val="22"/>
                <w:lang w:eastAsia="pl-PL"/>
              </w:rPr>
              <w:t>przedaż świadczeń zdrowotnych poza NFZ</w:t>
            </w:r>
          </w:p>
        </w:tc>
        <w:tc>
          <w:tcPr>
            <w:tcW w:w="2410" w:type="dxa"/>
            <w:tcBorders>
              <w:top w:val="nil"/>
              <w:left w:val="nil"/>
              <w:bottom w:val="single" w:sz="4" w:space="0" w:color="auto"/>
              <w:right w:val="single" w:sz="4" w:space="0" w:color="auto"/>
            </w:tcBorders>
            <w:noWrap/>
            <w:vAlign w:val="center"/>
            <w:hideMark/>
          </w:tcPr>
          <w:p w14:paraId="4A7CFB0F" w14:textId="77777777" w:rsidR="00AE4483" w:rsidRPr="00AE4483" w:rsidRDefault="00AE4483">
            <w:pPr>
              <w:spacing w:after="0" w:line="240" w:lineRule="auto"/>
              <w:jc w:val="right"/>
              <w:rPr>
                <w:rFonts w:eastAsia="Times New Roman"/>
                <w:color w:val="000000"/>
                <w:szCs w:val="22"/>
                <w:lang w:eastAsia="pl-PL"/>
              </w:rPr>
            </w:pPr>
            <w:r w:rsidRPr="00AE4483">
              <w:rPr>
                <w:rFonts w:eastAsia="Times New Roman"/>
                <w:color w:val="000000"/>
                <w:szCs w:val="22"/>
                <w:lang w:eastAsia="pl-PL"/>
              </w:rPr>
              <w:t xml:space="preserve"> 12.139.716,69 zł</w:t>
            </w:r>
          </w:p>
        </w:tc>
      </w:tr>
      <w:tr w:rsidR="00AE4483" w14:paraId="2CD40005" w14:textId="77777777" w:rsidTr="00AE4483">
        <w:trPr>
          <w:trHeight w:hRule="exact" w:val="454"/>
        </w:trPr>
        <w:tc>
          <w:tcPr>
            <w:tcW w:w="567" w:type="dxa"/>
            <w:tcBorders>
              <w:top w:val="nil"/>
              <w:left w:val="single" w:sz="4" w:space="0" w:color="auto"/>
              <w:bottom w:val="single" w:sz="4" w:space="0" w:color="auto"/>
              <w:right w:val="single" w:sz="4" w:space="0" w:color="auto"/>
            </w:tcBorders>
            <w:vAlign w:val="center"/>
            <w:hideMark/>
          </w:tcPr>
          <w:p w14:paraId="31784A8D" w14:textId="77777777" w:rsidR="00AE4483" w:rsidRPr="00AE4483" w:rsidRDefault="00AE4483">
            <w:pPr>
              <w:spacing w:after="0" w:line="240" w:lineRule="auto"/>
              <w:rPr>
                <w:rFonts w:eastAsia="Times New Roman"/>
                <w:color w:val="000000"/>
                <w:szCs w:val="22"/>
                <w:lang w:eastAsia="pl-PL"/>
              </w:rPr>
            </w:pPr>
            <w:r w:rsidRPr="00AE4483">
              <w:rPr>
                <w:rFonts w:eastAsia="Times New Roman"/>
                <w:color w:val="000000"/>
                <w:szCs w:val="22"/>
                <w:lang w:eastAsia="pl-PL"/>
              </w:rPr>
              <w:t>1b</w:t>
            </w:r>
          </w:p>
        </w:tc>
        <w:tc>
          <w:tcPr>
            <w:tcW w:w="5812" w:type="dxa"/>
            <w:tcBorders>
              <w:top w:val="nil"/>
              <w:left w:val="single" w:sz="4" w:space="0" w:color="auto"/>
              <w:bottom w:val="single" w:sz="4" w:space="0" w:color="auto"/>
              <w:right w:val="single" w:sz="4" w:space="0" w:color="auto"/>
            </w:tcBorders>
            <w:noWrap/>
            <w:vAlign w:val="center"/>
            <w:hideMark/>
          </w:tcPr>
          <w:p w14:paraId="6ED0CCF3" w14:textId="3B03FA9F" w:rsidR="00AE4483" w:rsidRPr="00AE4483" w:rsidRDefault="00AE4483">
            <w:pPr>
              <w:spacing w:after="0" w:line="240" w:lineRule="auto"/>
              <w:rPr>
                <w:rFonts w:eastAsia="Times New Roman"/>
                <w:color w:val="000000"/>
                <w:szCs w:val="22"/>
                <w:lang w:eastAsia="pl-PL"/>
              </w:rPr>
            </w:pPr>
            <w:r>
              <w:rPr>
                <w:rFonts w:eastAsia="Times New Roman"/>
                <w:color w:val="000000"/>
                <w:szCs w:val="22"/>
                <w:lang w:eastAsia="pl-PL"/>
              </w:rPr>
              <w:t>S</w:t>
            </w:r>
            <w:r w:rsidRPr="00AE4483">
              <w:rPr>
                <w:rFonts w:eastAsia="Times New Roman"/>
                <w:color w:val="000000"/>
                <w:szCs w:val="22"/>
                <w:lang w:eastAsia="pl-PL"/>
              </w:rPr>
              <w:t>przedaż wg kontraktów z NFZ</w:t>
            </w:r>
          </w:p>
        </w:tc>
        <w:tc>
          <w:tcPr>
            <w:tcW w:w="2410" w:type="dxa"/>
            <w:tcBorders>
              <w:top w:val="nil"/>
              <w:left w:val="nil"/>
              <w:bottom w:val="single" w:sz="4" w:space="0" w:color="auto"/>
              <w:right w:val="single" w:sz="4" w:space="0" w:color="auto"/>
            </w:tcBorders>
            <w:noWrap/>
            <w:vAlign w:val="center"/>
            <w:hideMark/>
          </w:tcPr>
          <w:p w14:paraId="5B537C4A" w14:textId="77777777" w:rsidR="00AE4483" w:rsidRPr="00AE4483" w:rsidRDefault="00AE4483">
            <w:pPr>
              <w:spacing w:after="0" w:line="240" w:lineRule="auto"/>
              <w:jc w:val="right"/>
              <w:rPr>
                <w:rFonts w:eastAsia="Times New Roman"/>
                <w:color w:val="000000"/>
                <w:szCs w:val="22"/>
                <w:lang w:eastAsia="pl-PL"/>
              </w:rPr>
            </w:pPr>
            <w:r w:rsidRPr="00AE4483">
              <w:rPr>
                <w:rFonts w:eastAsia="Times New Roman"/>
                <w:color w:val="000000"/>
                <w:szCs w:val="22"/>
                <w:lang w:eastAsia="pl-PL"/>
              </w:rPr>
              <w:t>303.840.611,90 zł</w:t>
            </w:r>
          </w:p>
        </w:tc>
      </w:tr>
      <w:tr w:rsidR="00AE4483" w14:paraId="735914F7" w14:textId="77777777" w:rsidTr="00AE4483">
        <w:trPr>
          <w:trHeight w:hRule="exact" w:val="454"/>
        </w:trPr>
        <w:tc>
          <w:tcPr>
            <w:tcW w:w="567" w:type="dxa"/>
            <w:tcBorders>
              <w:top w:val="nil"/>
              <w:left w:val="single" w:sz="4" w:space="0" w:color="auto"/>
              <w:bottom w:val="single" w:sz="4" w:space="0" w:color="auto"/>
              <w:right w:val="single" w:sz="4" w:space="0" w:color="auto"/>
            </w:tcBorders>
            <w:vAlign w:val="center"/>
            <w:hideMark/>
          </w:tcPr>
          <w:p w14:paraId="5C119130" w14:textId="77777777" w:rsidR="00AE4483" w:rsidRPr="00AE4483" w:rsidRDefault="00AE4483">
            <w:pPr>
              <w:spacing w:after="0" w:line="240" w:lineRule="auto"/>
              <w:rPr>
                <w:rFonts w:eastAsia="Times New Roman"/>
                <w:color w:val="000000"/>
                <w:szCs w:val="22"/>
                <w:lang w:eastAsia="pl-PL"/>
              </w:rPr>
            </w:pPr>
            <w:r w:rsidRPr="00AE4483">
              <w:rPr>
                <w:rFonts w:eastAsia="Times New Roman"/>
                <w:color w:val="000000"/>
                <w:szCs w:val="22"/>
                <w:lang w:eastAsia="pl-PL"/>
              </w:rPr>
              <w:t>2</w:t>
            </w:r>
          </w:p>
        </w:tc>
        <w:tc>
          <w:tcPr>
            <w:tcW w:w="5812" w:type="dxa"/>
            <w:tcBorders>
              <w:top w:val="nil"/>
              <w:left w:val="single" w:sz="4" w:space="0" w:color="auto"/>
              <w:bottom w:val="single" w:sz="4" w:space="0" w:color="auto"/>
              <w:right w:val="single" w:sz="4" w:space="0" w:color="auto"/>
            </w:tcBorders>
            <w:noWrap/>
            <w:vAlign w:val="center"/>
            <w:hideMark/>
          </w:tcPr>
          <w:p w14:paraId="28FBC252" w14:textId="77777777" w:rsidR="00AE4483" w:rsidRPr="00AE4483" w:rsidRDefault="00AE4483">
            <w:pPr>
              <w:spacing w:after="0" w:line="240" w:lineRule="auto"/>
              <w:rPr>
                <w:rFonts w:eastAsia="Times New Roman"/>
                <w:color w:val="000000"/>
                <w:szCs w:val="22"/>
                <w:lang w:eastAsia="pl-PL"/>
              </w:rPr>
            </w:pPr>
            <w:r w:rsidRPr="00AE4483">
              <w:rPr>
                <w:rFonts w:eastAsia="Times New Roman"/>
                <w:color w:val="000000"/>
                <w:szCs w:val="22"/>
                <w:lang w:eastAsia="pl-PL"/>
              </w:rPr>
              <w:t xml:space="preserve">Koszty działalności Szpitala </w:t>
            </w:r>
          </w:p>
        </w:tc>
        <w:tc>
          <w:tcPr>
            <w:tcW w:w="2410" w:type="dxa"/>
            <w:tcBorders>
              <w:top w:val="nil"/>
              <w:left w:val="nil"/>
              <w:bottom w:val="single" w:sz="4" w:space="0" w:color="auto"/>
              <w:right w:val="single" w:sz="4" w:space="0" w:color="auto"/>
            </w:tcBorders>
            <w:noWrap/>
            <w:vAlign w:val="center"/>
            <w:hideMark/>
          </w:tcPr>
          <w:p w14:paraId="5D5A7C22" w14:textId="77777777" w:rsidR="00AE4483" w:rsidRPr="00AE4483" w:rsidRDefault="00AE4483">
            <w:pPr>
              <w:spacing w:after="0" w:line="240" w:lineRule="auto"/>
              <w:jc w:val="right"/>
              <w:rPr>
                <w:rFonts w:eastAsia="Times New Roman"/>
                <w:color w:val="000000"/>
                <w:szCs w:val="22"/>
                <w:lang w:eastAsia="pl-PL"/>
              </w:rPr>
            </w:pPr>
            <w:r w:rsidRPr="00AE4483">
              <w:rPr>
                <w:rFonts w:eastAsia="Times New Roman"/>
                <w:color w:val="000000"/>
                <w:szCs w:val="22"/>
                <w:lang w:eastAsia="pl-PL"/>
              </w:rPr>
              <w:t>335.290.570,09 zł</w:t>
            </w:r>
          </w:p>
        </w:tc>
      </w:tr>
      <w:tr w:rsidR="00AE4483" w14:paraId="4C6E1FA8" w14:textId="77777777" w:rsidTr="00AE4483">
        <w:trPr>
          <w:trHeight w:hRule="exact" w:val="454"/>
        </w:trPr>
        <w:tc>
          <w:tcPr>
            <w:tcW w:w="567" w:type="dxa"/>
            <w:tcBorders>
              <w:top w:val="nil"/>
              <w:left w:val="single" w:sz="4" w:space="0" w:color="auto"/>
              <w:bottom w:val="single" w:sz="4" w:space="0" w:color="auto"/>
              <w:right w:val="single" w:sz="4" w:space="0" w:color="auto"/>
            </w:tcBorders>
            <w:vAlign w:val="center"/>
            <w:hideMark/>
          </w:tcPr>
          <w:p w14:paraId="3B864828" w14:textId="77777777" w:rsidR="00AE4483" w:rsidRPr="00AE4483" w:rsidRDefault="00AE4483">
            <w:pPr>
              <w:spacing w:after="0" w:line="240" w:lineRule="auto"/>
              <w:rPr>
                <w:rFonts w:eastAsia="Times New Roman"/>
                <w:color w:val="000000"/>
                <w:szCs w:val="22"/>
                <w:lang w:eastAsia="pl-PL"/>
              </w:rPr>
            </w:pPr>
            <w:r w:rsidRPr="00AE4483">
              <w:rPr>
                <w:rFonts w:eastAsia="Times New Roman"/>
                <w:color w:val="000000"/>
                <w:szCs w:val="22"/>
                <w:lang w:eastAsia="pl-PL"/>
              </w:rPr>
              <w:t>3</w:t>
            </w:r>
          </w:p>
        </w:tc>
        <w:tc>
          <w:tcPr>
            <w:tcW w:w="5812" w:type="dxa"/>
            <w:tcBorders>
              <w:top w:val="nil"/>
              <w:left w:val="single" w:sz="4" w:space="0" w:color="auto"/>
              <w:bottom w:val="single" w:sz="4" w:space="0" w:color="auto"/>
              <w:right w:val="single" w:sz="4" w:space="0" w:color="auto"/>
            </w:tcBorders>
            <w:noWrap/>
            <w:vAlign w:val="center"/>
            <w:hideMark/>
          </w:tcPr>
          <w:p w14:paraId="298B0D42" w14:textId="77777777" w:rsidR="00AE4483" w:rsidRPr="00AE4483" w:rsidRDefault="00AE4483">
            <w:pPr>
              <w:spacing w:after="0" w:line="240" w:lineRule="auto"/>
              <w:rPr>
                <w:rFonts w:eastAsia="Times New Roman"/>
                <w:color w:val="000000"/>
                <w:szCs w:val="22"/>
                <w:lang w:eastAsia="pl-PL"/>
              </w:rPr>
            </w:pPr>
            <w:r w:rsidRPr="00AE4483">
              <w:rPr>
                <w:rFonts w:eastAsia="Times New Roman"/>
                <w:color w:val="000000"/>
                <w:szCs w:val="22"/>
                <w:lang w:eastAsia="pl-PL"/>
              </w:rPr>
              <w:t>Wynik finansowy szpitala na koniec 2024 roku - brutto</w:t>
            </w:r>
          </w:p>
        </w:tc>
        <w:tc>
          <w:tcPr>
            <w:tcW w:w="2410" w:type="dxa"/>
            <w:tcBorders>
              <w:top w:val="nil"/>
              <w:left w:val="nil"/>
              <w:bottom w:val="single" w:sz="4" w:space="0" w:color="auto"/>
              <w:right w:val="single" w:sz="4" w:space="0" w:color="auto"/>
            </w:tcBorders>
            <w:noWrap/>
            <w:vAlign w:val="center"/>
            <w:hideMark/>
          </w:tcPr>
          <w:p w14:paraId="568877F0" w14:textId="77777777" w:rsidR="00AE4483" w:rsidRPr="00AE4483" w:rsidRDefault="00AE4483">
            <w:pPr>
              <w:spacing w:after="0" w:line="240" w:lineRule="auto"/>
              <w:jc w:val="right"/>
              <w:rPr>
                <w:rFonts w:eastAsia="Times New Roman"/>
                <w:color w:val="000000"/>
                <w:szCs w:val="22"/>
                <w:lang w:eastAsia="pl-PL"/>
              </w:rPr>
            </w:pPr>
            <w:r w:rsidRPr="00AE4483">
              <w:rPr>
                <w:rFonts w:eastAsia="Times New Roman"/>
                <w:color w:val="000000"/>
                <w:szCs w:val="22"/>
                <w:lang w:eastAsia="pl-PL"/>
              </w:rPr>
              <w:t>3.332.275,15 zł</w:t>
            </w:r>
          </w:p>
        </w:tc>
      </w:tr>
      <w:tr w:rsidR="00AE4483" w14:paraId="41FF5C17" w14:textId="77777777" w:rsidTr="00AE4483">
        <w:trPr>
          <w:trHeight w:hRule="exact" w:val="454"/>
        </w:trPr>
        <w:tc>
          <w:tcPr>
            <w:tcW w:w="567" w:type="dxa"/>
            <w:tcBorders>
              <w:top w:val="nil"/>
              <w:left w:val="single" w:sz="4" w:space="0" w:color="auto"/>
              <w:bottom w:val="single" w:sz="4" w:space="0" w:color="auto"/>
              <w:right w:val="single" w:sz="4" w:space="0" w:color="auto"/>
            </w:tcBorders>
            <w:vAlign w:val="center"/>
            <w:hideMark/>
          </w:tcPr>
          <w:p w14:paraId="37C15855" w14:textId="77777777" w:rsidR="00AE4483" w:rsidRPr="00AE4483" w:rsidRDefault="00AE4483">
            <w:pPr>
              <w:spacing w:after="0" w:line="240" w:lineRule="auto"/>
              <w:rPr>
                <w:rFonts w:eastAsia="Times New Roman"/>
                <w:color w:val="000000"/>
                <w:szCs w:val="22"/>
                <w:lang w:eastAsia="pl-PL"/>
              </w:rPr>
            </w:pPr>
            <w:r w:rsidRPr="00AE4483">
              <w:rPr>
                <w:rFonts w:eastAsia="Times New Roman"/>
                <w:color w:val="000000"/>
                <w:szCs w:val="22"/>
                <w:lang w:eastAsia="pl-PL"/>
              </w:rPr>
              <w:t>4</w:t>
            </w:r>
          </w:p>
        </w:tc>
        <w:tc>
          <w:tcPr>
            <w:tcW w:w="5812" w:type="dxa"/>
            <w:tcBorders>
              <w:top w:val="nil"/>
              <w:left w:val="single" w:sz="4" w:space="0" w:color="auto"/>
              <w:bottom w:val="single" w:sz="4" w:space="0" w:color="auto"/>
              <w:right w:val="single" w:sz="4" w:space="0" w:color="auto"/>
            </w:tcBorders>
            <w:noWrap/>
            <w:vAlign w:val="center"/>
            <w:hideMark/>
          </w:tcPr>
          <w:p w14:paraId="0F6688BA" w14:textId="77777777" w:rsidR="00AE4483" w:rsidRPr="00AE4483" w:rsidRDefault="00AE4483">
            <w:pPr>
              <w:spacing w:after="0" w:line="240" w:lineRule="auto"/>
              <w:rPr>
                <w:rFonts w:eastAsia="Times New Roman"/>
                <w:color w:val="000000"/>
                <w:szCs w:val="22"/>
                <w:lang w:eastAsia="pl-PL"/>
              </w:rPr>
            </w:pPr>
            <w:r w:rsidRPr="00AE4483">
              <w:rPr>
                <w:rFonts w:eastAsia="Times New Roman"/>
                <w:color w:val="000000"/>
                <w:szCs w:val="22"/>
                <w:lang w:eastAsia="pl-PL"/>
              </w:rPr>
              <w:t>Podatek dochodowy</w:t>
            </w:r>
          </w:p>
        </w:tc>
        <w:tc>
          <w:tcPr>
            <w:tcW w:w="2410" w:type="dxa"/>
            <w:tcBorders>
              <w:top w:val="nil"/>
              <w:left w:val="nil"/>
              <w:bottom w:val="single" w:sz="4" w:space="0" w:color="auto"/>
              <w:right w:val="single" w:sz="4" w:space="0" w:color="auto"/>
            </w:tcBorders>
            <w:noWrap/>
            <w:vAlign w:val="center"/>
            <w:hideMark/>
          </w:tcPr>
          <w:p w14:paraId="6B9804DC" w14:textId="77777777" w:rsidR="00AE4483" w:rsidRPr="00AE4483" w:rsidRDefault="00AE4483">
            <w:pPr>
              <w:spacing w:after="0" w:line="240" w:lineRule="auto"/>
              <w:jc w:val="right"/>
              <w:rPr>
                <w:rFonts w:eastAsia="Times New Roman"/>
                <w:color w:val="000000"/>
                <w:szCs w:val="22"/>
                <w:lang w:eastAsia="pl-PL"/>
              </w:rPr>
            </w:pPr>
            <w:r w:rsidRPr="00AE4483">
              <w:rPr>
                <w:rFonts w:eastAsia="Times New Roman"/>
                <w:color w:val="000000"/>
                <w:szCs w:val="22"/>
                <w:lang w:eastAsia="pl-PL"/>
              </w:rPr>
              <w:t>136.870,00 zł</w:t>
            </w:r>
          </w:p>
        </w:tc>
      </w:tr>
      <w:tr w:rsidR="00AE4483" w14:paraId="5334BC0F" w14:textId="77777777" w:rsidTr="00AE4483">
        <w:trPr>
          <w:trHeight w:hRule="exact" w:val="454"/>
        </w:trPr>
        <w:tc>
          <w:tcPr>
            <w:tcW w:w="567" w:type="dxa"/>
            <w:tcBorders>
              <w:top w:val="single" w:sz="4" w:space="0" w:color="auto"/>
              <w:left w:val="single" w:sz="4" w:space="0" w:color="auto"/>
              <w:bottom w:val="single" w:sz="4" w:space="0" w:color="auto"/>
              <w:right w:val="single" w:sz="4" w:space="0" w:color="auto"/>
            </w:tcBorders>
            <w:vAlign w:val="center"/>
            <w:hideMark/>
          </w:tcPr>
          <w:p w14:paraId="7C7CB50B" w14:textId="77777777" w:rsidR="00AE4483" w:rsidRPr="00AE4483" w:rsidRDefault="00AE4483">
            <w:pPr>
              <w:spacing w:after="0" w:line="240" w:lineRule="auto"/>
              <w:rPr>
                <w:rFonts w:eastAsia="Times New Roman"/>
                <w:color w:val="000000"/>
                <w:szCs w:val="22"/>
                <w:lang w:eastAsia="pl-PL"/>
              </w:rPr>
            </w:pPr>
            <w:r w:rsidRPr="00AE4483">
              <w:rPr>
                <w:rFonts w:eastAsia="Times New Roman"/>
                <w:color w:val="000000"/>
                <w:szCs w:val="22"/>
                <w:lang w:eastAsia="pl-PL"/>
              </w:rPr>
              <w:t>5</w:t>
            </w:r>
          </w:p>
        </w:tc>
        <w:tc>
          <w:tcPr>
            <w:tcW w:w="5812" w:type="dxa"/>
            <w:tcBorders>
              <w:top w:val="single" w:sz="4" w:space="0" w:color="auto"/>
              <w:left w:val="single" w:sz="4" w:space="0" w:color="auto"/>
              <w:bottom w:val="single" w:sz="4" w:space="0" w:color="auto"/>
              <w:right w:val="single" w:sz="4" w:space="0" w:color="auto"/>
            </w:tcBorders>
            <w:noWrap/>
            <w:vAlign w:val="center"/>
            <w:hideMark/>
          </w:tcPr>
          <w:p w14:paraId="573A6D44" w14:textId="77777777" w:rsidR="00AE4483" w:rsidRPr="00AE4483" w:rsidRDefault="00AE4483">
            <w:pPr>
              <w:spacing w:after="0" w:line="240" w:lineRule="auto"/>
              <w:rPr>
                <w:rFonts w:eastAsia="Times New Roman"/>
                <w:color w:val="000000"/>
                <w:szCs w:val="22"/>
                <w:lang w:eastAsia="pl-PL"/>
              </w:rPr>
            </w:pPr>
            <w:r w:rsidRPr="00AE4483">
              <w:rPr>
                <w:rFonts w:eastAsia="Times New Roman"/>
                <w:color w:val="000000"/>
                <w:szCs w:val="22"/>
                <w:lang w:eastAsia="pl-PL"/>
              </w:rPr>
              <w:t>Wynik finansowy szpitala na koniec 2024 roku - netto</w:t>
            </w:r>
          </w:p>
        </w:tc>
        <w:tc>
          <w:tcPr>
            <w:tcW w:w="2410" w:type="dxa"/>
            <w:tcBorders>
              <w:top w:val="single" w:sz="4" w:space="0" w:color="auto"/>
              <w:left w:val="nil"/>
              <w:bottom w:val="single" w:sz="4" w:space="0" w:color="auto"/>
              <w:right w:val="single" w:sz="4" w:space="0" w:color="auto"/>
            </w:tcBorders>
            <w:noWrap/>
            <w:vAlign w:val="center"/>
            <w:hideMark/>
          </w:tcPr>
          <w:p w14:paraId="777EB6B9" w14:textId="77777777" w:rsidR="00AE4483" w:rsidRPr="00AE4483" w:rsidRDefault="00AE4483">
            <w:pPr>
              <w:spacing w:after="0" w:line="240" w:lineRule="auto"/>
              <w:jc w:val="right"/>
              <w:rPr>
                <w:rFonts w:eastAsia="Times New Roman"/>
                <w:color w:val="000000"/>
                <w:szCs w:val="22"/>
                <w:lang w:eastAsia="pl-PL"/>
              </w:rPr>
            </w:pPr>
            <w:r w:rsidRPr="00AE4483">
              <w:rPr>
                <w:rFonts w:eastAsia="Times New Roman"/>
                <w:color w:val="000000"/>
                <w:szCs w:val="22"/>
                <w:lang w:eastAsia="pl-PL"/>
              </w:rPr>
              <w:t>3.195.405,15 zł</w:t>
            </w:r>
          </w:p>
        </w:tc>
      </w:tr>
    </w:tbl>
    <w:p w14:paraId="291F782C" w14:textId="77777777" w:rsidR="00AE4483" w:rsidRDefault="00AE4483" w:rsidP="00AE4483">
      <w:pPr>
        <w:pStyle w:val="Akapitzlist"/>
        <w:ind w:left="502"/>
        <w:jc w:val="both"/>
        <w:rPr>
          <w:rFonts w:asciiTheme="minorHAnsi" w:eastAsiaTheme="minorHAnsi" w:hAnsiTheme="minorHAnsi" w:cstheme="minorBidi"/>
          <w:sz w:val="22"/>
          <w:szCs w:val="22"/>
          <w:lang w:eastAsia="en-US"/>
        </w:rPr>
      </w:pPr>
    </w:p>
    <w:p w14:paraId="3751F8F7" w14:textId="77777777" w:rsidR="00AE4483" w:rsidRDefault="00AE4483" w:rsidP="00AE4483">
      <w:pPr>
        <w:pStyle w:val="Akapitzlist"/>
        <w:ind w:left="502"/>
        <w:jc w:val="both"/>
      </w:pPr>
    </w:p>
    <w:p w14:paraId="5EC8F26C" w14:textId="002A29F8" w:rsidR="00AE4483" w:rsidRPr="00AE4483" w:rsidRDefault="00AE4483" w:rsidP="00BE7CAA">
      <w:pPr>
        <w:spacing w:after="0" w:line="240" w:lineRule="auto"/>
        <w:ind w:left="142"/>
        <w:jc w:val="both"/>
        <w:rPr>
          <w:rFonts w:cstheme="minorHAnsi"/>
          <w:szCs w:val="22"/>
        </w:rPr>
      </w:pPr>
      <w:r w:rsidRPr="00AE4483">
        <w:rPr>
          <w:rFonts w:cstheme="minorHAnsi"/>
          <w:szCs w:val="22"/>
        </w:rPr>
        <w:t>Na działalność inwestycyjną Szpital poniósł wydatki na ogólną kwotę 18.982.247,58 zł w tym ze środków własnych 5.641.193,19 zł. Pozostała kwota tj. 13.341.054,39 zł została sfinansowana ze środków zewnętrznych, w szczególności z otrzymanych dotacji z Ministerstwa Zdrowia oraz Jednostek Samorządu Terytorialnego. Szpital w 2024 roku prowadził</w:t>
      </w:r>
      <w:r>
        <w:rPr>
          <w:rFonts w:cstheme="minorHAnsi"/>
          <w:szCs w:val="22"/>
        </w:rPr>
        <w:t xml:space="preserve"> </w:t>
      </w:r>
      <w:r w:rsidRPr="00AE4483">
        <w:rPr>
          <w:rFonts w:cstheme="minorHAnsi"/>
          <w:szCs w:val="22"/>
        </w:rPr>
        <w:t>inwestycję budowy całodobowego lądowiska dla śmigłowców</w:t>
      </w:r>
      <w:r>
        <w:rPr>
          <w:rFonts w:cstheme="minorHAnsi"/>
          <w:sz w:val="24"/>
          <w:szCs w:val="24"/>
        </w:rPr>
        <w:t xml:space="preserve"> </w:t>
      </w:r>
      <w:r w:rsidRPr="00AE4483">
        <w:rPr>
          <w:rFonts w:cstheme="minorHAnsi"/>
          <w:szCs w:val="22"/>
        </w:rPr>
        <w:t>ratunkowych dla potrzeb Szpitalnego Oddziału</w:t>
      </w:r>
      <w:r>
        <w:rPr>
          <w:rFonts w:cstheme="minorHAnsi"/>
          <w:sz w:val="24"/>
          <w:szCs w:val="24"/>
        </w:rPr>
        <w:t xml:space="preserve"> </w:t>
      </w:r>
      <w:r w:rsidRPr="00AE4483">
        <w:rPr>
          <w:rFonts w:cstheme="minorHAnsi"/>
          <w:szCs w:val="22"/>
        </w:rPr>
        <w:t>Ratunkowego. Inną istotną inwestycją roku 2024 była rozpoczęta realizacja projektu Ministerstwa Zdrowia pod nazwą „Modernizacja, przebudowa, doposażenia SOR-u i pracowni diagnostycznych współpracujących z SOR dla zwiększenia dostępności i efektywności i bezpieczeństwa pacjentów”. Realizacja projektu przewidziana została na lata 2024 i 2025. Pozostała część wydatków inwestycyjnych</w:t>
      </w:r>
      <w:r w:rsidR="009014A1">
        <w:rPr>
          <w:rFonts w:cstheme="minorHAnsi"/>
          <w:szCs w:val="22"/>
        </w:rPr>
        <w:t>,</w:t>
      </w:r>
      <w:r w:rsidRPr="00AE4483">
        <w:rPr>
          <w:rFonts w:cstheme="minorHAnsi"/>
          <w:szCs w:val="22"/>
        </w:rPr>
        <w:t xml:space="preserve"> zarówno w ramach środków zewnętrznych jak i własnych</w:t>
      </w:r>
      <w:r w:rsidR="009014A1">
        <w:rPr>
          <w:rFonts w:cstheme="minorHAnsi"/>
          <w:szCs w:val="22"/>
        </w:rPr>
        <w:t>,</w:t>
      </w:r>
      <w:r w:rsidRPr="00AE4483">
        <w:rPr>
          <w:rFonts w:cstheme="minorHAnsi"/>
          <w:szCs w:val="22"/>
        </w:rPr>
        <w:t xml:space="preserve"> dotyczy w szczególności zakupów sprzętu i wyposażenia medycznego.</w:t>
      </w:r>
    </w:p>
    <w:p w14:paraId="5E08F924" w14:textId="77777777" w:rsidR="00AE4483" w:rsidRPr="00AE4483" w:rsidRDefault="00AE4483" w:rsidP="00AE4483">
      <w:pPr>
        <w:spacing w:after="0" w:line="360" w:lineRule="auto"/>
        <w:jc w:val="both"/>
        <w:rPr>
          <w:rFonts w:cstheme="minorBidi"/>
          <w:szCs w:val="22"/>
        </w:rPr>
      </w:pPr>
    </w:p>
    <w:p w14:paraId="194AC71A" w14:textId="77777777" w:rsidR="00AE4483" w:rsidRDefault="00AE4483" w:rsidP="00BE7CAA">
      <w:pPr>
        <w:pStyle w:val="Akapitzlist"/>
        <w:numPr>
          <w:ilvl w:val="0"/>
          <w:numId w:val="134"/>
        </w:numPr>
        <w:spacing w:line="360" w:lineRule="auto"/>
        <w:jc w:val="both"/>
      </w:pPr>
      <w:r>
        <w:rPr>
          <w:b/>
          <w:bCs/>
        </w:rPr>
        <w:t>Zagrożenia dla działalności Szpitala:</w:t>
      </w:r>
    </w:p>
    <w:p w14:paraId="64C4EEEF" w14:textId="77777777" w:rsidR="00AE4483" w:rsidRPr="00AE4483" w:rsidRDefault="00AE4483" w:rsidP="00BE7CAA">
      <w:pPr>
        <w:pStyle w:val="Akapitzlist"/>
        <w:numPr>
          <w:ilvl w:val="0"/>
          <w:numId w:val="138"/>
        </w:numPr>
        <w:ind w:left="851" w:hanging="284"/>
        <w:jc w:val="both"/>
        <w:rPr>
          <w:sz w:val="22"/>
          <w:szCs w:val="22"/>
        </w:rPr>
      </w:pPr>
      <w:r w:rsidRPr="00AE4483">
        <w:rPr>
          <w:sz w:val="22"/>
          <w:szCs w:val="22"/>
        </w:rPr>
        <w:t>Brak na rynku lekarzy specjalistów:</w:t>
      </w:r>
    </w:p>
    <w:p w14:paraId="720F3365" w14:textId="77777777" w:rsidR="00AE4483" w:rsidRPr="00AE4483" w:rsidRDefault="00AE4483" w:rsidP="00BE7CAA">
      <w:pPr>
        <w:pStyle w:val="Akapitzlist"/>
        <w:numPr>
          <w:ilvl w:val="0"/>
          <w:numId w:val="139"/>
        </w:numPr>
        <w:ind w:left="1134" w:hanging="283"/>
        <w:jc w:val="both"/>
        <w:rPr>
          <w:sz w:val="22"/>
          <w:szCs w:val="22"/>
        </w:rPr>
      </w:pPr>
      <w:r w:rsidRPr="00AE4483">
        <w:rPr>
          <w:sz w:val="22"/>
          <w:szCs w:val="22"/>
        </w:rPr>
        <w:t>anestezjologów, radiologów, chirurgów, pielęgniarek, farmaceutów.</w:t>
      </w:r>
    </w:p>
    <w:p w14:paraId="4C338B19" w14:textId="077731A1" w:rsidR="00AE4483" w:rsidRPr="00AE4483" w:rsidRDefault="00AE4483" w:rsidP="00BE7CAA">
      <w:pPr>
        <w:pStyle w:val="Akapitzlist"/>
        <w:numPr>
          <w:ilvl w:val="0"/>
          <w:numId w:val="138"/>
        </w:numPr>
        <w:ind w:left="851" w:hanging="284"/>
        <w:jc w:val="both"/>
        <w:rPr>
          <w:sz w:val="22"/>
          <w:szCs w:val="22"/>
        </w:rPr>
      </w:pPr>
      <w:r w:rsidRPr="00AE4483">
        <w:rPr>
          <w:sz w:val="22"/>
          <w:szCs w:val="22"/>
        </w:rPr>
        <w:t xml:space="preserve">Niedoszacowanie procedur świadczeń zdrowotnych, m.in. </w:t>
      </w:r>
      <w:r w:rsidR="009014A1">
        <w:rPr>
          <w:sz w:val="22"/>
          <w:szCs w:val="22"/>
        </w:rPr>
        <w:t>o</w:t>
      </w:r>
      <w:r w:rsidRPr="00AE4483">
        <w:rPr>
          <w:sz w:val="22"/>
          <w:szCs w:val="22"/>
        </w:rPr>
        <w:t xml:space="preserve">ddział </w:t>
      </w:r>
      <w:r w:rsidR="009014A1">
        <w:rPr>
          <w:sz w:val="22"/>
          <w:szCs w:val="22"/>
        </w:rPr>
        <w:t>w</w:t>
      </w:r>
      <w:r w:rsidRPr="00AE4483">
        <w:rPr>
          <w:sz w:val="22"/>
          <w:szCs w:val="22"/>
        </w:rPr>
        <w:t>ewnętrzny, geriatria, chirurgia, pediatria.</w:t>
      </w:r>
    </w:p>
    <w:p w14:paraId="706C1D03" w14:textId="77777777" w:rsidR="00AE4483" w:rsidRPr="00AE4483" w:rsidRDefault="00AE4483" w:rsidP="00BE7CAA">
      <w:pPr>
        <w:pStyle w:val="Akapitzlist"/>
        <w:numPr>
          <w:ilvl w:val="0"/>
          <w:numId w:val="138"/>
        </w:numPr>
        <w:ind w:left="851" w:hanging="284"/>
        <w:jc w:val="both"/>
        <w:rPr>
          <w:sz w:val="22"/>
          <w:szCs w:val="22"/>
        </w:rPr>
      </w:pPr>
      <w:r w:rsidRPr="00AE4483">
        <w:rPr>
          <w:sz w:val="22"/>
          <w:szCs w:val="22"/>
        </w:rPr>
        <w:t>Nadwykonania bez gwarancji ich zapłacenia (nadplanowe wykonanie ryczałtu). Trudna sytuacja NFZ.</w:t>
      </w:r>
    </w:p>
    <w:p w14:paraId="7EA2019C" w14:textId="3C6ADD45" w:rsidR="00AE4483" w:rsidRPr="00AE4483" w:rsidRDefault="00AE4483" w:rsidP="00BE7CAA">
      <w:pPr>
        <w:pStyle w:val="Akapitzlist"/>
        <w:numPr>
          <w:ilvl w:val="0"/>
          <w:numId w:val="138"/>
        </w:numPr>
        <w:ind w:left="851" w:hanging="284"/>
        <w:jc w:val="both"/>
        <w:rPr>
          <w:sz w:val="22"/>
          <w:szCs w:val="22"/>
        </w:rPr>
      </w:pPr>
      <w:r w:rsidRPr="00AE4483">
        <w:rPr>
          <w:sz w:val="22"/>
          <w:szCs w:val="22"/>
        </w:rPr>
        <w:t>Zbyt duże obciążenie SOR-u, głównie przez pacjentów, którzy z różnych powodów nie korzystają z Podstawowej Opieki Zdrowotnej, brak SOR-u w Pruszkowie.</w:t>
      </w:r>
    </w:p>
    <w:p w14:paraId="2824B1E3" w14:textId="77777777" w:rsidR="00AE4483" w:rsidRPr="00AE4483" w:rsidRDefault="00AE4483" w:rsidP="00BE7CAA">
      <w:pPr>
        <w:pStyle w:val="Akapitzlist"/>
        <w:numPr>
          <w:ilvl w:val="0"/>
          <w:numId w:val="138"/>
        </w:numPr>
        <w:ind w:left="851" w:hanging="284"/>
        <w:jc w:val="both"/>
        <w:rPr>
          <w:sz w:val="22"/>
          <w:szCs w:val="22"/>
        </w:rPr>
      </w:pPr>
      <w:r w:rsidRPr="00AE4483">
        <w:rPr>
          <w:sz w:val="22"/>
          <w:szCs w:val="22"/>
        </w:rPr>
        <w:t>Okresowy brak dostępu do wolnych łóżek, głównie w SOR, Oddziale Wewnętrznym, Geriatrii, OIT, Chirurgii.</w:t>
      </w:r>
    </w:p>
    <w:p w14:paraId="22C920D1" w14:textId="77777777" w:rsidR="00AE4483" w:rsidRPr="00AE4483" w:rsidRDefault="00AE4483" w:rsidP="00BE7CAA">
      <w:pPr>
        <w:pStyle w:val="Akapitzlist"/>
        <w:numPr>
          <w:ilvl w:val="0"/>
          <w:numId w:val="138"/>
        </w:numPr>
        <w:ind w:left="851" w:hanging="284"/>
        <w:jc w:val="both"/>
        <w:rPr>
          <w:sz w:val="22"/>
          <w:szCs w:val="22"/>
        </w:rPr>
      </w:pPr>
      <w:r w:rsidRPr="00AE4483">
        <w:rPr>
          <w:sz w:val="22"/>
          <w:szCs w:val="22"/>
        </w:rPr>
        <w:t>Przeciążenie pracą, starzejąca się kadra (średnia wieku 50-55 lat).</w:t>
      </w:r>
    </w:p>
    <w:p w14:paraId="18FCB31E" w14:textId="77777777" w:rsidR="00AE4483" w:rsidRPr="00AE4483" w:rsidRDefault="00AE4483" w:rsidP="00BE7CAA">
      <w:pPr>
        <w:pStyle w:val="Akapitzlist"/>
        <w:numPr>
          <w:ilvl w:val="0"/>
          <w:numId w:val="138"/>
        </w:numPr>
        <w:ind w:left="851" w:hanging="284"/>
        <w:jc w:val="both"/>
        <w:rPr>
          <w:sz w:val="22"/>
          <w:szCs w:val="22"/>
        </w:rPr>
      </w:pPr>
      <w:r w:rsidRPr="00AE4483">
        <w:rPr>
          <w:sz w:val="22"/>
          <w:szCs w:val="22"/>
        </w:rPr>
        <w:t>Brak wystarczających środków na remonty bieżące oddziałów i pomieszczeń diagnostycznych.</w:t>
      </w:r>
    </w:p>
    <w:p w14:paraId="31703A6D" w14:textId="59BDF45E" w:rsidR="00AE4483" w:rsidRPr="00AE4483" w:rsidRDefault="00AE4483" w:rsidP="00BE7CAA">
      <w:pPr>
        <w:pStyle w:val="Akapitzlist"/>
        <w:numPr>
          <w:ilvl w:val="0"/>
          <w:numId w:val="138"/>
        </w:numPr>
        <w:ind w:left="851" w:hanging="284"/>
        <w:jc w:val="both"/>
        <w:rPr>
          <w:sz w:val="22"/>
          <w:szCs w:val="22"/>
        </w:rPr>
      </w:pPr>
      <w:r w:rsidRPr="00AE4483">
        <w:rPr>
          <w:sz w:val="22"/>
          <w:szCs w:val="22"/>
        </w:rPr>
        <w:t xml:space="preserve">Sukcesywny wzrost kosztów działalności </w:t>
      </w:r>
      <w:r w:rsidR="009014A1">
        <w:rPr>
          <w:sz w:val="22"/>
          <w:szCs w:val="22"/>
        </w:rPr>
        <w:t>S</w:t>
      </w:r>
      <w:r w:rsidRPr="00AE4483">
        <w:rPr>
          <w:sz w:val="22"/>
          <w:szCs w:val="22"/>
        </w:rPr>
        <w:t>zpitala zależny od rynku zewnętrznego.</w:t>
      </w:r>
    </w:p>
    <w:p w14:paraId="397E27BD" w14:textId="77777777" w:rsidR="00AE4483" w:rsidRPr="00AE4483" w:rsidRDefault="00AE4483" w:rsidP="00AE4483">
      <w:pPr>
        <w:pStyle w:val="Akapitzlist"/>
        <w:spacing w:line="360" w:lineRule="auto"/>
        <w:ind w:left="851"/>
        <w:jc w:val="both"/>
        <w:rPr>
          <w:sz w:val="22"/>
          <w:szCs w:val="22"/>
        </w:rPr>
      </w:pPr>
      <w:r w:rsidRPr="00AE4483">
        <w:rPr>
          <w:sz w:val="22"/>
          <w:szCs w:val="22"/>
        </w:rPr>
        <w:t xml:space="preserve"> </w:t>
      </w:r>
    </w:p>
    <w:p w14:paraId="37C743B8" w14:textId="77777777" w:rsidR="00AE4483" w:rsidRPr="00AE4483" w:rsidRDefault="00AE4483" w:rsidP="00BE7CAA">
      <w:pPr>
        <w:pStyle w:val="Akapitzlist"/>
        <w:numPr>
          <w:ilvl w:val="0"/>
          <w:numId w:val="134"/>
        </w:numPr>
        <w:spacing w:line="360" w:lineRule="auto"/>
        <w:jc w:val="both"/>
        <w:rPr>
          <w:b/>
          <w:bCs/>
          <w:sz w:val="22"/>
          <w:szCs w:val="22"/>
        </w:rPr>
      </w:pPr>
      <w:r w:rsidRPr="00AE4483">
        <w:rPr>
          <w:b/>
          <w:bCs/>
          <w:sz w:val="22"/>
          <w:szCs w:val="22"/>
        </w:rPr>
        <w:t>Planowane działania w następnym roku</w:t>
      </w:r>
    </w:p>
    <w:p w14:paraId="727DBD50" w14:textId="77777777" w:rsidR="00AE4483" w:rsidRPr="00AE4483" w:rsidRDefault="00AE4483" w:rsidP="00BE7CAA">
      <w:pPr>
        <w:pStyle w:val="Akapitzlist"/>
        <w:numPr>
          <w:ilvl w:val="0"/>
          <w:numId w:val="140"/>
        </w:numPr>
        <w:ind w:hanging="357"/>
        <w:jc w:val="both"/>
        <w:rPr>
          <w:sz w:val="22"/>
          <w:szCs w:val="22"/>
        </w:rPr>
      </w:pPr>
      <w:r w:rsidRPr="00AE4483">
        <w:rPr>
          <w:sz w:val="22"/>
          <w:szCs w:val="22"/>
        </w:rPr>
        <w:t>Zakup sprzętu medycznego i urządzeń w miarę pozyskiwanych środków i modernizacja pomieszczeń w celu poprawienia warunków pracy i opieki nad pacjentami.</w:t>
      </w:r>
    </w:p>
    <w:p w14:paraId="5CD48D3D" w14:textId="77777777" w:rsidR="00AE4483" w:rsidRPr="00AE4483" w:rsidRDefault="00AE4483" w:rsidP="00BE7CAA">
      <w:pPr>
        <w:pStyle w:val="Akapitzlist"/>
        <w:numPr>
          <w:ilvl w:val="0"/>
          <w:numId w:val="140"/>
        </w:numPr>
        <w:ind w:hanging="357"/>
        <w:jc w:val="both"/>
        <w:rPr>
          <w:sz w:val="22"/>
          <w:szCs w:val="22"/>
        </w:rPr>
      </w:pPr>
      <w:r w:rsidRPr="00AE4483">
        <w:rPr>
          <w:sz w:val="22"/>
          <w:szCs w:val="22"/>
        </w:rPr>
        <w:t xml:space="preserve">Realizacja projektów, na które dostaliśmy dofinansowanie. </w:t>
      </w:r>
    </w:p>
    <w:p w14:paraId="613B3BA5" w14:textId="77777777" w:rsidR="00AE4483" w:rsidRPr="00AE4483" w:rsidRDefault="00AE4483" w:rsidP="00BE7CAA">
      <w:pPr>
        <w:pStyle w:val="Akapitzlist"/>
        <w:numPr>
          <w:ilvl w:val="0"/>
          <w:numId w:val="140"/>
        </w:numPr>
        <w:ind w:hanging="357"/>
        <w:jc w:val="both"/>
        <w:rPr>
          <w:sz w:val="22"/>
          <w:szCs w:val="22"/>
        </w:rPr>
      </w:pPr>
      <w:r w:rsidRPr="00AE4483">
        <w:rPr>
          <w:sz w:val="22"/>
          <w:szCs w:val="22"/>
        </w:rPr>
        <w:t>Bieżące remonty pomieszczeń Szpitala, dostosowanie budynku Szpitala do wymogów ppoż. oraz wymiana systemu gazowego (kontynuacja), w miarę pozyskanych środków.</w:t>
      </w:r>
    </w:p>
    <w:p w14:paraId="386C04A8" w14:textId="77777777" w:rsidR="00AE4483" w:rsidRPr="00AE4483" w:rsidRDefault="00AE4483" w:rsidP="00AE4483">
      <w:pPr>
        <w:pStyle w:val="Akapitzlist"/>
        <w:spacing w:line="360" w:lineRule="auto"/>
        <w:ind w:left="862"/>
        <w:jc w:val="both"/>
        <w:rPr>
          <w:sz w:val="22"/>
          <w:szCs w:val="22"/>
        </w:rPr>
      </w:pPr>
    </w:p>
    <w:p w14:paraId="58D01301" w14:textId="4A8C07F9" w:rsidR="00631D49" w:rsidRDefault="00E24015" w:rsidP="00711637">
      <w:pPr>
        <w:pStyle w:val="Akapitzlist"/>
        <w:numPr>
          <w:ilvl w:val="0"/>
          <w:numId w:val="2"/>
        </w:numPr>
        <w:rPr>
          <w:b/>
          <w:bCs/>
        </w:rPr>
      </w:pPr>
      <w:r w:rsidRPr="00711637">
        <w:rPr>
          <w:b/>
          <w:bCs/>
        </w:rPr>
        <w:lastRenderedPageBreak/>
        <w:t>PUBLICZNY TRANSPORT ZBIOROWY</w:t>
      </w:r>
    </w:p>
    <w:p w14:paraId="2C0223A7" w14:textId="77777777" w:rsidR="007B2919" w:rsidRDefault="007B2919" w:rsidP="007B2919">
      <w:pPr>
        <w:rPr>
          <w:b/>
          <w:bCs/>
        </w:rPr>
      </w:pPr>
    </w:p>
    <w:p w14:paraId="2BF6A019" w14:textId="77777777" w:rsidR="002459F8" w:rsidRDefault="0033626E" w:rsidP="0033626E">
      <w:pPr>
        <w:jc w:val="both"/>
      </w:pPr>
      <w:r w:rsidRPr="0033626E">
        <w:t xml:space="preserve">Na obszarze powiatu grodziskiego zadanie związane z organizacją publicznego transportu zbiorowego realizowane jest przez Związek Powiatowo-Gminny Grodziskie Przewozy Autobusowe utworzony </w:t>
      </w:r>
      <w:r>
        <w:t xml:space="preserve">    </w:t>
      </w:r>
      <w:r w:rsidRPr="0033626E">
        <w:t>w 2021 r</w:t>
      </w:r>
      <w:r>
        <w:t>.</w:t>
      </w:r>
      <w:r w:rsidRPr="0033626E">
        <w:t xml:space="preserve"> przez</w:t>
      </w:r>
      <w:r>
        <w:t>:</w:t>
      </w:r>
      <w:r w:rsidRPr="0033626E">
        <w:t xml:space="preserve"> Powiat Grodziski, Powiat Pruszkowski oraz gminy</w:t>
      </w:r>
      <w:r>
        <w:t>:</w:t>
      </w:r>
      <w:r w:rsidRPr="0033626E">
        <w:t xml:space="preserve"> Baranów, Błonie, Jaktorów, Grodzisk Mazowiecki, Milanówek i Żabią Wol</w:t>
      </w:r>
      <w:r>
        <w:t>ę</w:t>
      </w:r>
      <w:r w:rsidRPr="0033626E">
        <w:t xml:space="preserve">. </w:t>
      </w:r>
    </w:p>
    <w:p w14:paraId="13587DB3" w14:textId="4C211385" w:rsidR="0033626E" w:rsidRPr="0033626E" w:rsidRDefault="0033626E" w:rsidP="0033626E">
      <w:pPr>
        <w:jc w:val="both"/>
      </w:pPr>
      <w:r w:rsidRPr="0033626E">
        <w:t>W 2024 r. do Związku dołączył Powiat Warszawski Zachodni.</w:t>
      </w:r>
    </w:p>
    <w:p w14:paraId="44DAEC6E" w14:textId="77777777" w:rsidR="0033626E" w:rsidRPr="0033626E" w:rsidRDefault="0033626E" w:rsidP="0033626E">
      <w:pPr>
        <w:jc w:val="both"/>
      </w:pPr>
      <w:r w:rsidRPr="0033626E">
        <w:t>Związek działa w oparciu o Statut ogłoszony w Dz. Urz. Woj. Maz. z 2024 r., poz. 10399.</w:t>
      </w:r>
    </w:p>
    <w:p w14:paraId="1DAD1ED7" w14:textId="78070FB8" w:rsidR="0033626E" w:rsidRPr="0033626E" w:rsidRDefault="0033626E" w:rsidP="0033626E">
      <w:pPr>
        <w:jc w:val="both"/>
      </w:pPr>
      <w:r w:rsidRPr="0033626E">
        <w:t>Związek jest organizatorem publicznego transportu zbiorowego na obszarze blisko 1150 km</w:t>
      </w:r>
      <w:r>
        <w:rPr>
          <w:vertAlign w:val="superscript"/>
        </w:rPr>
        <w:t>2</w:t>
      </w:r>
      <w:r>
        <w:t>,</w:t>
      </w:r>
      <w:r w:rsidRPr="0033626E">
        <w:t xml:space="preserve"> zamieszkiwanym przez ponad 420 ty</w:t>
      </w:r>
      <w:r>
        <w:t>s.</w:t>
      </w:r>
      <w:r w:rsidRPr="0033626E">
        <w:t xml:space="preserve"> mieszkańców.</w:t>
      </w:r>
    </w:p>
    <w:p w14:paraId="1584E0A5" w14:textId="77777777" w:rsidR="0033626E" w:rsidRPr="0033626E" w:rsidRDefault="0033626E" w:rsidP="0033626E">
      <w:pPr>
        <w:jc w:val="both"/>
      </w:pPr>
      <w:r w:rsidRPr="0033626E">
        <w:t>Do podstawowych zadań Związku należy:</w:t>
      </w:r>
    </w:p>
    <w:p w14:paraId="25AAD8CF" w14:textId="77777777" w:rsidR="0033626E" w:rsidRPr="0033626E" w:rsidRDefault="0033626E" w:rsidP="00BE7CAA">
      <w:pPr>
        <w:numPr>
          <w:ilvl w:val="0"/>
          <w:numId w:val="51"/>
        </w:numPr>
        <w:jc w:val="both"/>
      </w:pPr>
      <w:r w:rsidRPr="0033626E">
        <w:t>planowanie rozwoju transportu,</w:t>
      </w:r>
    </w:p>
    <w:p w14:paraId="264C3FE3" w14:textId="77777777" w:rsidR="0033626E" w:rsidRPr="0033626E" w:rsidRDefault="0033626E" w:rsidP="00BE7CAA">
      <w:pPr>
        <w:numPr>
          <w:ilvl w:val="0"/>
          <w:numId w:val="51"/>
        </w:numPr>
        <w:jc w:val="both"/>
      </w:pPr>
      <w:r w:rsidRPr="0033626E">
        <w:t>organizowanie publicznego transportu zbiorowego,</w:t>
      </w:r>
    </w:p>
    <w:p w14:paraId="563BB444" w14:textId="77777777" w:rsidR="0033626E" w:rsidRPr="0033626E" w:rsidRDefault="0033626E" w:rsidP="00BE7CAA">
      <w:pPr>
        <w:numPr>
          <w:ilvl w:val="0"/>
          <w:numId w:val="51"/>
        </w:numPr>
        <w:jc w:val="both"/>
      </w:pPr>
      <w:r w:rsidRPr="0033626E">
        <w:t>zarządzanie publicznym transportem zbiorowym.</w:t>
      </w:r>
    </w:p>
    <w:p w14:paraId="73CBF023" w14:textId="3EEA1A79" w:rsidR="0033626E" w:rsidRPr="0033626E" w:rsidRDefault="0033626E" w:rsidP="0033626E">
      <w:pPr>
        <w:jc w:val="both"/>
      </w:pPr>
      <w:r w:rsidRPr="0033626E">
        <w:t>Zadania związane z organizacją publicznego transportu zbiorowego polegają m</w:t>
      </w:r>
      <w:r>
        <w:t>.</w:t>
      </w:r>
      <w:r w:rsidR="00D53361">
        <w:t xml:space="preserve"> </w:t>
      </w:r>
      <w:r w:rsidRPr="0033626E">
        <w:t>in. na:</w:t>
      </w:r>
    </w:p>
    <w:p w14:paraId="71C86ED7" w14:textId="77777777" w:rsidR="0033626E" w:rsidRPr="0033626E" w:rsidRDefault="0033626E" w:rsidP="00BE7CAA">
      <w:pPr>
        <w:numPr>
          <w:ilvl w:val="0"/>
          <w:numId w:val="52"/>
        </w:numPr>
        <w:jc w:val="both"/>
      </w:pPr>
      <w:r w:rsidRPr="0033626E">
        <w:t>badaniu i analizie potrzeb przewozowych w publicznym transporcie zbiorowym, z uwzględnieniem potrzeb osób niepełnosprawnych i osób o ograniczonej zdolności ruchowej,</w:t>
      </w:r>
    </w:p>
    <w:p w14:paraId="31511F53" w14:textId="22B7920F" w:rsidR="0033626E" w:rsidRPr="0033626E" w:rsidRDefault="0033626E" w:rsidP="00BE7CAA">
      <w:pPr>
        <w:numPr>
          <w:ilvl w:val="0"/>
          <w:numId w:val="52"/>
        </w:numPr>
        <w:jc w:val="both"/>
      </w:pPr>
      <w:r w:rsidRPr="0033626E">
        <w:t xml:space="preserve">zapewnieniu odpowiednich warunków funkcjonowania publicznego transportu zbiorowego, </w:t>
      </w:r>
      <w:r>
        <w:t xml:space="preserve">  </w:t>
      </w:r>
      <w:r w:rsidRPr="0033626E">
        <w:t>w szczególności w zakresie:</w:t>
      </w:r>
    </w:p>
    <w:p w14:paraId="102B7850" w14:textId="77777777" w:rsidR="0033626E" w:rsidRPr="0033626E" w:rsidRDefault="0033626E" w:rsidP="00BE7CAA">
      <w:pPr>
        <w:numPr>
          <w:ilvl w:val="0"/>
          <w:numId w:val="53"/>
        </w:numPr>
        <w:jc w:val="both"/>
      </w:pPr>
      <w:r w:rsidRPr="0033626E">
        <w:t>standardów dotyczących przystanków komunikacyjnych oraz dworców,</w:t>
      </w:r>
    </w:p>
    <w:p w14:paraId="6EB361A3" w14:textId="77777777" w:rsidR="0033626E" w:rsidRPr="0033626E" w:rsidRDefault="0033626E" w:rsidP="00BE7CAA">
      <w:pPr>
        <w:numPr>
          <w:ilvl w:val="0"/>
          <w:numId w:val="53"/>
        </w:numPr>
        <w:jc w:val="both"/>
      </w:pPr>
      <w:r w:rsidRPr="0033626E">
        <w:t>korzystania z przystanków komunikacyjnych oraz dworców,</w:t>
      </w:r>
    </w:p>
    <w:p w14:paraId="72B59C7A" w14:textId="77777777" w:rsidR="0033626E" w:rsidRPr="0033626E" w:rsidRDefault="0033626E" w:rsidP="00BE7CAA">
      <w:pPr>
        <w:numPr>
          <w:ilvl w:val="0"/>
          <w:numId w:val="53"/>
        </w:numPr>
        <w:jc w:val="both"/>
      </w:pPr>
      <w:r w:rsidRPr="0033626E">
        <w:t>funkcjonowania zintegrowanych węzłów przesiadkowych,</w:t>
      </w:r>
    </w:p>
    <w:p w14:paraId="3C40F4AC" w14:textId="77777777" w:rsidR="0033626E" w:rsidRPr="0033626E" w:rsidRDefault="0033626E" w:rsidP="00BE7CAA">
      <w:pPr>
        <w:numPr>
          <w:ilvl w:val="0"/>
          <w:numId w:val="53"/>
        </w:numPr>
        <w:jc w:val="both"/>
      </w:pPr>
      <w:r w:rsidRPr="0033626E">
        <w:t>funkcjonowania zintegrowanego systemu taryfowo-biletowego,</w:t>
      </w:r>
    </w:p>
    <w:p w14:paraId="22F74A2B" w14:textId="77777777" w:rsidR="0033626E" w:rsidRPr="0033626E" w:rsidRDefault="0033626E" w:rsidP="00BE7CAA">
      <w:pPr>
        <w:numPr>
          <w:ilvl w:val="0"/>
          <w:numId w:val="53"/>
        </w:numPr>
        <w:jc w:val="both"/>
      </w:pPr>
      <w:r w:rsidRPr="0033626E">
        <w:t>systemu informacji dla pasażera,</w:t>
      </w:r>
    </w:p>
    <w:p w14:paraId="03E52BBE" w14:textId="79295516" w:rsidR="0033626E" w:rsidRPr="0033626E" w:rsidRDefault="0033626E" w:rsidP="00BE7CAA">
      <w:pPr>
        <w:numPr>
          <w:ilvl w:val="0"/>
          <w:numId w:val="54"/>
        </w:numPr>
        <w:jc w:val="both"/>
      </w:pPr>
      <w:r w:rsidRPr="0033626E">
        <w:t xml:space="preserve">określaniu sposobu oznakowania środków transportu wykorzystywanych w przewozach </w:t>
      </w:r>
      <w:r>
        <w:t xml:space="preserve">         </w:t>
      </w:r>
      <w:r w:rsidRPr="0033626E">
        <w:t>o charakterze użyteczności publicznej,</w:t>
      </w:r>
    </w:p>
    <w:p w14:paraId="09CBBC84" w14:textId="77777777" w:rsidR="0033626E" w:rsidRPr="0033626E" w:rsidRDefault="0033626E" w:rsidP="00BE7CAA">
      <w:pPr>
        <w:numPr>
          <w:ilvl w:val="0"/>
          <w:numId w:val="54"/>
        </w:numPr>
        <w:jc w:val="both"/>
      </w:pPr>
      <w:r w:rsidRPr="0033626E">
        <w:t>przygotowaniu i przeprowadzeniu postępowania prowadzącego do zawarcia umowy o świadczenie usług w zakresie publicznego transportu zbiorowego,</w:t>
      </w:r>
    </w:p>
    <w:p w14:paraId="680BD909" w14:textId="77777777" w:rsidR="0033626E" w:rsidRPr="0033626E" w:rsidRDefault="0033626E" w:rsidP="00BE7CAA">
      <w:pPr>
        <w:numPr>
          <w:ilvl w:val="0"/>
          <w:numId w:val="54"/>
        </w:numPr>
        <w:jc w:val="both"/>
      </w:pPr>
      <w:r w:rsidRPr="0033626E">
        <w:t>zawieraniu umowy o świadczenie usług w zakresie publicznego transportu zbiorowego.</w:t>
      </w:r>
    </w:p>
    <w:p w14:paraId="29921A3E" w14:textId="126592A4" w:rsidR="0033626E" w:rsidRPr="0033626E" w:rsidRDefault="0033626E" w:rsidP="0033626E">
      <w:pPr>
        <w:jc w:val="both"/>
      </w:pPr>
      <w:r w:rsidRPr="0033626E">
        <w:t>W 2024 r</w:t>
      </w:r>
      <w:r>
        <w:t>.</w:t>
      </w:r>
      <w:r w:rsidRPr="0033626E">
        <w:t xml:space="preserve"> Związek organizował 45 linii autobusowych.</w:t>
      </w:r>
    </w:p>
    <w:p w14:paraId="65058C8B" w14:textId="5DB75E2A" w:rsidR="0033626E" w:rsidRPr="0033626E" w:rsidRDefault="0033626E" w:rsidP="0033626E">
      <w:pPr>
        <w:jc w:val="both"/>
      </w:pPr>
      <w:r w:rsidRPr="0033626E">
        <w:t>Zrealizowana praca przewozowa wyniosła 10 585 296  km (7 128 065 km w 2023 r.).</w:t>
      </w:r>
    </w:p>
    <w:p w14:paraId="20EDB067" w14:textId="5E4096F3" w:rsidR="0033626E" w:rsidRPr="0033626E" w:rsidRDefault="0033626E" w:rsidP="00D53361">
      <w:pPr>
        <w:spacing w:line="360" w:lineRule="auto"/>
        <w:jc w:val="both"/>
      </w:pPr>
      <w:r w:rsidRPr="0033626E">
        <w:t xml:space="preserve">Na realizację zadania Związek pozyskał środki z Funduszu rozwoju przewozów autobusowych </w:t>
      </w:r>
      <w:r>
        <w:t xml:space="preserve">           </w:t>
      </w:r>
      <w:r w:rsidRPr="0033626E">
        <w:t>w kwocie 32 150</w:t>
      </w:r>
      <w:r>
        <w:t> </w:t>
      </w:r>
      <w:r w:rsidRPr="0033626E">
        <w:t>631</w:t>
      </w:r>
      <w:r>
        <w:t>,00</w:t>
      </w:r>
      <w:r w:rsidRPr="0033626E">
        <w:t xml:space="preserve"> zł (22 453</w:t>
      </w:r>
      <w:r>
        <w:t> </w:t>
      </w:r>
      <w:r w:rsidRPr="0033626E">
        <w:t>903</w:t>
      </w:r>
      <w:r>
        <w:t>,00</w:t>
      </w:r>
      <w:r w:rsidRPr="0033626E">
        <w:t xml:space="preserve"> zł w 2022 r.).</w:t>
      </w:r>
    </w:p>
    <w:p w14:paraId="59951537" w14:textId="77777777" w:rsidR="0033626E" w:rsidRPr="0033626E" w:rsidRDefault="0033626E" w:rsidP="0033626E">
      <w:pPr>
        <w:jc w:val="both"/>
      </w:pPr>
      <w:r w:rsidRPr="0033626E">
        <w:t>Całkowity wkład finansowy Związku wyniósł 19 478 121,08 zł.</w:t>
      </w:r>
    </w:p>
    <w:p w14:paraId="475BC8DB" w14:textId="77777777" w:rsidR="0033626E" w:rsidRPr="0033626E" w:rsidRDefault="0033626E" w:rsidP="0033626E">
      <w:pPr>
        <w:jc w:val="both"/>
      </w:pPr>
      <w:r w:rsidRPr="0033626E">
        <w:t>Wpływy ze sprzedaży biletów wyniosły 5 534 740,94 zł netto.</w:t>
      </w:r>
    </w:p>
    <w:p w14:paraId="27354649" w14:textId="4DACECCB" w:rsidR="0033626E" w:rsidRPr="0033626E" w:rsidRDefault="0033626E" w:rsidP="0033626E">
      <w:pPr>
        <w:rPr>
          <w:b/>
          <w:bCs/>
        </w:rPr>
      </w:pPr>
      <w:r w:rsidRPr="0033626E">
        <w:rPr>
          <w:b/>
          <w:bCs/>
          <w:noProof/>
        </w:rPr>
        <w:lastRenderedPageBreak/>
        <w:drawing>
          <wp:inline distT="0" distB="0" distL="0" distR="0" wp14:anchorId="078942A1" wp14:editId="28BBF4D9">
            <wp:extent cx="5762625" cy="2581275"/>
            <wp:effectExtent l="0" t="0" r="0" b="0"/>
            <wp:docPr id="1843371117"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1D6385C" w14:textId="77777777" w:rsidR="0033626E" w:rsidRPr="0033626E" w:rsidRDefault="0033626E" w:rsidP="0033626E">
      <w:pPr>
        <w:rPr>
          <w:b/>
          <w:bCs/>
        </w:rPr>
      </w:pPr>
    </w:p>
    <w:p w14:paraId="523CF318" w14:textId="04E603A9" w:rsidR="0033626E" w:rsidRDefault="0033626E" w:rsidP="0033626E">
      <w:pPr>
        <w:jc w:val="both"/>
      </w:pPr>
      <w:r w:rsidRPr="0033626E">
        <w:t xml:space="preserve">W 2024 r. Związek sfinalizował zakup 8 niskowejściowych autobusów marki Solaris o długości </w:t>
      </w:r>
      <w:r w:rsidR="002459F8">
        <w:t xml:space="preserve">     </w:t>
      </w:r>
      <w:r w:rsidRPr="0033626E">
        <w:t>10,5</w:t>
      </w:r>
      <w:r w:rsidR="002459F8">
        <w:t xml:space="preserve"> </w:t>
      </w:r>
      <w:r w:rsidRPr="0033626E">
        <w:t xml:space="preserve">m na potrzeby obsługi linii powiatowo-gminnych, będących w stanie pomieścić </w:t>
      </w:r>
      <w:r w:rsidR="002459F8">
        <w:t xml:space="preserve">                          </w:t>
      </w:r>
      <w:r w:rsidRPr="0033626E">
        <w:t>ok</w:t>
      </w:r>
      <w:r w:rsidR="002459F8">
        <w:t>.</w:t>
      </w:r>
      <w:r w:rsidRPr="0033626E">
        <w:t xml:space="preserve"> 70 pasażerów.</w:t>
      </w:r>
    </w:p>
    <w:p w14:paraId="52B58B94" w14:textId="77777777" w:rsidR="002459F8" w:rsidRPr="0033626E" w:rsidRDefault="002459F8" w:rsidP="0033626E">
      <w:pPr>
        <w:jc w:val="both"/>
      </w:pPr>
    </w:p>
    <w:p w14:paraId="0746B91D" w14:textId="2624A1CF" w:rsidR="0033626E" w:rsidRPr="0033626E" w:rsidRDefault="0033626E" w:rsidP="0033626E">
      <w:pPr>
        <w:rPr>
          <w:b/>
          <w:bCs/>
        </w:rPr>
      </w:pPr>
      <w:r w:rsidRPr="0033626E">
        <w:rPr>
          <w:b/>
          <w:bCs/>
        </w:rPr>
        <w:t> </w:t>
      </w:r>
      <w:r w:rsidRPr="0033626E">
        <w:rPr>
          <w:b/>
          <w:bCs/>
          <w:noProof/>
        </w:rPr>
        <w:drawing>
          <wp:inline distT="0" distB="0" distL="0" distR="0" wp14:anchorId="37CDD947" wp14:editId="6EEBC290">
            <wp:extent cx="5760720" cy="2201545"/>
            <wp:effectExtent l="0" t="0" r="0" b="0"/>
            <wp:docPr id="2103902608"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2201545"/>
                    </a:xfrm>
                    <a:prstGeom prst="rect">
                      <a:avLst/>
                    </a:prstGeom>
                    <a:noFill/>
                    <a:ln>
                      <a:noFill/>
                    </a:ln>
                  </pic:spPr>
                </pic:pic>
              </a:graphicData>
            </a:graphic>
          </wp:inline>
        </w:drawing>
      </w:r>
    </w:p>
    <w:p w14:paraId="57FF4F3F" w14:textId="77777777" w:rsidR="002459F8" w:rsidRDefault="002459F8" w:rsidP="0033626E">
      <w:pPr>
        <w:jc w:val="both"/>
      </w:pPr>
    </w:p>
    <w:p w14:paraId="3F383566" w14:textId="1A93D069" w:rsidR="0033626E" w:rsidRPr="0033626E" w:rsidRDefault="0033626E" w:rsidP="0033626E">
      <w:pPr>
        <w:jc w:val="both"/>
      </w:pPr>
      <w:r w:rsidRPr="0033626E">
        <w:t>Wartość całkowita zamówienia wyniosła: 13 284</w:t>
      </w:r>
      <w:r w:rsidR="002459F8">
        <w:t> </w:t>
      </w:r>
      <w:r w:rsidRPr="0033626E">
        <w:t>000</w:t>
      </w:r>
      <w:r w:rsidR="002459F8">
        <w:t>,00</w:t>
      </w:r>
      <w:r w:rsidRPr="0033626E">
        <w:t xml:space="preserve"> zł</w:t>
      </w:r>
      <w:r w:rsidR="002459F8">
        <w:t>,</w:t>
      </w:r>
      <w:r w:rsidRPr="0033626E">
        <w:t xml:space="preserve"> w tym:</w:t>
      </w:r>
    </w:p>
    <w:p w14:paraId="6A6555CE" w14:textId="350EE9F0" w:rsidR="0033626E" w:rsidRPr="002459F8" w:rsidRDefault="0033626E" w:rsidP="00BE7CAA">
      <w:pPr>
        <w:pStyle w:val="Akapitzlist"/>
        <w:numPr>
          <w:ilvl w:val="0"/>
          <w:numId w:val="56"/>
        </w:numPr>
        <w:jc w:val="both"/>
        <w:rPr>
          <w:sz w:val="22"/>
          <w:szCs w:val="22"/>
        </w:rPr>
      </w:pPr>
      <w:r w:rsidRPr="002459F8">
        <w:rPr>
          <w:sz w:val="22"/>
          <w:szCs w:val="22"/>
        </w:rPr>
        <w:t>dofinansowanie z Rządowego Funduszu Polski Ład: 5</w:t>
      </w:r>
      <w:r w:rsidR="002459F8" w:rsidRPr="002459F8">
        <w:rPr>
          <w:sz w:val="22"/>
          <w:szCs w:val="22"/>
        </w:rPr>
        <w:t> 000 000,00</w:t>
      </w:r>
      <w:r w:rsidRPr="002459F8">
        <w:rPr>
          <w:sz w:val="22"/>
          <w:szCs w:val="22"/>
        </w:rPr>
        <w:t xml:space="preserve"> zł</w:t>
      </w:r>
      <w:r w:rsidR="002459F8" w:rsidRPr="002459F8">
        <w:rPr>
          <w:sz w:val="22"/>
          <w:szCs w:val="22"/>
        </w:rPr>
        <w:t>,</w:t>
      </w:r>
    </w:p>
    <w:p w14:paraId="4C99B22D" w14:textId="65343B0C" w:rsidR="0033626E" w:rsidRPr="002459F8" w:rsidRDefault="0033626E" w:rsidP="00BE7CAA">
      <w:pPr>
        <w:pStyle w:val="Akapitzlist"/>
        <w:numPr>
          <w:ilvl w:val="0"/>
          <w:numId w:val="56"/>
        </w:numPr>
        <w:jc w:val="both"/>
        <w:rPr>
          <w:sz w:val="22"/>
          <w:szCs w:val="22"/>
        </w:rPr>
      </w:pPr>
      <w:r w:rsidRPr="002459F8">
        <w:rPr>
          <w:sz w:val="22"/>
          <w:szCs w:val="22"/>
        </w:rPr>
        <w:t>dofinansowanie przekazane przez spółkę Centralny Port Komunikacyjny: 5</w:t>
      </w:r>
      <w:r w:rsidR="002459F8" w:rsidRPr="002459F8">
        <w:rPr>
          <w:sz w:val="22"/>
          <w:szCs w:val="22"/>
        </w:rPr>
        <w:t> 000 000,00</w:t>
      </w:r>
      <w:r w:rsidRPr="002459F8">
        <w:rPr>
          <w:sz w:val="22"/>
          <w:szCs w:val="22"/>
        </w:rPr>
        <w:t xml:space="preserve"> zł</w:t>
      </w:r>
      <w:r w:rsidR="002459F8" w:rsidRPr="002459F8">
        <w:rPr>
          <w:sz w:val="22"/>
          <w:szCs w:val="22"/>
        </w:rPr>
        <w:t>,</w:t>
      </w:r>
      <w:r w:rsidRPr="002459F8">
        <w:rPr>
          <w:sz w:val="22"/>
          <w:szCs w:val="22"/>
        </w:rPr>
        <w:t xml:space="preserve"> </w:t>
      </w:r>
    </w:p>
    <w:p w14:paraId="3F55493B" w14:textId="78B6ACC6" w:rsidR="0033626E" w:rsidRPr="002459F8" w:rsidRDefault="0033626E" w:rsidP="00BE7CAA">
      <w:pPr>
        <w:pStyle w:val="Akapitzlist"/>
        <w:numPr>
          <w:ilvl w:val="0"/>
          <w:numId w:val="56"/>
        </w:numPr>
        <w:jc w:val="both"/>
        <w:rPr>
          <w:sz w:val="22"/>
          <w:szCs w:val="22"/>
        </w:rPr>
      </w:pPr>
      <w:r w:rsidRPr="002459F8">
        <w:rPr>
          <w:sz w:val="22"/>
          <w:szCs w:val="22"/>
        </w:rPr>
        <w:t>wkład własny Związku: 3 284</w:t>
      </w:r>
      <w:r w:rsidR="002459F8" w:rsidRPr="002459F8">
        <w:rPr>
          <w:sz w:val="22"/>
          <w:szCs w:val="22"/>
        </w:rPr>
        <w:t> </w:t>
      </w:r>
      <w:r w:rsidRPr="002459F8">
        <w:rPr>
          <w:sz w:val="22"/>
          <w:szCs w:val="22"/>
        </w:rPr>
        <w:t>000</w:t>
      </w:r>
      <w:r w:rsidR="002459F8" w:rsidRPr="002459F8">
        <w:rPr>
          <w:sz w:val="22"/>
          <w:szCs w:val="22"/>
        </w:rPr>
        <w:t>,00</w:t>
      </w:r>
      <w:r w:rsidRPr="002459F8">
        <w:rPr>
          <w:sz w:val="22"/>
          <w:szCs w:val="22"/>
        </w:rPr>
        <w:t xml:space="preserve"> zł.</w:t>
      </w:r>
    </w:p>
    <w:p w14:paraId="45E730F4" w14:textId="77777777" w:rsidR="0033626E" w:rsidRPr="0033626E" w:rsidRDefault="0033626E" w:rsidP="0033626E">
      <w:pPr>
        <w:jc w:val="both"/>
      </w:pPr>
    </w:p>
    <w:p w14:paraId="514DD648" w14:textId="77777777" w:rsidR="0033626E" w:rsidRPr="0033626E" w:rsidRDefault="0033626E" w:rsidP="0033626E">
      <w:pPr>
        <w:jc w:val="both"/>
      </w:pPr>
      <w:r w:rsidRPr="0033626E">
        <w:t>W 2024 r. Związek rozstrzygnął również przetarg i podpisał umowę na zakup 3 autobusów elektrycznych marki Solaris Urbino 12 electric, będących w stanie pomieścić ok 80 pasażerów.</w:t>
      </w:r>
    </w:p>
    <w:p w14:paraId="32227999" w14:textId="3774E577" w:rsidR="0033626E" w:rsidRPr="0033626E" w:rsidRDefault="0033626E" w:rsidP="0033626E">
      <w:pPr>
        <w:jc w:val="both"/>
      </w:pPr>
      <w:r w:rsidRPr="0033626E">
        <w:t>Wartość całkowita zamówienia wyniosła: 8 856</w:t>
      </w:r>
      <w:r w:rsidR="002459F8">
        <w:t> </w:t>
      </w:r>
      <w:r w:rsidRPr="0033626E">
        <w:t>000</w:t>
      </w:r>
      <w:r w:rsidR="002459F8">
        <w:t>,00</w:t>
      </w:r>
      <w:r w:rsidRPr="0033626E">
        <w:t xml:space="preserve"> zł</w:t>
      </w:r>
      <w:r w:rsidR="002459F8">
        <w:t>,</w:t>
      </w:r>
      <w:r w:rsidRPr="0033626E">
        <w:t xml:space="preserve"> w tym:</w:t>
      </w:r>
    </w:p>
    <w:p w14:paraId="6F9FBC91" w14:textId="0EAC87E8" w:rsidR="0033626E" w:rsidRPr="002459F8" w:rsidRDefault="0033626E" w:rsidP="00BE7CAA">
      <w:pPr>
        <w:pStyle w:val="Akapitzlist"/>
        <w:numPr>
          <w:ilvl w:val="0"/>
          <w:numId w:val="57"/>
        </w:numPr>
        <w:jc w:val="both"/>
        <w:rPr>
          <w:sz w:val="22"/>
          <w:szCs w:val="22"/>
        </w:rPr>
      </w:pPr>
      <w:r w:rsidRPr="002459F8">
        <w:rPr>
          <w:sz w:val="22"/>
          <w:szCs w:val="22"/>
        </w:rPr>
        <w:t>dofinansowanie z Rządowego Funduszu Polski Ład: 7 970</w:t>
      </w:r>
      <w:r w:rsidR="002459F8" w:rsidRPr="002459F8">
        <w:rPr>
          <w:sz w:val="22"/>
          <w:szCs w:val="22"/>
        </w:rPr>
        <w:t> </w:t>
      </w:r>
      <w:r w:rsidRPr="002459F8">
        <w:rPr>
          <w:sz w:val="22"/>
          <w:szCs w:val="22"/>
        </w:rPr>
        <w:t>400</w:t>
      </w:r>
      <w:r w:rsidR="002459F8" w:rsidRPr="002459F8">
        <w:rPr>
          <w:sz w:val="22"/>
          <w:szCs w:val="22"/>
        </w:rPr>
        <w:t>,00</w:t>
      </w:r>
      <w:r w:rsidRPr="002459F8">
        <w:rPr>
          <w:sz w:val="22"/>
          <w:szCs w:val="22"/>
        </w:rPr>
        <w:t xml:space="preserve"> zł</w:t>
      </w:r>
      <w:r w:rsidR="002459F8" w:rsidRPr="002459F8">
        <w:rPr>
          <w:sz w:val="22"/>
          <w:szCs w:val="22"/>
        </w:rPr>
        <w:t>,</w:t>
      </w:r>
    </w:p>
    <w:p w14:paraId="5E120CA5" w14:textId="2CF6AF36" w:rsidR="0033626E" w:rsidRPr="002459F8" w:rsidRDefault="0033626E" w:rsidP="00BE7CAA">
      <w:pPr>
        <w:pStyle w:val="Akapitzlist"/>
        <w:numPr>
          <w:ilvl w:val="0"/>
          <w:numId w:val="57"/>
        </w:numPr>
        <w:jc w:val="both"/>
        <w:rPr>
          <w:sz w:val="22"/>
          <w:szCs w:val="22"/>
        </w:rPr>
      </w:pPr>
      <w:r w:rsidRPr="002459F8">
        <w:rPr>
          <w:sz w:val="22"/>
          <w:szCs w:val="22"/>
        </w:rPr>
        <w:t>wkład własny Związku: 885</w:t>
      </w:r>
      <w:r w:rsidR="002459F8" w:rsidRPr="002459F8">
        <w:rPr>
          <w:sz w:val="22"/>
          <w:szCs w:val="22"/>
        </w:rPr>
        <w:t> </w:t>
      </w:r>
      <w:r w:rsidRPr="002459F8">
        <w:rPr>
          <w:sz w:val="22"/>
          <w:szCs w:val="22"/>
        </w:rPr>
        <w:t>600</w:t>
      </w:r>
      <w:r w:rsidR="002459F8" w:rsidRPr="002459F8">
        <w:rPr>
          <w:sz w:val="22"/>
          <w:szCs w:val="22"/>
        </w:rPr>
        <w:t>,00</w:t>
      </w:r>
      <w:r w:rsidRPr="002459F8">
        <w:rPr>
          <w:sz w:val="22"/>
          <w:szCs w:val="22"/>
        </w:rPr>
        <w:t xml:space="preserve"> zł.</w:t>
      </w:r>
    </w:p>
    <w:p w14:paraId="10D6FA8C" w14:textId="57A83AD2" w:rsidR="0033626E" w:rsidRPr="0033626E" w:rsidRDefault="0033626E" w:rsidP="002459F8">
      <w:pPr>
        <w:jc w:val="center"/>
        <w:rPr>
          <w:b/>
          <w:bCs/>
        </w:rPr>
      </w:pPr>
      <w:r w:rsidRPr="0033626E">
        <w:rPr>
          <w:b/>
          <w:bCs/>
        </w:rPr>
        <w:lastRenderedPageBreak/>
        <w:t>Statystyki dotyczące liczby sprzedawanych biletów i szacunkowej liczby pasażerów</w:t>
      </w:r>
    </w:p>
    <w:p w14:paraId="22568309" w14:textId="77777777" w:rsidR="0033626E" w:rsidRPr="0033626E" w:rsidRDefault="0033626E" w:rsidP="0033626E">
      <w:pPr>
        <w:rPr>
          <w:b/>
          <w:bCs/>
        </w:rPr>
      </w:pPr>
    </w:p>
    <w:p w14:paraId="6BEDB042" w14:textId="18B79F41" w:rsidR="0033626E" w:rsidRPr="0033626E" w:rsidRDefault="0033626E" w:rsidP="0033626E">
      <w:pPr>
        <w:rPr>
          <w:b/>
          <w:bCs/>
        </w:rPr>
      </w:pPr>
      <w:r w:rsidRPr="0033626E">
        <w:rPr>
          <w:b/>
          <w:bCs/>
          <w:noProof/>
        </w:rPr>
        <w:drawing>
          <wp:inline distT="0" distB="0" distL="0" distR="0" wp14:anchorId="6F155ADF" wp14:editId="47FB8F5C">
            <wp:extent cx="5791200" cy="3124200"/>
            <wp:effectExtent l="0" t="0" r="0" b="0"/>
            <wp:docPr id="424127060"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88FB277" w14:textId="77777777" w:rsidR="0033626E" w:rsidRDefault="0033626E" w:rsidP="0033626E">
      <w:pPr>
        <w:rPr>
          <w:b/>
          <w:bCs/>
        </w:rPr>
      </w:pPr>
    </w:p>
    <w:p w14:paraId="5B637741" w14:textId="77777777" w:rsidR="002459F8" w:rsidRDefault="002459F8" w:rsidP="0033626E">
      <w:pPr>
        <w:rPr>
          <w:b/>
          <w:bCs/>
        </w:rPr>
      </w:pPr>
    </w:p>
    <w:p w14:paraId="49E94D30" w14:textId="77777777" w:rsidR="002459F8" w:rsidRPr="0033626E" w:rsidRDefault="002459F8" w:rsidP="0033626E">
      <w:pPr>
        <w:rPr>
          <w:b/>
          <w:bCs/>
        </w:rPr>
      </w:pPr>
    </w:p>
    <w:p w14:paraId="5BBE34A7" w14:textId="1A2AC5C1" w:rsidR="0033626E" w:rsidRPr="0033626E" w:rsidRDefault="0033626E" w:rsidP="0033626E">
      <w:pPr>
        <w:rPr>
          <w:b/>
          <w:bCs/>
        </w:rPr>
      </w:pPr>
      <w:r w:rsidRPr="0033626E">
        <w:rPr>
          <w:b/>
          <w:bCs/>
          <w:noProof/>
        </w:rPr>
        <w:drawing>
          <wp:inline distT="0" distB="0" distL="0" distR="0" wp14:anchorId="214C144D" wp14:editId="3D164390">
            <wp:extent cx="5791200" cy="3019425"/>
            <wp:effectExtent l="0" t="0" r="0" b="0"/>
            <wp:docPr id="915719701"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AF6D811" w14:textId="77777777" w:rsidR="0033626E" w:rsidRPr="0033626E" w:rsidRDefault="0033626E" w:rsidP="0033626E">
      <w:pPr>
        <w:rPr>
          <w:b/>
          <w:bCs/>
        </w:rPr>
      </w:pPr>
    </w:p>
    <w:p w14:paraId="5ACBBF25" w14:textId="68128B67" w:rsidR="0033626E" w:rsidRPr="0033626E" w:rsidRDefault="0033626E" w:rsidP="0033626E">
      <w:pPr>
        <w:rPr>
          <w:b/>
          <w:bCs/>
        </w:rPr>
      </w:pPr>
      <w:r w:rsidRPr="0033626E">
        <w:rPr>
          <w:b/>
          <w:bCs/>
          <w:noProof/>
        </w:rPr>
        <w:lastRenderedPageBreak/>
        <w:drawing>
          <wp:inline distT="0" distB="0" distL="0" distR="0" wp14:anchorId="7EB3880A" wp14:editId="24B8FEC5">
            <wp:extent cx="5715000" cy="2952750"/>
            <wp:effectExtent l="0" t="0" r="0" b="0"/>
            <wp:docPr id="199462063"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570C668" w14:textId="77777777" w:rsidR="0033626E" w:rsidRDefault="0033626E" w:rsidP="0033626E">
      <w:pPr>
        <w:rPr>
          <w:b/>
          <w:bCs/>
        </w:rPr>
      </w:pPr>
    </w:p>
    <w:p w14:paraId="21B7C41C" w14:textId="77777777" w:rsidR="002459F8" w:rsidRPr="0033626E" w:rsidRDefault="002459F8" w:rsidP="0033626E">
      <w:pPr>
        <w:rPr>
          <w:b/>
          <w:bCs/>
        </w:rPr>
      </w:pPr>
    </w:p>
    <w:p w14:paraId="6278670F" w14:textId="5B250D50" w:rsidR="0033626E" w:rsidRPr="0033626E" w:rsidRDefault="0033626E" w:rsidP="0033626E">
      <w:pPr>
        <w:jc w:val="both"/>
      </w:pPr>
      <w:r w:rsidRPr="0033626E">
        <w:t>Szacowana liczba pasażerów nie uwzględnia osób korzystający ze 100 % ulgi na bilety jednorazowe m</w:t>
      </w:r>
      <w:r w:rsidR="002459F8">
        <w:t>.</w:t>
      </w:r>
      <w:r w:rsidRPr="0033626E">
        <w:t>in.</w:t>
      </w:r>
      <w:r w:rsidR="002459F8">
        <w:t>:</w:t>
      </w:r>
    </w:p>
    <w:p w14:paraId="40169E24" w14:textId="4C3D6C7A" w:rsidR="0033626E" w:rsidRPr="0033626E" w:rsidRDefault="002459F8" w:rsidP="00BE7CAA">
      <w:pPr>
        <w:numPr>
          <w:ilvl w:val="0"/>
          <w:numId w:val="55"/>
        </w:numPr>
        <w:jc w:val="both"/>
      </w:pPr>
      <w:r>
        <w:t>o</w:t>
      </w:r>
      <w:r w:rsidR="0033626E" w:rsidRPr="0033626E">
        <w:t>soby, które ukończyły 70. rok życia na podstawie dokumentu tożsamości ze zdjęciem i datą urodzenia</w:t>
      </w:r>
      <w:r>
        <w:t>,</w:t>
      </w:r>
    </w:p>
    <w:p w14:paraId="3EBD8FF0" w14:textId="5CDA22C6" w:rsidR="0033626E" w:rsidRPr="0033626E" w:rsidRDefault="0033626E" w:rsidP="00BE7CAA">
      <w:pPr>
        <w:numPr>
          <w:ilvl w:val="0"/>
          <w:numId w:val="55"/>
        </w:numPr>
        <w:jc w:val="both"/>
      </w:pPr>
      <w:r w:rsidRPr="0033626E">
        <w:t>Honorowi Dawcy Krwi, którzy oddali ponad 3 litry krwi (w przypadku kobiet) i ponad 6 litrów krwi (w przypadku mężczyzn), na podstawie Legitymacji Honorowego Dawcy Krwi</w:t>
      </w:r>
      <w:r w:rsidR="002459F8">
        <w:t>,</w:t>
      </w:r>
    </w:p>
    <w:p w14:paraId="0947C142" w14:textId="77777777" w:rsidR="0033626E" w:rsidRPr="0033626E" w:rsidRDefault="0033626E" w:rsidP="00BE7CAA">
      <w:pPr>
        <w:numPr>
          <w:ilvl w:val="0"/>
          <w:numId w:val="55"/>
        </w:numPr>
        <w:jc w:val="both"/>
      </w:pPr>
      <w:r w:rsidRPr="0033626E">
        <w:t>Zasłużeni Dawcy Przeszczepu, dawcy szpiku lub innych regenerujących się komórek i tkanek – więcej niż raz lub przeszczepu narządu, na podstawie Legitymacji Zasłużonego Dawcy Przeszczepu.</w:t>
      </w:r>
    </w:p>
    <w:p w14:paraId="3DFC67DC" w14:textId="77777777" w:rsidR="00062826" w:rsidRDefault="00062826" w:rsidP="007B2919">
      <w:pPr>
        <w:rPr>
          <w:b/>
          <w:bCs/>
        </w:rPr>
      </w:pPr>
    </w:p>
    <w:p w14:paraId="25A50426" w14:textId="77777777" w:rsidR="00062826" w:rsidRDefault="00062826" w:rsidP="007B2919">
      <w:pPr>
        <w:rPr>
          <w:b/>
          <w:bCs/>
        </w:rPr>
      </w:pPr>
    </w:p>
    <w:p w14:paraId="0E814034" w14:textId="77777777" w:rsidR="00062826" w:rsidRDefault="00062826" w:rsidP="007B2919">
      <w:pPr>
        <w:rPr>
          <w:b/>
          <w:bCs/>
        </w:rPr>
      </w:pPr>
    </w:p>
    <w:p w14:paraId="0F6B8640" w14:textId="77777777" w:rsidR="00062826" w:rsidRDefault="00062826" w:rsidP="007B2919">
      <w:pPr>
        <w:rPr>
          <w:b/>
          <w:bCs/>
        </w:rPr>
      </w:pPr>
    </w:p>
    <w:p w14:paraId="3944417C" w14:textId="77777777" w:rsidR="00062826" w:rsidRDefault="00062826" w:rsidP="007B2919">
      <w:pPr>
        <w:rPr>
          <w:b/>
          <w:bCs/>
        </w:rPr>
      </w:pPr>
    </w:p>
    <w:p w14:paraId="76E13365" w14:textId="77777777" w:rsidR="00062826" w:rsidRDefault="00062826" w:rsidP="007B2919">
      <w:pPr>
        <w:rPr>
          <w:b/>
          <w:bCs/>
        </w:rPr>
      </w:pPr>
    </w:p>
    <w:p w14:paraId="48A37FA9" w14:textId="77777777" w:rsidR="00062826" w:rsidRDefault="00062826" w:rsidP="007B2919">
      <w:pPr>
        <w:rPr>
          <w:b/>
          <w:bCs/>
        </w:rPr>
      </w:pPr>
    </w:p>
    <w:p w14:paraId="2275EBF1" w14:textId="77777777" w:rsidR="00062826" w:rsidRDefault="00062826" w:rsidP="007B2919">
      <w:pPr>
        <w:rPr>
          <w:b/>
          <w:bCs/>
        </w:rPr>
      </w:pPr>
    </w:p>
    <w:p w14:paraId="314DFB64" w14:textId="77777777" w:rsidR="00062826" w:rsidRDefault="00062826" w:rsidP="007B2919">
      <w:pPr>
        <w:rPr>
          <w:b/>
          <w:bCs/>
        </w:rPr>
      </w:pPr>
    </w:p>
    <w:p w14:paraId="222CC36D" w14:textId="77777777" w:rsidR="00062826" w:rsidRDefault="00062826" w:rsidP="007B2919">
      <w:pPr>
        <w:rPr>
          <w:b/>
          <w:bCs/>
        </w:rPr>
      </w:pPr>
    </w:p>
    <w:p w14:paraId="254145B8" w14:textId="77777777" w:rsidR="00062826" w:rsidRDefault="00062826" w:rsidP="007B2919">
      <w:pPr>
        <w:rPr>
          <w:b/>
          <w:bCs/>
        </w:rPr>
      </w:pPr>
    </w:p>
    <w:p w14:paraId="1AADFF73" w14:textId="165B4E78" w:rsidR="00711637" w:rsidRDefault="00711637" w:rsidP="00711637">
      <w:pPr>
        <w:pStyle w:val="Akapitzlist"/>
        <w:numPr>
          <w:ilvl w:val="0"/>
          <w:numId w:val="2"/>
        </w:numPr>
        <w:rPr>
          <w:b/>
          <w:bCs/>
        </w:rPr>
      </w:pPr>
      <w:r>
        <w:rPr>
          <w:b/>
          <w:bCs/>
        </w:rPr>
        <w:lastRenderedPageBreak/>
        <w:t>PODSTAWOWE DANE FINANSOWE W UKŁADZIE PORÓWNAWCZYM ZA 202</w:t>
      </w:r>
      <w:r w:rsidR="001F6E7E">
        <w:rPr>
          <w:b/>
          <w:bCs/>
        </w:rPr>
        <w:t>3</w:t>
      </w:r>
      <w:r>
        <w:rPr>
          <w:b/>
          <w:bCs/>
        </w:rPr>
        <w:t xml:space="preserve"> – 202</w:t>
      </w:r>
      <w:r w:rsidR="001F6E7E">
        <w:rPr>
          <w:b/>
          <w:bCs/>
        </w:rPr>
        <w:t>4</w:t>
      </w:r>
      <w:r>
        <w:rPr>
          <w:b/>
          <w:bCs/>
        </w:rPr>
        <w:t xml:space="preserve"> ROK</w:t>
      </w:r>
    </w:p>
    <w:p w14:paraId="254722A5" w14:textId="77777777" w:rsidR="006A4F08" w:rsidRDefault="006A4F08" w:rsidP="006A4F08">
      <w:pPr>
        <w:rPr>
          <w:b/>
          <w:bCs/>
        </w:rPr>
      </w:pPr>
    </w:p>
    <w:p w14:paraId="2750E89A" w14:textId="77777777" w:rsidR="00B57DBE" w:rsidRDefault="00B57DBE" w:rsidP="006A4F08">
      <w:pPr>
        <w:rPr>
          <w:b/>
          <w:bCs/>
        </w:rPr>
      </w:pPr>
    </w:p>
    <w:p w14:paraId="7C3A4873" w14:textId="77777777" w:rsidR="00B57DBE" w:rsidRDefault="00B57DBE" w:rsidP="006A4F08">
      <w:pPr>
        <w:rPr>
          <w:b/>
          <w:bCs/>
        </w:rPr>
      </w:pPr>
    </w:p>
    <w:p w14:paraId="0211BEF4" w14:textId="77777777" w:rsidR="00B57DBE" w:rsidRPr="00C134CB" w:rsidRDefault="00B57DBE" w:rsidP="00B57DBE">
      <w:pPr>
        <w:spacing w:after="240"/>
        <w:rPr>
          <w:b/>
          <w:szCs w:val="22"/>
        </w:rPr>
      </w:pPr>
      <w:r w:rsidRPr="00C134CB">
        <w:rPr>
          <w:b/>
          <w:szCs w:val="22"/>
        </w:rPr>
        <w:t>I. DANE OGÓLNE</w:t>
      </w:r>
    </w:p>
    <w:p w14:paraId="7DD750EE" w14:textId="77777777" w:rsidR="00B57DBE" w:rsidRPr="00235608" w:rsidRDefault="00B57DBE" w:rsidP="00B57DBE">
      <w:pPr>
        <w:spacing w:line="360" w:lineRule="auto"/>
        <w:ind w:right="-1"/>
        <w:jc w:val="both"/>
        <w:rPr>
          <w:b/>
          <w:szCs w:val="22"/>
        </w:rPr>
      </w:pPr>
      <w:r w:rsidRPr="00235608">
        <w:rPr>
          <w:szCs w:val="22"/>
        </w:rPr>
        <w:t>Uchwalony przez Radę Powiatu budżet na 202</w:t>
      </w:r>
      <w:r>
        <w:rPr>
          <w:szCs w:val="22"/>
        </w:rPr>
        <w:t>4</w:t>
      </w:r>
      <w:r w:rsidRPr="00235608">
        <w:rPr>
          <w:szCs w:val="22"/>
        </w:rPr>
        <w:t xml:space="preserve"> rok obejmował po stronie dochodów kwotę </w:t>
      </w:r>
      <w:r w:rsidRPr="00235608">
        <w:rPr>
          <w:szCs w:val="22"/>
        </w:rPr>
        <w:br/>
      </w:r>
      <w:r w:rsidRPr="00235608">
        <w:rPr>
          <w:b/>
          <w:bCs/>
          <w:szCs w:val="22"/>
        </w:rPr>
        <w:t>185 623 927,03 zł</w:t>
      </w:r>
      <w:r w:rsidRPr="00235608">
        <w:rPr>
          <w:szCs w:val="22"/>
        </w:rPr>
        <w:t>, w tym: dochody bieżące 169 534 193,19</w:t>
      </w:r>
      <w:r w:rsidRPr="00235608">
        <w:t xml:space="preserve"> </w:t>
      </w:r>
      <w:r w:rsidRPr="00235608">
        <w:rPr>
          <w:szCs w:val="22"/>
        </w:rPr>
        <w:t xml:space="preserve">zł i dochody majątkowe 16 089 733,84 zł, natomiast po stronie wydatków kwotę </w:t>
      </w:r>
      <w:r w:rsidRPr="00235608">
        <w:rPr>
          <w:b/>
          <w:bCs/>
          <w:szCs w:val="22"/>
        </w:rPr>
        <w:t>195 456 954,98</w:t>
      </w:r>
      <w:r w:rsidRPr="00235608">
        <w:t xml:space="preserve"> </w:t>
      </w:r>
      <w:r w:rsidRPr="00235608">
        <w:rPr>
          <w:b/>
          <w:bCs/>
          <w:szCs w:val="22"/>
        </w:rPr>
        <w:t>zł</w:t>
      </w:r>
      <w:r w:rsidRPr="00235608">
        <w:rPr>
          <w:szCs w:val="22"/>
        </w:rPr>
        <w:t>,</w:t>
      </w:r>
      <w:r w:rsidRPr="00235608">
        <w:rPr>
          <w:b/>
          <w:szCs w:val="22"/>
        </w:rPr>
        <w:t xml:space="preserve"> </w:t>
      </w:r>
      <w:r w:rsidRPr="00235608">
        <w:rPr>
          <w:szCs w:val="22"/>
        </w:rPr>
        <w:t>w tym: wydatki bieżące 161 334 543,03</w:t>
      </w:r>
      <w:r w:rsidRPr="00235608">
        <w:t xml:space="preserve"> </w:t>
      </w:r>
      <w:r w:rsidRPr="00235608">
        <w:rPr>
          <w:szCs w:val="22"/>
        </w:rPr>
        <w:t>zł</w:t>
      </w:r>
      <w:r w:rsidRPr="00235608">
        <w:rPr>
          <w:szCs w:val="22"/>
        </w:rPr>
        <w:br/>
        <w:t>i wydatki majątkowe 34 122 411,95 zł.</w:t>
      </w:r>
    </w:p>
    <w:p w14:paraId="4848C6CE" w14:textId="77777777" w:rsidR="00B57DBE" w:rsidRDefault="00B57DBE" w:rsidP="00B57DBE">
      <w:pPr>
        <w:spacing w:line="360" w:lineRule="auto"/>
        <w:jc w:val="both"/>
        <w:rPr>
          <w:szCs w:val="22"/>
        </w:rPr>
      </w:pPr>
      <w:r w:rsidRPr="00235608">
        <w:rPr>
          <w:szCs w:val="22"/>
        </w:rPr>
        <w:t>Po wprowadzeniu wszystkich zmian w ciągu roku plan dochodów na dzień 31.12.2024 roku zaplanowano w wys</w:t>
      </w:r>
      <w:r>
        <w:rPr>
          <w:szCs w:val="22"/>
        </w:rPr>
        <w:t xml:space="preserve">okości </w:t>
      </w:r>
      <w:r w:rsidRPr="00235608">
        <w:rPr>
          <w:b/>
          <w:bCs/>
          <w:szCs w:val="22"/>
        </w:rPr>
        <w:t>205 878 211,55 zł</w:t>
      </w:r>
      <w:r w:rsidRPr="00235608">
        <w:rPr>
          <w:szCs w:val="22"/>
        </w:rPr>
        <w:t>, w tym: dochody bieżące 198 924 209,55 zł i</w:t>
      </w:r>
      <w:r>
        <w:rPr>
          <w:szCs w:val="22"/>
        </w:rPr>
        <w:t xml:space="preserve"> </w:t>
      </w:r>
      <w:r w:rsidRPr="00235608">
        <w:rPr>
          <w:szCs w:val="22"/>
        </w:rPr>
        <w:t>dochody majątkowe 6 954 002,00 zł, natomiast plan wydatków w wys</w:t>
      </w:r>
      <w:r>
        <w:rPr>
          <w:szCs w:val="22"/>
        </w:rPr>
        <w:t xml:space="preserve">okości </w:t>
      </w:r>
      <w:r w:rsidRPr="00235608">
        <w:rPr>
          <w:b/>
          <w:bCs/>
          <w:szCs w:val="22"/>
        </w:rPr>
        <w:t>214 440 859,39 zł</w:t>
      </w:r>
      <w:r w:rsidRPr="00235608">
        <w:rPr>
          <w:szCs w:val="22"/>
        </w:rPr>
        <w:t>,</w:t>
      </w:r>
      <w:r w:rsidRPr="00235608">
        <w:rPr>
          <w:b/>
          <w:szCs w:val="22"/>
        </w:rPr>
        <w:t xml:space="preserve"> </w:t>
      </w:r>
      <w:r w:rsidRPr="00235608">
        <w:rPr>
          <w:szCs w:val="22"/>
        </w:rPr>
        <w:t>w tym: wydatki bieżące 182 363 049,58 zł i wydatki majątkowe 32 077 809,81 zł.</w:t>
      </w:r>
    </w:p>
    <w:p w14:paraId="3A3F2CEA" w14:textId="77777777" w:rsidR="00B57DBE" w:rsidRDefault="00B57DBE" w:rsidP="00B57DBE">
      <w:pPr>
        <w:spacing w:line="360" w:lineRule="auto"/>
        <w:jc w:val="both"/>
        <w:rPr>
          <w:szCs w:val="22"/>
        </w:rPr>
      </w:pPr>
    </w:p>
    <w:p w14:paraId="4B3BC672" w14:textId="77777777" w:rsidR="00B57DBE" w:rsidRPr="00235608" w:rsidRDefault="00B57DBE" w:rsidP="00B57DBE">
      <w:pPr>
        <w:spacing w:line="360" w:lineRule="auto"/>
        <w:jc w:val="both"/>
        <w:rPr>
          <w:szCs w:val="22"/>
        </w:rPr>
      </w:pPr>
    </w:p>
    <w:p w14:paraId="2AFF9F7C" w14:textId="77777777" w:rsidR="00B57DBE" w:rsidRPr="00365FB8" w:rsidRDefault="00B57DBE" w:rsidP="00B57DBE">
      <w:pPr>
        <w:spacing w:after="240"/>
        <w:rPr>
          <w:b/>
          <w:szCs w:val="22"/>
        </w:rPr>
      </w:pPr>
      <w:r w:rsidRPr="00365FB8">
        <w:rPr>
          <w:b/>
          <w:szCs w:val="22"/>
        </w:rPr>
        <w:t>II. DOCHODY</w:t>
      </w:r>
    </w:p>
    <w:p w14:paraId="2B9618F0" w14:textId="2FE18DAE" w:rsidR="00B57DBE" w:rsidRPr="00C134CB" w:rsidRDefault="00B57DBE" w:rsidP="00B57DBE">
      <w:pPr>
        <w:pStyle w:val="Standard"/>
        <w:spacing w:line="360" w:lineRule="auto"/>
        <w:jc w:val="both"/>
        <w:rPr>
          <w:rFonts w:ascii="Times New Roman" w:hAnsi="Times New Roman"/>
          <w:bCs/>
        </w:rPr>
      </w:pPr>
      <w:r w:rsidRPr="00C134CB">
        <w:rPr>
          <w:rFonts w:ascii="Times New Roman" w:hAnsi="Times New Roman"/>
        </w:rPr>
        <w:t xml:space="preserve">Dochody budżetu </w:t>
      </w:r>
      <w:r>
        <w:rPr>
          <w:rFonts w:ascii="Times New Roman" w:hAnsi="Times New Roman"/>
        </w:rPr>
        <w:t>P</w:t>
      </w:r>
      <w:r w:rsidRPr="00C134CB">
        <w:rPr>
          <w:rFonts w:ascii="Times New Roman" w:hAnsi="Times New Roman"/>
        </w:rPr>
        <w:t xml:space="preserve">owiatu na dzień 31.12.2023 r. zrealizowano w kwocie </w:t>
      </w:r>
      <w:r w:rsidRPr="00C134CB">
        <w:rPr>
          <w:rFonts w:ascii="Times New Roman" w:hAnsi="Times New Roman"/>
          <w:b/>
          <w:bCs/>
        </w:rPr>
        <w:t>213 715 430,95 zł</w:t>
      </w:r>
      <w:r w:rsidRPr="00C134CB">
        <w:rPr>
          <w:rFonts w:ascii="Times New Roman" w:hAnsi="Times New Roman"/>
          <w:bCs/>
        </w:rPr>
        <w:t>,</w:t>
      </w:r>
      <w:r w:rsidRPr="00C134CB">
        <w:rPr>
          <w:rFonts w:ascii="Times New Roman" w:hAnsi="Times New Roman"/>
        </w:rPr>
        <w:br/>
        <w:t xml:space="preserve">co stanowiło 106,08 % planu. Stanowiące 35,48% ogółu uzyskanych w roku 2023 wpływów dochody majątkowe wykonane zostały w 118,55% planu, tj. w kwocie </w:t>
      </w:r>
      <w:r w:rsidRPr="00C134CB">
        <w:rPr>
          <w:rFonts w:ascii="Times New Roman" w:hAnsi="Times New Roman"/>
          <w:b/>
          <w:bCs/>
        </w:rPr>
        <w:t>75 834 935,89 zł</w:t>
      </w:r>
      <w:r w:rsidRPr="00C134CB">
        <w:rPr>
          <w:rFonts w:ascii="Times New Roman" w:hAnsi="Times New Roman"/>
          <w:bCs/>
        </w:rPr>
        <w:t>,</w:t>
      </w:r>
      <w:r w:rsidRPr="00C134CB">
        <w:rPr>
          <w:rFonts w:ascii="Times New Roman" w:hAnsi="Times New Roman"/>
        </w:rPr>
        <w:t xml:space="preserve"> natomiast dochody bieżące w 100,28</w:t>
      </w:r>
      <w:r w:rsidRPr="00C134CB">
        <w:rPr>
          <w:rFonts w:ascii="Times New Roman" w:hAnsi="Times New Roman"/>
          <w:bCs/>
        </w:rPr>
        <w:t>%</w:t>
      </w:r>
      <w:r w:rsidRPr="00C134CB">
        <w:rPr>
          <w:rFonts w:ascii="Times New Roman" w:hAnsi="Times New Roman"/>
        </w:rPr>
        <w:t xml:space="preserve">, tj. w kwocie </w:t>
      </w:r>
      <w:r w:rsidRPr="00C134CB">
        <w:rPr>
          <w:rFonts w:ascii="Times New Roman" w:hAnsi="Times New Roman"/>
          <w:b/>
          <w:bCs/>
        </w:rPr>
        <w:t>137 880 495,06  zł</w:t>
      </w:r>
      <w:r w:rsidRPr="00C134CB">
        <w:rPr>
          <w:rFonts w:ascii="Times New Roman" w:hAnsi="Times New Roman"/>
          <w:bCs/>
        </w:rPr>
        <w:t>.</w:t>
      </w:r>
    </w:p>
    <w:p w14:paraId="38476E34" w14:textId="0F103838" w:rsidR="00B57DBE" w:rsidRPr="003F73D8" w:rsidRDefault="00B57DBE" w:rsidP="00B57DBE">
      <w:pPr>
        <w:pStyle w:val="Standard"/>
        <w:spacing w:line="360" w:lineRule="auto"/>
        <w:jc w:val="both"/>
        <w:rPr>
          <w:rFonts w:ascii="Times New Roman" w:hAnsi="Times New Roman"/>
          <w:bCs/>
        </w:rPr>
      </w:pPr>
      <w:r w:rsidRPr="003F73D8">
        <w:rPr>
          <w:rFonts w:ascii="Times New Roman" w:hAnsi="Times New Roman"/>
        </w:rPr>
        <w:t xml:space="preserve">Dochody budżetu </w:t>
      </w:r>
      <w:r>
        <w:rPr>
          <w:rFonts w:ascii="Times New Roman" w:hAnsi="Times New Roman"/>
        </w:rPr>
        <w:t>P</w:t>
      </w:r>
      <w:r w:rsidRPr="003F73D8">
        <w:rPr>
          <w:rFonts w:ascii="Times New Roman" w:hAnsi="Times New Roman"/>
        </w:rPr>
        <w:t xml:space="preserve">owiatu na dzień 31.12.2024 r. zrealizowano w kwocie </w:t>
      </w:r>
      <w:r w:rsidRPr="003F73D8">
        <w:rPr>
          <w:rFonts w:ascii="Times New Roman" w:hAnsi="Times New Roman"/>
          <w:b/>
          <w:bCs/>
        </w:rPr>
        <w:t>206 515 066,55 zł</w:t>
      </w:r>
      <w:r w:rsidRPr="003F73D8">
        <w:rPr>
          <w:rFonts w:ascii="Times New Roman" w:hAnsi="Times New Roman"/>
          <w:bCs/>
        </w:rPr>
        <w:t>,</w:t>
      </w:r>
      <w:r w:rsidRPr="003F73D8">
        <w:rPr>
          <w:rFonts w:ascii="Times New Roman" w:hAnsi="Times New Roman"/>
        </w:rPr>
        <w:br/>
        <w:t xml:space="preserve">co stanowiło 100,31% planu. Stanowiące 3,35% ogółu uzyskanych w roku 2024 wpływów dochody majątkowe wykonane zostały w 99,46 % planu, tj. w kwocie </w:t>
      </w:r>
      <w:r w:rsidRPr="003F73D8">
        <w:rPr>
          <w:rFonts w:ascii="Times New Roman" w:hAnsi="Times New Roman"/>
          <w:b/>
          <w:bCs/>
        </w:rPr>
        <w:t>6 916 535,52 zł</w:t>
      </w:r>
      <w:r w:rsidRPr="003F73D8">
        <w:rPr>
          <w:rFonts w:ascii="Times New Roman" w:hAnsi="Times New Roman"/>
          <w:bCs/>
        </w:rPr>
        <w:t>,</w:t>
      </w:r>
      <w:r w:rsidRPr="003F73D8">
        <w:rPr>
          <w:rFonts w:ascii="Times New Roman" w:hAnsi="Times New Roman"/>
        </w:rPr>
        <w:t xml:space="preserve"> natomiast dochody bieżące w 100,34</w:t>
      </w:r>
      <w:r w:rsidRPr="003F73D8">
        <w:rPr>
          <w:rFonts w:ascii="Times New Roman" w:hAnsi="Times New Roman"/>
          <w:bCs/>
        </w:rPr>
        <w:t>%</w:t>
      </w:r>
      <w:r w:rsidRPr="003F73D8">
        <w:rPr>
          <w:rFonts w:ascii="Times New Roman" w:hAnsi="Times New Roman"/>
        </w:rPr>
        <w:t xml:space="preserve">, tj. w kwocie </w:t>
      </w:r>
      <w:r w:rsidRPr="003F73D8">
        <w:rPr>
          <w:rFonts w:ascii="Times New Roman" w:hAnsi="Times New Roman"/>
          <w:b/>
          <w:bCs/>
        </w:rPr>
        <w:t>199 598 531,03 zł</w:t>
      </w:r>
      <w:r w:rsidRPr="003F73D8">
        <w:rPr>
          <w:rFonts w:ascii="Times New Roman" w:hAnsi="Times New Roman"/>
          <w:bCs/>
        </w:rPr>
        <w:t>.</w:t>
      </w:r>
    </w:p>
    <w:p w14:paraId="275B9184" w14:textId="77777777" w:rsidR="00B57DBE" w:rsidRDefault="00B57DBE" w:rsidP="00B57DBE">
      <w:pPr>
        <w:pStyle w:val="Standard"/>
        <w:spacing w:line="360" w:lineRule="auto"/>
        <w:jc w:val="both"/>
        <w:rPr>
          <w:b/>
          <w:bCs/>
          <w:i/>
          <w:iCs/>
          <w:color w:val="FF0000"/>
        </w:rPr>
      </w:pPr>
    </w:p>
    <w:p w14:paraId="7EEA3982" w14:textId="77777777" w:rsidR="00B57DBE" w:rsidRPr="00CD5F2B" w:rsidRDefault="00B57DBE" w:rsidP="00B57DBE">
      <w:pPr>
        <w:pStyle w:val="Standard"/>
        <w:spacing w:line="360" w:lineRule="auto"/>
        <w:jc w:val="both"/>
        <w:rPr>
          <w:rFonts w:ascii="Times New Roman" w:hAnsi="Times New Roman"/>
          <w:bCs/>
        </w:rPr>
      </w:pPr>
      <w:r w:rsidRPr="00CD5F2B">
        <w:rPr>
          <w:b/>
          <w:bCs/>
          <w:i/>
          <w:iCs/>
          <w:color w:val="FF0000"/>
        </w:rPr>
        <w:br/>
      </w:r>
    </w:p>
    <w:p w14:paraId="7AAD3825" w14:textId="77777777" w:rsidR="00B57DBE" w:rsidRPr="00CD5F2B" w:rsidRDefault="00B57DBE" w:rsidP="00B57DBE">
      <w:pPr>
        <w:pStyle w:val="Standard"/>
        <w:spacing w:line="360" w:lineRule="auto"/>
        <w:jc w:val="both"/>
        <w:rPr>
          <w:rFonts w:ascii="Times New Roman" w:hAnsi="Times New Roman"/>
          <w:bCs/>
        </w:rPr>
      </w:pPr>
    </w:p>
    <w:p w14:paraId="624FD076" w14:textId="77777777" w:rsidR="00B57DBE" w:rsidRPr="00CD5F2B" w:rsidRDefault="00B57DBE" w:rsidP="00B57DBE">
      <w:pPr>
        <w:pStyle w:val="Standard"/>
        <w:spacing w:line="360" w:lineRule="auto"/>
        <w:jc w:val="both"/>
        <w:rPr>
          <w:rFonts w:ascii="Times New Roman" w:hAnsi="Times New Roman"/>
          <w:bCs/>
        </w:rPr>
      </w:pPr>
    </w:p>
    <w:p w14:paraId="2AFD23CC" w14:textId="77777777" w:rsidR="00B57DBE" w:rsidRDefault="00B57DBE" w:rsidP="00B57DBE">
      <w:pPr>
        <w:rPr>
          <w:b/>
          <w:szCs w:val="22"/>
        </w:rPr>
      </w:pPr>
    </w:p>
    <w:p w14:paraId="4C531649" w14:textId="77777777" w:rsidR="00B57DBE" w:rsidRPr="00CD5F2B" w:rsidRDefault="00B57DBE" w:rsidP="00B57DBE">
      <w:pPr>
        <w:rPr>
          <w:b/>
          <w:szCs w:val="22"/>
        </w:rPr>
      </w:pPr>
    </w:p>
    <w:p w14:paraId="29B97D25" w14:textId="77777777" w:rsidR="00B57DBE" w:rsidRPr="00CD5F2B" w:rsidRDefault="00B57DBE" w:rsidP="00B57DBE">
      <w:pPr>
        <w:rPr>
          <w:b/>
          <w:bCs/>
          <w:i/>
          <w:iCs/>
          <w:szCs w:val="22"/>
        </w:rPr>
      </w:pPr>
      <w:r w:rsidRPr="00CD5F2B">
        <w:rPr>
          <w:b/>
          <w:bCs/>
          <w:i/>
          <w:iCs/>
          <w:szCs w:val="22"/>
        </w:rPr>
        <w:lastRenderedPageBreak/>
        <w:t>Wykres: Wykonanie dochodów Powiatu Grodziskiego w 2023 r. wg. źródeł</w:t>
      </w:r>
    </w:p>
    <w:p w14:paraId="4C02D014" w14:textId="77777777" w:rsidR="00B57DBE" w:rsidRPr="00CD5F2B" w:rsidRDefault="00B57DBE" w:rsidP="00B57DBE">
      <w:pPr>
        <w:rPr>
          <w:b/>
          <w:iCs/>
          <w:color w:val="FF0000"/>
          <w:szCs w:val="22"/>
        </w:rPr>
      </w:pPr>
      <w:r w:rsidRPr="00CD5F2B">
        <w:rPr>
          <w:b/>
          <w:bCs/>
          <w:i/>
          <w:iCs/>
          <w:noProof/>
          <w:szCs w:val="22"/>
        </w:rPr>
        <w:drawing>
          <wp:inline distT="0" distB="0" distL="0" distR="0" wp14:anchorId="7358204C" wp14:editId="16DBEBC3">
            <wp:extent cx="5572125" cy="3743298"/>
            <wp:effectExtent l="0" t="0" r="0" b="0"/>
            <wp:docPr id="9157107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8202" cy="3767534"/>
                    </a:xfrm>
                    <a:prstGeom prst="rect">
                      <a:avLst/>
                    </a:prstGeom>
                    <a:noFill/>
                  </pic:spPr>
                </pic:pic>
              </a:graphicData>
            </a:graphic>
          </wp:inline>
        </w:drawing>
      </w:r>
    </w:p>
    <w:p w14:paraId="3CA598C8" w14:textId="77777777" w:rsidR="00B57DBE" w:rsidRPr="00CD5F2B" w:rsidRDefault="00B57DBE" w:rsidP="00B57DBE">
      <w:pPr>
        <w:rPr>
          <w:b/>
          <w:bCs/>
          <w:i/>
          <w:iCs/>
          <w:szCs w:val="22"/>
        </w:rPr>
      </w:pPr>
      <w:r w:rsidRPr="00CD5F2B">
        <w:rPr>
          <w:b/>
          <w:bCs/>
          <w:i/>
          <w:iCs/>
          <w:szCs w:val="22"/>
        </w:rPr>
        <w:t>Wykres: Wykonanie dochodów Powiatu Grodziskiego w 2024 r. wg. źródeł</w:t>
      </w:r>
    </w:p>
    <w:p w14:paraId="37E307E0" w14:textId="77777777" w:rsidR="00B57DBE" w:rsidRPr="00B058A8" w:rsidRDefault="00B57DBE" w:rsidP="00B57DBE">
      <w:pPr>
        <w:rPr>
          <w:b/>
          <w:szCs w:val="22"/>
        </w:rPr>
      </w:pPr>
      <w:r w:rsidRPr="00D11DFA">
        <w:rPr>
          <w:noProof/>
        </w:rPr>
        <w:drawing>
          <wp:inline distT="0" distB="0" distL="0" distR="0" wp14:anchorId="0DF05DE7" wp14:editId="594F1406">
            <wp:extent cx="5562600" cy="4261389"/>
            <wp:effectExtent l="0" t="0" r="0" b="6350"/>
            <wp:docPr id="2030557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5771" name=""/>
                    <pic:cNvPicPr/>
                  </pic:nvPicPr>
                  <pic:blipFill>
                    <a:blip r:embed="rId38"/>
                    <a:stretch>
                      <a:fillRect/>
                    </a:stretch>
                  </pic:blipFill>
                  <pic:spPr>
                    <a:xfrm>
                      <a:off x="0" y="0"/>
                      <a:ext cx="5584872" cy="4278451"/>
                    </a:xfrm>
                    <a:prstGeom prst="rect">
                      <a:avLst/>
                    </a:prstGeom>
                  </pic:spPr>
                </pic:pic>
              </a:graphicData>
            </a:graphic>
          </wp:inline>
        </w:drawing>
      </w:r>
    </w:p>
    <w:p w14:paraId="1BB1E056" w14:textId="77777777" w:rsidR="00B57DBE" w:rsidRPr="00235608" w:rsidRDefault="00B57DBE" w:rsidP="00B57DBE">
      <w:pPr>
        <w:rPr>
          <w:b/>
          <w:iCs/>
          <w:szCs w:val="22"/>
        </w:rPr>
      </w:pPr>
      <w:r w:rsidRPr="00235608">
        <w:rPr>
          <w:b/>
          <w:iCs/>
          <w:szCs w:val="22"/>
        </w:rPr>
        <w:lastRenderedPageBreak/>
        <w:t>III. WYDATKI</w:t>
      </w:r>
    </w:p>
    <w:p w14:paraId="11F8136B" w14:textId="77777777" w:rsidR="00B57DBE" w:rsidRPr="00C134CB" w:rsidRDefault="00B57DBE" w:rsidP="00B57DBE">
      <w:pPr>
        <w:rPr>
          <w:b/>
          <w:iCs/>
          <w:color w:val="FF0000"/>
          <w:szCs w:val="22"/>
        </w:rPr>
      </w:pPr>
    </w:p>
    <w:p w14:paraId="750DB0FB" w14:textId="513F92CC" w:rsidR="00B57DBE" w:rsidRPr="00235608" w:rsidRDefault="00B57DBE" w:rsidP="00B57DBE">
      <w:pPr>
        <w:pStyle w:val="Standard"/>
        <w:spacing w:after="0" w:line="360" w:lineRule="auto"/>
        <w:jc w:val="both"/>
        <w:rPr>
          <w:rFonts w:ascii="Times New Roman" w:hAnsi="Times New Roman"/>
          <w:iCs/>
        </w:rPr>
      </w:pPr>
      <w:r w:rsidRPr="00235608">
        <w:rPr>
          <w:rFonts w:ascii="Times New Roman" w:hAnsi="Times New Roman"/>
          <w:iCs/>
        </w:rPr>
        <w:t xml:space="preserve">Wydatki budżetu </w:t>
      </w:r>
      <w:r>
        <w:rPr>
          <w:rFonts w:ascii="Times New Roman" w:hAnsi="Times New Roman"/>
          <w:iCs/>
        </w:rPr>
        <w:t>P</w:t>
      </w:r>
      <w:r w:rsidRPr="00235608">
        <w:rPr>
          <w:rFonts w:ascii="Times New Roman" w:hAnsi="Times New Roman"/>
          <w:iCs/>
        </w:rPr>
        <w:t>owiatu na dzień 31.12.2023 r.</w:t>
      </w:r>
      <w:r w:rsidRPr="00235608">
        <w:rPr>
          <w:rFonts w:ascii="Times New Roman" w:hAnsi="Times New Roman"/>
          <w:b/>
          <w:iCs/>
        </w:rPr>
        <w:t xml:space="preserve"> </w:t>
      </w:r>
      <w:r w:rsidRPr="00235608">
        <w:rPr>
          <w:rFonts w:ascii="Times New Roman" w:hAnsi="Times New Roman"/>
          <w:iCs/>
        </w:rPr>
        <w:t xml:space="preserve">ogółem wykonano w wysokości </w:t>
      </w:r>
      <w:r w:rsidRPr="00235608">
        <w:rPr>
          <w:rFonts w:ascii="Times New Roman" w:hAnsi="Times New Roman"/>
          <w:iCs/>
        </w:rPr>
        <w:br/>
      </w:r>
      <w:r w:rsidRPr="00235608">
        <w:rPr>
          <w:rFonts w:ascii="Times New Roman" w:hAnsi="Times New Roman"/>
          <w:b/>
          <w:iCs/>
        </w:rPr>
        <w:t>210 304 504,20</w:t>
      </w:r>
      <w:r w:rsidRPr="00235608">
        <w:rPr>
          <w:rFonts w:ascii="Times New Roman" w:hAnsi="Times New Roman"/>
          <w:iCs/>
        </w:rPr>
        <w:t xml:space="preserve"> </w:t>
      </w:r>
      <w:r w:rsidRPr="00235608">
        <w:rPr>
          <w:rFonts w:ascii="Times New Roman" w:hAnsi="Times New Roman"/>
          <w:b/>
          <w:bCs/>
          <w:iCs/>
        </w:rPr>
        <w:t>zł</w:t>
      </w:r>
      <w:r w:rsidRPr="00235608">
        <w:rPr>
          <w:rFonts w:ascii="Times New Roman" w:hAnsi="Times New Roman"/>
          <w:iCs/>
        </w:rPr>
        <w:t xml:space="preserve">, co stanowiło 97,61% planu, przy czym wydatki bieżące wykonano na poziomie </w:t>
      </w:r>
      <w:r w:rsidRPr="00235608">
        <w:rPr>
          <w:rFonts w:ascii="Times New Roman" w:hAnsi="Times New Roman"/>
          <w:b/>
          <w:iCs/>
        </w:rPr>
        <w:t>130 734 612,17 zł</w:t>
      </w:r>
      <w:r w:rsidRPr="00235608">
        <w:rPr>
          <w:rFonts w:ascii="Times New Roman" w:hAnsi="Times New Roman"/>
          <w:iCs/>
        </w:rPr>
        <w:t xml:space="preserve">, tj. w 96,98% wydatków planowanych, natomiast wydatki majątkowe, zrealizowano w wysokości </w:t>
      </w:r>
      <w:r w:rsidRPr="00235608">
        <w:rPr>
          <w:rFonts w:ascii="Times New Roman" w:hAnsi="Times New Roman"/>
          <w:b/>
          <w:iCs/>
        </w:rPr>
        <w:t>79 569 892,03</w:t>
      </w:r>
      <w:r w:rsidRPr="00235608">
        <w:rPr>
          <w:rFonts w:ascii="Times New Roman" w:hAnsi="Times New Roman"/>
          <w:iCs/>
        </w:rPr>
        <w:t xml:space="preserve"> </w:t>
      </w:r>
      <w:r w:rsidRPr="00235608">
        <w:rPr>
          <w:rFonts w:ascii="Times New Roman" w:hAnsi="Times New Roman"/>
          <w:b/>
          <w:bCs/>
          <w:iCs/>
        </w:rPr>
        <w:t>zł</w:t>
      </w:r>
      <w:r w:rsidRPr="00235608">
        <w:rPr>
          <w:rFonts w:ascii="Times New Roman" w:hAnsi="Times New Roman"/>
          <w:iCs/>
        </w:rPr>
        <w:t>, tj. w 98,67% wydatków planowanych.</w:t>
      </w:r>
    </w:p>
    <w:p w14:paraId="294B8778" w14:textId="77777777" w:rsidR="00B57DBE" w:rsidRDefault="00B57DBE" w:rsidP="00B57DBE">
      <w:pPr>
        <w:pStyle w:val="Standard"/>
        <w:spacing w:after="0" w:line="360" w:lineRule="auto"/>
        <w:jc w:val="both"/>
        <w:rPr>
          <w:rFonts w:ascii="Times New Roman" w:hAnsi="Times New Roman"/>
          <w:iCs/>
          <w:color w:val="FF0000"/>
        </w:rPr>
      </w:pPr>
    </w:p>
    <w:p w14:paraId="5198CADA" w14:textId="139B1C4E" w:rsidR="00B57DBE" w:rsidRPr="00037822" w:rsidRDefault="00B57DBE" w:rsidP="00B57DBE">
      <w:pPr>
        <w:pStyle w:val="Standard"/>
        <w:spacing w:after="0" w:line="360" w:lineRule="auto"/>
        <w:jc w:val="both"/>
        <w:rPr>
          <w:rFonts w:ascii="Times New Roman" w:hAnsi="Times New Roman"/>
          <w:iCs/>
        </w:rPr>
      </w:pPr>
      <w:r w:rsidRPr="00037822">
        <w:rPr>
          <w:rFonts w:ascii="Times New Roman" w:hAnsi="Times New Roman"/>
          <w:iCs/>
        </w:rPr>
        <w:t xml:space="preserve">Wydatki budżetu </w:t>
      </w:r>
      <w:r>
        <w:rPr>
          <w:rFonts w:ascii="Times New Roman" w:hAnsi="Times New Roman"/>
          <w:iCs/>
        </w:rPr>
        <w:t>P</w:t>
      </w:r>
      <w:r w:rsidRPr="00037822">
        <w:rPr>
          <w:rFonts w:ascii="Times New Roman" w:hAnsi="Times New Roman"/>
          <w:iCs/>
        </w:rPr>
        <w:t>owiatu na dzień 31.12.2024 r.</w:t>
      </w:r>
      <w:r w:rsidRPr="00037822">
        <w:rPr>
          <w:rFonts w:ascii="Times New Roman" w:hAnsi="Times New Roman"/>
          <w:b/>
          <w:iCs/>
        </w:rPr>
        <w:t xml:space="preserve"> </w:t>
      </w:r>
      <w:r w:rsidRPr="00037822">
        <w:rPr>
          <w:rFonts w:ascii="Times New Roman" w:hAnsi="Times New Roman"/>
          <w:iCs/>
        </w:rPr>
        <w:t xml:space="preserve">ogółem wykonano w wysokości </w:t>
      </w:r>
      <w:r w:rsidRPr="00037822">
        <w:rPr>
          <w:rFonts w:ascii="Times New Roman" w:hAnsi="Times New Roman"/>
          <w:iCs/>
        </w:rPr>
        <w:br/>
      </w:r>
      <w:r w:rsidRPr="00037822">
        <w:rPr>
          <w:rFonts w:ascii="Times New Roman" w:hAnsi="Times New Roman"/>
          <w:b/>
          <w:bCs/>
        </w:rPr>
        <w:t>205 200 186,16</w:t>
      </w:r>
      <w:r w:rsidRPr="00037822">
        <w:rPr>
          <w:rFonts w:ascii="Times New Roman" w:hAnsi="Times New Roman"/>
        </w:rPr>
        <w:t xml:space="preserve"> </w:t>
      </w:r>
      <w:r w:rsidRPr="00037822">
        <w:rPr>
          <w:rFonts w:ascii="Times New Roman" w:hAnsi="Times New Roman"/>
          <w:b/>
          <w:bCs/>
          <w:iCs/>
        </w:rPr>
        <w:t>zł</w:t>
      </w:r>
      <w:r w:rsidRPr="00037822">
        <w:rPr>
          <w:rFonts w:ascii="Times New Roman" w:hAnsi="Times New Roman"/>
          <w:iCs/>
        </w:rPr>
        <w:t xml:space="preserve">, co stanowiło 95,69% planu, przy czym wydatki bieżące wykonano na poziomie </w:t>
      </w:r>
      <w:r w:rsidRPr="000C0151">
        <w:rPr>
          <w:rFonts w:ascii="Times New Roman" w:hAnsi="Times New Roman"/>
          <w:b/>
        </w:rPr>
        <w:t>175 782 306,83</w:t>
      </w:r>
      <w:r w:rsidRPr="00037822">
        <w:rPr>
          <w:rFonts w:ascii="Times New Roman" w:hAnsi="Times New Roman"/>
        </w:rPr>
        <w:t xml:space="preserve"> </w:t>
      </w:r>
      <w:r w:rsidRPr="00037822">
        <w:rPr>
          <w:rFonts w:ascii="Times New Roman" w:hAnsi="Times New Roman"/>
          <w:b/>
          <w:iCs/>
        </w:rPr>
        <w:t>zł</w:t>
      </w:r>
      <w:r w:rsidRPr="00037822">
        <w:rPr>
          <w:rFonts w:ascii="Times New Roman" w:hAnsi="Times New Roman"/>
          <w:iCs/>
        </w:rPr>
        <w:t xml:space="preserve">, tj. w 96,39% wydatków planowanych, natomiast wydatki majątkowe zrealizowano w wysokości </w:t>
      </w:r>
      <w:r w:rsidRPr="000C0151">
        <w:rPr>
          <w:rFonts w:ascii="Times New Roman" w:hAnsi="Times New Roman"/>
          <w:b/>
          <w:bCs/>
        </w:rPr>
        <w:t xml:space="preserve">29 417 879,33 </w:t>
      </w:r>
      <w:r w:rsidRPr="000C0151">
        <w:rPr>
          <w:rFonts w:ascii="Times New Roman" w:hAnsi="Times New Roman"/>
          <w:b/>
          <w:bCs/>
          <w:iCs/>
        </w:rPr>
        <w:t>z</w:t>
      </w:r>
      <w:r w:rsidRPr="00037822">
        <w:rPr>
          <w:rFonts w:ascii="Times New Roman" w:hAnsi="Times New Roman"/>
          <w:b/>
          <w:bCs/>
          <w:iCs/>
        </w:rPr>
        <w:t>ł</w:t>
      </w:r>
      <w:r w:rsidRPr="00037822">
        <w:rPr>
          <w:rFonts w:ascii="Times New Roman" w:hAnsi="Times New Roman"/>
          <w:iCs/>
        </w:rPr>
        <w:t>, tj. w 91,71% wydatków planowanych.</w:t>
      </w:r>
    </w:p>
    <w:p w14:paraId="6DAAF93D" w14:textId="77777777" w:rsidR="00B57DBE" w:rsidRPr="009348A5" w:rsidRDefault="00B57DBE" w:rsidP="00B57DBE">
      <w:pPr>
        <w:pStyle w:val="Standard"/>
        <w:spacing w:before="240" w:line="360" w:lineRule="auto"/>
        <w:jc w:val="both"/>
        <w:rPr>
          <w:rFonts w:ascii="Times New Roman" w:hAnsi="Times New Roman"/>
        </w:rPr>
      </w:pPr>
      <w:r w:rsidRPr="009348A5">
        <w:rPr>
          <w:rFonts w:ascii="Times New Roman" w:hAnsi="Times New Roman"/>
        </w:rPr>
        <w:t>Analizując wykonanie wydatków w poszczególnych działach nie stwierdzono wykonania wydatków ponad wielkości ujęte w planie.</w:t>
      </w:r>
    </w:p>
    <w:p w14:paraId="53289684" w14:textId="77777777" w:rsidR="00B57DBE" w:rsidRPr="009348A5" w:rsidRDefault="00B57DBE" w:rsidP="00B57DBE">
      <w:pPr>
        <w:pStyle w:val="Standard"/>
        <w:spacing w:before="240" w:line="360" w:lineRule="auto"/>
        <w:jc w:val="both"/>
        <w:rPr>
          <w:rFonts w:ascii="Times New Roman" w:hAnsi="Times New Roman"/>
        </w:rPr>
      </w:pPr>
      <w:r w:rsidRPr="009348A5">
        <w:rPr>
          <w:rFonts w:ascii="Times New Roman" w:hAnsi="Times New Roman"/>
        </w:rPr>
        <w:t>Spełniony został wymóg określony art. 242 ust. 2 ustawy o finansach publicznych, tj. wykonane wydatki bieżące są niższe od zrealizowanych dochodów bieżących.</w:t>
      </w:r>
    </w:p>
    <w:p w14:paraId="57231B72" w14:textId="77777777" w:rsidR="00B57DBE" w:rsidRDefault="00B57DBE" w:rsidP="00B57DBE">
      <w:pPr>
        <w:tabs>
          <w:tab w:val="left" w:pos="851"/>
        </w:tabs>
        <w:spacing w:after="240" w:line="240" w:lineRule="auto"/>
        <w:rPr>
          <w:b/>
          <w:bCs/>
          <w:i/>
          <w:iCs/>
          <w:color w:val="FF0000"/>
          <w:szCs w:val="22"/>
        </w:rPr>
      </w:pPr>
    </w:p>
    <w:p w14:paraId="78E0C7EA" w14:textId="77777777" w:rsidR="00B57DBE" w:rsidRPr="00342755" w:rsidRDefault="00B57DBE" w:rsidP="00B57DBE">
      <w:pPr>
        <w:tabs>
          <w:tab w:val="left" w:pos="851"/>
        </w:tabs>
        <w:spacing w:after="240" w:line="240" w:lineRule="auto"/>
        <w:rPr>
          <w:b/>
          <w:bCs/>
          <w:i/>
          <w:iCs/>
          <w:szCs w:val="22"/>
        </w:rPr>
      </w:pPr>
      <w:r w:rsidRPr="00342755">
        <w:rPr>
          <w:b/>
          <w:bCs/>
          <w:i/>
          <w:iCs/>
          <w:szCs w:val="22"/>
        </w:rPr>
        <w:t>Wykres: Wykonanie wydatków Powiatu Grodziskiego za 202</w:t>
      </w:r>
      <w:r>
        <w:rPr>
          <w:b/>
          <w:bCs/>
          <w:i/>
          <w:iCs/>
          <w:szCs w:val="22"/>
        </w:rPr>
        <w:t>3</w:t>
      </w:r>
      <w:r w:rsidRPr="00342755">
        <w:rPr>
          <w:b/>
          <w:bCs/>
          <w:i/>
          <w:iCs/>
          <w:szCs w:val="22"/>
        </w:rPr>
        <w:t xml:space="preserve"> r. wg. działów klasyfikacji budżetowej</w:t>
      </w:r>
    </w:p>
    <w:p w14:paraId="6262649A" w14:textId="77777777" w:rsidR="00B57DBE" w:rsidRPr="00596307" w:rsidRDefault="00B57DBE" w:rsidP="00B57DBE">
      <w:pPr>
        <w:pStyle w:val="Standard"/>
        <w:spacing w:line="360" w:lineRule="auto"/>
        <w:jc w:val="both"/>
        <w:rPr>
          <w:rFonts w:ascii="Times New Roman" w:hAnsi="Times New Roman"/>
          <w:b/>
          <w:color w:val="FF0000"/>
          <w:sz w:val="24"/>
          <w:szCs w:val="24"/>
        </w:rPr>
      </w:pPr>
      <w:r>
        <w:rPr>
          <w:b/>
          <w:bCs/>
          <w:i/>
          <w:iCs/>
          <w:noProof/>
        </w:rPr>
        <w:drawing>
          <wp:inline distT="0" distB="0" distL="0" distR="0" wp14:anchorId="49C0115B" wp14:editId="6866AE77">
            <wp:extent cx="5741670" cy="3617595"/>
            <wp:effectExtent l="0" t="0" r="0" b="1905"/>
            <wp:docPr id="200010686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1670" cy="3617595"/>
                    </a:xfrm>
                    <a:prstGeom prst="rect">
                      <a:avLst/>
                    </a:prstGeom>
                    <a:noFill/>
                  </pic:spPr>
                </pic:pic>
              </a:graphicData>
            </a:graphic>
          </wp:inline>
        </w:drawing>
      </w:r>
    </w:p>
    <w:p w14:paraId="73BA46E0" w14:textId="77777777" w:rsidR="00B57DBE" w:rsidRDefault="00B57DBE" w:rsidP="00B57DBE">
      <w:pPr>
        <w:pStyle w:val="Standard"/>
        <w:spacing w:line="360" w:lineRule="auto"/>
        <w:jc w:val="both"/>
        <w:rPr>
          <w:rFonts w:ascii="Times New Roman" w:hAnsi="Times New Roman"/>
          <w:b/>
          <w:color w:val="FF0000"/>
        </w:rPr>
      </w:pPr>
    </w:p>
    <w:p w14:paraId="4C3E04E6" w14:textId="77777777" w:rsidR="00B57DBE" w:rsidRDefault="00B57DBE" w:rsidP="00B57DBE">
      <w:pPr>
        <w:tabs>
          <w:tab w:val="left" w:pos="851"/>
        </w:tabs>
        <w:spacing w:after="240" w:line="240" w:lineRule="auto"/>
        <w:rPr>
          <w:b/>
          <w:bCs/>
          <w:i/>
          <w:iCs/>
          <w:szCs w:val="22"/>
        </w:rPr>
      </w:pPr>
      <w:r w:rsidRPr="00342755">
        <w:rPr>
          <w:b/>
          <w:bCs/>
          <w:i/>
          <w:iCs/>
          <w:szCs w:val="22"/>
        </w:rPr>
        <w:lastRenderedPageBreak/>
        <w:t>Wykres: Wykonanie wydatków Powiatu Grodziskiego za 202</w:t>
      </w:r>
      <w:r>
        <w:rPr>
          <w:b/>
          <w:bCs/>
          <w:i/>
          <w:iCs/>
          <w:szCs w:val="22"/>
        </w:rPr>
        <w:t>4</w:t>
      </w:r>
      <w:r w:rsidRPr="00342755">
        <w:rPr>
          <w:b/>
          <w:bCs/>
          <w:i/>
          <w:iCs/>
          <w:szCs w:val="22"/>
        </w:rPr>
        <w:t xml:space="preserve"> r. wg. działów klasyfikacji budżetowej</w:t>
      </w:r>
    </w:p>
    <w:p w14:paraId="024EB969" w14:textId="77777777" w:rsidR="00B57DBE" w:rsidRDefault="00B57DBE" w:rsidP="00B57DBE">
      <w:pPr>
        <w:tabs>
          <w:tab w:val="left" w:pos="851"/>
        </w:tabs>
        <w:spacing w:after="240" w:line="240" w:lineRule="auto"/>
        <w:rPr>
          <w:b/>
          <w:bCs/>
          <w:i/>
          <w:iCs/>
          <w:szCs w:val="22"/>
        </w:rPr>
      </w:pPr>
      <w:r w:rsidRPr="00FC407D">
        <w:rPr>
          <w:noProof/>
        </w:rPr>
        <w:object w:dxaOrig="8814" w:dyaOrig="6461" w14:anchorId="3BD8AA80">
          <v:shape id="Wykres 1" o:spid="_x0000_i1026" type="#_x0000_t75" style="width:441pt;height:324.5pt;visibility:visible" o:ole="">
            <v:imagedata r:id="rId40" o:title=""/>
            <o:lock v:ext="edit" aspectratio="f"/>
          </v:shape>
          <o:OLEObject Type="Embed" ProgID="Excel.Sheet.8" ShapeID="Wykres 1" DrawAspect="Content" ObjectID="_1810102210" r:id="rId41">
            <o:FieldCodes>\s</o:FieldCodes>
          </o:OLEObject>
        </w:object>
      </w:r>
    </w:p>
    <w:p w14:paraId="212B9A0F" w14:textId="77777777" w:rsidR="00B57DBE" w:rsidRPr="00342755" w:rsidRDefault="00B57DBE" w:rsidP="00B57DBE">
      <w:pPr>
        <w:tabs>
          <w:tab w:val="left" w:pos="851"/>
        </w:tabs>
        <w:spacing w:after="240" w:line="240" w:lineRule="auto"/>
        <w:rPr>
          <w:b/>
          <w:bCs/>
          <w:i/>
          <w:iCs/>
          <w:szCs w:val="22"/>
        </w:rPr>
      </w:pPr>
    </w:p>
    <w:p w14:paraId="20C1EBAC" w14:textId="77777777" w:rsidR="00B57DBE" w:rsidRPr="006D3FD6" w:rsidRDefault="00B57DBE" w:rsidP="00B57DBE">
      <w:pPr>
        <w:pStyle w:val="Standard"/>
        <w:spacing w:line="360" w:lineRule="auto"/>
        <w:jc w:val="both"/>
        <w:rPr>
          <w:rFonts w:ascii="Times New Roman" w:hAnsi="Times New Roman"/>
          <w:b/>
        </w:rPr>
      </w:pPr>
      <w:r w:rsidRPr="006D3FD6">
        <w:rPr>
          <w:rFonts w:ascii="Times New Roman" w:hAnsi="Times New Roman"/>
          <w:b/>
        </w:rPr>
        <w:t>IV. POZOSTAŁE INFORMACJE</w:t>
      </w:r>
    </w:p>
    <w:p w14:paraId="4A7AF522" w14:textId="77777777" w:rsidR="00B57DBE" w:rsidRPr="006D3FD6" w:rsidRDefault="00B57DBE" w:rsidP="00B57DBE">
      <w:pPr>
        <w:spacing w:line="360" w:lineRule="auto"/>
        <w:jc w:val="both"/>
        <w:rPr>
          <w:iCs/>
          <w:szCs w:val="22"/>
        </w:rPr>
      </w:pPr>
      <w:r w:rsidRPr="006D3FD6">
        <w:rPr>
          <w:iCs/>
          <w:szCs w:val="22"/>
        </w:rPr>
        <w:t xml:space="preserve">Wynik budżetu za 2023 rok zamknął się nadwyżką w wysokości </w:t>
      </w:r>
      <w:r w:rsidRPr="006D3FD6">
        <w:rPr>
          <w:b/>
          <w:bCs/>
          <w:iCs/>
          <w:szCs w:val="22"/>
        </w:rPr>
        <w:t>3 410 926,75 zł</w:t>
      </w:r>
      <w:r w:rsidRPr="006D3FD6">
        <w:rPr>
          <w:iCs/>
          <w:szCs w:val="22"/>
        </w:rPr>
        <w:t xml:space="preserve"> przy planowanym deficycie w kwocie </w:t>
      </w:r>
      <w:r w:rsidRPr="006D3FD6">
        <w:rPr>
          <w:b/>
          <w:bCs/>
          <w:iCs/>
          <w:szCs w:val="22"/>
        </w:rPr>
        <w:t>13 988 327,03</w:t>
      </w:r>
      <w:r>
        <w:rPr>
          <w:b/>
          <w:bCs/>
          <w:iCs/>
          <w:szCs w:val="22"/>
        </w:rPr>
        <w:t xml:space="preserve"> zł</w:t>
      </w:r>
      <w:r w:rsidRPr="006D3FD6">
        <w:rPr>
          <w:iCs/>
          <w:szCs w:val="22"/>
        </w:rPr>
        <w:t xml:space="preserve">. </w:t>
      </w:r>
    </w:p>
    <w:p w14:paraId="6A1AF669" w14:textId="77777777" w:rsidR="00B57DBE" w:rsidRPr="006D3FD6" w:rsidRDefault="00B57DBE" w:rsidP="00B57DBE">
      <w:pPr>
        <w:spacing w:line="360" w:lineRule="auto"/>
        <w:jc w:val="both"/>
        <w:rPr>
          <w:iCs/>
          <w:szCs w:val="22"/>
        </w:rPr>
      </w:pPr>
      <w:r w:rsidRPr="006D3FD6">
        <w:rPr>
          <w:iCs/>
          <w:szCs w:val="22"/>
        </w:rPr>
        <w:t xml:space="preserve">Wynik budżetu za 2024 rok zamknął się nadwyżką w wysokości </w:t>
      </w:r>
      <w:r w:rsidRPr="006D3FD6">
        <w:rPr>
          <w:b/>
          <w:bCs/>
          <w:iCs/>
          <w:szCs w:val="22"/>
        </w:rPr>
        <w:t>1</w:t>
      </w:r>
      <w:r w:rsidRPr="006D3FD6">
        <w:rPr>
          <w:b/>
          <w:bCs/>
          <w:szCs w:val="22"/>
        </w:rPr>
        <w:t> 314 880,39</w:t>
      </w:r>
      <w:r w:rsidRPr="006D3FD6">
        <w:t xml:space="preserve"> </w:t>
      </w:r>
      <w:r w:rsidRPr="006D3FD6">
        <w:rPr>
          <w:b/>
          <w:bCs/>
          <w:iCs/>
          <w:szCs w:val="22"/>
        </w:rPr>
        <w:t xml:space="preserve"> zł</w:t>
      </w:r>
      <w:r w:rsidRPr="006D3FD6">
        <w:rPr>
          <w:iCs/>
          <w:szCs w:val="22"/>
        </w:rPr>
        <w:t xml:space="preserve"> przy planowanym deficycie w kwocie 8 562 647,84 zł. </w:t>
      </w:r>
    </w:p>
    <w:p w14:paraId="276C0AEA" w14:textId="77777777" w:rsidR="00B57DBE" w:rsidRDefault="00B57DBE" w:rsidP="00B57DBE">
      <w:pPr>
        <w:tabs>
          <w:tab w:val="left" w:pos="56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rPr>
          <w:iCs/>
        </w:rPr>
      </w:pPr>
      <w:r w:rsidRPr="00122C6E">
        <w:rPr>
          <w:iCs/>
          <w:szCs w:val="22"/>
        </w:rPr>
        <w:t xml:space="preserve">Wykazane w sprawozdaniu RB-NDS sporządzonym za okres od początku roku do dnia </w:t>
      </w:r>
      <w:r w:rsidRPr="00122C6E">
        <w:rPr>
          <w:iCs/>
          <w:szCs w:val="22"/>
        </w:rPr>
        <w:br/>
        <w:t>31 grudnia 202</w:t>
      </w:r>
      <w:r>
        <w:rPr>
          <w:iCs/>
          <w:szCs w:val="22"/>
        </w:rPr>
        <w:t>3</w:t>
      </w:r>
      <w:r w:rsidRPr="00122C6E">
        <w:rPr>
          <w:iCs/>
          <w:szCs w:val="22"/>
        </w:rPr>
        <w:t xml:space="preserve"> roku przychody wyniosły wynosiły </w:t>
      </w:r>
      <w:r w:rsidRPr="00122C6E">
        <w:rPr>
          <w:b/>
          <w:bCs/>
          <w:iCs/>
          <w:szCs w:val="22"/>
        </w:rPr>
        <w:t>21 458 276,83 zł</w:t>
      </w:r>
      <w:r w:rsidRPr="00122C6E">
        <w:rPr>
          <w:iCs/>
          <w:szCs w:val="22"/>
        </w:rPr>
        <w:t xml:space="preserve"> (wolne środki 12 351 394,08 zł,  niewykorzystane środki pieniężne, o których mowa w art. 217 ust. 2 pkt 8 ustawy o finansach publicznych 6 882,75 zł</w:t>
      </w:r>
      <w:r>
        <w:rPr>
          <w:iCs/>
          <w:szCs w:val="22"/>
        </w:rPr>
        <w:t xml:space="preserve"> oraz kredyt 9 100 000,00 zł</w:t>
      </w:r>
      <w:r w:rsidRPr="00122C6E">
        <w:rPr>
          <w:iCs/>
          <w:szCs w:val="22"/>
        </w:rPr>
        <w:t xml:space="preserve">), natomiast za okres od początku roku do dnia </w:t>
      </w:r>
      <w:r>
        <w:rPr>
          <w:iCs/>
          <w:szCs w:val="22"/>
        </w:rPr>
        <w:br/>
      </w:r>
      <w:r w:rsidRPr="00122C6E">
        <w:rPr>
          <w:iCs/>
          <w:szCs w:val="22"/>
        </w:rPr>
        <w:t xml:space="preserve">31 grudnia 2024 roku przychody wynosiły </w:t>
      </w:r>
      <w:r w:rsidRPr="00122C6E">
        <w:rPr>
          <w:b/>
          <w:bCs/>
          <w:iCs/>
          <w:szCs w:val="22"/>
        </w:rPr>
        <w:t>23 261 459,57 zł</w:t>
      </w:r>
      <w:r w:rsidRPr="00122C6E">
        <w:rPr>
          <w:iCs/>
          <w:szCs w:val="22"/>
        </w:rPr>
        <w:t xml:space="preserve"> (wolne środki 9 550 449,77 zł,</w:t>
      </w:r>
      <w:r>
        <w:rPr>
          <w:iCs/>
          <w:szCs w:val="22"/>
        </w:rPr>
        <w:t xml:space="preserve"> </w:t>
      </w:r>
      <w:r w:rsidRPr="00122C6E">
        <w:rPr>
          <w:iCs/>
          <w:szCs w:val="22"/>
        </w:rPr>
        <w:t>niewykorzystane środki pieniężne, o których</w:t>
      </w:r>
      <w:r>
        <w:rPr>
          <w:iCs/>
          <w:szCs w:val="22"/>
        </w:rPr>
        <w:t xml:space="preserve"> </w:t>
      </w:r>
      <w:r w:rsidRPr="00122C6E">
        <w:rPr>
          <w:iCs/>
          <w:szCs w:val="22"/>
        </w:rPr>
        <w:t>mowa w art. 217 ust. 2 pkt 8 ustawy o finansach publicznych 13 711 009,80 zł).</w:t>
      </w:r>
      <w:bookmarkStart w:id="16" w:name="_Hlk164950197"/>
    </w:p>
    <w:p w14:paraId="76EB74A4" w14:textId="5DFDEB11" w:rsidR="00B57DBE" w:rsidRPr="000E098F" w:rsidRDefault="00B57DBE" w:rsidP="00B57DBE">
      <w:pPr>
        <w:tabs>
          <w:tab w:val="left" w:pos="56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rPr>
          <w:iCs/>
        </w:rPr>
      </w:pPr>
      <w:r w:rsidRPr="000E098F">
        <w:rPr>
          <w:iCs/>
          <w:szCs w:val="22"/>
        </w:rPr>
        <w:t xml:space="preserve">Zaplanowane  na dzień 31.12.2023 r. na poziomie </w:t>
      </w:r>
      <w:r w:rsidRPr="000E098F">
        <w:rPr>
          <w:b/>
          <w:bCs/>
          <w:iCs/>
          <w:szCs w:val="22"/>
        </w:rPr>
        <w:t>1 600 000,00</w:t>
      </w:r>
      <w:r w:rsidRPr="000E098F">
        <w:rPr>
          <w:b/>
          <w:iCs/>
          <w:szCs w:val="22"/>
        </w:rPr>
        <w:t xml:space="preserve"> </w:t>
      </w:r>
      <w:r w:rsidRPr="000E098F">
        <w:rPr>
          <w:b/>
          <w:bCs/>
          <w:iCs/>
          <w:szCs w:val="22"/>
        </w:rPr>
        <w:t>zł</w:t>
      </w:r>
      <w:r w:rsidRPr="000E098F">
        <w:rPr>
          <w:iCs/>
          <w:szCs w:val="22"/>
        </w:rPr>
        <w:t xml:space="preserve"> rozchody wykonano w 100% (spłata </w:t>
      </w:r>
      <w:r>
        <w:rPr>
          <w:iCs/>
          <w:szCs w:val="22"/>
        </w:rPr>
        <w:t>kredytów</w:t>
      </w:r>
      <w:r w:rsidRPr="000E098F">
        <w:rPr>
          <w:iCs/>
          <w:szCs w:val="22"/>
        </w:rPr>
        <w:t>).</w:t>
      </w:r>
      <w:bookmarkEnd w:id="16"/>
    </w:p>
    <w:p w14:paraId="41E6BC47" w14:textId="16F50AB5" w:rsidR="00B57DBE" w:rsidRPr="00B058A8" w:rsidRDefault="00B57DBE" w:rsidP="00B57DBE">
      <w:pPr>
        <w:tabs>
          <w:tab w:val="left" w:pos="56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rPr>
          <w:iCs/>
          <w:szCs w:val="22"/>
        </w:rPr>
      </w:pPr>
      <w:r w:rsidRPr="000E098F">
        <w:rPr>
          <w:iCs/>
          <w:szCs w:val="22"/>
        </w:rPr>
        <w:lastRenderedPageBreak/>
        <w:t xml:space="preserve">Zaplanowane na dzień 31.12.2024 r. na poziomie </w:t>
      </w:r>
      <w:r w:rsidRPr="000E098F">
        <w:rPr>
          <w:b/>
          <w:bCs/>
          <w:iCs/>
          <w:szCs w:val="22"/>
        </w:rPr>
        <w:t>4 500</w:t>
      </w:r>
      <w:r w:rsidRPr="000E098F">
        <w:rPr>
          <w:b/>
          <w:iCs/>
          <w:szCs w:val="22"/>
        </w:rPr>
        <w:t xml:space="preserve"> 000,00 </w:t>
      </w:r>
      <w:r w:rsidRPr="000E098F">
        <w:rPr>
          <w:b/>
          <w:bCs/>
          <w:iCs/>
          <w:szCs w:val="22"/>
        </w:rPr>
        <w:t>zł</w:t>
      </w:r>
      <w:r w:rsidRPr="000E098F">
        <w:rPr>
          <w:iCs/>
          <w:szCs w:val="22"/>
        </w:rPr>
        <w:t xml:space="preserve"> rozchody wykonano również </w:t>
      </w:r>
      <w:r>
        <w:rPr>
          <w:iCs/>
          <w:szCs w:val="22"/>
        </w:rPr>
        <w:t xml:space="preserve">          </w:t>
      </w:r>
      <w:r w:rsidRPr="000E098F">
        <w:rPr>
          <w:iCs/>
          <w:szCs w:val="22"/>
        </w:rPr>
        <w:t xml:space="preserve">w 100% (spłata </w:t>
      </w:r>
      <w:r>
        <w:rPr>
          <w:iCs/>
          <w:szCs w:val="22"/>
        </w:rPr>
        <w:t>kredytów</w:t>
      </w:r>
      <w:r w:rsidRPr="000E098F">
        <w:rPr>
          <w:iCs/>
          <w:szCs w:val="22"/>
        </w:rPr>
        <w:t xml:space="preserve"> 2 500 000,00 zł, lokata </w:t>
      </w:r>
      <w:r>
        <w:rPr>
          <w:iCs/>
          <w:szCs w:val="22"/>
        </w:rPr>
        <w:t xml:space="preserve">na okres </w:t>
      </w:r>
      <w:r w:rsidRPr="000E098F">
        <w:rPr>
          <w:iCs/>
          <w:szCs w:val="22"/>
        </w:rPr>
        <w:t>wykraczając</w:t>
      </w:r>
      <w:r>
        <w:rPr>
          <w:iCs/>
          <w:szCs w:val="22"/>
        </w:rPr>
        <w:t>y</w:t>
      </w:r>
      <w:r w:rsidRPr="000E098F">
        <w:rPr>
          <w:iCs/>
          <w:szCs w:val="22"/>
        </w:rPr>
        <w:t xml:space="preserve"> poza rok budżetowy </w:t>
      </w:r>
      <w:r>
        <w:rPr>
          <w:iCs/>
          <w:szCs w:val="22"/>
        </w:rPr>
        <w:br/>
      </w:r>
      <w:r w:rsidRPr="000E098F">
        <w:rPr>
          <w:iCs/>
          <w:szCs w:val="22"/>
        </w:rPr>
        <w:t>2 000 000,00 zł).</w:t>
      </w:r>
    </w:p>
    <w:p w14:paraId="4BD1BDA5" w14:textId="4610B0D5" w:rsidR="00B57DBE" w:rsidRPr="00A37179" w:rsidRDefault="00B57DBE" w:rsidP="00B57DBE">
      <w:pPr>
        <w:pStyle w:val="Standard"/>
        <w:spacing w:line="360" w:lineRule="auto"/>
        <w:jc w:val="both"/>
        <w:rPr>
          <w:rFonts w:ascii="Times New Roman" w:hAnsi="Times New Roman"/>
          <w:iCs/>
        </w:rPr>
      </w:pPr>
      <w:r w:rsidRPr="00A37179">
        <w:rPr>
          <w:rFonts w:ascii="Times New Roman" w:hAnsi="Times New Roman"/>
          <w:iCs/>
        </w:rPr>
        <w:t xml:space="preserve">Według danych wykazanych w sprawozdaniu RB-Z na koniec 2023 roku zobowiązania dłużne </w:t>
      </w:r>
      <w:r>
        <w:rPr>
          <w:rFonts w:ascii="Times New Roman" w:hAnsi="Times New Roman"/>
          <w:iCs/>
        </w:rPr>
        <w:t>P</w:t>
      </w:r>
      <w:r w:rsidRPr="00A37179">
        <w:rPr>
          <w:rFonts w:ascii="Times New Roman" w:hAnsi="Times New Roman"/>
          <w:iCs/>
        </w:rPr>
        <w:t xml:space="preserve">owiatu wyniosły </w:t>
      </w:r>
      <w:r w:rsidRPr="00A37179">
        <w:rPr>
          <w:rFonts w:ascii="Times New Roman" w:hAnsi="Times New Roman"/>
          <w:b/>
          <w:bCs/>
          <w:iCs/>
        </w:rPr>
        <w:t xml:space="preserve">21 134 000,00 zł </w:t>
      </w:r>
      <w:r w:rsidRPr="00A37179">
        <w:rPr>
          <w:rFonts w:ascii="Times New Roman" w:hAnsi="Times New Roman"/>
          <w:iCs/>
        </w:rPr>
        <w:t xml:space="preserve">i stanowiły 9,89% wykonanych w tym roku dochodów ogółem. Powyższą kwotę stanowiły zaciągnięte kredyty długoterminowe oraz zobowiązania spłacane wydatkami wynikające z zawartej umowy sprzedaży na raty w kwocie </w:t>
      </w:r>
      <w:r w:rsidRPr="00A37179">
        <w:rPr>
          <w:rFonts w:ascii="Times New Roman" w:hAnsi="Times New Roman"/>
          <w:b/>
          <w:bCs/>
          <w:iCs/>
        </w:rPr>
        <w:t>516,00 zł</w:t>
      </w:r>
      <w:r w:rsidRPr="00A37179">
        <w:rPr>
          <w:rFonts w:ascii="Times New Roman" w:hAnsi="Times New Roman"/>
          <w:iCs/>
        </w:rPr>
        <w:t>.</w:t>
      </w:r>
    </w:p>
    <w:p w14:paraId="48653237" w14:textId="422E5335" w:rsidR="00B57DBE" w:rsidRPr="00122C6E" w:rsidRDefault="00B57DBE" w:rsidP="00B57DBE">
      <w:pPr>
        <w:pStyle w:val="Standard"/>
        <w:spacing w:line="360" w:lineRule="auto"/>
        <w:jc w:val="both"/>
        <w:rPr>
          <w:rFonts w:ascii="Times New Roman" w:hAnsi="Times New Roman"/>
          <w:iCs/>
        </w:rPr>
      </w:pPr>
      <w:r w:rsidRPr="003D23C3">
        <w:rPr>
          <w:rFonts w:ascii="Times New Roman" w:hAnsi="Times New Roman"/>
          <w:iCs/>
        </w:rPr>
        <w:t xml:space="preserve">Według danych wykazanych w sprawozdaniu RB-Z na koniec 2024 roku zobowiązania dłużne </w:t>
      </w:r>
      <w:r>
        <w:rPr>
          <w:rFonts w:ascii="Times New Roman" w:hAnsi="Times New Roman"/>
          <w:iCs/>
        </w:rPr>
        <w:t>P</w:t>
      </w:r>
      <w:r w:rsidRPr="003D23C3">
        <w:rPr>
          <w:rFonts w:ascii="Times New Roman" w:hAnsi="Times New Roman"/>
          <w:iCs/>
        </w:rPr>
        <w:t xml:space="preserve">owiatu wyniosły </w:t>
      </w:r>
      <w:r w:rsidRPr="003D23C3">
        <w:rPr>
          <w:rFonts w:ascii="Times New Roman" w:hAnsi="Times New Roman"/>
          <w:b/>
          <w:bCs/>
          <w:iCs/>
        </w:rPr>
        <w:t xml:space="preserve">18 634 000,00 zł </w:t>
      </w:r>
      <w:r w:rsidRPr="003D23C3">
        <w:rPr>
          <w:rFonts w:ascii="Times New Roman" w:hAnsi="Times New Roman"/>
          <w:iCs/>
        </w:rPr>
        <w:t>i stanowiły 9,</w:t>
      </w:r>
      <w:r>
        <w:rPr>
          <w:rFonts w:ascii="Times New Roman" w:hAnsi="Times New Roman"/>
          <w:iCs/>
        </w:rPr>
        <w:t>02</w:t>
      </w:r>
      <w:r w:rsidRPr="003D23C3">
        <w:rPr>
          <w:rFonts w:ascii="Times New Roman" w:hAnsi="Times New Roman"/>
          <w:iCs/>
        </w:rPr>
        <w:t xml:space="preserve">% wykonanych w tym roku dochodów ogółem. Powyższą </w:t>
      </w:r>
      <w:r w:rsidRPr="00122C6E">
        <w:rPr>
          <w:rFonts w:ascii="Times New Roman" w:hAnsi="Times New Roman"/>
          <w:iCs/>
        </w:rPr>
        <w:t>kwotę stanowiły zaciągnięte kredyty długoterminowe.</w:t>
      </w:r>
    </w:p>
    <w:p w14:paraId="6D444890" w14:textId="77777777" w:rsidR="00B57DBE" w:rsidRPr="00122C6E" w:rsidRDefault="00B57DBE" w:rsidP="00B57DBE">
      <w:pPr>
        <w:spacing w:line="360" w:lineRule="auto"/>
        <w:jc w:val="both"/>
        <w:rPr>
          <w:szCs w:val="22"/>
        </w:rPr>
      </w:pPr>
      <w:r w:rsidRPr="00122C6E">
        <w:rPr>
          <w:szCs w:val="22"/>
        </w:rPr>
        <w:t>Na dzień 31.12.2023 r. oraz 31.12.2024 r. zgodnie ze sprawozdaniem Rb-Z, Powiat Grodziski nie posiadał zobowiązań wymagalnych.</w:t>
      </w:r>
    </w:p>
    <w:p w14:paraId="6FA09B52" w14:textId="77777777" w:rsidR="00B57DBE" w:rsidRPr="00596307" w:rsidRDefault="00B57DBE" w:rsidP="00B57DBE">
      <w:pPr>
        <w:jc w:val="both"/>
        <w:rPr>
          <w:color w:val="FF0000"/>
          <w:szCs w:val="22"/>
        </w:rPr>
      </w:pPr>
    </w:p>
    <w:p w14:paraId="7F737EEA" w14:textId="77777777" w:rsidR="00B57DBE" w:rsidRPr="00596307" w:rsidRDefault="00B57DBE" w:rsidP="00B57DBE">
      <w:pPr>
        <w:rPr>
          <w:color w:val="FF0000"/>
        </w:rPr>
      </w:pPr>
    </w:p>
    <w:p w14:paraId="0CD8C707" w14:textId="77777777" w:rsidR="00B57DBE" w:rsidRDefault="00B57DBE" w:rsidP="00B57DBE"/>
    <w:p w14:paraId="6642B0A3" w14:textId="77777777" w:rsidR="005439A4" w:rsidRDefault="005439A4" w:rsidP="006A4F08">
      <w:pPr>
        <w:rPr>
          <w:b/>
          <w:bCs/>
        </w:rPr>
      </w:pPr>
    </w:p>
    <w:p w14:paraId="210C74D7" w14:textId="77777777" w:rsidR="005439A4" w:rsidRDefault="005439A4" w:rsidP="006A4F08">
      <w:pPr>
        <w:rPr>
          <w:b/>
          <w:bCs/>
        </w:rPr>
      </w:pPr>
    </w:p>
    <w:p w14:paraId="56C44D29" w14:textId="77777777" w:rsidR="005439A4" w:rsidRDefault="005439A4" w:rsidP="006A4F08">
      <w:pPr>
        <w:rPr>
          <w:b/>
          <w:bCs/>
        </w:rPr>
      </w:pPr>
    </w:p>
    <w:p w14:paraId="449423C2" w14:textId="77777777" w:rsidR="005439A4" w:rsidRDefault="005439A4" w:rsidP="006A4F08">
      <w:pPr>
        <w:rPr>
          <w:b/>
          <w:bCs/>
        </w:rPr>
      </w:pPr>
    </w:p>
    <w:p w14:paraId="07A45388" w14:textId="77777777" w:rsidR="005439A4" w:rsidRDefault="005439A4" w:rsidP="006A4F08">
      <w:pPr>
        <w:rPr>
          <w:b/>
          <w:bCs/>
        </w:rPr>
      </w:pPr>
    </w:p>
    <w:p w14:paraId="1B0A51B4" w14:textId="77777777" w:rsidR="005439A4" w:rsidRDefault="005439A4" w:rsidP="006A4F08">
      <w:pPr>
        <w:rPr>
          <w:b/>
          <w:bCs/>
        </w:rPr>
      </w:pPr>
    </w:p>
    <w:p w14:paraId="27396677" w14:textId="77777777" w:rsidR="005439A4" w:rsidRDefault="005439A4" w:rsidP="006A4F08">
      <w:pPr>
        <w:rPr>
          <w:b/>
          <w:bCs/>
        </w:rPr>
      </w:pPr>
    </w:p>
    <w:p w14:paraId="45F65698" w14:textId="77777777" w:rsidR="005439A4" w:rsidRDefault="005439A4" w:rsidP="006A4F08">
      <w:pPr>
        <w:rPr>
          <w:b/>
          <w:bCs/>
        </w:rPr>
      </w:pPr>
    </w:p>
    <w:p w14:paraId="38E4BC11" w14:textId="77777777" w:rsidR="005439A4" w:rsidRDefault="005439A4" w:rsidP="006A4F08">
      <w:pPr>
        <w:rPr>
          <w:b/>
          <w:bCs/>
        </w:rPr>
      </w:pPr>
    </w:p>
    <w:p w14:paraId="0738949D" w14:textId="77777777" w:rsidR="005439A4" w:rsidRDefault="005439A4" w:rsidP="006A4F08">
      <w:pPr>
        <w:rPr>
          <w:b/>
          <w:bCs/>
        </w:rPr>
      </w:pPr>
    </w:p>
    <w:p w14:paraId="320C167E" w14:textId="77777777" w:rsidR="005439A4" w:rsidRDefault="005439A4" w:rsidP="006A4F08">
      <w:pPr>
        <w:rPr>
          <w:b/>
          <w:bCs/>
        </w:rPr>
      </w:pPr>
    </w:p>
    <w:p w14:paraId="48EFBE55" w14:textId="77777777" w:rsidR="005439A4" w:rsidRDefault="005439A4" w:rsidP="006A4F08">
      <w:pPr>
        <w:rPr>
          <w:b/>
          <w:bCs/>
        </w:rPr>
      </w:pPr>
    </w:p>
    <w:p w14:paraId="4767B76D" w14:textId="77777777" w:rsidR="005439A4" w:rsidRDefault="005439A4" w:rsidP="006A4F08">
      <w:pPr>
        <w:rPr>
          <w:b/>
          <w:bCs/>
        </w:rPr>
      </w:pPr>
    </w:p>
    <w:p w14:paraId="7615D287" w14:textId="77777777" w:rsidR="005439A4" w:rsidRDefault="005439A4" w:rsidP="006A4F08">
      <w:pPr>
        <w:rPr>
          <w:b/>
          <w:bCs/>
        </w:rPr>
      </w:pPr>
    </w:p>
    <w:p w14:paraId="65199F03" w14:textId="77777777" w:rsidR="005439A4" w:rsidRDefault="005439A4" w:rsidP="006A4F08">
      <w:pPr>
        <w:rPr>
          <w:b/>
          <w:bCs/>
        </w:rPr>
      </w:pPr>
    </w:p>
    <w:p w14:paraId="44ECB5A6" w14:textId="77777777" w:rsidR="00EF74A2" w:rsidRDefault="00EF74A2" w:rsidP="006A4F08">
      <w:pPr>
        <w:rPr>
          <w:b/>
          <w:bCs/>
        </w:rPr>
      </w:pPr>
    </w:p>
    <w:p w14:paraId="794EA999" w14:textId="77777777" w:rsidR="00EF74A2" w:rsidRDefault="00EF74A2" w:rsidP="006A4F08">
      <w:pPr>
        <w:rPr>
          <w:b/>
          <w:bCs/>
        </w:rPr>
      </w:pPr>
    </w:p>
    <w:p w14:paraId="34797E87" w14:textId="3F086105" w:rsidR="00E96529" w:rsidRPr="00711637" w:rsidRDefault="00711637" w:rsidP="00711637">
      <w:pPr>
        <w:pStyle w:val="Akapitzlist"/>
        <w:numPr>
          <w:ilvl w:val="0"/>
          <w:numId w:val="2"/>
        </w:numPr>
        <w:rPr>
          <w:b/>
        </w:rPr>
      </w:pPr>
      <w:r w:rsidRPr="00711637">
        <w:rPr>
          <w:b/>
        </w:rPr>
        <w:lastRenderedPageBreak/>
        <w:t>INFORMACJA O REALIZACJI UCHWAŁ PODJĘTYCH PRZEZ RADĘ POWIATU GRODZISKIEGO W 202</w:t>
      </w:r>
      <w:r w:rsidR="001F6E7E">
        <w:rPr>
          <w:b/>
        </w:rPr>
        <w:t>4</w:t>
      </w:r>
      <w:r w:rsidRPr="00711637">
        <w:rPr>
          <w:b/>
        </w:rPr>
        <w:t xml:space="preserve"> ROKU</w:t>
      </w:r>
    </w:p>
    <w:p w14:paraId="33F7C9CD" w14:textId="77777777" w:rsidR="00E96529" w:rsidRDefault="00E96529" w:rsidP="00E96529">
      <w:pPr>
        <w:jc w:val="center"/>
        <w:rPr>
          <w:b/>
          <w:sz w:val="24"/>
          <w:szCs w:val="24"/>
        </w:rPr>
      </w:pPr>
    </w:p>
    <w:p w14:paraId="5C363E88" w14:textId="77777777" w:rsidR="001F6E7E" w:rsidRDefault="001F6E7E" w:rsidP="001F6E7E">
      <w:pPr>
        <w:jc w:val="center"/>
        <w:rPr>
          <w:rFonts w:ascii="Arial" w:hAnsi="Arial" w:cs="Arial"/>
          <w:b/>
          <w:sz w:val="24"/>
          <w:szCs w:val="24"/>
        </w:rPr>
      </w:pPr>
    </w:p>
    <w:tbl>
      <w:tblPr>
        <w:tblStyle w:val="Tabela-Siatka"/>
        <w:tblW w:w="0" w:type="auto"/>
        <w:tblInd w:w="0" w:type="dxa"/>
        <w:tblLook w:val="04A0" w:firstRow="1" w:lastRow="0" w:firstColumn="1" w:lastColumn="0" w:noHBand="0" w:noVBand="1"/>
      </w:tblPr>
      <w:tblGrid>
        <w:gridCol w:w="577"/>
        <w:gridCol w:w="1545"/>
        <w:gridCol w:w="2976"/>
        <w:gridCol w:w="3964"/>
      </w:tblGrid>
      <w:tr w:rsidR="001F6E7E" w:rsidRPr="001F6E7E" w14:paraId="2DAFAB7B" w14:textId="77777777" w:rsidTr="00D256C1">
        <w:tc>
          <w:tcPr>
            <w:tcW w:w="5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09C9CA" w14:textId="77777777" w:rsidR="001F6E7E" w:rsidRPr="001F6E7E" w:rsidRDefault="001F6E7E" w:rsidP="00D256C1">
            <w:pPr>
              <w:jc w:val="center"/>
              <w:rPr>
                <w:b/>
                <w:sz w:val="20"/>
                <w:szCs w:val="20"/>
              </w:rPr>
            </w:pPr>
            <w:r w:rsidRPr="001F6E7E">
              <w:rPr>
                <w:b/>
                <w:sz w:val="20"/>
                <w:szCs w:val="20"/>
              </w:rPr>
              <w:t>Lp.</w:t>
            </w:r>
          </w:p>
        </w:tc>
        <w:tc>
          <w:tcPr>
            <w:tcW w:w="15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8F10D1" w14:textId="57B320AD" w:rsidR="001F6E7E" w:rsidRPr="001F6E7E" w:rsidRDefault="001F6E7E" w:rsidP="00D256C1">
            <w:pPr>
              <w:jc w:val="center"/>
              <w:rPr>
                <w:b/>
                <w:sz w:val="20"/>
                <w:szCs w:val="20"/>
              </w:rPr>
            </w:pPr>
            <w:r w:rsidRPr="001F6E7E">
              <w:rPr>
                <w:b/>
                <w:sz w:val="20"/>
                <w:szCs w:val="20"/>
              </w:rPr>
              <w:t>Numer uchwały</w:t>
            </w:r>
            <w:r w:rsidR="00121C40">
              <w:rPr>
                <w:b/>
                <w:sz w:val="20"/>
                <w:szCs w:val="20"/>
              </w:rPr>
              <w:t>/</w:t>
            </w:r>
          </w:p>
          <w:p w14:paraId="7D84F1DF" w14:textId="3768F722" w:rsidR="001F6E7E" w:rsidRPr="001F6E7E" w:rsidRDefault="00121C40" w:rsidP="00D256C1">
            <w:pPr>
              <w:jc w:val="center"/>
              <w:rPr>
                <w:sz w:val="20"/>
                <w:szCs w:val="20"/>
              </w:rPr>
            </w:pPr>
            <w:r>
              <w:rPr>
                <w:b/>
                <w:sz w:val="20"/>
                <w:szCs w:val="20"/>
              </w:rPr>
              <w:t>d</w:t>
            </w:r>
            <w:r w:rsidR="001F6E7E" w:rsidRPr="001F6E7E">
              <w:rPr>
                <w:b/>
                <w:sz w:val="20"/>
                <w:szCs w:val="20"/>
              </w:rPr>
              <w:t>ata</w:t>
            </w:r>
          </w:p>
        </w:tc>
        <w:tc>
          <w:tcPr>
            <w:tcW w:w="29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03FF0F2" w14:textId="77777777" w:rsidR="001F6E7E" w:rsidRPr="001F6E7E" w:rsidRDefault="001F6E7E" w:rsidP="00D256C1">
            <w:pPr>
              <w:jc w:val="center"/>
              <w:rPr>
                <w:b/>
                <w:sz w:val="20"/>
                <w:szCs w:val="20"/>
              </w:rPr>
            </w:pPr>
            <w:r w:rsidRPr="001F6E7E">
              <w:rPr>
                <w:b/>
                <w:sz w:val="20"/>
                <w:szCs w:val="20"/>
              </w:rPr>
              <w:t>Przedmiot uchwały</w:t>
            </w:r>
          </w:p>
        </w:tc>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0B5458" w14:textId="77777777" w:rsidR="001F6E7E" w:rsidRPr="001F6E7E" w:rsidRDefault="001F6E7E" w:rsidP="00D256C1">
            <w:pPr>
              <w:jc w:val="center"/>
              <w:rPr>
                <w:b/>
                <w:sz w:val="20"/>
                <w:szCs w:val="20"/>
              </w:rPr>
            </w:pPr>
            <w:r w:rsidRPr="001F6E7E">
              <w:rPr>
                <w:b/>
                <w:sz w:val="20"/>
                <w:szCs w:val="20"/>
              </w:rPr>
              <w:t>Sposób realizacji</w:t>
            </w:r>
          </w:p>
        </w:tc>
      </w:tr>
      <w:tr w:rsidR="001F6E7E" w:rsidRPr="001F6E7E" w14:paraId="70D92DEF" w14:textId="77777777" w:rsidTr="00D256C1">
        <w:tc>
          <w:tcPr>
            <w:tcW w:w="577" w:type="dxa"/>
            <w:tcBorders>
              <w:top w:val="single" w:sz="4" w:space="0" w:color="auto"/>
              <w:left w:val="single" w:sz="4" w:space="0" w:color="auto"/>
              <w:bottom w:val="single" w:sz="4" w:space="0" w:color="auto"/>
              <w:right w:val="single" w:sz="4" w:space="0" w:color="auto"/>
            </w:tcBorders>
            <w:hideMark/>
          </w:tcPr>
          <w:p w14:paraId="47525CA8" w14:textId="77777777" w:rsidR="001F6E7E" w:rsidRPr="001F6E7E" w:rsidRDefault="001F6E7E" w:rsidP="00D256C1">
            <w:pPr>
              <w:jc w:val="center"/>
              <w:rPr>
                <w:bCs/>
                <w:sz w:val="20"/>
                <w:szCs w:val="20"/>
              </w:rPr>
            </w:pPr>
            <w:r w:rsidRPr="001F6E7E">
              <w:rPr>
                <w:bCs/>
                <w:sz w:val="20"/>
                <w:szCs w:val="20"/>
              </w:rPr>
              <w:t>1.</w:t>
            </w:r>
          </w:p>
        </w:tc>
        <w:tc>
          <w:tcPr>
            <w:tcW w:w="1545" w:type="dxa"/>
            <w:tcBorders>
              <w:top w:val="single" w:sz="4" w:space="0" w:color="auto"/>
              <w:left w:val="single" w:sz="4" w:space="0" w:color="auto"/>
              <w:bottom w:val="single" w:sz="4" w:space="0" w:color="auto"/>
              <w:right w:val="single" w:sz="4" w:space="0" w:color="auto"/>
            </w:tcBorders>
            <w:hideMark/>
          </w:tcPr>
          <w:p w14:paraId="3DB9841B" w14:textId="77777777" w:rsidR="001F6E7E" w:rsidRPr="001F6E7E" w:rsidRDefault="001F6E7E" w:rsidP="00D256C1">
            <w:pPr>
              <w:rPr>
                <w:sz w:val="20"/>
                <w:szCs w:val="20"/>
              </w:rPr>
            </w:pPr>
            <w:r w:rsidRPr="001F6E7E">
              <w:rPr>
                <w:sz w:val="20"/>
                <w:szCs w:val="20"/>
              </w:rPr>
              <w:t>554/LXV/24</w:t>
            </w:r>
          </w:p>
          <w:p w14:paraId="110DC8F1" w14:textId="77777777" w:rsidR="001F6E7E" w:rsidRPr="001F6E7E" w:rsidRDefault="001F6E7E" w:rsidP="00D256C1">
            <w:pPr>
              <w:rPr>
                <w:bCs/>
                <w:sz w:val="20"/>
                <w:szCs w:val="20"/>
              </w:rPr>
            </w:pPr>
            <w:r w:rsidRPr="001F6E7E">
              <w:rPr>
                <w:bCs/>
                <w:sz w:val="20"/>
                <w:szCs w:val="20"/>
              </w:rPr>
              <w:t>25.01.2024</w:t>
            </w:r>
          </w:p>
        </w:tc>
        <w:tc>
          <w:tcPr>
            <w:tcW w:w="2976" w:type="dxa"/>
            <w:tcBorders>
              <w:top w:val="single" w:sz="4" w:space="0" w:color="auto"/>
              <w:left w:val="single" w:sz="4" w:space="0" w:color="auto"/>
              <w:bottom w:val="single" w:sz="4" w:space="0" w:color="auto"/>
              <w:right w:val="single" w:sz="4" w:space="0" w:color="auto"/>
            </w:tcBorders>
            <w:hideMark/>
          </w:tcPr>
          <w:p w14:paraId="58E283D1" w14:textId="1FB48C98" w:rsidR="001F6E7E" w:rsidRDefault="007E504B" w:rsidP="00D256C1">
            <w:pPr>
              <w:rPr>
                <w:sz w:val="20"/>
                <w:szCs w:val="20"/>
              </w:rPr>
            </w:pPr>
            <w:r>
              <w:rPr>
                <w:sz w:val="20"/>
                <w:szCs w:val="20"/>
              </w:rPr>
              <w:t xml:space="preserve">w sprawie </w:t>
            </w:r>
            <w:r w:rsidR="001F6E7E" w:rsidRPr="001F6E7E">
              <w:rPr>
                <w:sz w:val="20"/>
                <w:szCs w:val="20"/>
              </w:rPr>
              <w:t xml:space="preserve">planu dofinansowania form doskonalenia zawodowego nauczycieli na rok 2024, maksymalnej kwoty dofinansowania opłat za kształcenie oraz form </w:t>
            </w:r>
            <w:r w:rsidR="00865453">
              <w:rPr>
                <w:sz w:val="20"/>
                <w:szCs w:val="20"/>
              </w:rPr>
              <w:t xml:space="preserve">                    </w:t>
            </w:r>
            <w:r w:rsidR="001F6E7E" w:rsidRPr="001F6E7E">
              <w:rPr>
                <w:sz w:val="20"/>
                <w:szCs w:val="20"/>
              </w:rPr>
              <w:t>i specjalności kształcenia, na które dofinansowanie jest przyznawane</w:t>
            </w:r>
          </w:p>
          <w:p w14:paraId="08DD757F" w14:textId="77777777" w:rsidR="001F6E7E" w:rsidRPr="001F6E7E" w:rsidRDefault="001F6E7E" w:rsidP="00D256C1">
            <w:pPr>
              <w:rPr>
                <w:sz w:val="20"/>
                <w:szCs w:val="20"/>
              </w:rPr>
            </w:pPr>
          </w:p>
          <w:p w14:paraId="04E7C099" w14:textId="77777777" w:rsidR="001F6E7E" w:rsidRPr="001F6E7E" w:rsidRDefault="001F6E7E" w:rsidP="00D256C1">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hideMark/>
          </w:tcPr>
          <w:p w14:paraId="11A7DE2D" w14:textId="1027F48E" w:rsidR="005C20BF" w:rsidRPr="005C20BF" w:rsidRDefault="005C20BF" w:rsidP="005C20BF">
            <w:pPr>
              <w:jc w:val="both"/>
              <w:rPr>
                <w:sz w:val="20"/>
                <w:szCs w:val="20"/>
              </w:rPr>
            </w:pPr>
            <w:r w:rsidRPr="005C20BF">
              <w:rPr>
                <w:sz w:val="20"/>
                <w:szCs w:val="20"/>
              </w:rPr>
              <w:t xml:space="preserve">Uchwałę przekazano Dyrektorom szkół </w:t>
            </w:r>
            <w:r>
              <w:rPr>
                <w:sz w:val="20"/>
                <w:szCs w:val="20"/>
              </w:rPr>
              <w:br/>
            </w:r>
            <w:r w:rsidRPr="005C20BF">
              <w:rPr>
                <w:sz w:val="20"/>
                <w:szCs w:val="20"/>
              </w:rPr>
              <w:t xml:space="preserve">i placówek oświatowych prowadzonych przez Powiat Grodziski. Środki finansowe wymienione w planie (załącznik do </w:t>
            </w:r>
            <w:r w:rsidR="00173BD5">
              <w:rPr>
                <w:sz w:val="20"/>
                <w:szCs w:val="20"/>
              </w:rPr>
              <w:t>u</w:t>
            </w:r>
            <w:r w:rsidRPr="005C20BF">
              <w:rPr>
                <w:sz w:val="20"/>
                <w:szCs w:val="20"/>
              </w:rPr>
              <w:t xml:space="preserve">chwały) dofinansowania form doskonalenia zawodowego nauczycieli zatrudnionych </w:t>
            </w:r>
            <w:r w:rsidR="00D53361">
              <w:rPr>
                <w:sz w:val="20"/>
                <w:szCs w:val="20"/>
              </w:rPr>
              <w:t xml:space="preserve">         </w:t>
            </w:r>
            <w:r w:rsidRPr="005C20BF">
              <w:rPr>
                <w:sz w:val="20"/>
                <w:szCs w:val="20"/>
              </w:rPr>
              <w:t>w szkołach i placówkach oświatowych na rok 2024 zostały przekazane w sposób następujący:</w:t>
            </w:r>
          </w:p>
          <w:p w14:paraId="439B9578" w14:textId="04975B98" w:rsidR="005C20BF" w:rsidRPr="005C20BF" w:rsidRDefault="005C20BF" w:rsidP="00BE7CAA">
            <w:pPr>
              <w:pStyle w:val="Akapitzlist"/>
              <w:numPr>
                <w:ilvl w:val="0"/>
                <w:numId w:val="71"/>
              </w:numPr>
              <w:ind w:left="360"/>
              <w:jc w:val="both"/>
              <w:rPr>
                <w:sz w:val="20"/>
                <w:szCs w:val="20"/>
              </w:rPr>
            </w:pPr>
            <w:r w:rsidRPr="005C20BF">
              <w:rPr>
                <w:sz w:val="20"/>
                <w:szCs w:val="20"/>
              </w:rPr>
              <w:t xml:space="preserve">do szkół, zgodnie z wnioskami </w:t>
            </w:r>
            <w:r>
              <w:rPr>
                <w:sz w:val="20"/>
                <w:szCs w:val="20"/>
              </w:rPr>
              <w:t>D</w:t>
            </w:r>
            <w:r w:rsidRPr="005C20BF">
              <w:rPr>
                <w:sz w:val="20"/>
                <w:szCs w:val="20"/>
              </w:rPr>
              <w:t xml:space="preserve">yrektorów przekazano łącznie </w:t>
            </w:r>
            <w:r>
              <w:rPr>
                <w:sz w:val="20"/>
                <w:szCs w:val="20"/>
              </w:rPr>
              <w:br/>
            </w:r>
            <w:r w:rsidRPr="005C20BF">
              <w:rPr>
                <w:sz w:val="20"/>
                <w:szCs w:val="20"/>
              </w:rPr>
              <w:t>168</w:t>
            </w:r>
            <w:r w:rsidR="00173BD5">
              <w:rPr>
                <w:sz w:val="20"/>
                <w:szCs w:val="20"/>
              </w:rPr>
              <w:t> </w:t>
            </w:r>
            <w:r w:rsidRPr="005C20BF">
              <w:rPr>
                <w:sz w:val="20"/>
                <w:szCs w:val="20"/>
              </w:rPr>
              <w:t>500</w:t>
            </w:r>
            <w:r w:rsidR="00173BD5">
              <w:rPr>
                <w:sz w:val="20"/>
                <w:szCs w:val="20"/>
              </w:rPr>
              <w:t>,00</w:t>
            </w:r>
            <w:r w:rsidRPr="005C20BF">
              <w:rPr>
                <w:sz w:val="20"/>
                <w:szCs w:val="20"/>
              </w:rPr>
              <w:t xml:space="preserve"> zł: Zespołowi Szkół Nr 1 </w:t>
            </w:r>
            <w:r>
              <w:rPr>
                <w:sz w:val="20"/>
                <w:szCs w:val="20"/>
              </w:rPr>
              <w:br/>
            </w:r>
            <w:r w:rsidRPr="005C20BF">
              <w:rPr>
                <w:sz w:val="20"/>
                <w:szCs w:val="20"/>
              </w:rPr>
              <w:t>w Grodzisku Maz. 25</w:t>
            </w:r>
            <w:r w:rsidR="00173BD5">
              <w:rPr>
                <w:sz w:val="20"/>
                <w:szCs w:val="20"/>
              </w:rPr>
              <w:t> </w:t>
            </w:r>
            <w:r w:rsidRPr="005C20BF">
              <w:rPr>
                <w:sz w:val="20"/>
                <w:szCs w:val="20"/>
              </w:rPr>
              <w:t>000</w:t>
            </w:r>
            <w:r w:rsidR="00173BD5">
              <w:rPr>
                <w:sz w:val="20"/>
                <w:szCs w:val="20"/>
              </w:rPr>
              <w:t>,00</w:t>
            </w:r>
            <w:r w:rsidRPr="005C20BF">
              <w:rPr>
                <w:sz w:val="20"/>
                <w:szCs w:val="20"/>
              </w:rPr>
              <w:t xml:space="preserve"> zł, Zespołowi Szkół Technicznych </w:t>
            </w:r>
            <w:r w:rsidR="00173BD5">
              <w:rPr>
                <w:sz w:val="20"/>
                <w:szCs w:val="20"/>
              </w:rPr>
              <w:t xml:space="preserve">                 </w:t>
            </w:r>
            <w:r w:rsidRPr="005C20BF">
              <w:rPr>
                <w:sz w:val="20"/>
                <w:szCs w:val="20"/>
              </w:rPr>
              <w:t>i Licealnych Nr 2</w:t>
            </w:r>
            <w:r w:rsidR="00173BD5">
              <w:rPr>
                <w:sz w:val="20"/>
                <w:szCs w:val="20"/>
              </w:rPr>
              <w:t xml:space="preserve"> </w:t>
            </w:r>
            <w:r w:rsidRPr="005C20BF">
              <w:rPr>
                <w:sz w:val="20"/>
                <w:szCs w:val="20"/>
              </w:rPr>
              <w:t>w Grodzisku Maz. 28</w:t>
            </w:r>
            <w:r w:rsidR="00173BD5">
              <w:rPr>
                <w:sz w:val="20"/>
                <w:szCs w:val="20"/>
              </w:rPr>
              <w:t> </w:t>
            </w:r>
            <w:r w:rsidRPr="005C20BF">
              <w:rPr>
                <w:sz w:val="20"/>
                <w:szCs w:val="20"/>
              </w:rPr>
              <w:t>000</w:t>
            </w:r>
            <w:r w:rsidR="00173BD5">
              <w:rPr>
                <w:sz w:val="20"/>
                <w:szCs w:val="20"/>
              </w:rPr>
              <w:t>,00</w:t>
            </w:r>
            <w:r w:rsidRPr="005C20BF">
              <w:rPr>
                <w:sz w:val="20"/>
                <w:szCs w:val="20"/>
              </w:rPr>
              <w:t xml:space="preserve"> zł, Zespołowi Szkół Nr 1 </w:t>
            </w:r>
            <w:r w:rsidR="00173BD5">
              <w:rPr>
                <w:sz w:val="20"/>
                <w:szCs w:val="20"/>
              </w:rPr>
              <w:t xml:space="preserve">        </w:t>
            </w:r>
            <w:r w:rsidRPr="005C20BF">
              <w:rPr>
                <w:sz w:val="20"/>
                <w:szCs w:val="20"/>
              </w:rPr>
              <w:t>w Milanówku 30</w:t>
            </w:r>
            <w:r w:rsidR="00173BD5">
              <w:rPr>
                <w:sz w:val="20"/>
                <w:szCs w:val="20"/>
              </w:rPr>
              <w:t> </w:t>
            </w:r>
            <w:r w:rsidRPr="005C20BF">
              <w:rPr>
                <w:sz w:val="20"/>
                <w:szCs w:val="20"/>
              </w:rPr>
              <w:t>000</w:t>
            </w:r>
            <w:r w:rsidR="00173BD5">
              <w:rPr>
                <w:sz w:val="20"/>
                <w:szCs w:val="20"/>
              </w:rPr>
              <w:t>,00</w:t>
            </w:r>
            <w:r w:rsidRPr="005C20BF">
              <w:rPr>
                <w:sz w:val="20"/>
                <w:szCs w:val="20"/>
              </w:rPr>
              <w:t xml:space="preserve"> zł, Zespołowi Szkół Nr 2 im. gen. J. Bema </w:t>
            </w:r>
            <w:r>
              <w:rPr>
                <w:sz w:val="20"/>
                <w:szCs w:val="20"/>
              </w:rPr>
              <w:br/>
            </w:r>
            <w:r w:rsidRPr="005C20BF">
              <w:rPr>
                <w:sz w:val="20"/>
                <w:szCs w:val="20"/>
              </w:rPr>
              <w:t>w Milanówku 28</w:t>
            </w:r>
            <w:r w:rsidR="00173BD5">
              <w:rPr>
                <w:sz w:val="20"/>
                <w:szCs w:val="20"/>
              </w:rPr>
              <w:t> </w:t>
            </w:r>
            <w:r w:rsidRPr="005C20BF">
              <w:rPr>
                <w:sz w:val="20"/>
                <w:szCs w:val="20"/>
              </w:rPr>
              <w:t>000</w:t>
            </w:r>
            <w:r w:rsidR="00173BD5">
              <w:rPr>
                <w:sz w:val="20"/>
                <w:szCs w:val="20"/>
              </w:rPr>
              <w:t>,00</w:t>
            </w:r>
            <w:r w:rsidRPr="005C20BF">
              <w:rPr>
                <w:sz w:val="20"/>
                <w:szCs w:val="20"/>
              </w:rPr>
              <w:t xml:space="preserve"> zł, Zespołowi Szkół Specjalnych im. H</w:t>
            </w:r>
            <w:r w:rsidR="00173BD5">
              <w:rPr>
                <w:sz w:val="20"/>
                <w:szCs w:val="20"/>
              </w:rPr>
              <w:t>ipolita</w:t>
            </w:r>
            <w:r w:rsidRPr="005C20BF">
              <w:rPr>
                <w:sz w:val="20"/>
                <w:szCs w:val="20"/>
              </w:rPr>
              <w:t xml:space="preserve"> Szczerkowskiego w Grodzisku Maz. 27</w:t>
            </w:r>
            <w:r w:rsidR="00173BD5">
              <w:rPr>
                <w:sz w:val="20"/>
                <w:szCs w:val="20"/>
              </w:rPr>
              <w:t> </w:t>
            </w:r>
            <w:r w:rsidRPr="005C20BF">
              <w:rPr>
                <w:sz w:val="20"/>
                <w:szCs w:val="20"/>
              </w:rPr>
              <w:t>000</w:t>
            </w:r>
            <w:r w:rsidR="00173BD5">
              <w:rPr>
                <w:sz w:val="20"/>
                <w:szCs w:val="20"/>
              </w:rPr>
              <w:t>,00</w:t>
            </w:r>
            <w:r w:rsidRPr="005C20BF">
              <w:rPr>
                <w:sz w:val="20"/>
                <w:szCs w:val="20"/>
              </w:rPr>
              <w:t xml:space="preserve"> zł,</w:t>
            </w:r>
          </w:p>
          <w:p w14:paraId="42C1F024" w14:textId="11E6A722" w:rsidR="005C20BF" w:rsidRDefault="005C20BF" w:rsidP="00BE7CAA">
            <w:pPr>
              <w:pStyle w:val="Akapitzlist"/>
              <w:numPr>
                <w:ilvl w:val="0"/>
                <w:numId w:val="71"/>
              </w:numPr>
              <w:ind w:left="287"/>
              <w:jc w:val="both"/>
              <w:rPr>
                <w:sz w:val="20"/>
                <w:szCs w:val="20"/>
              </w:rPr>
            </w:pPr>
            <w:r w:rsidRPr="005C20BF">
              <w:rPr>
                <w:sz w:val="20"/>
                <w:szCs w:val="20"/>
              </w:rPr>
              <w:t xml:space="preserve">do placówek oświatowych przekazano: Poradni Psychologiczno-Pedagogicznej </w:t>
            </w:r>
            <w:r>
              <w:rPr>
                <w:sz w:val="20"/>
                <w:szCs w:val="20"/>
              </w:rPr>
              <w:br/>
            </w:r>
            <w:r w:rsidRPr="005C20BF">
              <w:rPr>
                <w:sz w:val="20"/>
                <w:szCs w:val="20"/>
              </w:rPr>
              <w:t>w Grodzisku Maz. 22</w:t>
            </w:r>
            <w:r w:rsidR="00173BD5">
              <w:rPr>
                <w:sz w:val="20"/>
                <w:szCs w:val="20"/>
              </w:rPr>
              <w:t> </w:t>
            </w:r>
            <w:r w:rsidRPr="005C20BF">
              <w:rPr>
                <w:sz w:val="20"/>
                <w:szCs w:val="20"/>
              </w:rPr>
              <w:t>500</w:t>
            </w:r>
            <w:r w:rsidR="00173BD5">
              <w:rPr>
                <w:sz w:val="20"/>
                <w:szCs w:val="20"/>
              </w:rPr>
              <w:t>,00</w:t>
            </w:r>
            <w:r w:rsidRPr="005C20BF">
              <w:rPr>
                <w:sz w:val="20"/>
                <w:szCs w:val="20"/>
              </w:rPr>
              <w:t xml:space="preserve"> zł, Publicznemu Ognisku Plastycznemu im. </w:t>
            </w:r>
            <w:r w:rsidR="00173BD5">
              <w:rPr>
                <w:sz w:val="20"/>
                <w:szCs w:val="20"/>
              </w:rPr>
              <w:t xml:space="preserve">  </w:t>
            </w:r>
            <w:r w:rsidRPr="005C20BF">
              <w:rPr>
                <w:sz w:val="20"/>
                <w:szCs w:val="20"/>
              </w:rPr>
              <w:t xml:space="preserve">J. Skotnickiego w Grodzisku Maz. </w:t>
            </w:r>
            <w:r w:rsidR="00173BD5">
              <w:rPr>
                <w:sz w:val="20"/>
                <w:szCs w:val="20"/>
              </w:rPr>
              <w:t xml:space="preserve">     </w:t>
            </w:r>
            <w:r w:rsidRPr="005C20BF">
              <w:rPr>
                <w:sz w:val="20"/>
                <w:szCs w:val="20"/>
              </w:rPr>
              <w:t>8</w:t>
            </w:r>
            <w:r w:rsidR="00173BD5">
              <w:rPr>
                <w:sz w:val="20"/>
                <w:szCs w:val="20"/>
              </w:rPr>
              <w:t> </w:t>
            </w:r>
            <w:r w:rsidRPr="005C20BF">
              <w:rPr>
                <w:sz w:val="20"/>
                <w:szCs w:val="20"/>
              </w:rPr>
              <w:t>000</w:t>
            </w:r>
            <w:r w:rsidR="00173BD5">
              <w:rPr>
                <w:sz w:val="20"/>
                <w:szCs w:val="20"/>
              </w:rPr>
              <w:t>,00</w:t>
            </w:r>
            <w:r w:rsidRPr="005C20BF">
              <w:rPr>
                <w:sz w:val="20"/>
                <w:szCs w:val="20"/>
              </w:rPr>
              <w:t xml:space="preserve"> zł.</w:t>
            </w:r>
          </w:p>
          <w:p w14:paraId="6A3EC7D7" w14:textId="77777777" w:rsidR="00533B69" w:rsidRPr="005C20BF" w:rsidRDefault="00533B69" w:rsidP="00533B69">
            <w:pPr>
              <w:pStyle w:val="Akapitzlist"/>
              <w:ind w:left="287"/>
              <w:jc w:val="both"/>
              <w:rPr>
                <w:sz w:val="20"/>
                <w:szCs w:val="20"/>
              </w:rPr>
            </w:pPr>
          </w:p>
          <w:p w14:paraId="49D44EA0" w14:textId="77777777" w:rsidR="001F6E7E" w:rsidRPr="001F6E7E" w:rsidRDefault="001F6E7E" w:rsidP="00D256C1">
            <w:pPr>
              <w:rPr>
                <w:sz w:val="20"/>
                <w:szCs w:val="20"/>
                <w:lang w:eastAsia="pl-PL"/>
              </w:rPr>
            </w:pPr>
          </w:p>
        </w:tc>
      </w:tr>
      <w:tr w:rsidR="001F6E7E" w:rsidRPr="001F6E7E" w14:paraId="7CD8E77F" w14:textId="77777777" w:rsidTr="00D256C1">
        <w:tc>
          <w:tcPr>
            <w:tcW w:w="577" w:type="dxa"/>
            <w:tcBorders>
              <w:top w:val="single" w:sz="4" w:space="0" w:color="auto"/>
              <w:left w:val="single" w:sz="4" w:space="0" w:color="auto"/>
              <w:bottom w:val="single" w:sz="4" w:space="0" w:color="auto"/>
              <w:right w:val="single" w:sz="4" w:space="0" w:color="auto"/>
            </w:tcBorders>
            <w:hideMark/>
          </w:tcPr>
          <w:p w14:paraId="56C4138C" w14:textId="77777777" w:rsidR="001F6E7E" w:rsidRPr="001F6E7E" w:rsidRDefault="001F6E7E" w:rsidP="00D256C1">
            <w:pPr>
              <w:jc w:val="center"/>
              <w:rPr>
                <w:sz w:val="20"/>
                <w:szCs w:val="20"/>
              </w:rPr>
            </w:pPr>
            <w:r w:rsidRPr="001F6E7E">
              <w:rPr>
                <w:sz w:val="20"/>
                <w:szCs w:val="20"/>
              </w:rPr>
              <w:t>2.</w:t>
            </w:r>
          </w:p>
        </w:tc>
        <w:tc>
          <w:tcPr>
            <w:tcW w:w="1545" w:type="dxa"/>
            <w:tcBorders>
              <w:top w:val="single" w:sz="4" w:space="0" w:color="auto"/>
              <w:left w:val="single" w:sz="4" w:space="0" w:color="auto"/>
              <w:bottom w:val="single" w:sz="4" w:space="0" w:color="auto"/>
              <w:right w:val="single" w:sz="4" w:space="0" w:color="auto"/>
            </w:tcBorders>
            <w:hideMark/>
          </w:tcPr>
          <w:p w14:paraId="3B2EC717" w14:textId="77777777" w:rsidR="001F6E7E" w:rsidRPr="001F6E7E" w:rsidRDefault="001F6E7E" w:rsidP="00D256C1">
            <w:pPr>
              <w:rPr>
                <w:sz w:val="20"/>
                <w:szCs w:val="20"/>
              </w:rPr>
            </w:pPr>
            <w:r w:rsidRPr="001F6E7E">
              <w:rPr>
                <w:sz w:val="20"/>
                <w:szCs w:val="20"/>
              </w:rPr>
              <w:t>555/LXV/24</w:t>
            </w:r>
          </w:p>
          <w:p w14:paraId="0C98800C" w14:textId="77777777" w:rsidR="001F6E7E" w:rsidRPr="001F6E7E" w:rsidRDefault="001F6E7E" w:rsidP="00D256C1">
            <w:pPr>
              <w:rPr>
                <w:sz w:val="20"/>
                <w:szCs w:val="20"/>
              </w:rPr>
            </w:pPr>
            <w:r w:rsidRPr="001F6E7E">
              <w:rPr>
                <w:bCs/>
                <w:sz w:val="20"/>
                <w:szCs w:val="20"/>
              </w:rPr>
              <w:t>25.01.2024</w:t>
            </w:r>
          </w:p>
        </w:tc>
        <w:tc>
          <w:tcPr>
            <w:tcW w:w="2976" w:type="dxa"/>
            <w:tcBorders>
              <w:top w:val="single" w:sz="4" w:space="0" w:color="auto"/>
              <w:left w:val="single" w:sz="4" w:space="0" w:color="auto"/>
              <w:bottom w:val="single" w:sz="4" w:space="0" w:color="auto"/>
              <w:right w:val="single" w:sz="4" w:space="0" w:color="auto"/>
            </w:tcBorders>
            <w:hideMark/>
          </w:tcPr>
          <w:p w14:paraId="5174F2CC" w14:textId="66FA90D6" w:rsidR="001F6E7E" w:rsidRDefault="007E504B" w:rsidP="00D256C1">
            <w:pPr>
              <w:rPr>
                <w:sz w:val="20"/>
                <w:szCs w:val="20"/>
              </w:rPr>
            </w:pPr>
            <w:r>
              <w:rPr>
                <w:sz w:val="20"/>
                <w:szCs w:val="20"/>
              </w:rPr>
              <w:t xml:space="preserve">w sprawie </w:t>
            </w:r>
            <w:r w:rsidR="001F6E7E" w:rsidRPr="001F6E7E">
              <w:rPr>
                <w:sz w:val="20"/>
                <w:szCs w:val="20"/>
              </w:rPr>
              <w:t xml:space="preserve">wyrażenia zgody na przyjęcie darowizny aparatury medycznej przez Samodzielny Publiczny Specjalistyczny Szpital Zachodni im. św. Jana Pawła II </w:t>
            </w:r>
            <w:r w:rsidR="00865453">
              <w:rPr>
                <w:sz w:val="20"/>
                <w:szCs w:val="20"/>
              </w:rPr>
              <w:t xml:space="preserve">                   </w:t>
            </w:r>
            <w:r w:rsidR="001F6E7E" w:rsidRPr="001F6E7E">
              <w:rPr>
                <w:sz w:val="20"/>
                <w:szCs w:val="20"/>
              </w:rPr>
              <w:t>w Grodzisku Mazowieckim</w:t>
            </w:r>
          </w:p>
          <w:p w14:paraId="6CEE3659" w14:textId="77777777" w:rsidR="001F6E7E" w:rsidRPr="001F6E7E" w:rsidRDefault="001F6E7E" w:rsidP="00D256C1">
            <w:pPr>
              <w:rPr>
                <w:sz w:val="20"/>
                <w:szCs w:val="20"/>
              </w:rPr>
            </w:pPr>
          </w:p>
          <w:p w14:paraId="0E935CEC" w14:textId="77777777" w:rsidR="001F6E7E" w:rsidRPr="001F6E7E" w:rsidRDefault="001F6E7E" w:rsidP="00D256C1">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5D258DA9" w14:textId="77777777" w:rsidR="00F614FB" w:rsidRPr="00F614FB" w:rsidRDefault="00F614FB" w:rsidP="00F614FB">
            <w:pPr>
              <w:jc w:val="both"/>
              <w:rPr>
                <w:sz w:val="20"/>
                <w:szCs w:val="20"/>
                <w:lang w:eastAsia="pl-PL"/>
              </w:rPr>
            </w:pPr>
            <w:r w:rsidRPr="00F614FB">
              <w:rPr>
                <w:sz w:val="20"/>
                <w:szCs w:val="20"/>
                <w:lang w:eastAsia="pl-PL"/>
              </w:rPr>
              <w:t>Uchwała została zrealizowana poprzez przyjęcie od Fundacji Wielka Orkiestra Świątecznej Pomocy darowizny:</w:t>
            </w:r>
          </w:p>
          <w:p w14:paraId="04B8834F" w14:textId="77777777" w:rsidR="00F614FB" w:rsidRPr="00F614FB" w:rsidRDefault="00F614FB" w:rsidP="00BE7CAA">
            <w:pPr>
              <w:pStyle w:val="Akapitzlist"/>
              <w:numPr>
                <w:ilvl w:val="0"/>
                <w:numId w:val="131"/>
              </w:numPr>
              <w:ind w:left="463"/>
              <w:jc w:val="both"/>
              <w:rPr>
                <w:sz w:val="20"/>
                <w:szCs w:val="20"/>
              </w:rPr>
            </w:pPr>
            <w:r w:rsidRPr="00F614FB">
              <w:rPr>
                <w:sz w:val="20"/>
                <w:szCs w:val="20"/>
              </w:rPr>
              <w:t>aparatu do identyfikacji metodą spektrometrii masowej wraz z zestawem komputerowym i modułami, typ: Maldi Biotyper Sirius IVD System, nr fabr.: 189011340740 z wyposażeniem dodatkowym oraz z materiałami zużywalnymi, o łącznej wartości: 855 554,40 PLN,</w:t>
            </w:r>
          </w:p>
          <w:p w14:paraId="1A5D5C91" w14:textId="77777777" w:rsidR="001F6E7E" w:rsidRDefault="00F614FB" w:rsidP="00BE7CAA">
            <w:pPr>
              <w:pStyle w:val="Akapitzlist"/>
              <w:numPr>
                <w:ilvl w:val="0"/>
                <w:numId w:val="131"/>
              </w:numPr>
              <w:jc w:val="both"/>
              <w:rPr>
                <w:sz w:val="20"/>
                <w:szCs w:val="20"/>
              </w:rPr>
            </w:pPr>
            <w:r w:rsidRPr="00683CCC">
              <w:rPr>
                <w:sz w:val="20"/>
                <w:szCs w:val="20"/>
              </w:rPr>
              <w:t>aparatu do automatycznej identyfikacji biochemicznej i oznaczania lekowrażliwości drobnoustrojów, typ: BD PHOENIX</w:t>
            </w:r>
            <w:r w:rsidRPr="00683CCC">
              <w:rPr>
                <w:sz w:val="20"/>
                <w:szCs w:val="20"/>
                <w:vertAlign w:val="superscript"/>
              </w:rPr>
              <w:t>TM</w:t>
            </w:r>
            <w:r w:rsidRPr="00683CCC">
              <w:rPr>
                <w:sz w:val="20"/>
                <w:szCs w:val="20"/>
              </w:rPr>
              <w:t xml:space="preserve"> M50 AUTOMATED MICROBIOLOGY SYSTEM, nr fabr.: PF 5626 z wyposażeniem dodatkowym oraz z materiałami zużywalnymi, </w:t>
            </w:r>
            <w:r w:rsidR="00683CCC">
              <w:rPr>
                <w:sz w:val="20"/>
                <w:szCs w:val="20"/>
              </w:rPr>
              <w:t xml:space="preserve">         </w:t>
            </w:r>
            <w:r w:rsidRPr="00683CCC">
              <w:rPr>
                <w:sz w:val="20"/>
                <w:szCs w:val="20"/>
              </w:rPr>
              <w:t>o łącznej wartości: 159 023,00 PLN.</w:t>
            </w:r>
          </w:p>
          <w:p w14:paraId="59EABBC4" w14:textId="77777777" w:rsidR="00683CCC" w:rsidRDefault="00683CCC" w:rsidP="00683CCC">
            <w:pPr>
              <w:pStyle w:val="Akapitzlist"/>
              <w:ind w:left="514"/>
              <w:jc w:val="both"/>
              <w:rPr>
                <w:sz w:val="20"/>
                <w:szCs w:val="20"/>
              </w:rPr>
            </w:pPr>
          </w:p>
          <w:p w14:paraId="2A36A8A6" w14:textId="77777777" w:rsidR="00683CCC" w:rsidRDefault="00683CCC" w:rsidP="00683CCC">
            <w:pPr>
              <w:pStyle w:val="Akapitzlist"/>
              <w:ind w:left="514"/>
              <w:jc w:val="both"/>
              <w:rPr>
                <w:sz w:val="20"/>
                <w:szCs w:val="20"/>
              </w:rPr>
            </w:pPr>
          </w:p>
          <w:p w14:paraId="466070EC" w14:textId="1FF10065" w:rsidR="00683CCC" w:rsidRPr="00683CCC" w:rsidRDefault="00683CCC" w:rsidP="00683CCC">
            <w:pPr>
              <w:pStyle w:val="Akapitzlist"/>
              <w:ind w:left="514"/>
              <w:jc w:val="both"/>
              <w:rPr>
                <w:sz w:val="20"/>
                <w:szCs w:val="20"/>
              </w:rPr>
            </w:pPr>
          </w:p>
        </w:tc>
      </w:tr>
      <w:tr w:rsidR="001F6E7E" w:rsidRPr="001F6E7E" w14:paraId="2AF79A6F" w14:textId="77777777" w:rsidTr="00D256C1">
        <w:tc>
          <w:tcPr>
            <w:tcW w:w="577" w:type="dxa"/>
            <w:tcBorders>
              <w:top w:val="single" w:sz="4" w:space="0" w:color="auto"/>
              <w:left w:val="single" w:sz="4" w:space="0" w:color="auto"/>
              <w:bottom w:val="single" w:sz="4" w:space="0" w:color="auto"/>
              <w:right w:val="single" w:sz="4" w:space="0" w:color="auto"/>
            </w:tcBorders>
            <w:hideMark/>
          </w:tcPr>
          <w:p w14:paraId="2835E435" w14:textId="77777777" w:rsidR="001F6E7E" w:rsidRPr="001F6E7E" w:rsidRDefault="001F6E7E" w:rsidP="00D256C1">
            <w:pPr>
              <w:jc w:val="center"/>
              <w:rPr>
                <w:sz w:val="20"/>
                <w:szCs w:val="20"/>
              </w:rPr>
            </w:pPr>
            <w:r w:rsidRPr="001F6E7E">
              <w:rPr>
                <w:sz w:val="20"/>
                <w:szCs w:val="20"/>
              </w:rPr>
              <w:lastRenderedPageBreak/>
              <w:t>3.</w:t>
            </w:r>
          </w:p>
        </w:tc>
        <w:tc>
          <w:tcPr>
            <w:tcW w:w="1545" w:type="dxa"/>
            <w:tcBorders>
              <w:top w:val="single" w:sz="4" w:space="0" w:color="auto"/>
              <w:left w:val="single" w:sz="4" w:space="0" w:color="auto"/>
              <w:bottom w:val="single" w:sz="4" w:space="0" w:color="auto"/>
              <w:right w:val="single" w:sz="4" w:space="0" w:color="auto"/>
            </w:tcBorders>
            <w:hideMark/>
          </w:tcPr>
          <w:p w14:paraId="36807C7A" w14:textId="77777777" w:rsidR="001F6E7E" w:rsidRPr="001F6E7E" w:rsidRDefault="001F6E7E" w:rsidP="00D256C1">
            <w:pPr>
              <w:rPr>
                <w:sz w:val="20"/>
                <w:szCs w:val="20"/>
              </w:rPr>
            </w:pPr>
            <w:r w:rsidRPr="001F6E7E">
              <w:rPr>
                <w:sz w:val="20"/>
                <w:szCs w:val="20"/>
              </w:rPr>
              <w:t>556/LXV/24</w:t>
            </w:r>
          </w:p>
          <w:p w14:paraId="7A342923" w14:textId="77777777" w:rsidR="001F6E7E" w:rsidRPr="001F6E7E" w:rsidRDefault="001F6E7E" w:rsidP="00D256C1">
            <w:pPr>
              <w:rPr>
                <w:sz w:val="20"/>
                <w:szCs w:val="20"/>
              </w:rPr>
            </w:pPr>
            <w:r w:rsidRPr="001F6E7E">
              <w:rPr>
                <w:bCs/>
                <w:sz w:val="20"/>
                <w:szCs w:val="20"/>
              </w:rPr>
              <w:t>25.01.2024</w:t>
            </w:r>
          </w:p>
        </w:tc>
        <w:tc>
          <w:tcPr>
            <w:tcW w:w="2976" w:type="dxa"/>
            <w:tcBorders>
              <w:top w:val="single" w:sz="4" w:space="0" w:color="auto"/>
              <w:left w:val="single" w:sz="4" w:space="0" w:color="auto"/>
              <w:bottom w:val="single" w:sz="4" w:space="0" w:color="auto"/>
              <w:right w:val="single" w:sz="4" w:space="0" w:color="auto"/>
            </w:tcBorders>
            <w:hideMark/>
          </w:tcPr>
          <w:p w14:paraId="3E1B153B" w14:textId="1C050897" w:rsidR="001F6E7E" w:rsidRPr="001F6E7E" w:rsidRDefault="0006463B" w:rsidP="00D256C1">
            <w:pPr>
              <w:pStyle w:val="Bezodstpw"/>
              <w:rPr>
                <w:rFonts w:ascii="Times New Roman" w:hAnsi="Times New Roman"/>
                <w:sz w:val="20"/>
                <w:szCs w:val="20"/>
              </w:rPr>
            </w:pPr>
            <w:r>
              <w:rPr>
                <w:rFonts w:ascii="Times New Roman" w:hAnsi="Times New Roman"/>
                <w:sz w:val="20"/>
                <w:szCs w:val="20"/>
              </w:rPr>
              <w:t xml:space="preserve">w sprawie </w:t>
            </w:r>
            <w:r w:rsidR="001F6E7E" w:rsidRPr="001F6E7E">
              <w:rPr>
                <w:rFonts w:ascii="Times New Roman" w:hAnsi="Times New Roman"/>
                <w:sz w:val="20"/>
                <w:szCs w:val="20"/>
              </w:rPr>
              <w:t xml:space="preserve">zmiany Uchwały nr 534/LXIII/23 Rady Powiatu Grodziskiego z dnia 30.11.2023 </w:t>
            </w:r>
            <w:r>
              <w:rPr>
                <w:rFonts w:ascii="Times New Roman" w:hAnsi="Times New Roman"/>
                <w:sz w:val="20"/>
                <w:szCs w:val="20"/>
              </w:rPr>
              <w:t xml:space="preserve">  </w:t>
            </w:r>
            <w:r w:rsidR="001F6E7E" w:rsidRPr="001F6E7E">
              <w:rPr>
                <w:rFonts w:ascii="Times New Roman" w:hAnsi="Times New Roman"/>
                <w:sz w:val="20"/>
                <w:szCs w:val="20"/>
              </w:rPr>
              <w:t>w sprawie pomocy w realizacji zadań utrzymaniowych pasa drogowego drogi powiatowej stanowiącej dawny odcinek drogi wojewódzkiej nr 579, który zastąpiono nowo wybudowaną zachodnią obwodnicą Grodziska Mazowieckiego</w:t>
            </w:r>
          </w:p>
          <w:p w14:paraId="300A5978" w14:textId="77777777" w:rsidR="001F6E7E" w:rsidRPr="001F6E7E" w:rsidRDefault="001F6E7E" w:rsidP="00D256C1">
            <w:pPr>
              <w:pStyle w:val="Bezodstpw"/>
              <w:rPr>
                <w:rFonts w:ascii="Times New Roman" w:hAnsi="Times New Roman"/>
                <w:sz w:val="20"/>
                <w:szCs w:val="20"/>
              </w:rPr>
            </w:pPr>
          </w:p>
          <w:p w14:paraId="18170CB0" w14:textId="77777777" w:rsidR="001F6E7E" w:rsidRPr="001F6E7E" w:rsidRDefault="001F6E7E" w:rsidP="00D256C1">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474E8957" w14:textId="29F70ACE" w:rsidR="001F6E7E" w:rsidRPr="008E59BD" w:rsidRDefault="008E59BD" w:rsidP="000759B4">
            <w:pPr>
              <w:jc w:val="both"/>
              <w:rPr>
                <w:sz w:val="20"/>
                <w:szCs w:val="20"/>
              </w:rPr>
            </w:pPr>
            <w:r w:rsidRPr="008E59BD">
              <w:rPr>
                <w:sz w:val="20"/>
                <w:szCs w:val="20"/>
              </w:rPr>
              <w:t>Zawarto porozumienie nr BR/ZDG/13</w:t>
            </w:r>
            <w:r w:rsidR="0064281C">
              <w:rPr>
                <w:sz w:val="20"/>
                <w:szCs w:val="20"/>
              </w:rPr>
              <w:t xml:space="preserve"> </w:t>
            </w:r>
            <w:r w:rsidRPr="008E59BD">
              <w:rPr>
                <w:sz w:val="20"/>
                <w:szCs w:val="20"/>
              </w:rPr>
              <w:t>/586/2024 z dnia 05 kwietnia 2024</w:t>
            </w:r>
            <w:r w:rsidR="007A4AE8">
              <w:rPr>
                <w:sz w:val="20"/>
                <w:szCs w:val="20"/>
              </w:rPr>
              <w:t xml:space="preserve"> </w:t>
            </w:r>
            <w:r w:rsidRPr="008E59BD">
              <w:rPr>
                <w:sz w:val="20"/>
                <w:szCs w:val="20"/>
              </w:rPr>
              <w:t xml:space="preserve">r. pomiędzy Zarządem Powiatu Grodziskiego </w:t>
            </w:r>
            <w:r w:rsidR="0064281C">
              <w:rPr>
                <w:sz w:val="20"/>
                <w:szCs w:val="20"/>
              </w:rPr>
              <w:t xml:space="preserve">    </w:t>
            </w:r>
            <w:r w:rsidRPr="008E59BD">
              <w:rPr>
                <w:sz w:val="20"/>
                <w:szCs w:val="20"/>
              </w:rPr>
              <w:t>a Burmistrzem Grodziska Mazowieckiego.</w:t>
            </w:r>
          </w:p>
        </w:tc>
      </w:tr>
      <w:tr w:rsidR="001F6E7E" w:rsidRPr="001F6E7E" w14:paraId="5D9A3E9A" w14:textId="77777777" w:rsidTr="00D256C1">
        <w:tc>
          <w:tcPr>
            <w:tcW w:w="577" w:type="dxa"/>
            <w:tcBorders>
              <w:top w:val="single" w:sz="4" w:space="0" w:color="auto"/>
              <w:left w:val="single" w:sz="4" w:space="0" w:color="auto"/>
              <w:bottom w:val="single" w:sz="4" w:space="0" w:color="auto"/>
              <w:right w:val="single" w:sz="4" w:space="0" w:color="auto"/>
            </w:tcBorders>
            <w:hideMark/>
          </w:tcPr>
          <w:p w14:paraId="77EC6744" w14:textId="77777777" w:rsidR="001F6E7E" w:rsidRPr="001F6E7E" w:rsidRDefault="001F6E7E" w:rsidP="00D256C1">
            <w:pPr>
              <w:jc w:val="center"/>
              <w:rPr>
                <w:sz w:val="20"/>
                <w:szCs w:val="20"/>
              </w:rPr>
            </w:pPr>
            <w:r w:rsidRPr="001F6E7E">
              <w:rPr>
                <w:sz w:val="20"/>
                <w:szCs w:val="20"/>
              </w:rPr>
              <w:t>4.</w:t>
            </w:r>
          </w:p>
        </w:tc>
        <w:tc>
          <w:tcPr>
            <w:tcW w:w="1545" w:type="dxa"/>
            <w:tcBorders>
              <w:top w:val="single" w:sz="4" w:space="0" w:color="auto"/>
              <w:left w:val="single" w:sz="4" w:space="0" w:color="auto"/>
              <w:bottom w:val="single" w:sz="4" w:space="0" w:color="auto"/>
              <w:right w:val="single" w:sz="4" w:space="0" w:color="auto"/>
            </w:tcBorders>
            <w:hideMark/>
          </w:tcPr>
          <w:p w14:paraId="43429ED4" w14:textId="77777777" w:rsidR="001F6E7E" w:rsidRPr="001F6E7E" w:rsidRDefault="001F6E7E" w:rsidP="00D256C1">
            <w:pPr>
              <w:rPr>
                <w:sz w:val="20"/>
                <w:szCs w:val="20"/>
              </w:rPr>
            </w:pPr>
            <w:r w:rsidRPr="001F6E7E">
              <w:rPr>
                <w:sz w:val="20"/>
                <w:szCs w:val="20"/>
              </w:rPr>
              <w:t>557/LXV/24</w:t>
            </w:r>
          </w:p>
          <w:p w14:paraId="6DD4000F" w14:textId="77777777" w:rsidR="001F6E7E" w:rsidRPr="001F6E7E" w:rsidRDefault="001F6E7E" w:rsidP="00D256C1">
            <w:pPr>
              <w:rPr>
                <w:sz w:val="20"/>
                <w:szCs w:val="20"/>
              </w:rPr>
            </w:pPr>
            <w:r w:rsidRPr="001F6E7E">
              <w:rPr>
                <w:bCs/>
                <w:sz w:val="20"/>
                <w:szCs w:val="20"/>
              </w:rPr>
              <w:t>25.01.2024</w:t>
            </w:r>
          </w:p>
        </w:tc>
        <w:tc>
          <w:tcPr>
            <w:tcW w:w="2976" w:type="dxa"/>
            <w:tcBorders>
              <w:top w:val="single" w:sz="4" w:space="0" w:color="auto"/>
              <w:left w:val="single" w:sz="4" w:space="0" w:color="auto"/>
              <w:bottom w:val="single" w:sz="4" w:space="0" w:color="auto"/>
              <w:right w:val="single" w:sz="4" w:space="0" w:color="auto"/>
            </w:tcBorders>
            <w:hideMark/>
          </w:tcPr>
          <w:p w14:paraId="79131F81" w14:textId="073B2337" w:rsidR="001F6E7E" w:rsidRDefault="0006463B" w:rsidP="00D256C1">
            <w:pPr>
              <w:rPr>
                <w:sz w:val="20"/>
                <w:szCs w:val="20"/>
              </w:rPr>
            </w:pPr>
            <w:r>
              <w:rPr>
                <w:sz w:val="20"/>
                <w:szCs w:val="20"/>
              </w:rPr>
              <w:t xml:space="preserve">w sprawie </w:t>
            </w:r>
            <w:r w:rsidR="001F6E7E" w:rsidRPr="001F6E7E">
              <w:rPr>
                <w:sz w:val="20"/>
                <w:szCs w:val="20"/>
              </w:rPr>
              <w:t>ustalenia przebiegu drogi powiatowej Natolin – Grodzisk Mazowiecki – Kałęczyn</w:t>
            </w:r>
          </w:p>
          <w:p w14:paraId="0BBBD92D" w14:textId="77777777" w:rsidR="001F6E7E" w:rsidRPr="001F6E7E" w:rsidRDefault="001F6E7E" w:rsidP="00D256C1">
            <w:pPr>
              <w:rPr>
                <w:sz w:val="20"/>
                <w:szCs w:val="20"/>
              </w:rPr>
            </w:pPr>
          </w:p>
          <w:p w14:paraId="6DAC92F8" w14:textId="77777777" w:rsidR="001F6E7E" w:rsidRPr="001F6E7E" w:rsidRDefault="001F6E7E" w:rsidP="00D256C1">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393CC3A0" w14:textId="42E24E52" w:rsidR="008E59BD" w:rsidRPr="008E59BD" w:rsidRDefault="008E59BD" w:rsidP="008E59BD">
            <w:pPr>
              <w:jc w:val="both"/>
              <w:rPr>
                <w:sz w:val="20"/>
                <w:szCs w:val="20"/>
              </w:rPr>
            </w:pPr>
            <w:r w:rsidRPr="008E59BD">
              <w:rPr>
                <w:sz w:val="20"/>
                <w:szCs w:val="20"/>
              </w:rPr>
              <w:t xml:space="preserve">Podjęto </w:t>
            </w:r>
            <w:r w:rsidR="0064281C">
              <w:rPr>
                <w:sz w:val="20"/>
                <w:szCs w:val="20"/>
              </w:rPr>
              <w:t>u</w:t>
            </w:r>
            <w:r w:rsidRPr="008E59BD">
              <w:rPr>
                <w:sz w:val="20"/>
                <w:szCs w:val="20"/>
              </w:rPr>
              <w:t xml:space="preserve">chwałę nr 673/19/24 Zarządu Województwa Mazowieckiego z dnia </w:t>
            </w:r>
            <w:r w:rsidRPr="008E59BD">
              <w:rPr>
                <w:sz w:val="20"/>
                <w:szCs w:val="20"/>
              </w:rPr>
              <w:br/>
              <w:t xml:space="preserve">20 sierpnia 2024 r. zmieniająca uchwałę </w:t>
            </w:r>
            <w:r w:rsidRPr="008E59BD">
              <w:rPr>
                <w:sz w:val="20"/>
                <w:szCs w:val="20"/>
              </w:rPr>
              <w:br/>
              <w:t>w sprawie nadania numerów  i przebiegów dla dróg powiatowych na obszarze Województwa Mazowieckiego. Drodze powiatowej nadano numer 1528W i przebieg Natolin – Grodzisk Mazowiecki – Kałęczyn.</w:t>
            </w:r>
          </w:p>
          <w:p w14:paraId="108F1EB8" w14:textId="77777777" w:rsidR="001F6E7E" w:rsidRPr="001F6E7E" w:rsidRDefault="001F6E7E" w:rsidP="00D256C1">
            <w:pPr>
              <w:rPr>
                <w:sz w:val="20"/>
                <w:szCs w:val="20"/>
              </w:rPr>
            </w:pPr>
          </w:p>
        </w:tc>
      </w:tr>
      <w:tr w:rsidR="001F6E7E" w:rsidRPr="001F6E7E" w14:paraId="6D1C2E98" w14:textId="77777777" w:rsidTr="00D256C1">
        <w:tc>
          <w:tcPr>
            <w:tcW w:w="577" w:type="dxa"/>
            <w:tcBorders>
              <w:top w:val="single" w:sz="4" w:space="0" w:color="auto"/>
              <w:left w:val="single" w:sz="4" w:space="0" w:color="auto"/>
              <w:bottom w:val="single" w:sz="4" w:space="0" w:color="auto"/>
              <w:right w:val="single" w:sz="4" w:space="0" w:color="auto"/>
            </w:tcBorders>
            <w:hideMark/>
          </w:tcPr>
          <w:p w14:paraId="016077E9" w14:textId="77777777" w:rsidR="001F6E7E" w:rsidRPr="001F6E7E" w:rsidRDefault="001F6E7E" w:rsidP="00D256C1">
            <w:pPr>
              <w:jc w:val="center"/>
              <w:rPr>
                <w:sz w:val="20"/>
                <w:szCs w:val="20"/>
              </w:rPr>
            </w:pPr>
            <w:r w:rsidRPr="001F6E7E">
              <w:rPr>
                <w:sz w:val="20"/>
                <w:szCs w:val="20"/>
              </w:rPr>
              <w:t>5.</w:t>
            </w:r>
          </w:p>
        </w:tc>
        <w:tc>
          <w:tcPr>
            <w:tcW w:w="1545" w:type="dxa"/>
            <w:tcBorders>
              <w:top w:val="single" w:sz="4" w:space="0" w:color="auto"/>
              <w:left w:val="single" w:sz="4" w:space="0" w:color="auto"/>
              <w:bottom w:val="single" w:sz="4" w:space="0" w:color="auto"/>
              <w:right w:val="single" w:sz="4" w:space="0" w:color="auto"/>
            </w:tcBorders>
            <w:hideMark/>
          </w:tcPr>
          <w:p w14:paraId="6CE4D093" w14:textId="77777777" w:rsidR="001F6E7E" w:rsidRPr="001F6E7E" w:rsidRDefault="001F6E7E" w:rsidP="00D256C1">
            <w:pPr>
              <w:rPr>
                <w:sz w:val="20"/>
                <w:szCs w:val="20"/>
              </w:rPr>
            </w:pPr>
            <w:r w:rsidRPr="001F6E7E">
              <w:rPr>
                <w:sz w:val="20"/>
                <w:szCs w:val="20"/>
              </w:rPr>
              <w:t>558/LXV/24</w:t>
            </w:r>
          </w:p>
          <w:p w14:paraId="21229AAE" w14:textId="77777777" w:rsidR="001F6E7E" w:rsidRPr="001F6E7E" w:rsidRDefault="001F6E7E" w:rsidP="00D256C1">
            <w:pPr>
              <w:rPr>
                <w:sz w:val="20"/>
                <w:szCs w:val="20"/>
              </w:rPr>
            </w:pPr>
            <w:r w:rsidRPr="001F6E7E">
              <w:rPr>
                <w:bCs/>
                <w:sz w:val="20"/>
                <w:szCs w:val="20"/>
              </w:rPr>
              <w:t>25.01.2024</w:t>
            </w:r>
          </w:p>
        </w:tc>
        <w:tc>
          <w:tcPr>
            <w:tcW w:w="2976" w:type="dxa"/>
            <w:tcBorders>
              <w:top w:val="single" w:sz="4" w:space="0" w:color="auto"/>
              <w:left w:val="single" w:sz="4" w:space="0" w:color="auto"/>
              <w:bottom w:val="single" w:sz="4" w:space="0" w:color="auto"/>
              <w:right w:val="single" w:sz="4" w:space="0" w:color="auto"/>
            </w:tcBorders>
            <w:hideMark/>
          </w:tcPr>
          <w:p w14:paraId="4794CD38" w14:textId="353BE328" w:rsidR="001F6E7E" w:rsidRDefault="0006463B" w:rsidP="00D256C1">
            <w:pPr>
              <w:rPr>
                <w:sz w:val="20"/>
                <w:szCs w:val="20"/>
              </w:rPr>
            </w:pPr>
            <w:r>
              <w:rPr>
                <w:sz w:val="20"/>
                <w:szCs w:val="20"/>
              </w:rPr>
              <w:t xml:space="preserve">w sprawie </w:t>
            </w:r>
            <w:r w:rsidR="001F6E7E" w:rsidRPr="001F6E7E">
              <w:rPr>
                <w:sz w:val="20"/>
                <w:szCs w:val="20"/>
              </w:rPr>
              <w:t xml:space="preserve">ustanowienia służebności przesyłu na nieruchomości położonej przy </w:t>
            </w:r>
            <w:r>
              <w:rPr>
                <w:sz w:val="20"/>
                <w:szCs w:val="20"/>
              </w:rPr>
              <w:t xml:space="preserve">  </w:t>
            </w:r>
            <w:r w:rsidR="001F6E7E" w:rsidRPr="001F6E7E">
              <w:rPr>
                <w:sz w:val="20"/>
                <w:szCs w:val="20"/>
              </w:rPr>
              <w:t>ul. Żyrardowskiej w Grodzisku Mazowieckim</w:t>
            </w:r>
          </w:p>
          <w:p w14:paraId="234160F8" w14:textId="77777777" w:rsidR="001F6E7E" w:rsidRPr="001F6E7E" w:rsidRDefault="001F6E7E" w:rsidP="00D256C1">
            <w:pPr>
              <w:rPr>
                <w:sz w:val="20"/>
                <w:szCs w:val="20"/>
              </w:rPr>
            </w:pPr>
          </w:p>
          <w:p w14:paraId="3291A62D" w14:textId="77777777" w:rsidR="001F6E7E" w:rsidRPr="001F6E7E" w:rsidRDefault="001F6E7E" w:rsidP="00D256C1">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18A0D51B" w14:textId="01BA77EF" w:rsidR="001F6E7E" w:rsidRPr="00F32662" w:rsidRDefault="00F32662" w:rsidP="00121C40">
            <w:pPr>
              <w:jc w:val="both"/>
              <w:rPr>
                <w:sz w:val="20"/>
                <w:szCs w:val="20"/>
              </w:rPr>
            </w:pPr>
            <w:r w:rsidRPr="00F32662">
              <w:rPr>
                <w:sz w:val="20"/>
                <w:szCs w:val="20"/>
                <w:lang w:eastAsia="pl-PL"/>
              </w:rPr>
              <w:t xml:space="preserve">Akt Notarialny REP A nr 548/2024  </w:t>
            </w:r>
            <w:r w:rsidR="00121C40">
              <w:rPr>
                <w:sz w:val="20"/>
                <w:szCs w:val="20"/>
                <w:lang w:eastAsia="pl-PL"/>
              </w:rPr>
              <w:t xml:space="preserve">                 </w:t>
            </w:r>
            <w:r w:rsidRPr="00F32662">
              <w:rPr>
                <w:sz w:val="20"/>
                <w:szCs w:val="20"/>
                <w:lang w:eastAsia="pl-PL"/>
              </w:rPr>
              <w:t>z 16 lutego 2024</w:t>
            </w:r>
            <w:r>
              <w:rPr>
                <w:sz w:val="20"/>
                <w:szCs w:val="20"/>
                <w:lang w:eastAsia="pl-PL"/>
              </w:rPr>
              <w:t xml:space="preserve"> </w:t>
            </w:r>
            <w:r w:rsidRPr="00F32662">
              <w:rPr>
                <w:sz w:val="20"/>
                <w:szCs w:val="20"/>
                <w:lang w:eastAsia="pl-PL"/>
              </w:rPr>
              <w:t>r.</w:t>
            </w:r>
          </w:p>
        </w:tc>
      </w:tr>
      <w:tr w:rsidR="001F6E7E" w:rsidRPr="001F6E7E" w14:paraId="207158EE" w14:textId="77777777" w:rsidTr="00D256C1">
        <w:tc>
          <w:tcPr>
            <w:tcW w:w="577" w:type="dxa"/>
            <w:tcBorders>
              <w:top w:val="single" w:sz="4" w:space="0" w:color="auto"/>
              <w:left w:val="single" w:sz="4" w:space="0" w:color="auto"/>
              <w:bottom w:val="single" w:sz="4" w:space="0" w:color="auto"/>
              <w:right w:val="single" w:sz="4" w:space="0" w:color="auto"/>
            </w:tcBorders>
            <w:hideMark/>
          </w:tcPr>
          <w:p w14:paraId="6D34697D" w14:textId="77777777" w:rsidR="001F6E7E" w:rsidRPr="001F6E7E" w:rsidRDefault="001F6E7E" w:rsidP="00D256C1">
            <w:pPr>
              <w:jc w:val="center"/>
              <w:rPr>
                <w:sz w:val="20"/>
                <w:szCs w:val="20"/>
              </w:rPr>
            </w:pPr>
            <w:r w:rsidRPr="001F6E7E">
              <w:rPr>
                <w:sz w:val="20"/>
                <w:szCs w:val="20"/>
              </w:rPr>
              <w:t>6.</w:t>
            </w:r>
          </w:p>
        </w:tc>
        <w:tc>
          <w:tcPr>
            <w:tcW w:w="1545" w:type="dxa"/>
            <w:tcBorders>
              <w:top w:val="single" w:sz="4" w:space="0" w:color="auto"/>
              <w:left w:val="single" w:sz="4" w:space="0" w:color="auto"/>
              <w:bottom w:val="single" w:sz="4" w:space="0" w:color="auto"/>
              <w:right w:val="single" w:sz="4" w:space="0" w:color="auto"/>
            </w:tcBorders>
            <w:hideMark/>
          </w:tcPr>
          <w:p w14:paraId="0EBFCC63" w14:textId="77777777" w:rsidR="001F6E7E" w:rsidRPr="001F6E7E" w:rsidRDefault="001F6E7E" w:rsidP="00D256C1">
            <w:pPr>
              <w:rPr>
                <w:sz w:val="20"/>
                <w:szCs w:val="20"/>
              </w:rPr>
            </w:pPr>
            <w:r w:rsidRPr="001F6E7E">
              <w:rPr>
                <w:sz w:val="20"/>
                <w:szCs w:val="20"/>
              </w:rPr>
              <w:t>559/LXV/24</w:t>
            </w:r>
          </w:p>
          <w:p w14:paraId="6F109BB3" w14:textId="77777777" w:rsidR="001F6E7E" w:rsidRPr="001F6E7E" w:rsidRDefault="001F6E7E" w:rsidP="00D256C1">
            <w:pPr>
              <w:rPr>
                <w:sz w:val="20"/>
                <w:szCs w:val="20"/>
              </w:rPr>
            </w:pPr>
            <w:r w:rsidRPr="001F6E7E">
              <w:rPr>
                <w:bCs/>
                <w:sz w:val="20"/>
                <w:szCs w:val="20"/>
              </w:rPr>
              <w:t>25.01.2024</w:t>
            </w:r>
          </w:p>
        </w:tc>
        <w:tc>
          <w:tcPr>
            <w:tcW w:w="2976" w:type="dxa"/>
            <w:tcBorders>
              <w:top w:val="single" w:sz="4" w:space="0" w:color="auto"/>
              <w:left w:val="single" w:sz="4" w:space="0" w:color="auto"/>
              <w:bottom w:val="single" w:sz="4" w:space="0" w:color="auto"/>
              <w:right w:val="single" w:sz="4" w:space="0" w:color="auto"/>
            </w:tcBorders>
            <w:hideMark/>
          </w:tcPr>
          <w:p w14:paraId="6B320288" w14:textId="77B5CE39" w:rsidR="001F6E7E" w:rsidRDefault="0006463B" w:rsidP="00D256C1">
            <w:pPr>
              <w:rPr>
                <w:sz w:val="20"/>
                <w:szCs w:val="20"/>
              </w:rPr>
            </w:pPr>
            <w:r>
              <w:rPr>
                <w:sz w:val="20"/>
                <w:szCs w:val="20"/>
              </w:rPr>
              <w:t xml:space="preserve">w sprawie </w:t>
            </w:r>
            <w:r w:rsidR="001F6E7E" w:rsidRPr="001F6E7E">
              <w:rPr>
                <w:sz w:val="20"/>
                <w:szCs w:val="20"/>
              </w:rPr>
              <w:t>zmiany wieloletniej prognozy finansowej Powiatu Grodziskiego</w:t>
            </w:r>
            <w:r w:rsidR="008D2D51">
              <w:rPr>
                <w:sz w:val="20"/>
                <w:szCs w:val="20"/>
              </w:rPr>
              <w:t xml:space="preserve"> na lata 2024 - 2035</w:t>
            </w:r>
          </w:p>
          <w:p w14:paraId="78BA93BF" w14:textId="77777777" w:rsidR="001F6E7E" w:rsidRPr="001F6E7E" w:rsidRDefault="001F6E7E" w:rsidP="00D256C1">
            <w:pPr>
              <w:rPr>
                <w:sz w:val="20"/>
                <w:szCs w:val="20"/>
              </w:rPr>
            </w:pPr>
          </w:p>
          <w:p w14:paraId="789819CF" w14:textId="77777777" w:rsidR="001F6E7E" w:rsidRPr="001F6E7E" w:rsidRDefault="001F6E7E" w:rsidP="00D256C1">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3E3A35F9" w14:textId="058088BF" w:rsidR="001F6E7E" w:rsidRDefault="00022316" w:rsidP="000759B4">
            <w:pPr>
              <w:jc w:val="both"/>
              <w:rPr>
                <w:sz w:val="20"/>
                <w:szCs w:val="20"/>
                <w:lang w:eastAsia="pl-PL"/>
              </w:rPr>
            </w:pPr>
            <w:r w:rsidRPr="00B22BBA">
              <w:rPr>
                <w:sz w:val="20"/>
                <w:szCs w:val="20"/>
                <w:lang w:eastAsia="pl-PL"/>
              </w:rPr>
              <w:t>W dniu 01.02.2024 r. uchwała została przekazana za pomocą systemu Bestia do Regionalnej Izby Obrachunkowej w W-wie. Pismem z dnia 29.01.2024 r. poinformowano PZD w Grodzisku Maz.</w:t>
            </w:r>
            <w:r w:rsidR="000759B4">
              <w:rPr>
                <w:sz w:val="20"/>
                <w:szCs w:val="20"/>
                <w:lang w:eastAsia="pl-PL"/>
              </w:rPr>
              <w:t xml:space="preserve"> </w:t>
            </w:r>
            <w:r w:rsidRPr="00B22BBA">
              <w:rPr>
                <w:sz w:val="20"/>
                <w:szCs w:val="20"/>
                <w:lang w:eastAsia="pl-PL"/>
              </w:rPr>
              <w:t xml:space="preserve">i Starostwo </w:t>
            </w:r>
            <w:r w:rsidR="007A4AE8">
              <w:rPr>
                <w:sz w:val="20"/>
                <w:szCs w:val="20"/>
                <w:lang w:eastAsia="pl-PL"/>
              </w:rPr>
              <w:br/>
            </w:r>
            <w:r w:rsidRPr="00B22BBA">
              <w:rPr>
                <w:sz w:val="20"/>
                <w:szCs w:val="20"/>
                <w:lang w:eastAsia="pl-PL"/>
              </w:rPr>
              <w:t>o dokonanych zmianach</w:t>
            </w:r>
            <w:r w:rsidR="000759B4">
              <w:rPr>
                <w:sz w:val="20"/>
                <w:szCs w:val="20"/>
                <w:lang w:eastAsia="pl-PL"/>
              </w:rPr>
              <w:t xml:space="preserve"> </w:t>
            </w:r>
            <w:r w:rsidRPr="00B22BBA">
              <w:rPr>
                <w:sz w:val="20"/>
                <w:szCs w:val="20"/>
                <w:lang w:eastAsia="pl-PL"/>
              </w:rPr>
              <w:t>w Wieloletniej Prognozie Finansowej.</w:t>
            </w:r>
          </w:p>
          <w:p w14:paraId="7E230485" w14:textId="2C799903" w:rsidR="000759B4" w:rsidRPr="001F6E7E" w:rsidRDefault="000759B4" w:rsidP="000759B4">
            <w:pPr>
              <w:jc w:val="both"/>
              <w:rPr>
                <w:sz w:val="20"/>
                <w:szCs w:val="20"/>
              </w:rPr>
            </w:pPr>
          </w:p>
        </w:tc>
      </w:tr>
      <w:tr w:rsidR="001F6E7E" w:rsidRPr="001F6E7E" w14:paraId="06AEE785" w14:textId="77777777" w:rsidTr="00D256C1">
        <w:tc>
          <w:tcPr>
            <w:tcW w:w="577" w:type="dxa"/>
            <w:tcBorders>
              <w:top w:val="single" w:sz="4" w:space="0" w:color="auto"/>
              <w:left w:val="single" w:sz="4" w:space="0" w:color="auto"/>
              <w:bottom w:val="single" w:sz="4" w:space="0" w:color="auto"/>
              <w:right w:val="single" w:sz="4" w:space="0" w:color="auto"/>
            </w:tcBorders>
            <w:hideMark/>
          </w:tcPr>
          <w:p w14:paraId="376D6A9E" w14:textId="77777777" w:rsidR="001F6E7E" w:rsidRPr="001F6E7E" w:rsidRDefault="001F6E7E" w:rsidP="00D256C1">
            <w:pPr>
              <w:jc w:val="center"/>
              <w:rPr>
                <w:sz w:val="20"/>
                <w:szCs w:val="20"/>
              </w:rPr>
            </w:pPr>
            <w:r w:rsidRPr="001F6E7E">
              <w:rPr>
                <w:sz w:val="20"/>
                <w:szCs w:val="20"/>
              </w:rPr>
              <w:t>7.</w:t>
            </w:r>
          </w:p>
        </w:tc>
        <w:tc>
          <w:tcPr>
            <w:tcW w:w="1545" w:type="dxa"/>
            <w:tcBorders>
              <w:top w:val="single" w:sz="4" w:space="0" w:color="auto"/>
              <w:left w:val="single" w:sz="4" w:space="0" w:color="auto"/>
              <w:bottom w:val="single" w:sz="4" w:space="0" w:color="auto"/>
              <w:right w:val="single" w:sz="4" w:space="0" w:color="auto"/>
            </w:tcBorders>
            <w:hideMark/>
          </w:tcPr>
          <w:p w14:paraId="7BA00629" w14:textId="77777777" w:rsidR="001F6E7E" w:rsidRPr="001F6E7E" w:rsidRDefault="001F6E7E" w:rsidP="00D256C1">
            <w:pPr>
              <w:rPr>
                <w:sz w:val="20"/>
                <w:szCs w:val="20"/>
              </w:rPr>
            </w:pPr>
            <w:r w:rsidRPr="001F6E7E">
              <w:rPr>
                <w:sz w:val="20"/>
                <w:szCs w:val="20"/>
              </w:rPr>
              <w:t>560/LXV/24</w:t>
            </w:r>
          </w:p>
          <w:p w14:paraId="45196022" w14:textId="77777777" w:rsidR="001F6E7E" w:rsidRPr="001F6E7E" w:rsidRDefault="001F6E7E" w:rsidP="00D256C1">
            <w:pPr>
              <w:rPr>
                <w:sz w:val="20"/>
                <w:szCs w:val="20"/>
              </w:rPr>
            </w:pPr>
            <w:r w:rsidRPr="001F6E7E">
              <w:rPr>
                <w:bCs/>
                <w:sz w:val="20"/>
                <w:szCs w:val="20"/>
              </w:rPr>
              <w:t>25.01.2024</w:t>
            </w:r>
          </w:p>
        </w:tc>
        <w:tc>
          <w:tcPr>
            <w:tcW w:w="2976" w:type="dxa"/>
            <w:tcBorders>
              <w:top w:val="single" w:sz="4" w:space="0" w:color="auto"/>
              <w:left w:val="single" w:sz="4" w:space="0" w:color="auto"/>
              <w:bottom w:val="single" w:sz="4" w:space="0" w:color="auto"/>
              <w:right w:val="single" w:sz="4" w:space="0" w:color="auto"/>
            </w:tcBorders>
            <w:hideMark/>
          </w:tcPr>
          <w:p w14:paraId="7989E153" w14:textId="6DA6C9FC" w:rsidR="001F6E7E" w:rsidRDefault="0006463B" w:rsidP="00D256C1">
            <w:pPr>
              <w:rPr>
                <w:sz w:val="20"/>
                <w:szCs w:val="20"/>
              </w:rPr>
            </w:pPr>
            <w:r>
              <w:rPr>
                <w:sz w:val="20"/>
                <w:szCs w:val="20"/>
              </w:rPr>
              <w:t xml:space="preserve">w sprawie </w:t>
            </w:r>
            <w:r w:rsidR="001F6E7E" w:rsidRPr="001F6E7E">
              <w:rPr>
                <w:sz w:val="20"/>
                <w:szCs w:val="20"/>
              </w:rPr>
              <w:t>zmiany uchwały budżetowej Powiatu Grodziskiego na 2024 rok</w:t>
            </w:r>
          </w:p>
          <w:p w14:paraId="5BB2CE41" w14:textId="77777777" w:rsidR="001F6E7E" w:rsidRPr="001F6E7E" w:rsidRDefault="001F6E7E" w:rsidP="00D256C1">
            <w:pPr>
              <w:rPr>
                <w:sz w:val="20"/>
                <w:szCs w:val="20"/>
              </w:rPr>
            </w:pPr>
          </w:p>
          <w:p w14:paraId="39961959" w14:textId="77777777" w:rsidR="001F6E7E" w:rsidRPr="001F6E7E" w:rsidRDefault="001F6E7E" w:rsidP="00D256C1">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06538C25" w14:textId="77777777" w:rsidR="00022316" w:rsidRPr="000759B4" w:rsidRDefault="00022316" w:rsidP="00022316">
            <w:pPr>
              <w:jc w:val="both"/>
              <w:rPr>
                <w:sz w:val="20"/>
                <w:szCs w:val="20"/>
              </w:rPr>
            </w:pPr>
            <w:r w:rsidRPr="000759B4">
              <w:rPr>
                <w:sz w:val="20"/>
                <w:szCs w:val="20"/>
              </w:rPr>
              <w:t>W dniu 01.02.2024 r. uchwała została przekazana za pomocą systemu Bestia do Regionalnej Izby Obrachunkowej w W-wie. Pismem z dnia 29.01.2024 r. poinformowano jednostki o dokonanych zmianach w uchwale budżetowej.</w:t>
            </w:r>
          </w:p>
          <w:p w14:paraId="4E575043" w14:textId="77777777" w:rsidR="001F6E7E" w:rsidRPr="001F6E7E" w:rsidRDefault="001F6E7E" w:rsidP="00D256C1">
            <w:pPr>
              <w:rPr>
                <w:sz w:val="20"/>
                <w:szCs w:val="20"/>
              </w:rPr>
            </w:pPr>
          </w:p>
        </w:tc>
      </w:tr>
      <w:tr w:rsidR="001F6E7E" w:rsidRPr="001F6E7E" w14:paraId="4B4B3F2D" w14:textId="77777777" w:rsidTr="00D256C1">
        <w:tc>
          <w:tcPr>
            <w:tcW w:w="577" w:type="dxa"/>
            <w:tcBorders>
              <w:top w:val="single" w:sz="4" w:space="0" w:color="auto"/>
              <w:left w:val="single" w:sz="4" w:space="0" w:color="auto"/>
              <w:bottom w:val="single" w:sz="4" w:space="0" w:color="auto"/>
              <w:right w:val="single" w:sz="4" w:space="0" w:color="auto"/>
            </w:tcBorders>
            <w:hideMark/>
          </w:tcPr>
          <w:p w14:paraId="7EF4903C" w14:textId="77777777" w:rsidR="001F6E7E" w:rsidRPr="001F6E7E" w:rsidRDefault="001F6E7E" w:rsidP="00D256C1">
            <w:pPr>
              <w:jc w:val="center"/>
              <w:rPr>
                <w:sz w:val="20"/>
                <w:szCs w:val="20"/>
              </w:rPr>
            </w:pPr>
            <w:r w:rsidRPr="001F6E7E">
              <w:rPr>
                <w:sz w:val="20"/>
                <w:szCs w:val="20"/>
              </w:rPr>
              <w:t>8.</w:t>
            </w:r>
          </w:p>
        </w:tc>
        <w:tc>
          <w:tcPr>
            <w:tcW w:w="1545" w:type="dxa"/>
            <w:tcBorders>
              <w:top w:val="single" w:sz="4" w:space="0" w:color="auto"/>
              <w:left w:val="single" w:sz="4" w:space="0" w:color="auto"/>
              <w:bottom w:val="single" w:sz="4" w:space="0" w:color="auto"/>
              <w:right w:val="single" w:sz="4" w:space="0" w:color="auto"/>
            </w:tcBorders>
            <w:hideMark/>
          </w:tcPr>
          <w:p w14:paraId="074E5379" w14:textId="77777777" w:rsidR="001F6E7E" w:rsidRPr="001F6E7E" w:rsidRDefault="001F6E7E" w:rsidP="00D256C1">
            <w:pPr>
              <w:rPr>
                <w:sz w:val="20"/>
                <w:szCs w:val="20"/>
              </w:rPr>
            </w:pPr>
            <w:r w:rsidRPr="001F6E7E">
              <w:rPr>
                <w:sz w:val="20"/>
                <w:szCs w:val="20"/>
              </w:rPr>
              <w:t>561/LXVI/24</w:t>
            </w:r>
          </w:p>
          <w:p w14:paraId="62E4FE3B" w14:textId="77777777" w:rsidR="001F6E7E" w:rsidRPr="001F6E7E" w:rsidRDefault="001F6E7E" w:rsidP="00D256C1">
            <w:pPr>
              <w:rPr>
                <w:sz w:val="20"/>
                <w:szCs w:val="20"/>
              </w:rPr>
            </w:pPr>
            <w:r w:rsidRPr="001F6E7E">
              <w:rPr>
                <w:sz w:val="20"/>
                <w:szCs w:val="20"/>
              </w:rPr>
              <w:t>29.02.2024</w:t>
            </w:r>
          </w:p>
        </w:tc>
        <w:tc>
          <w:tcPr>
            <w:tcW w:w="2976" w:type="dxa"/>
            <w:tcBorders>
              <w:top w:val="single" w:sz="4" w:space="0" w:color="auto"/>
              <w:left w:val="single" w:sz="4" w:space="0" w:color="auto"/>
              <w:bottom w:val="single" w:sz="4" w:space="0" w:color="auto"/>
              <w:right w:val="single" w:sz="4" w:space="0" w:color="auto"/>
            </w:tcBorders>
            <w:hideMark/>
          </w:tcPr>
          <w:p w14:paraId="05F9FCE5" w14:textId="5D78C592" w:rsidR="001F6E7E" w:rsidRDefault="0006463B" w:rsidP="00D256C1">
            <w:pPr>
              <w:rPr>
                <w:sz w:val="20"/>
                <w:szCs w:val="20"/>
              </w:rPr>
            </w:pPr>
            <w:r>
              <w:rPr>
                <w:sz w:val="20"/>
                <w:szCs w:val="20"/>
              </w:rPr>
              <w:t xml:space="preserve">w sprawie </w:t>
            </w:r>
            <w:r w:rsidR="001F6E7E" w:rsidRPr="001F6E7E">
              <w:rPr>
                <w:sz w:val="20"/>
                <w:szCs w:val="20"/>
              </w:rPr>
              <w:t xml:space="preserve">wyrażenia zgody na zawarcie Porozumienia Partnerskiego dotyczącego realizacji projektów polegających na budowie tras rowerowych </w:t>
            </w:r>
            <w:r>
              <w:rPr>
                <w:sz w:val="20"/>
                <w:szCs w:val="20"/>
              </w:rPr>
              <w:t xml:space="preserve">      </w:t>
            </w:r>
            <w:r w:rsidR="001F6E7E" w:rsidRPr="001F6E7E">
              <w:rPr>
                <w:sz w:val="20"/>
                <w:szCs w:val="20"/>
              </w:rPr>
              <w:t>w ramach Zintegrowanych Inwestycji Terytorialnych przeznaczonych do dofinansowania ze środków Unii Europejskiej w ramach programu Fundusze Europejskie dla Mazowsza 2021 – 2027</w:t>
            </w:r>
          </w:p>
          <w:p w14:paraId="03D7430B" w14:textId="77777777" w:rsidR="001F6E7E" w:rsidRPr="001F6E7E" w:rsidRDefault="001F6E7E" w:rsidP="00D256C1">
            <w:pPr>
              <w:rPr>
                <w:sz w:val="20"/>
                <w:szCs w:val="20"/>
              </w:rPr>
            </w:pPr>
          </w:p>
          <w:p w14:paraId="6267A066" w14:textId="77777777" w:rsidR="001F6E7E" w:rsidRPr="001F6E7E" w:rsidRDefault="001F6E7E" w:rsidP="00D256C1">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67915FE8" w14:textId="7D404B33" w:rsidR="00683CCC" w:rsidRDefault="00F90190" w:rsidP="00F90190">
            <w:pPr>
              <w:jc w:val="both"/>
              <w:rPr>
                <w:sz w:val="20"/>
                <w:szCs w:val="20"/>
              </w:rPr>
            </w:pPr>
            <w:r w:rsidRPr="00F90190">
              <w:rPr>
                <w:sz w:val="20"/>
                <w:szCs w:val="20"/>
              </w:rPr>
              <w:t xml:space="preserve">W dniu 15.03.2024 r. Powiat Grodziski podpisał POROZUMIENIE PARTNERSKIE w sprawie współpracy samorządów na rzecz realizacji Projektu pn. „Rozwój mobilności miejskiej poprzez budowę tras rowerowych </w:t>
            </w:r>
            <w:r>
              <w:rPr>
                <w:sz w:val="20"/>
                <w:szCs w:val="20"/>
              </w:rPr>
              <w:t xml:space="preserve">    </w:t>
            </w:r>
            <w:r w:rsidRPr="00F90190">
              <w:rPr>
                <w:sz w:val="20"/>
                <w:szCs w:val="20"/>
              </w:rPr>
              <w:t xml:space="preserve">w gminach powiatu grodziskiego </w:t>
            </w:r>
            <w:r>
              <w:rPr>
                <w:sz w:val="20"/>
                <w:szCs w:val="20"/>
              </w:rPr>
              <w:t xml:space="preserve">                     </w:t>
            </w:r>
            <w:r w:rsidRPr="00F90190">
              <w:rPr>
                <w:sz w:val="20"/>
                <w:szCs w:val="20"/>
              </w:rPr>
              <w:t xml:space="preserve">i pruszkowskiego”. Liderem projektu jest Gmina Grodzisk, pozostali partnerzy: Gmina Brwinów, Gmina Michałowice, Powiat Pruszkowski. W ramach projektu partnerskiego, Powiat Grodziski planuje budowę tras rowerowych w ul. Montwiłła </w:t>
            </w:r>
            <w:r>
              <w:rPr>
                <w:sz w:val="20"/>
                <w:szCs w:val="20"/>
              </w:rPr>
              <w:t xml:space="preserve">       </w:t>
            </w:r>
            <w:r w:rsidRPr="00F90190">
              <w:rPr>
                <w:sz w:val="20"/>
                <w:szCs w:val="20"/>
              </w:rPr>
              <w:t xml:space="preserve">i ul. Osowieckiej w Grodzisku Maz. i Odrano Woli; w ul. Kasztanowej w Zarębach </w:t>
            </w:r>
            <w:r>
              <w:rPr>
                <w:sz w:val="20"/>
                <w:szCs w:val="20"/>
              </w:rPr>
              <w:t xml:space="preserve">               </w:t>
            </w:r>
            <w:r w:rsidRPr="00F90190">
              <w:rPr>
                <w:sz w:val="20"/>
                <w:szCs w:val="20"/>
              </w:rPr>
              <w:t xml:space="preserve">i Ojrzanowie oraz w ul. Jabłoniowej </w:t>
            </w:r>
            <w:r>
              <w:rPr>
                <w:sz w:val="20"/>
                <w:szCs w:val="20"/>
              </w:rPr>
              <w:t xml:space="preserve">              </w:t>
            </w:r>
            <w:r w:rsidRPr="00F90190">
              <w:rPr>
                <w:sz w:val="20"/>
                <w:szCs w:val="20"/>
              </w:rPr>
              <w:t>w Książenicach i Urszulinie.</w:t>
            </w:r>
          </w:p>
          <w:p w14:paraId="13C7A08A" w14:textId="77777777" w:rsidR="00683CCC" w:rsidRPr="00F90190" w:rsidRDefault="00683CCC" w:rsidP="00F90190">
            <w:pPr>
              <w:jc w:val="both"/>
              <w:rPr>
                <w:sz w:val="20"/>
                <w:szCs w:val="20"/>
              </w:rPr>
            </w:pPr>
          </w:p>
          <w:p w14:paraId="3C8166A3" w14:textId="77777777" w:rsidR="001F6E7E" w:rsidRPr="001F6E7E" w:rsidRDefault="001F6E7E" w:rsidP="00D256C1">
            <w:pPr>
              <w:rPr>
                <w:sz w:val="20"/>
                <w:szCs w:val="20"/>
              </w:rPr>
            </w:pPr>
          </w:p>
        </w:tc>
      </w:tr>
      <w:tr w:rsidR="001F6E7E" w:rsidRPr="001F6E7E" w14:paraId="6D7C3C01" w14:textId="77777777" w:rsidTr="00D256C1">
        <w:tc>
          <w:tcPr>
            <w:tcW w:w="577" w:type="dxa"/>
            <w:tcBorders>
              <w:top w:val="single" w:sz="4" w:space="0" w:color="auto"/>
              <w:left w:val="single" w:sz="4" w:space="0" w:color="auto"/>
              <w:bottom w:val="single" w:sz="4" w:space="0" w:color="auto"/>
              <w:right w:val="single" w:sz="4" w:space="0" w:color="auto"/>
            </w:tcBorders>
            <w:hideMark/>
          </w:tcPr>
          <w:p w14:paraId="20C37186" w14:textId="77777777" w:rsidR="001F6E7E" w:rsidRPr="001F6E7E" w:rsidRDefault="001F6E7E" w:rsidP="00D256C1">
            <w:pPr>
              <w:jc w:val="center"/>
              <w:rPr>
                <w:sz w:val="20"/>
                <w:szCs w:val="20"/>
              </w:rPr>
            </w:pPr>
            <w:r w:rsidRPr="001F6E7E">
              <w:rPr>
                <w:sz w:val="20"/>
                <w:szCs w:val="20"/>
              </w:rPr>
              <w:lastRenderedPageBreak/>
              <w:t>9.</w:t>
            </w:r>
          </w:p>
        </w:tc>
        <w:tc>
          <w:tcPr>
            <w:tcW w:w="1545" w:type="dxa"/>
            <w:tcBorders>
              <w:top w:val="single" w:sz="4" w:space="0" w:color="auto"/>
              <w:left w:val="single" w:sz="4" w:space="0" w:color="auto"/>
              <w:bottom w:val="single" w:sz="4" w:space="0" w:color="auto"/>
              <w:right w:val="single" w:sz="4" w:space="0" w:color="auto"/>
            </w:tcBorders>
            <w:hideMark/>
          </w:tcPr>
          <w:p w14:paraId="04E6E2CC" w14:textId="77777777" w:rsidR="001F6E7E" w:rsidRPr="001F6E7E" w:rsidRDefault="001F6E7E" w:rsidP="00D256C1">
            <w:pPr>
              <w:rPr>
                <w:sz w:val="20"/>
                <w:szCs w:val="20"/>
              </w:rPr>
            </w:pPr>
            <w:r w:rsidRPr="001F6E7E">
              <w:rPr>
                <w:sz w:val="20"/>
                <w:szCs w:val="20"/>
              </w:rPr>
              <w:t>562/LXVI/24</w:t>
            </w:r>
          </w:p>
          <w:p w14:paraId="289759AB" w14:textId="77777777" w:rsidR="001F6E7E" w:rsidRPr="001F6E7E" w:rsidRDefault="001F6E7E" w:rsidP="00D256C1">
            <w:pPr>
              <w:rPr>
                <w:sz w:val="20"/>
                <w:szCs w:val="20"/>
              </w:rPr>
            </w:pPr>
            <w:r w:rsidRPr="001F6E7E">
              <w:rPr>
                <w:sz w:val="20"/>
                <w:szCs w:val="20"/>
              </w:rPr>
              <w:t>29.02.2024</w:t>
            </w:r>
          </w:p>
        </w:tc>
        <w:tc>
          <w:tcPr>
            <w:tcW w:w="2976" w:type="dxa"/>
            <w:tcBorders>
              <w:top w:val="single" w:sz="4" w:space="0" w:color="auto"/>
              <w:left w:val="single" w:sz="4" w:space="0" w:color="auto"/>
              <w:bottom w:val="single" w:sz="4" w:space="0" w:color="auto"/>
              <w:right w:val="single" w:sz="4" w:space="0" w:color="auto"/>
            </w:tcBorders>
            <w:hideMark/>
          </w:tcPr>
          <w:p w14:paraId="5157B961" w14:textId="66A8218D" w:rsidR="001F6E7E" w:rsidRDefault="0006463B" w:rsidP="00D256C1">
            <w:pPr>
              <w:rPr>
                <w:sz w:val="20"/>
                <w:szCs w:val="20"/>
              </w:rPr>
            </w:pPr>
            <w:r>
              <w:rPr>
                <w:sz w:val="20"/>
                <w:szCs w:val="20"/>
              </w:rPr>
              <w:t xml:space="preserve">w sprawie </w:t>
            </w:r>
            <w:r w:rsidR="001F6E7E" w:rsidRPr="001F6E7E">
              <w:rPr>
                <w:sz w:val="20"/>
                <w:szCs w:val="20"/>
              </w:rPr>
              <w:t xml:space="preserve">określenia zadań </w:t>
            </w:r>
            <w:r>
              <w:rPr>
                <w:sz w:val="20"/>
                <w:szCs w:val="20"/>
              </w:rPr>
              <w:t xml:space="preserve">          </w:t>
            </w:r>
            <w:r w:rsidR="001F6E7E" w:rsidRPr="001F6E7E">
              <w:rPr>
                <w:sz w:val="20"/>
                <w:szCs w:val="20"/>
              </w:rPr>
              <w:t xml:space="preserve">z zakresu rehabilitacji zawodowej </w:t>
            </w:r>
            <w:r w:rsidR="00865453">
              <w:rPr>
                <w:sz w:val="20"/>
                <w:szCs w:val="20"/>
              </w:rPr>
              <w:t xml:space="preserve">                </w:t>
            </w:r>
            <w:r w:rsidR="001F6E7E" w:rsidRPr="001F6E7E">
              <w:rPr>
                <w:sz w:val="20"/>
                <w:szCs w:val="20"/>
              </w:rPr>
              <w:t>i społecznej, na które zostaną przeznaczone środki Państwowego Funduszu Rehabilitacji Osób Niepełnosprawnych przyznane Powiatowi Grodziskiemu</w:t>
            </w:r>
          </w:p>
          <w:p w14:paraId="7FB5103A" w14:textId="77777777" w:rsidR="001F6E7E" w:rsidRPr="001F6E7E" w:rsidRDefault="001F6E7E" w:rsidP="00D256C1">
            <w:pPr>
              <w:rPr>
                <w:sz w:val="20"/>
                <w:szCs w:val="20"/>
              </w:rPr>
            </w:pPr>
          </w:p>
          <w:p w14:paraId="2D6FAA49" w14:textId="77777777" w:rsidR="001F6E7E" w:rsidRPr="001F6E7E" w:rsidRDefault="001F6E7E" w:rsidP="00D256C1">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0345049C" w14:textId="016B680B" w:rsidR="00CC19EB" w:rsidRPr="00CC19EB" w:rsidRDefault="00CC19EB" w:rsidP="00CC19EB">
            <w:pPr>
              <w:jc w:val="both"/>
              <w:rPr>
                <w:sz w:val="20"/>
                <w:szCs w:val="20"/>
              </w:rPr>
            </w:pPr>
            <w:r w:rsidRPr="00CC19EB">
              <w:rPr>
                <w:sz w:val="20"/>
                <w:szCs w:val="20"/>
              </w:rPr>
              <w:t xml:space="preserve">Powiat w roku 2024 dysponował środkami finansowymi Państwowego Funduszu Rehabilitacji Osób Niepełnosprawnych </w:t>
            </w:r>
            <w:r>
              <w:rPr>
                <w:sz w:val="20"/>
                <w:szCs w:val="20"/>
              </w:rPr>
              <w:t xml:space="preserve">            </w:t>
            </w:r>
            <w:r w:rsidRPr="00CC19EB">
              <w:rPr>
                <w:sz w:val="20"/>
                <w:szCs w:val="20"/>
              </w:rPr>
              <w:t>w kwocie 4</w:t>
            </w:r>
            <w:r>
              <w:rPr>
                <w:sz w:val="20"/>
                <w:szCs w:val="20"/>
              </w:rPr>
              <w:t> </w:t>
            </w:r>
            <w:r w:rsidRPr="00CC19EB">
              <w:rPr>
                <w:sz w:val="20"/>
                <w:szCs w:val="20"/>
              </w:rPr>
              <w:t>794</w:t>
            </w:r>
            <w:r>
              <w:rPr>
                <w:sz w:val="20"/>
                <w:szCs w:val="20"/>
              </w:rPr>
              <w:t xml:space="preserve"> </w:t>
            </w:r>
            <w:r w:rsidRPr="00CC19EB">
              <w:rPr>
                <w:sz w:val="20"/>
                <w:szCs w:val="20"/>
              </w:rPr>
              <w:t xml:space="preserve">868,00 zł na realizację zadań z zakresu rehabilitacji zawodowej i społecznej prze Powiatowe Centrum Pomocy Rodzinie </w:t>
            </w:r>
            <w:r>
              <w:rPr>
                <w:sz w:val="20"/>
                <w:szCs w:val="20"/>
              </w:rPr>
              <w:t xml:space="preserve">     </w:t>
            </w:r>
            <w:r w:rsidRPr="00CC19EB">
              <w:rPr>
                <w:sz w:val="20"/>
                <w:szCs w:val="20"/>
              </w:rPr>
              <w:t>i Powiatowy urząd Pracy.</w:t>
            </w:r>
          </w:p>
          <w:p w14:paraId="09CE8F32" w14:textId="77777777" w:rsidR="00CC19EB" w:rsidRPr="00CC19EB" w:rsidRDefault="00CC19EB" w:rsidP="00CC19EB">
            <w:pPr>
              <w:jc w:val="both"/>
              <w:rPr>
                <w:sz w:val="20"/>
                <w:szCs w:val="20"/>
              </w:rPr>
            </w:pPr>
            <w:r w:rsidRPr="00CC19EB">
              <w:rPr>
                <w:sz w:val="20"/>
                <w:szCs w:val="20"/>
              </w:rPr>
              <w:t xml:space="preserve"> Środki zostały rozdysponowane na poszczególne zadania:</w:t>
            </w:r>
          </w:p>
          <w:p w14:paraId="54581F52" w14:textId="3AB7183C" w:rsidR="00CC19EB" w:rsidRPr="00CC19EB" w:rsidRDefault="00CC19EB" w:rsidP="00CC19EB">
            <w:pPr>
              <w:jc w:val="both"/>
              <w:rPr>
                <w:sz w:val="20"/>
                <w:szCs w:val="20"/>
              </w:rPr>
            </w:pPr>
            <w:r w:rsidRPr="00CC19EB">
              <w:rPr>
                <w:sz w:val="20"/>
                <w:szCs w:val="20"/>
              </w:rPr>
              <w:t xml:space="preserve"> I. Rehabilitację społeczną w kwocie </w:t>
            </w:r>
            <w:r>
              <w:rPr>
                <w:sz w:val="20"/>
                <w:szCs w:val="20"/>
              </w:rPr>
              <w:t>–</w:t>
            </w:r>
            <w:r w:rsidRPr="00CC19EB">
              <w:rPr>
                <w:sz w:val="20"/>
                <w:szCs w:val="20"/>
              </w:rPr>
              <w:t xml:space="preserve"> </w:t>
            </w:r>
            <w:r>
              <w:rPr>
                <w:sz w:val="20"/>
                <w:szCs w:val="20"/>
              </w:rPr>
              <w:t xml:space="preserve">         </w:t>
            </w:r>
            <w:r w:rsidR="007E504B">
              <w:rPr>
                <w:sz w:val="20"/>
                <w:szCs w:val="20"/>
              </w:rPr>
              <w:t xml:space="preserve">  </w:t>
            </w:r>
            <w:r w:rsidRPr="00CC19EB">
              <w:rPr>
                <w:sz w:val="20"/>
                <w:szCs w:val="20"/>
              </w:rPr>
              <w:t>4</w:t>
            </w:r>
            <w:r>
              <w:rPr>
                <w:sz w:val="20"/>
                <w:szCs w:val="20"/>
              </w:rPr>
              <w:t> </w:t>
            </w:r>
            <w:r w:rsidRPr="00CC19EB">
              <w:rPr>
                <w:sz w:val="20"/>
                <w:szCs w:val="20"/>
              </w:rPr>
              <w:t>714</w:t>
            </w:r>
            <w:r>
              <w:rPr>
                <w:sz w:val="20"/>
                <w:szCs w:val="20"/>
              </w:rPr>
              <w:t xml:space="preserve"> </w:t>
            </w:r>
            <w:r w:rsidRPr="00CC19EB">
              <w:rPr>
                <w:sz w:val="20"/>
                <w:szCs w:val="20"/>
              </w:rPr>
              <w:t>868,00</w:t>
            </w:r>
            <w:r>
              <w:rPr>
                <w:sz w:val="20"/>
                <w:szCs w:val="20"/>
              </w:rPr>
              <w:t xml:space="preserve"> zł.</w:t>
            </w:r>
          </w:p>
          <w:p w14:paraId="53B6796D" w14:textId="07709453" w:rsidR="00CC19EB" w:rsidRPr="00CC19EB" w:rsidRDefault="00CC19EB" w:rsidP="00BE7CAA">
            <w:pPr>
              <w:pStyle w:val="Akapitzlist"/>
              <w:numPr>
                <w:ilvl w:val="0"/>
                <w:numId w:val="83"/>
              </w:numPr>
              <w:jc w:val="both"/>
              <w:rPr>
                <w:sz w:val="20"/>
                <w:szCs w:val="20"/>
              </w:rPr>
            </w:pPr>
            <w:r w:rsidRPr="00CC19EB">
              <w:rPr>
                <w:sz w:val="20"/>
                <w:szCs w:val="20"/>
              </w:rPr>
              <w:t xml:space="preserve">Dofinansowanie uczestnictwa osób niepełnosprawnych i ich opiekunów </w:t>
            </w:r>
            <w:r>
              <w:rPr>
                <w:sz w:val="20"/>
                <w:szCs w:val="20"/>
              </w:rPr>
              <w:t xml:space="preserve">       </w:t>
            </w:r>
            <w:r w:rsidRPr="00CC19EB">
              <w:rPr>
                <w:sz w:val="20"/>
                <w:szCs w:val="20"/>
              </w:rPr>
              <w:t>w turnusach rehabilitacyjnych –                 370 000,00 zł</w:t>
            </w:r>
            <w:r>
              <w:rPr>
                <w:sz w:val="20"/>
                <w:szCs w:val="20"/>
              </w:rPr>
              <w:t>.</w:t>
            </w:r>
          </w:p>
          <w:p w14:paraId="1A5D23B1" w14:textId="60B5701C" w:rsidR="00CC19EB" w:rsidRPr="00CC19EB" w:rsidRDefault="00CC19EB" w:rsidP="00BE7CAA">
            <w:pPr>
              <w:pStyle w:val="Akapitzlist"/>
              <w:numPr>
                <w:ilvl w:val="0"/>
                <w:numId w:val="83"/>
              </w:numPr>
              <w:jc w:val="both"/>
              <w:rPr>
                <w:sz w:val="20"/>
                <w:szCs w:val="20"/>
              </w:rPr>
            </w:pPr>
            <w:r w:rsidRPr="00CC19EB">
              <w:rPr>
                <w:sz w:val="20"/>
                <w:szCs w:val="20"/>
              </w:rPr>
              <w:t xml:space="preserve">Dofinansowanie zaopatrzenia w sprzęt rehabilitacyjny, przedmioty ortopedyczne i środki pomocnicze dla osób niepełnosprawnych – </w:t>
            </w:r>
            <w:r>
              <w:rPr>
                <w:sz w:val="20"/>
                <w:szCs w:val="20"/>
              </w:rPr>
              <w:t xml:space="preserve">        </w:t>
            </w:r>
            <w:r w:rsidRPr="00CC19EB">
              <w:rPr>
                <w:sz w:val="20"/>
                <w:szCs w:val="20"/>
              </w:rPr>
              <w:t>476</w:t>
            </w:r>
            <w:r>
              <w:rPr>
                <w:sz w:val="20"/>
                <w:szCs w:val="20"/>
              </w:rPr>
              <w:t xml:space="preserve"> </w:t>
            </w:r>
            <w:r w:rsidRPr="00CC19EB">
              <w:rPr>
                <w:sz w:val="20"/>
                <w:szCs w:val="20"/>
              </w:rPr>
              <w:t>356,00</w:t>
            </w:r>
            <w:r>
              <w:rPr>
                <w:sz w:val="20"/>
                <w:szCs w:val="20"/>
              </w:rPr>
              <w:t xml:space="preserve"> zł.</w:t>
            </w:r>
          </w:p>
          <w:p w14:paraId="022EEFA8" w14:textId="2FC04B7F" w:rsidR="00CC19EB" w:rsidRPr="00CC19EB" w:rsidRDefault="00CC19EB" w:rsidP="00BE7CAA">
            <w:pPr>
              <w:pStyle w:val="Akapitzlist"/>
              <w:numPr>
                <w:ilvl w:val="0"/>
                <w:numId w:val="83"/>
              </w:numPr>
              <w:jc w:val="both"/>
              <w:rPr>
                <w:sz w:val="20"/>
                <w:szCs w:val="20"/>
              </w:rPr>
            </w:pPr>
            <w:r w:rsidRPr="00CC19EB">
              <w:rPr>
                <w:sz w:val="20"/>
                <w:szCs w:val="20"/>
              </w:rPr>
              <w:t>Dofinansowanie barier</w:t>
            </w:r>
            <w:r>
              <w:rPr>
                <w:sz w:val="20"/>
                <w:szCs w:val="20"/>
              </w:rPr>
              <w:t xml:space="preserve"> architekto-</w:t>
            </w:r>
            <w:r w:rsidRPr="00CC19EB">
              <w:rPr>
                <w:sz w:val="20"/>
                <w:szCs w:val="20"/>
              </w:rPr>
              <w:t xml:space="preserve"> nicznych, w komunikowaniu się </w:t>
            </w:r>
            <w:r>
              <w:rPr>
                <w:sz w:val="20"/>
                <w:szCs w:val="20"/>
              </w:rPr>
              <w:t xml:space="preserve">               </w:t>
            </w:r>
            <w:r w:rsidRPr="00CC19EB">
              <w:rPr>
                <w:sz w:val="20"/>
                <w:szCs w:val="20"/>
              </w:rPr>
              <w:t xml:space="preserve">i technicznych w związku </w:t>
            </w:r>
            <w:r>
              <w:rPr>
                <w:sz w:val="20"/>
                <w:szCs w:val="20"/>
              </w:rPr>
              <w:t xml:space="preserve">                        </w:t>
            </w:r>
            <w:r w:rsidRPr="00CC19EB">
              <w:rPr>
                <w:sz w:val="20"/>
                <w:szCs w:val="20"/>
              </w:rPr>
              <w:t>z indywidualnymi potrzebami osób niepełnosprawnych – 600</w:t>
            </w:r>
            <w:r>
              <w:rPr>
                <w:sz w:val="20"/>
                <w:szCs w:val="20"/>
              </w:rPr>
              <w:t xml:space="preserve"> </w:t>
            </w:r>
            <w:r w:rsidRPr="00CC19EB">
              <w:rPr>
                <w:sz w:val="20"/>
                <w:szCs w:val="20"/>
              </w:rPr>
              <w:t>000,00</w:t>
            </w:r>
            <w:r>
              <w:rPr>
                <w:sz w:val="20"/>
                <w:szCs w:val="20"/>
              </w:rPr>
              <w:t xml:space="preserve"> zł.</w:t>
            </w:r>
          </w:p>
          <w:p w14:paraId="5DACB5E7" w14:textId="627B4988" w:rsidR="00CC19EB" w:rsidRPr="00CC19EB" w:rsidRDefault="00CC19EB" w:rsidP="00BE7CAA">
            <w:pPr>
              <w:pStyle w:val="Akapitzlist"/>
              <w:numPr>
                <w:ilvl w:val="0"/>
                <w:numId w:val="83"/>
              </w:numPr>
              <w:jc w:val="both"/>
              <w:rPr>
                <w:sz w:val="20"/>
                <w:szCs w:val="20"/>
              </w:rPr>
            </w:pPr>
            <w:r w:rsidRPr="00CC19EB">
              <w:rPr>
                <w:sz w:val="20"/>
                <w:szCs w:val="20"/>
              </w:rPr>
              <w:t>Usługi tłumacza języka migowego lub usługi tłumacza-przewodnika - 0,00</w:t>
            </w:r>
            <w:r>
              <w:rPr>
                <w:sz w:val="20"/>
                <w:szCs w:val="20"/>
              </w:rPr>
              <w:t xml:space="preserve"> zł.</w:t>
            </w:r>
          </w:p>
          <w:p w14:paraId="45CB4FC3" w14:textId="19F99C64" w:rsidR="00CC19EB" w:rsidRPr="00CC19EB" w:rsidRDefault="00CC19EB" w:rsidP="00BE7CAA">
            <w:pPr>
              <w:pStyle w:val="Akapitzlist"/>
              <w:numPr>
                <w:ilvl w:val="0"/>
                <w:numId w:val="83"/>
              </w:numPr>
              <w:jc w:val="both"/>
              <w:rPr>
                <w:sz w:val="20"/>
                <w:szCs w:val="20"/>
              </w:rPr>
            </w:pPr>
            <w:r w:rsidRPr="00CC19EB">
              <w:rPr>
                <w:sz w:val="20"/>
                <w:szCs w:val="20"/>
              </w:rPr>
              <w:t xml:space="preserve">Dofinansowanie sportu, kultury, rekreacji i turystyki osób niepełnosprawnych – 0,00  </w:t>
            </w:r>
            <w:r>
              <w:rPr>
                <w:sz w:val="20"/>
                <w:szCs w:val="20"/>
              </w:rPr>
              <w:t>zł.</w:t>
            </w:r>
            <w:r w:rsidRPr="00CC19EB">
              <w:rPr>
                <w:sz w:val="20"/>
                <w:szCs w:val="20"/>
              </w:rPr>
              <w:t xml:space="preserve">  </w:t>
            </w:r>
          </w:p>
          <w:p w14:paraId="23BFCB73" w14:textId="4AB13E6D" w:rsidR="00CC19EB" w:rsidRPr="00CC19EB" w:rsidRDefault="00CC19EB" w:rsidP="00BE7CAA">
            <w:pPr>
              <w:pStyle w:val="Akapitzlist"/>
              <w:numPr>
                <w:ilvl w:val="0"/>
                <w:numId w:val="83"/>
              </w:numPr>
              <w:jc w:val="both"/>
              <w:rPr>
                <w:sz w:val="20"/>
                <w:szCs w:val="20"/>
              </w:rPr>
            </w:pPr>
            <w:r w:rsidRPr="00CC19EB">
              <w:rPr>
                <w:sz w:val="20"/>
                <w:szCs w:val="20"/>
              </w:rPr>
              <w:t xml:space="preserve">Dofinansowanie kosztów tworzenia </w:t>
            </w:r>
            <w:r>
              <w:rPr>
                <w:sz w:val="20"/>
                <w:szCs w:val="20"/>
              </w:rPr>
              <w:t xml:space="preserve">          </w:t>
            </w:r>
            <w:r w:rsidRPr="00CC19EB">
              <w:rPr>
                <w:sz w:val="20"/>
                <w:szCs w:val="20"/>
              </w:rPr>
              <w:t>i działania warsztatów terapii zajęciowej – 3</w:t>
            </w:r>
            <w:r>
              <w:rPr>
                <w:sz w:val="20"/>
                <w:szCs w:val="20"/>
              </w:rPr>
              <w:t> </w:t>
            </w:r>
            <w:r w:rsidRPr="00CC19EB">
              <w:rPr>
                <w:sz w:val="20"/>
                <w:szCs w:val="20"/>
              </w:rPr>
              <w:t>268</w:t>
            </w:r>
            <w:r>
              <w:rPr>
                <w:sz w:val="20"/>
                <w:szCs w:val="20"/>
              </w:rPr>
              <w:t xml:space="preserve"> </w:t>
            </w:r>
            <w:r w:rsidRPr="00CC19EB">
              <w:rPr>
                <w:sz w:val="20"/>
                <w:szCs w:val="20"/>
              </w:rPr>
              <w:t>512,00</w:t>
            </w:r>
            <w:r>
              <w:rPr>
                <w:sz w:val="20"/>
                <w:szCs w:val="20"/>
              </w:rPr>
              <w:t xml:space="preserve"> zł.</w:t>
            </w:r>
          </w:p>
          <w:p w14:paraId="0FECCBEE" w14:textId="00F16551" w:rsidR="00CC19EB" w:rsidRPr="00CC19EB" w:rsidRDefault="00CC19EB" w:rsidP="00CC19EB">
            <w:pPr>
              <w:jc w:val="both"/>
              <w:rPr>
                <w:sz w:val="20"/>
                <w:szCs w:val="20"/>
              </w:rPr>
            </w:pPr>
            <w:r w:rsidRPr="00CC19EB">
              <w:rPr>
                <w:sz w:val="20"/>
                <w:szCs w:val="20"/>
              </w:rPr>
              <w:t xml:space="preserve">II. Rehabilitację zawodową w kwocie – </w:t>
            </w:r>
            <w:r>
              <w:rPr>
                <w:sz w:val="20"/>
                <w:szCs w:val="20"/>
              </w:rPr>
              <w:t xml:space="preserve">         </w:t>
            </w:r>
            <w:r w:rsidRPr="00CC19EB">
              <w:rPr>
                <w:sz w:val="20"/>
                <w:szCs w:val="20"/>
              </w:rPr>
              <w:t>80</w:t>
            </w:r>
            <w:r>
              <w:rPr>
                <w:sz w:val="20"/>
                <w:szCs w:val="20"/>
              </w:rPr>
              <w:t xml:space="preserve"> </w:t>
            </w:r>
            <w:r w:rsidRPr="00CC19EB">
              <w:rPr>
                <w:sz w:val="20"/>
                <w:szCs w:val="20"/>
              </w:rPr>
              <w:t>000,00</w:t>
            </w:r>
            <w:r>
              <w:rPr>
                <w:sz w:val="20"/>
                <w:szCs w:val="20"/>
              </w:rPr>
              <w:t xml:space="preserve"> zł.</w:t>
            </w:r>
          </w:p>
          <w:p w14:paraId="0A581213" w14:textId="0134AA5B" w:rsidR="00CC19EB" w:rsidRPr="00CC19EB" w:rsidRDefault="00CC19EB" w:rsidP="00BE7CAA">
            <w:pPr>
              <w:pStyle w:val="Akapitzlist"/>
              <w:numPr>
                <w:ilvl w:val="0"/>
                <w:numId w:val="84"/>
              </w:numPr>
              <w:jc w:val="both"/>
              <w:rPr>
                <w:sz w:val="20"/>
                <w:szCs w:val="20"/>
              </w:rPr>
            </w:pPr>
            <w:r w:rsidRPr="00CC19EB">
              <w:rPr>
                <w:sz w:val="20"/>
                <w:szCs w:val="20"/>
              </w:rPr>
              <w:t xml:space="preserve">Zwrot wydatków na instrumenty i usługi rynku pracy na rzecz osób niepełnosprawnych poszukujących pracy i niepozostających w zatrudnieniu – </w:t>
            </w:r>
            <w:r>
              <w:rPr>
                <w:sz w:val="20"/>
                <w:szCs w:val="20"/>
              </w:rPr>
              <w:t xml:space="preserve">       </w:t>
            </w:r>
            <w:r w:rsidRPr="00CC19EB">
              <w:rPr>
                <w:sz w:val="20"/>
                <w:szCs w:val="20"/>
              </w:rPr>
              <w:t>40</w:t>
            </w:r>
            <w:r>
              <w:rPr>
                <w:sz w:val="20"/>
                <w:szCs w:val="20"/>
              </w:rPr>
              <w:t xml:space="preserve"> </w:t>
            </w:r>
            <w:r w:rsidRPr="00CC19EB">
              <w:rPr>
                <w:sz w:val="20"/>
                <w:szCs w:val="20"/>
              </w:rPr>
              <w:t>000,00</w:t>
            </w:r>
            <w:r>
              <w:rPr>
                <w:sz w:val="20"/>
                <w:szCs w:val="20"/>
              </w:rPr>
              <w:t xml:space="preserve"> zł.</w:t>
            </w:r>
          </w:p>
          <w:p w14:paraId="0A09CA0C" w14:textId="77777777" w:rsidR="001F6E7E" w:rsidRDefault="00CC19EB" w:rsidP="00BE7CAA">
            <w:pPr>
              <w:pStyle w:val="Akapitzlist"/>
              <w:numPr>
                <w:ilvl w:val="0"/>
                <w:numId w:val="84"/>
              </w:numPr>
              <w:jc w:val="both"/>
              <w:rPr>
                <w:sz w:val="20"/>
                <w:szCs w:val="20"/>
              </w:rPr>
            </w:pPr>
            <w:r w:rsidRPr="00CC19EB">
              <w:rPr>
                <w:sz w:val="20"/>
                <w:szCs w:val="20"/>
              </w:rPr>
              <w:t xml:space="preserve">Finansowanie kosztów szkoleń </w:t>
            </w:r>
            <w:r>
              <w:rPr>
                <w:sz w:val="20"/>
                <w:szCs w:val="20"/>
              </w:rPr>
              <w:t xml:space="preserve">                 </w:t>
            </w:r>
            <w:r w:rsidRPr="00CC19EB">
              <w:rPr>
                <w:sz w:val="20"/>
                <w:szCs w:val="20"/>
              </w:rPr>
              <w:t xml:space="preserve">i przekwalifikowania zawodowego osób niepełnosprawnych </w:t>
            </w:r>
            <w:r>
              <w:rPr>
                <w:sz w:val="20"/>
                <w:szCs w:val="20"/>
              </w:rPr>
              <w:t>–</w:t>
            </w:r>
            <w:r w:rsidRPr="00CC19EB">
              <w:rPr>
                <w:sz w:val="20"/>
                <w:szCs w:val="20"/>
              </w:rPr>
              <w:t xml:space="preserve"> 40</w:t>
            </w:r>
            <w:r>
              <w:rPr>
                <w:sz w:val="20"/>
                <w:szCs w:val="20"/>
              </w:rPr>
              <w:t xml:space="preserve"> </w:t>
            </w:r>
            <w:r w:rsidRPr="00CC19EB">
              <w:rPr>
                <w:sz w:val="20"/>
                <w:szCs w:val="20"/>
              </w:rPr>
              <w:t>000,00</w:t>
            </w:r>
            <w:r>
              <w:rPr>
                <w:sz w:val="20"/>
                <w:szCs w:val="20"/>
              </w:rPr>
              <w:t xml:space="preserve"> zł.</w:t>
            </w:r>
          </w:p>
          <w:p w14:paraId="2FE48983" w14:textId="4ECB00B9" w:rsidR="00533B69" w:rsidRPr="00CC19EB" w:rsidRDefault="00533B69" w:rsidP="00533B69">
            <w:pPr>
              <w:pStyle w:val="Akapitzlist"/>
              <w:ind w:left="360"/>
              <w:jc w:val="both"/>
              <w:rPr>
                <w:sz w:val="20"/>
                <w:szCs w:val="20"/>
              </w:rPr>
            </w:pPr>
          </w:p>
        </w:tc>
      </w:tr>
      <w:tr w:rsidR="001F6E7E" w:rsidRPr="001F6E7E" w14:paraId="7DCCD0DF" w14:textId="77777777" w:rsidTr="00D256C1">
        <w:tc>
          <w:tcPr>
            <w:tcW w:w="577" w:type="dxa"/>
            <w:tcBorders>
              <w:top w:val="single" w:sz="4" w:space="0" w:color="auto"/>
              <w:left w:val="single" w:sz="4" w:space="0" w:color="auto"/>
              <w:bottom w:val="single" w:sz="4" w:space="0" w:color="auto"/>
              <w:right w:val="single" w:sz="4" w:space="0" w:color="auto"/>
            </w:tcBorders>
          </w:tcPr>
          <w:p w14:paraId="5216F543" w14:textId="77777777" w:rsidR="001F6E7E" w:rsidRPr="001F6E7E" w:rsidRDefault="001F6E7E" w:rsidP="00D256C1">
            <w:pPr>
              <w:jc w:val="center"/>
              <w:rPr>
                <w:sz w:val="20"/>
                <w:szCs w:val="20"/>
              </w:rPr>
            </w:pPr>
            <w:r w:rsidRPr="001F6E7E">
              <w:rPr>
                <w:sz w:val="20"/>
                <w:szCs w:val="20"/>
              </w:rPr>
              <w:t>10.</w:t>
            </w:r>
          </w:p>
        </w:tc>
        <w:tc>
          <w:tcPr>
            <w:tcW w:w="1545" w:type="dxa"/>
            <w:tcBorders>
              <w:top w:val="single" w:sz="4" w:space="0" w:color="auto"/>
              <w:left w:val="single" w:sz="4" w:space="0" w:color="auto"/>
              <w:bottom w:val="single" w:sz="4" w:space="0" w:color="auto"/>
              <w:right w:val="single" w:sz="4" w:space="0" w:color="auto"/>
            </w:tcBorders>
          </w:tcPr>
          <w:p w14:paraId="55CBF1C4" w14:textId="77777777" w:rsidR="001F6E7E" w:rsidRPr="001F6E7E" w:rsidRDefault="001F6E7E" w:rsidP="00D256C1">
            <w:pPr>
              <w:rPr>
                <w:sz w:val="20"/>
                <w:szCs w:val="20"/>
              </w:rPr>
            </w:pPr>
            <w:r w:rsidRPr="001F6E7E">
              <w:rPr>
                <w:sz w:val="20"/>
                <w:szCs w:val="20"/>
              </w:rPr>
              <w:t>563/LXVI/24</w:t>
            </w:r>
          </w:p>
          <w:p w14:paraId="0C06D1A9" w14:textId="77777777" w:rsidR="001F6E7E" w:rsidRPr="001F6E7E" w:rsidRDefault="001F6E7E" w:rsidP="00D256C1">
            <w:pPr>
              <w:rPr>
                <w:sz w:val="20"/>
                <w:szCs w:val="20"/>
              </w:rPr>
            </w:pPr>
            <w:r w:rsidRPr="001F6E7E">
              <w:rPr>
                <w:sz w:val="20"/>
                <w:szCs w:val="20"/>
              </w:rPr>
              <w:t>29.02.2024</w:t>
            </w:r>
          </w:p>
        </w:tc>
        <w:tc>
          <w:tcPr>
            <w:tcW w:w="2976" w:type="dxa"/>
            <w:tcBorders>
              <w:top w:val="single" w:sz="4" w:space="0" w:color="auto"/>
              <w:left w:val="single" w:sz="4" w:space="0" w:color="auto"/>
              <w:bottom w:val="single" w:sz="4" w:space="0" w:color="auto"/>
              <w:right w:val="single" w:sz="4" w:space="0" w:color="auto"/>
            </w:tcBorders>
          </w:tcPr>
          <w:p w14:paraId="7CA5F19E" w14:textId="5B1BFB35" w:rsidR="001F6E7E" w:rsidRPr="001F6E7E" w:rsidRDefault="0006463B" w:rsidP="00D256C1">
            <w:pPr>
              <w:rPr>
                <w:sz w:val="20"/>
                <w:szCs w:val="20"/>
              </w:rPr>
            </w:pPr>
            <w:r>
              <w:rPr>
                <w:sz w:val="20"/>
                <w:szCs w:val="20"/>
              </w:rPr>
              <w:t xml:space="preserve">w sprawie </w:t>
            </w:r>
            <w:r w:rsidR="001F6E7E" w:rsidRPr="001F6E7E">
              <w:rPr>
                <w:sz w:val="20"/>
                <w:szCs w:val="20"/>
              </w:rPr>
              <w:t xml:space="preserve">powierzenia Burmistrzowi Grodziska Mazowieckiego zadania zarządzania częścią drogi powiatowej – dawnej DW579, na odcinku od ul. Transportowej </w:t>
            </w:r>
            <w:r w:rsidR="001F6E7E" w:rsidRPr="001F6E7E">
              <w:rPr>
                <w:sz w:val="20"/>
                <w:szCs w:val="20"/>
              </w:rPr>
              <w:br/>
              <w:t>w Grodzisku Mazowieckim do działki ewid. nr 84/4 w Natolinie</w:t>
            </w:r>
          </w:p>
          <w:p w14:paraId="05334791" w14:textId="77777777" w:rsidR="001F6E7E" w:rsidRPr="001F6E7E" w:rsidRDefault="001F6E7E" w:rsidP="00D256C1">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1B4D413F" w14:textId="49B541B3" w:rsidR="001F6E7E" w:rsidRPr="001F6E7E" w:rsidRDefault="008E59BD" w:rsidP="007A4AE8">
            <w:pPr>
              <w:jc w:val="both"/>
              <w:rPr>
                <w:sz w:val="20"/>
                <w:szCs w:val="20"/>
              </w:rPr>
            </w:pPr>
            <w:r w:rsidRPr="008E59BD">
              <w:rPr>
                <w:sz w:val="20"/>
                <w:szCs w:val="20"/>
              </w:rPr>
              <w:t xml:space="preserve">Zawarto porozumienie z dnia 7 marca 2024 r. pomiędzy Zarządem Powiatu Grodziskiego </w:t>
            </w:r>
            <w:r w:rsidR="007A4AE8">
              <w:rPr>
                <w:sz w:val="20"/>
                <w:szCs w:val="20"/>
              </w:rPr>
              <w:br/>
            </w:r>
            <w:r w:rsidRPr="008E59BD">
              <w:rPr>
                <w:sz w:val="20"/>
                <w:szCs w:val="20"/>
              </w:rPr>
              <w:t>a Burmistrzem Grodziska Mazowieckiego (WN.684.2.28.2023).</w:t>
            </w:r>
          </w:p>
        </w:tc>
      </w:tr>
      <w:tr w:rsidR="001F6E7E" w:rsidRPr="001F6E7E" w14:paraId="68FAD305" w14:textId="77777777" w:rsidTr="00D256C1">
        <w:tc>
          <w:tcPr>
            <w:tcW w:w="577" w:type="dxa"/>
            <w:tcBorders>
              <w:top w:val="single" w:sz="4" w:space="0" w:color="auto"/>
              <w:left w:val="single" w:sz="4" w:space="0" w:color="auto"/>
              <w:bottom w:val="single" w:sz="4" w:space="0" w:color="auto"/>
              <w:right w:val="single" w:sz="4" w:space="0" w:color="auto"/>
            </w:tcBorders>
          </w:tcPr>
          <w:p w14:paraId="3575E3B0" w14:textId="77777777" w:rsidR="001F6E7E" w:rsidRPr="001F6E7E" w:rsidRDefault="001F6E7E" w:rsidP="00D256C1">
            <w:pPr>
              <w:jc w:val="center"/>
              <w:rPr>
                <w:sz w:val="20"/>
                <w:szCs w:val="20"/>
              </w:rPr>
            </w:pPr>
            <w:r w:rsidRPr="001F6E7E">
              <w:rPr>
                <w:sz w:val="20"/>
                <w:szCs w:val="20"/>
              </w:rPr>
              <w:t>11.</w:t>
            </w:r>
          </w:p>
        </w:tc>
        <w:tc>
          <w:tcPr>
            <w:tcW w:w="1545" w:type="dxa"/>
            <w:tcBorders>
              <w:top w:val="single" w:sz="4" w:space="0" w:color="auto"/>
              <w:left w:val="single" w:sz="4" w:space="0" w:color="auto"/>
              <w:bottom w:val="single" w:sz="4" w:space="0" w:color="auto"/>
              <w:right w:val="single" w:sz="4" w:space="0" w:color="auto"/>
            </w:tcBorders>
          </w:tcPr>
          <w:p w14:paraId="06ACA757" w14:textId="77777777" w:rsidR="001F6E7E" w:rsidRPr="001F6E7E" w:rsidRDefault="001F6E7E" w:rsidP="00D256C1">
            <w:pPr>
              <w:rPr>
                <w:sz w:val="20"/>
                <w:szCs w:val="20"/>
              </w:rPr>
            </w:pPr>
            <w:r w:rsidRPr="001F6E7E">
              <w:rPr>
                <w:sz w:val="20"/>
                <w:szCs w:val="20"/>
              </w:rPr>
              <w:t>564/LXVI/24</w:t>
            </w:r>
          </w:p>
          <w:p w14:paraId="289C6443" w14:textId="77777777" w:rsidR="001F6E7E" w:rsidRPr="001F6E7E" w:rsidRDefault="001F6E7E" w:rsidP="00D256C1">
            <w:pPr>
              <w:rPr>
                <w:sz w:val="20"/>
                <w:szCs w:val="20"/>
              </w:rPr>
            </w:pPr>
            <w:r w:rsidRPr="001F6E7E">
              <w:rPr>
                <w:sz w:val="20"/>
                <w:szCs w:val="20"/>
              </w:rPr>
              <w:t>29.02.2024</w:t>
            </w:r>
          </w:p>
        </w:tc>
        <w:tc>
          <w:tcPr>
            <w:tcW w:w="2976" w:type="dxa"/>
            <w:tcBorders>
              <w:top w:val="single" w:sz="4" w:space="0" w:color="auto"/>
              <w:left w:val="single" w:sz="4" w:space="0" w:color="auto"/>
              <w:bottom w:val="single" w:sz="4" w:space="0" w:color="auto"/>
              <w:right w:val="single" w:sz="4" w:space="0" w:color="auto"/>
            </w:tcBorders>
          </w:tcPr>
          <w:p w14:paraId="12BF25E6" w14:textId="33C3DAED" w:rsidR="001F6E7E" w:rsidRPr="001F6E7E" w:rsidRDefault="0006463B" w:rsidP="00D256C1">
            <w:pPr>
              <w:rPr>
                <w:sz w:val="20"/>
                <w:szCs w:val="20"/>
              </w:rPr>
            </w:pPr>
            <w:r>
              <w:rPr>
                <w:sz w:val="20"/>
                <w:szCs w:val="20"/>
              </w:rPr>
              <w:t xml:space="preserve">w sprawie </w:t>
            </w:r>
            <w:r w:rsidR="001F6E7E" w:rsidRPr="001F6E7E">
              <w:rPr>
                <w:sz w:val="20"/>
                <w:szCs w:val="20"/>
              </w:rPr>
              <w:t>zmiany wieloletniej prognozy finansowej Powiatu Grodziskiego</w:t>
            </w:r>
            <w:r w:rsidR="008D2D51">
              <w:rPr>
                <w:sz w:val="20"/>
                <w:szCs w:val="20"/>
              </w:rPr>
              <w:t xml:space="preserve"> na lata 2024 - 2035</w:t>
            </w:r>
          </w:p>
          <w:p w14:paraId="4A1DADF0" w14:textId="77777777" w:rsidR="001F6E7E" w:rsidRPr="001F6E7E" w:rsidRDefault="001F6E7E" w:rsidP="00D256C1">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32CF179F" w14:textId="006B80D9" w:rsidR="00683CCC" w:rsidRDefault="00022316" w:rsidP="000759B4">
            <w:pPr>
              <w:jc w:val="both"/>
              <w:rPr>
                <w:sz w:val="20"/>
                <w:szCs w:val="20"/>
              </w:rPr>
            </w:pPr>
            <w:r w:rsidRPr="000759B4">
              <w:rPr>
                <w:sz w:val="20"/>
                <w:szCs w:val="20"/>
              </w:rPr>
              <w:t>W dniu 04.03.2024 r. uchwała została przekazana za pomocą systemu Bestia do Regionalnej Izby Obrachunkowej w W-wie. Pismem z dnia 01.03.2024 r. poinformowano ZS Nr 1 w Grodzisku Maz.</w:t>
            </w:r>
            <w:r w:rsidR="000759B4">
              <w:rPr>
                <w:sz w:val="20"/>
                <w:szCs w:val="20"/>
              </w:rPr>
              <w:t xml:space="preserve"> </w:t>
            </w:r>
            <w:r w:rsidRPr="000759B4">
              <w:rPr>
                <w:sz w:val="20"/>
                <w:szCs w:val="20"/>
              </w:rPr>
              <w:t>o dokonanych zmianach w Wieloletniej Prognozie Finansowej.</w:t>
            </w:r>
          </w:p>
          <w:p w14:paraId="6FA6B1AB" w14:textId="34BA7B8A" w:rsidR="00936130" w:rsidRPr="000759B4" w:rsidRDefault="00936130" w:rsidP="000759B4">
            <w:pPr>
              <w:jc w:val="both"/>
              <w:rPr>
                <w:sz w:val="20"/>
                <w:szCs w:val="20"/>
              </w:rPr>
            </w:pPr>
          </w:p>
        </w:tc>
      </w:tr>
      <w:tr w:rsidR="001F6E7E" w:rsidRPr="001F6E7E" w14:paraId="651B2236" w14:textId="77777777" w:rsidTr="00D256C1">
        <w:tc>
          <w:tcPr>
            <w:tcW w:w="577" w:type="dxa"/>
            <w:tcBorders>
              <w:top w:val="single" w:sz="4" w:space="0" w:color="auto"/>
              <w:left w:val="single" w:sz="4" w:space="0" w:color="auto"/>
              <w:bottom w:val="single" w:sz="4" w:space="0" w:color="auto"/>
              <w:right w:val="single" w:sz="4" w:space="0" w:color="auto"/>
            </w:tcBorders>
          </w:tcPr>
          <w:p w14:paraId="797E6837" w14:textId="77777777" w:rsidR="001F6E7E" w:rsidRPr="001F6E7E" w:rsidRDefault="001F6E7E" w:rsidP="00D256C1">
            <w:pPr>
              <w:jc w:val="center"/>
              <w:rPr>
                <w:sz w:val="20"/>
                <w:szCs w:val="20"/>
              </w:rPr>
            </w:pPr>
            <w:r w:rsidRPr="001F6E7E">
              <w:rPr>
                <w:sz w:val="20"/>
                <w:szCs w:val="20"/>
              </w:rPr>
              <w:lastRenderedPageBreak/>
              <w:t>12.</w:t>
            </w:r>
          </w:p>
        </w:tc>
        <w:tc>
          <w:tcPr>
            <w:tcW w:w="1545" w:type="dxa"/>
            <w:tcBorders>
              <w:top w:val="single" w:sz="4" w:space="0" w:color="auto"/>
              <w:left w:val="single" w:sz="4" w:space="0" w:color="auto"/>
              <w:bottom w:val="single" w:sz="4" w:space="0" w:color="auto"/>
              <w:right w:val="single" w:sz="4" w:space="0" w:color="auto"/>
            </w:tcBorders>
          </w:tcPr>
          <w:p w14:paraId="0170FA6C" w14:textId="77777777" w:rsidR="001F6E7E" w:rsidRPr="001F6E7E" w:rsidRDefault="001F6E7E" w:rsidP="00D256C1">
            <w:pPr>
              <w:rPr>
                <w:sz w:val="20"/>
                <w:szCs w:val="20"/>
              </w:rPr>
            </w:pPr>
            <w:r w:rsidRPr="001F6E7E">
              <w:rPr>
                <w:sz w:val="20"/>
                <w:szCs w:val="20"/>
              </w:rPr>
              <w:t>565/LXVI/24</w:t>
            </w:r>
          </w:p>
          <w:p w14:paraId="6643BF33" w14:textId="77777777" w:rsidR="001F6E7E" w:rsidRPr="001F6E7E" w:rsidRDefault="001F6E7E" w:rsidP="00D256C1">
            <w:pPr>
              <w:rPr>
                <w:sz w:val="20"/>
                <w:szCs w:val="20"/>
              </w:rPr>
            </w:pPr>
            <w:r w:rsidRPr="001F6E7E">
              <w:rPr>
                <w:sz w:val="20"/>
                <w:szCs w:val="20"/>
              </w:rPr>
              <w:t>29.02.2024</w:t>
            </w:r>
          </w:p>
        </w:tc>
        <w:tc>
          <w:tcPr>
            <w:tcW w:w="2976" w:type="dxa"/>
            <w:tcBorders>
              <w:top w:val="single" w:sz="4" w:space="0" w:color="auto"/>
              <w:left w:val="single" w:sz="4" w:space="0" w:color="auto"/>
              <w:bottom w:val="single" w:sz="4" w:space="0" w:color="auto"/>
              <w:right w:val="single" w:sz="4" w:space="0" w:color="auto"/>
            </w:tcBorders>
          </w:tcPr>
          <w:p w14:paraId="500AE9AF" w14:textId="373ABC6E" w:rsidR="001F6E7E" w:rsidRPr="001F6E7E" w:rsidRDefault="0006463B" w:rsidP="00D256C1">
            <w:pPr>
              <w:rPr>
                <w:sz w:val="20"/>
                <w:szCs w:val="20"/>
              </w:rPr>
            </w:pPr>
            <w:r>
              <w:rPr>
                <w:sz w:val="20"/>
                <w:szCs w:val="20"/>
              </w:rPr>
              <w:t xml:space="preserve">w sprawie </w:t>
            </w:r>
            <w:r w:rsidR="001F6E7E" w:rsidRPr="001F6E7E">
              <w:rPr>
                <w:sz w:val="20"/>
                <w:szCs w:val="20"/>
              </w:rPr>
              <w:t>zmiany uchwały budżetowej Powiatu Grodziskiego na 2024 rok</w:t>
            </w:r>
          </w:p>
          <w:p w14:paraId="4DB3C1EE" w14:textId="77777777" w:rsidR="001F6E7E" w:rsidRPr="001F6E7E" w:rsidRDefault="001F6E7E" w:rsidP="00D256C1">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59F55669" w14:textId="77777777" w:rsidR="00936130" w:rsidRDefault="00022316" w:rsidP="00F614FB">
            <w:pPr>
              <w:jc w:val="both"/>
              <w:rPr>
                <w:sz w:val="20"/>
                <w:szCs w:val="20"/>
              </w:rPr>
            </w:pPr>
            <w:r w:rsidRPr="000759B4">
              <w:rPr>
                <w:sz w:val="20"/>
                <w:szCs w:val="20"/>
              </w:rPr>
              <w:t>W dniu 04.03.2024 r. uchwała została przekazana za pomocą systemu Bestia do Regionalnej Izby Obrachunkowej w W-wie. Pismem z dnia 01.03.2024 r. poinformowano jednostki o dokonanych zmianach w uchwale budżetowej oraz SPSSZ w Grodzisku Maz.</w:t>
            </w:r>
          </w:p>
          <w:p w14:paraId="04239BC2" w14:textId="5C2A15E8" w:rsidR="00683CCC" w:rsidRPr="000759B4" w:rsidRDefault="00683CCC" w:rsidP="00F614FB">
            <w:pPr>
              <w:jc w:val="both"/>
              <w:rPr>
                <w:sz w:val="20"/>
                <w:szCs w:val="20"/>
              </w:rPr>
            </w:pPr>
          </w:p>
        </w:tc>
      </w:tr>
      <w:tr w:rsidR="001F6E7E" w:rsidRPr="001F6E7E" w14:paraId="7476C0CF" w14:textId="77777777" w:rsidTr="00D256C1">
        <w:tc>
          <w:tcPr>
            <w:tcW w:w="577" w:type="dxa"/>
            <w:tcBorders>
              <w:top w:val="single" w:sz="4" w:space="0" w:color="auto"/>
              <w:left w:val="single" w:sz="4" w:space="0" w:color="auto"/>
              <w:bottom w:val="single" w:sz="4" w:space="0" w:color="auto"/>
              <w:right w:val="single" w:sz="4" w:space="0" w:color="auto"/>
            </w:tcBorders>
          </w:tcPr>
          <w:p w14:paraId="5CFC6F6C" w14:textId="77777777" w:rsidR="001F6E7E" w:rsidRPr="001F6E7E" w:rsidRDefault="001F6E7E" w:rsidP="00D256C1">
            <w:pPr>
              <w:jc w:val="center"/>
              <w:rPr>
                <w:sz w:val="20"/>
                <w:szCs w:val="20"/>
              </w:rPr>
            </w:pPr>
            <w:r w:rsidRPr="001F6E7E">
              <w:rPr>
                <w:sz w:val="20"/>
                <w:szCs w:val="20"/>
              </w:rPr>
              <w:t>13.</w:t>
            </w:r>
          </w:p>
        </w:tc>
        <w:tc>
          <w:tcPr>
            <w:tcW w:w="1545" w:type="dxa"/>
            <w:tcBorders>
              <w:top w:val="single" w:sz="4" w:space="0" w:color="auto"/>
              <w:left w:val="single" w:sz="4" w:space="0" w:color="auto"/>
              <w:bottom w:val="single" w:sz="4" w:space="0" w:color="auto"/>
              <w:right w:val="single" w:sz="4" w:space="0" w:color="auto"/>
            </w:tcBorders>
          </w:tcPr>
          <w:p w14:paraId="5B4B5B19" w14:textId="77777777" w:rsidR="001F6E7E" w:rsidRPr="001F6E7E" w:rsidRDefault="001F6E7E" w:rsidP="00D256C1">
            <w:pPr>
              <w:rPr>
                <w:sz w:val="20"/>
                <w:szCs w:val="20"/>
              </w:rPr>
            </w:pPr>
            <w:r w:rsidRPr="001F6E7E">
              <w:rPr>
                <w:sz w:val="20"/>
                <w:szCs w:val="20"/>
              </w:rPr>
              <w:t>566/LXVI/24</w:t>
            </w:r>
          </w:p>
          <w:p w14:paraId="74F2B841" w14:textId="77777777" w:rsidR="001F6E7E" w:rsidRPr="001F6E7E" w:rsidRDefault="001F6E7E" w:rsidP="00D256C1">
            <w:pPr>
              <w:rPr>
                <w:sz w:val="20"/>
                <w:szCs w:val="20"/>
              </w:rPr>
            </w:pPr>
            <w:r w:rsidRPr="001F6E7E">
              <w:rPr>
                <w:sz w:val="20"/>
                <w:szCs w:val="20"/>
              </w:rPr>
              <w:t>29.02.2024</w:t>
            </w:r>
          </w:p>
        </w:tc>
        <w:tc>
          <w:tcPr>
            <w:tcW w:w="2976" w:type="dxa"/>
            <w:tcBorders>
              <w:top w:val="single" w:sz="4" w:space="0" w:color="auto"/>
              <w:left w:val="single" w:sz="4" w:space="0" w:color="auto"/>
              <w:bottom w:val="single" w:sz="4" w:space="0" w:color="auto"/>
              <w:right w:val="single" w:sz="4" w:space="0" w:color="auto"/>
            </w:tcBorders>
          </w:tcPr>
          <w:p w14:paraId="1E937E37" w14:textId="635B9942" w:rsidR="001F6E7E" w:rsidRPr="001F6E7E" w:rsidRDefault="0006463B" w:rsidP="00D256C1">
            <w:pPr>
              <w:rPr>
                <w:sz w:val="20"/>
                <w:szCs w:val="20"/>
              </w:rPr>
            </w:pPr>
            <w:r>
              <w:rPr>
                <w:sz w:val="20"/>
                <w:szCs w:val="20"/>
              </w:rPr>
              <w:t xml:space="preserve">w sprawie </w:t>
            </w:r>
            <w:r w:rsidR="001F6E7E" w:rsidRPr="001F6E7E">
              <w:rPr>
                <w:sz w:val="20"/>
                <w:szCs w:val="20"/>
              </w:rPr>
              <w:t>wskazania członka Rady Powiatu Grodziskiego, jako przedstawiciela organu prowadzącego, do składu komisji konkursowej, która zostanie powołana w celu przeprowadzenia konkursu na stanowisko dyrektora w Zespole Szkół nr 2 im. gen. Józefa Bema w Milanówku</w:t>
            </w:r>
          </w:p>
          <w:p w14:paraId="1B5DCD56" w14:textId="77777777" w:rsidR="001F6E7E" w:rsidRPr="001F6E7E" w:rsidRDefault="001F6E7E" w:rsidP="00D256C1">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4DACE5BB" w14:textId="77777777" w:rsidR="005C20BF" w:rsidRPr="005C20BF" w:rsidRDefault="005C20BF" w:rsidP="005C20BF">
            <w:pPr>
              <w:jc w:val="both"/>
              <w:rPr>
                <w:sz w:val="20"/>
                <w:szCs w:val="20"/>
              </w:rPr>
            </w:pPr>
            <w:r w:rsidRPr="005C20BF">
              <w:rPr>
                <w:sz w:val="20"/>
                <w:szCs w:val="20"/>
              </w:rPr>
              <w:t xml:space="preserve">Zrealizowano. </w:t>
            </w:r>
          </w:p>
          <w:p w14:paraId="7CF61AA9" w14:textId="77777777" w:rsidR="005C20BF" w:rsidRPr="005C20BF" w:rsidRDefault="005C20BF" w:rsidP="005C20BF">
            <w:pPr>
              <w:jc w:val="both"/>
              <w:rPr>
                <w:sz w:val="20"/>
                <w:szCs w:val="20"/>
              </w:rPr>
            </w:pPr>
            <w:r w:rsidRPr="005C20BF">
              <w:rPr>
                <w:sz w:val="20"/>
                <w:szCs w:val="20"/>
              </w:rPr>
              <w:t>Wskazany został Pan Michał Śliwiński do składu komisji konkursowej.</w:t>
            </w:r>
          </w:p>
          <w:p w14:paraId="0869BC89" w14:textId="77777777" w:rsidR="005C20BF" w:rsidRDefault="005C20BF" w:rsidP="005C20BF">
            <w:pPr>
              <w:jc w:val="both"/>
              <w:rPr>
                <w:rFonts w:ascii="Arial" w:hAnsi="Arial" w:cs="Arial"/>
                <w:sz w:val="18"/>
                <w:szCs w:val="18"/>
              </w:rPr>
            </w:pPr>
          </w:p>
          <w:p w14:paraId="789B2F69" w14:textId="77777777" w:rsidR="001F6E7E" w:rsidRPr="001F6E7E" w:rsidRDefault="001F6E7E" w:rsidP="00D256C1">
            <w:pPr>
              <w:rPr>
                <w:sz w:val="20"/>
                <w:szCs w:val="20"/>
              </w:rPr>
            </w:pPr>
          </w:p>
        </w:tc>
      </w:tr>
      <w:tr w:rsidR="001F6E7E" w:rsidRPr="001F6E7E" w14:paraId="4F0C0893" w14:textId="77777777" w:rsidTr="00D256C1">
        <w:tc>
          <w:tcPr>
            <w:tcW w:w="577" w:type="dxa"/>
            <w:tcBorders>
              <w:top w:val="single" w:sz="4" w:space="0" w:color="auto"/>
              <w:left w:val="single" w:sz="4" w:space="0" w:color="auto"/>
              <w:bottom w:val="single" w:sz="4" w:space="0" w:color="auto"/>
              <w:right w:val="single" w:sz="4" w:space="0" w:color="auto"/>
            </w:tcBorders>
          </w:tcPr>
          <w:p w14:paraId="0ACFB42C" w14:textId="77777777" w:rsidR="001F6E7E" w:rsidRPr="001F6E7E" w:rsidRDefault="001F6E7E" w:rsidP="00D256C1">
            <w:pPr>
              <w:jc w:val="center"/>
              <w:rPr>
                <w:sz w:val="20"/>
                <w:szCs w:val="20"/>
              </w:rPr>
            </w:pPr>
            <w:r w:rsidRPr="001F6E7E">
              <w:rPr>
                <w:sz w:val="20"/>
                <w:szCs w:val="20"/>
              </w:rPr>
              <w:t>14.</w:t>
            </w:r>
          </w:p>
        </w:tc>
        <w:tc>
          <w:tcPr>
            <w:tcW w:w="1545" w:type="dxa"/>
            <w:tcBorders>
              <w:top w:val="single" w:sz="4" w:space="0" w:color="auto"/>
              <w:left w:val="single" w:sz="4" w:space="0" w:color="auto"/>
              <w:bottom w:val="single" w:sz="4" w:space="0" w:color="auto"/>
              <w:right w:val="single" w:sz="4" w:space="0" w:color="auto"/>
            </w:tcBorders>
          </w:tcPr>
          <w:p w14:paraId="5D3FAFE9" w14:textId="77777777" w:rsidR="001F6E7E" w:rsidRPr="001F6E7E" w:rsidRDefault="001F6E7E" w:rsidP="00D256C1">
            <w:pPr>
              <w:rPr>
                <w:sz w:val="20"/>
                <w:szCs w:val="20"/>
              </w:rPr>
            </w:pPr>
            <w:r w:rsidRPr="001F6E7E">
              <w:rPr>
                <w:sz w:val="20"/>
                <w:szCs w:val="20"/>
              </w:rPr>
              <w:t>567/LXVII/24</w:t>
            </w:r>
          </w:p>
          <w:p w14:paraId="6F4C52C3" w14:textId="77777777" w:rsidR="001F6E7E" w:rsidRPr="001F6E7E" w:rsidRDefault="001F6E7E" w:rsidP="00D256C1">
            <w:pPr>
              <w:rPr>
                <w:sz w:val="20"/>
                <w:szCs w:val="20"/>
              </w:rPr>
            </w:pPr>
            <w:r w:rsidRPr="001F6E7E">
              <w:rPr>
                <w:sz w:val="20"/>
                <w:szCs w:val="20"/>
              </w:rPr>
              <w:t>28.03.2024</w:t>
            </w:r>
          </w:p>
        </w:tc>
        <w:tc>
          <w:tcPr>
            <w:tcW w:w="2976" w:type="dxa"/>
            <w:tcBorders>
              <w:top w:val="single" w:sz="4" w:space="0" w:color="auto"/>
              <w:left w:val="single" w:sz="4" w:space="0" w:color="auto"/>
              <w:bottom w:val="single" w:sz="4" w:space="0" w:color="auto"/>
              <w:right w:val="single" w:sz="4" w:space="0" w:color="auto"/>
            </w:tcBorders>
          </w:tcPr>
          <w:p w14:paraId="5E0FE9DD" w14:textId="0545658D" w:rsidR="001F6E7E" w:rsidRPr="001F6E7E" w:rsidRDefault="0006463B" w:rsidP="00D256C1">
            <w:pPr>
              <w:rPr>
                <w:sz w:val="20"/>
                <w:szCs w:val="20"/>
              </w:rPr>
            </w:pPr>
            <w:r>
              <w:rPr>
                <w:sz w:val="20"/>
                <w:szCs w:val="20"/>
              </w:rPr>
              <w:t xml:space="preserve">w sprawie </w:t>
            </w:r>
            <w:r w:rsidR="001F6E7E" w:rsidRPr="001F6E7E">
              <w:rPr>
                <w:sz w:val="20"/>
                <w:szCs w:val="20"/>
              </w:rPr>
              <w:t xml:space="preserve">wyrażenia zgody na zakup oraz przyjęcie darowizny aparatury medycznej przez Samodzielny Publiczny Specjalistyczny Szpital Zachodni im. św. Jana Pawła II </w:t>
            </w:r>
            <w:r w:rsidR="00865453">
              <w:rPr>
                <w:sz w:val="20"/>
                <w:szCs w:val="20"/>
              </w:rPr>
              <w:t xml:space="preserve">   </w:t>
            </w:r>
            <w:r>
              <w:rPr>
                <w:sz w:val="20"/>
                <w:szCs w:val="20"/>
              </w:rPr>
              <w:t xml:space="preserve">                </w:t>
            </w:r>
            <w:r w:rsidR="001F6E7E" w:rsidRPr="001F6E7E">
              <w:rPr>
                <w:sz w:val="20"/>
                <w:szCs w:val="20"/>
              </w:rPr>
              <w:t>w Grodzisku Mazowieckim</w:t>
            </w:r>
          </w:p>
          <w:p w14:paraId="238BBA33" w14:textId="77777777" w:rsidR="001F6E7E" w:rsidRPr="001F6E7E" w:rsidRDefault="001F6E7E" w:rsidP="00D256C1">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7806161B" w14:textId="77777777" w:rsidR="00F614FB" w:rsidRPr="00F614FB" w:rsidRDefault="00F614FB" w:rsidP="00F614FB">
            <w:pPr>
              <w:jc w:val="both"/>
              <w:rPr>
                <w:sz w:val="20"/>
                <w:szCs w:val="20"/>
                <w:lang w:eastAsia="pl-PL"/>
              </w:rPr>
            </w:pPr>
            <w:r w:rsidRPr="00F614FB">
              <w:rPr>
                <w:sz w:val="20"/>
                <w:szCs w:val="20"/>
                <w:lang w:eastAsia="pl-PL"/>
              </w:rPr>
              <w:t>Uchwała została zrealizowana poprzez:</w:t>
            </w:r>
          </w:p>
          <w:p w14:paraId="1C8AF376" w14:textId="62A4825D" w:rsidR="00F614FB" w:rsidRPr="00F614FB" w:rsidRDefault="00F614FB" w:rsidP="00BE7CAA">
            <w:pPr>
              <w:pStyle w:val="Akapitzlist"/>
              <w:numPr>
                <w:ilvl w:val="0"/>
                <w:numId w:val="133"/>
              </w:numPr>
              <w:ind w:left="321"/>
              <w:jc w:val="both"/>
              <w:rPr>
                <w:sz w:val="20"/>
                <w:szCs w:val="20"/>
              </w:rPr>
            </w:pPr>
            <w:r>
              <w:rPr>
                <w:sz w:val="20"/>
                <w:szCs w:val="20"/>
              </w:rPr>
              <w:t>D</w:t>
            </w:r>
            <w:r w:rsidRPr="00F614FB">
              <w:rPr>
                <w:sz w:val="20"/>
                <w:szCs w:val="20"/>
              </w:rPr>
              <w:t>okonanie zakupu przez SPS Szpital Zachodni w Grodzisku Mazowieckim:</w:t>
            </w:r>
          </w:p>
          <w:p w14:paraId="19AAADD7" w14:textId="69E63329" w:rsidR="00F614FB" w:rsidRPr="00F614FB" w:rsidRDefault="00F614FB" w:rsidP="00BE7CAA">
            <w:pPr>
              <w:pStyle w:val="Akapitzlist"/>
              <w:numPr>
                <w:ilvl w:val="0"/>
                <w:numId w:val="132"/>
              </w:numPr>
              <w:ind w:left="458"/>
              <w:jc w:val="both"/>
              <w:rPr>
                <w:sz w:val="20"/>
                <w:szCs w:val="20"/>
              </w:rPr>
            </w:pPr>
            <w:r w:rsidRPr="00F614FB">
              <w:rPr>
                <w:sz w:val="20"/>
                <w:szCs w:val="20"/>
              </w:rPr>
              <w:t>aparatu do znieczulania z parownikiem do sevofluoranu i desfluoranu o wartości 274</w:t>
            </w:r>
            <w:r w:rsidR="007E504B">
              <w:rPr>
                <w:sz w:val="20"/>
                <w:szCs w:val="20"/>
              </w:rPr>
              <w:t> </w:t>
            </w:r>
            <w:r w:rsidRPr="00F614FB">
              <w:rPr>
                <w:sz w:val="20"/>
                <w:szCs w:val="20"/>
              </w:rPr>
              <w:t>860</w:t>
            </w:r>
            <w:r w:rsidR="007E504B">
              <w:rPr>
                <w:sz w:val="20"/>
                <w:szCs w:val="20"/>
              </w:rPr>
              <w:t>,00</w:t>
            </w:r>
            <w:r w:rsidRPr="00F614FB">
              <w:rPr>
                <w:sz w:val="20"/>
                <w:szCs w:val="20"/>
              </w:rPr>
              <w:t xml:space="preserve"> zł brutto. Aparat został zakupiony od firmy GE Medical Systems Polska Sp. z o.</w:t>
            </w:r>
            <w:r w:rsidR="007E504B">
              <w:rPr>
                <w:sz w:val="20"/>
                <w:szCs w:val="20"/>
              </w:rPr>
              <w:t xml:space="preserve"> </w:t>
            </w:r>
            <w:r w:rsidRPr="00F614FB">
              <w:rPr>
                <w:sz w:val="20"/>
                <w:szCs w:val="20"/>
              </w:rPr>
              <w:t xml:space="preserve">o. (umowa 180/SPSSZ/2024 z dnia 10.09.2024 r.; faktura VAT nr 1042147 z dnia 15.10.2024 r.). </w:t>
            </w:r>
            <w:bookmarkStart w:id="17" w:name="page401R_mcid3"/>
            <w:bookmarkEnd w:id="17"/>
            <w:r w:rsidRPr="00F614FB">
              <w:rPr>
                <w:sz w:val="20"/>
                <w:szCs w:val="20"/>
              </w:rPr>
              <w:t>Zakup sfinansowany ze środków Ministerstwa Zdrowia – umowa nr DOI/FM/SMPL/</w:t>
            </w:r>
            <w:r>
              <w:rPr>
                <w:sz w:val="20"/>
                <w:szCs w:val="20"/>
              </w:rPr>
              <w:t xml:space="preserve"> </w:t>
            </w:r>
            <w:r w:rsidRPr="00F614FB">
              <w:rPr>
                <w:sz w:val="20"/>
                <w:szCs w:val="20"/>
              </w:rPr>
              <w:t>86/MDSOR/</w:t>
            </w:r>
            <w:r>
              <w:rPr>
                <w:sz w:val="20"/>
                <w:szCs w:val="20"/>
              </w:rPr>
              <w:t xml:space="preserve"> </w:t>
            </w:r>
            <w:r w:rsidRPr="00F614FB">
              <w:rPr>
                <w:sz w:val="20"/>
                <w:szCs w:val="20"/>
              </w:rPr>
              <w:t>2023/1112/262 z dnia 06.12.2023 r.</w:t>
            </w:r>
          </w:p>
          <w:p w14:paraId="43DBDEE2" w14:textId="6E0250E4" w:rsidR="00F614FB" w:rsidRPr="00F614FB" w:rsidRDefault="00F614FB" w:rsidP="00BE7CAA">
            <w:pPr>
              <w:pStyle w:val="Akapitzlist"/>
              <w:numPr>
                <w:ilvl w:val="0"/>
                <w:numId w:val="132"/>
              </w:numPr>
              <w:ind w:left="458"/>
              <w:jc w:val="both"/>
              <w:rPr>
                <w:sz w:val="20"/>
                <w:szCs w:val="20"/>
              </w:rPr>
            </w:pPr>
            <w:r w:rsidRPr="00F614FB">
              <w:rPr>
                <w:rFonts w:eastAsia="Calibri"/>
                <w:color w:val="000000"/>
                <w:sz w:val="20"/>
                <w:szCs w:val="20"/>
              </w:rPr>
              <w:t xml:space="preserve">aparatu RTG mobilnego z ramieniem C o wartości </w:t>
            </w:r>
            <w:r w:rsidRPr="00F614FB">
              <w:rPr>
                <w:sz w:val="20"/>
                <w:szCs w:val="20"/>
              </w:rPr>
              <w:t>391</w:t>
            </w:r>
            <w:r w:rsidR="007E504B">
              <w:rPr>
                <w:sz w:val="20"/>
                <w:szCs w:val="20"/>
              </w:rPr>
              <w:t> </w:t>
            </w:r>
            <w:r w:rsidRPr="00F614FB">
              <w:rPr>
                <w:sz w:val="20"/>
                <w:szCs w:val="20"/>
              </w:rPr>
              <w:t>500</w:t>
            </w:r>
            <w:r w:rsidR="007E504B">
              <w:rPr>
                <w:sz w:val="20"/>
                <w:szCs w:val="20"/>
              </w:rPr>
              <w:t>,00</w:t>
            </w:r>
            <w:r w:rsidRPr="00F614FB">
              <w:rPr>
                <w:sz w:val="20"/>
                <w:szCs w:val="20"/>
              </w:rPr>
              <w:t xml:space="preserve"> zł brutto. Aparat został zakupiony od firmy Timko Sp. </w:t>
            </w:r>
            <w:r>
              <w:rPr>
                <w:sz w:val="20"/>
                <w:szCs w:val="20"/>
              </w:rPr>
              <w:t xml:space="preserve">            </w:t>
            </w:r>
            <w:r w:rsidRPr="00F614FB">
              <w:rPr>
                <w:sz w:val="20"/>
                <w:szCs w:val="20"/>
              </w:rPr>
              <w:t>z o.</w:t>
            </w:r>
            <w:r w:rsidR="007E504B">
              <w:rPr>
                <w:sz w:val="20"/>
                <w:szCs w:val="20"/>
              </w:rPr>
              <w:t xml:space="preserve"> </w:t>
            </w:r>
            <w:r w:rsidRPr="00F614FB">
              <w:rPr>
                <w:sz w:val="20"/>
                <w:szCs w:val="20"/>
              </w:rPr>
              <w:t xml:space="preserve">o (umowa 38/SPSSZ/2024 z dnia 28.03.2024 r.; faktura VAT </w:t>
            </w:r>
            <w:r>
              <w:rPr>
                <w:sz w:val="20"/>
                <w:szCs w:val="20"/>
              </w:rPr>
              <w:t xml:space="preserve">                    </w:t>
            </w:r>
            <w:r w:rsidRPr="00F614FB">
              <w:rPr>
                <w:sz w:val="20"/>
                <w:szCs w:val="20"/>
              </w:rPr>
              <w:t xml:space="preserve">nr 0009/04/2024 z dnia 19.04.2024 r.). Zakup sfinansowany ze środków Ministerstwa Zdrowia – umowa </w:t>
            </w:r>
            <w:r>
              <w:rPr>
                <w:sz w:val="20"/>
                <w:szCs w:val="20"/>
              </w:rPr>
              <w:t xml:space="preserve">            </w:t>
            </w:r>
            <w:r w:rsidRPr="00F614FB">
              <w:rPr>
                <w:sz w:val="20"/>
                <w:szCs w:val="20"/>
              </w:rPr>
              <w:t>nr</w:t>
            </w:r>
            <w:r>
              <w:rPr>
                <w:sz w:val="20"/>
                <w:szCs w:val="20"/>
              </w:rPr>
              <w:t xml:space="preserve"> </w:t>
            </w:r>
            <w:r w:rsidRPr="00F614FB">
              <w:rPr>
                <w:sz w:val="20"/>
                <w:szCs w:val="20"/>
              </w:rPr>
              <w:t>DOI/FM/SMPL/86/MDSOR/2023/</w:t>
            </w:r>
            <w:r>
              <w:rPr>
                <w:sz w:val="20"/>
                <w:szCs w:val="20"/>
              </w:rPr>
              <w:t xml:space="preserve"> </w:t>
            </w:r>
            <w:r w:rsidRPr="00F614FB">
              <w:rPr>
                <w:sz w:val="20"/>
                <w:szCs w:val="20"/>
              </w:rPr>
              <w:t>1112/262 z dnia 06.12.2023 r.</w:t>
            </w:r>
          </w:p>
          <w:p w14:paraId="65024C68" w14:textId="3D371992" w:rsidR="00F614FB" w:rsidRPr="00F614FB" w:rsidRDefault="00F614FB" w:rsidP="00BE7CAA">
            <w:pPr>
              <w:pStyle w:val="Akapitzlist"/>
              <w:numPr>
                <w:ilvl w:val="0"/>
                <w:numId w:val="132"/>
              </w:numPr>
              <w:ind w:left="458"/>
              <w:jc w:val="both"/>
              <w:rPr>
                <w:sz w:val="20"/>
                <w:szCs w:val="20"/>
              </w:rPr>
            </w:pPr>
            <w:r w:rsidRPr="00F614FB">
              <w:rPr>
                <w:rFonts w:eastAsia="Calibri"/>
                <w:color w:val="000000"/>
                <w:sz w:val="20"/>
                <w:szCs w:val="20"/>
              </w:rPr>
              <w:t xml:space="preserve">stołu zabiegowego pływającego </w:t>
            </w:r>
            <w:r>
              <w:rPr>
                <w:rFonts w:eastAsia="Calibri"/>
                <w:color w:val="000000"/>
                <w:sz w:val="20"/>
                <w:szCs w:val="20"/>
              </w:rPr>
              <w:t xml:space="preserve">             </w:t>
            </w:r>
            <w:r w:rsidRPr="00F614FB">
              <w:rPr>
                <w:rFonts w:eastAsia="Calibri"/>
                <w:color w:val="000000"/>
                <w:sz w:val="20"/>
                <w:szCs w:val="20"/>
              </w:rPr>
              <w:t xml:space="preserve">o wartości </w:t>
            </w:r>
            <w:r w:rsidRPr="00F614FB">
              <w:rPr>
                <w:sz w:val="20"/>
                <w:szCs w:val="20"/>
              </w:rPr>
              <w:t>268</w:t>
            </w:r>
            <w:r w:rsidR="007E504B">
              <w:rPr>
                <w:sz w:val="20"/>
                <w:szCs w:val="20"/>
              </w:rPr>
              <w:t> </w:t>
            </w:r>
            <w:r w:rsidRPr="00F614FB">
              <w:rPr>
                <w:sz w:val="20"/>
                <w:szCs w:val="20"/>
              </w:rPr>
              <w:t>704</w:t>
            </w:r>
            <w:r w:rsidR="007E504B">
              <w:rPr>
                <w:sz w:val="20"/>
                <w:szCs w:val="20"/>
              </w:rPr>
              <w:t>,00</w:t>
            </w:r>
            <w:r w:rsidRPr="00F614FB">
              <w:rPr>
                <w:sz w:val="20"/>
                <w:szCs w:val="20"/>
              </w:rPr>
              <w:t xml:space="preserve"> zł brutto. Aparat został zakupiony od firmy Timko Sp. </w:t>
            </w:r>
            <w:r w:rsidR="007E504B">
              <w:rPr>
                <w:sz w:val="20"/>
                <w:szCs w:val="20"/>
              </w:rPr>
              <w:t xml:space="preserve">      </w:t>
            </w:r>
            <w:r w:rsidRPr="00F614FB">
              <w:rPr>
                <w:sz w:val="20"/>
                <w:szCs w:val="20"/>
              </w:rPr>
              <w:t xml:space="preserve">z o.o. (umowa 224/SPSSZ/2024 z dnia 03.12.2024 r.; faktura VAT </w:t>
            </w:r>
            <w:r>
              <w:rPr>
                <w:sz w:val="20"/>
                <w:szCs w:val="20"/>
              </w:rPr>
              <w:t xml:space="preserve">                   </w:t>
            </w:r>
            <w:r w:rsidRPr="00F614FB">
              <w:rPr>
                <w:sz w:val="20"/>
                <w:szCs w:val="20"/>
              </w:rPr>
              <w:t>nr 0002/01/2025 z dnia 20.01.2025 r.). Zakup sfinansowany ze środków Ministerstwa Zdrowia – umowa nr DOI/FM/SMPL/86/MDSOR/2023/1112/262 z dnia 06.12.2023 r.</w:t>
            </w:r>
          </w:p>
          <w:p w14:paraId="243A167D" w14:textId="26BE61A2" w:rsidR="00F614FB" w:rsidRPr="00F614FB" w:rsidRDefault="00F614FB" w:rsidP="00BE7CAA">
            <w:pPr>
              <w:pStyle w:val="Akapitzlist"/>
              <w:numPr>
                <w:ilvl w:val="0"/>
                <w:numId w:val="132"/>
              </w:numPr>
              <w:ind w:left="458"/>
              <w:jc w:val="both"/>
              <w:rPr>
                <w:sz w:val="20"/>
                <w:szCs w:val="20"/>
              </w:rPr>
            </w:pPr>
            <w:r w:rsidRPr="00F614FB">
              <w:rPr>
                <w:sz w:val="20"/>
                <w:szCs w:val="20"/>
              </w:rPr>
              <w:t xml:space="preserve">aparatu </w:t>
            </w:r>
            <w:r w:rsidRPr="00F614FB">
              <w:rPr>
                <w:rFonts w:eastAsia="Arial"/>
                <w:color w:val="000000"/>
                <w:sz w:val="20"/>
                <w:szCs w:val="20"/>
              </w:rPr>
              <w:t xml:space="preserve">USG o wartości </w:t>
            </w:r>
            <w:r w:rsidRPr="00F614FB">
              <w:rPr>
                <w:sz w:val="20"/>
                <w:szCs w:val="20"/>
              </w:rPr>
              <w:t>232</w:t>
            </w:r>
            <w:r w:rsidR="007E504B">
              <w:rPr>
                <w:sz w:val="20"/>
                <w:szCs w:val="20"/>
              </w:rPr>
              <w:t> </w:t>
            </w:r>
            <w:r w:rsidRPr="00F614FB">
              <w:rPr>
                <w:sz w:val="20"/>
                <w:szCs w:val="20"/>
              </w:rPr>
              <w:t>700</w:t>
            </w:r>
            <w:r w:rsidR="007E504B">
              <w:rPr>
                <w:sz w:val="20"/>
                <w:szCs w:val="20"/>
              </w:rPr>
              <w:t>,00</w:t>
            </w:r>
            <w:r w:rsidRPr="00F614FB">
              <w:rPr>
                <w:sz w:val="20"/>
                <w:szCs w:val="20"/>
              </w:rPr>
              <w:t xml:space="preserve"> zł brutto. Aparat został zakupiony od firmy SpotMed Sp. z o.o. (umowa 181/SPSSZ/</w:t>
            </w:r>
            <w:r w:rsidR="007E504B">
              <w:rPr>
                <w:sz w:val="20"/>
                <w:szCs w:val="20"/>
              </w:rPr>
              <w:t xml:space="preserve"> </w:t>
            </w:r>
            <w:r w:rsidRPr="00F614FB">
              <w:rPr>
                <w:sz w:val="20"/>
                <w:szCs w:val="20"/>
              </w:rPr>
              <w:t>2024 z dnia 10.09.2024 r.; faktura VAT nr FV/44/09/2024 z dnia 27.09.2024 r.). Zakup sfinansowany ze środków Ministerstwa Zdrowia – umowa nr DOI/FM/SMPL/86/MDSOR/</w:t>
            </w:r>
            <w:r>
              <w:rPr>
                <w:sz w:val="20"/>
                <w:szCs w:val="20"/>
              </w:rPr>
              <w:t xml:space="preserve"> </w:t>
            </w:r>
            <w:r w:rsidRPr="00F614FB">
              <w:rPr>
                <w:sz w:val="20"/>
                <w:szCs w:val="20"/>
              </w:rPr>
              <w:t>2023/1112</w:t>
            </w:r>
            <w:r w:rsidR="007E504B">
              <w:rPr>
                <w:sz w:val="20"/>
                <w:szCs w:val="20"/>
              </w:rPr>
              <w:t xml:space="preserve"> </w:t>
            </w:r>
            <w:r w:rsidRPr="00F614FB">
              <w:rPr>
                <w:sz w:val="20"/>
                <w:szCs w:val="20"/>
              </w:rPr>
              <w:lastRenderedPageBreak/>
              <w:t>/262 z dnia 06.12.2023 r.</w:t>
            </w:r>
          </w:p>
          <w:p w14:paraId="637D71AE" w14:textId="235D6BBD" w:rsidR="00F614FB" w:rsidRPr="00F614FB" w:rsidRDefault="00F614FB" w:rsidP="00BE7CAA">
            <w:pPr>
              <w:pStyle w:val="Akapitzlist"/>
              <w:numPr>
                <w:ilvl w:val="0"/>
                <w:numId w:val="132"/>
              </w:numPr>
              <w:ind w:left="458"/>
              <w:jc w:val="both"/>
              <w:rPr>
                <w:sz w:val="20"/>
                <w:szCs w:val="20"/>
              </w:rPr>
            </w:pPr>
            <w:r w:rsidRPr="00F614FB">
              <w:rPr>
                <w:rFonts w:eastAsia="Arial"/>
                <w:color w:val="000000"/>
                <w:sz w:val="20"/>
                <w:szCs w:val="20"/>
              </w:rPr>
              <w:t xml:space="preserve">aparatu RTG przyłóżkowego mobilnego o wartości </w:t>
            </w:r>
            <w:r w:rsidRPr="00F614FB">
              <w:rPr>
                <w:sz w:val="20"/>
                <w:szCs w:val="20"/>
              </w:rPr>
              <w:t>548</w:t>
            </w:r>
            <w:r w:rsidR="007E504B">
              <w:rPr>
                <w:sz w:val="20"/>
                <w:szCs w:val="20"/>
              </w:rPr>
              <w:t> </w:t>
            </w:r>
            <w:r w:rsidRPr="00F614FB">
              <w:rPr>
                <w:sz w:val="20"/>
                <w:szCs w:val="20"/>
              </w:rPr>
              <w:t>990</w:t>
            </w:r>
            <w:r w:rsidR="007E504B">
              <w:rPr>
                <w:sz w:val="20"/>
                <w:szCs w:val="20"/>
              </w:rPr>
              <w:t>,00</w:t>
            </w:r>
            <w:r w:rsidRPr="00F614FB">
              <w:rPr>
                <w:sz w:val="20"/>
                <w:szCs w:val="20"/>
              </w:rPr>
              <w:t xml:space="preserve"> zł brutto. Aparat został zakupiony od firmy Siemens Healthcare Sp. z o.</w:t>
            </w:r>
            <w:r w:rsidR="007E504B">
              <w:rPr>
                <w:sz w:val="20"/>
                <w:szCs w:val="20"/>
              </w:rPr>
              <w:t xml:space="preserve"> </w:t>
            </w:r>
            <w:r w:rsidRPr="00F614FB">
              <w:rPr>
                <w:sz w:val="20"/>
                <w:szCs w:val="20"/>
              </w:rPr>
              <w:t>o. (umowa 41/SPS</w:t>
            </w:r>
            <w:r w:rsidR="007E504B">
              <w:rPr>
                <w:sz w:val="20"/>
                <w:szCs w:val="20"/>
              </w:rPr>
              <w:t xml:space="preserve"> </w:t>
            </w:r>
            <w:r w:rsidRPr="00F614FB">
              <w:rPr>
                <w:sz w:val="20"/>
                <w:szCs w:val="20"/>
              </w:rPr>
              <w:t>SZ</w:t>
            </w:r>
            <w:r w:rsidR="007E504B">
              <w:rPr>
                <w:sz w:val="20"/>
                <w:szCs w:val="20"/>
              </w:rPr>
              <w:t>/</w:t>
            </w:r>
            <w:r w:rsidRPr="00F614FB">
              <w:rPr>
                <w:sz w:val="20"/>
                <w:szCs w:val="20"/>
              </w:rPr>
              <w:t>2024 z dnia 16.04.2024 r.; faktura VAT nr 431S9008595769 z dnia 20.06.2024 r.). Zakup sfinansowany ze środków Ministerstwa Zdrowia – umowa nr DOI/FM/SMPL/86/MDSOR/</w:t>
            </w:r>
            <w:r>
              <w:rPr>
                <w:sz w:val="20"/>
                <w:szCs w:val="20"/>
              </w:rPr>
              <w:t xml:space="preserve"> </w:t>
            </w:r>
            <w:r w:rsidRPr="00F614FB">
              <w:rPr>
                <w:sz w:val="20"/>
                <w:szCs w:val="20"/>
              </w:rPr>
              <w:t>2023/1112/262 z dnia 06.12.2023 r.</w:t>
            </w:r>
          </w:p>
          <w:p w14:paraId="5E7F09DC" w14:textId="2CF3E322" w:rsidR="00F614FB" w:rsidRPr="00F614FB" w:rsidRDefault="00F614FB" w:rsidP="00BE7CAA">
            <w:pPr>
              <w:pStyle w:val="Akapitzlist"/>
              <w:numPr>
                <w:ilvl w:val="0"/>
                <w:numId w:val="132"/>
              </w:numPr>
              <w:ind w:left="458"/>
              <w:jc w:val="both"/>
              <w:rPr>
                <w:sz w:val="20"/>
                <w:szCs w:val="20"/>
              </w:rPr>
            </w:pPr>
            <w:r w:rsidRPr="00F614FB">
              <w:rPr>
                <w:rFonts w:eastAsia="Arial"/>
                <w:color w:val="000000"/>
                <w:sz w:val="20"/>
                <w:szCs w:val="20"/>
              </w:rPr>
              <w:t>aparatu USG o wartości</w:t>
            </w:r>
            <w:r w:rsidRPr="00F614FB">
              <w:rPr>
                <w:sz w:val="20"/>
                <w:szCs w:val="20"/>
              </w:rPr>
              <w:t xml:space="preserve"> 299</w:t>
            </w:r>
            <w:r w:rsidR="007E504B">
              <w:rPr>
                <w:sz w:val="20"/>
                <w:szCs w:val="20"/>
              </w:rPr>
              <w:t> </w:t>
            </w:r>
            <w:r w:rsidRPr="00F614FB">
              <w:rPr>
                <w:sz w:val="20"/>
                <w:szCs w:val="20"/>
              </w:rPr>
              <w:t>000</w:t>
            </w:r>
            <w:r w:rsidR="007E504B">
              <w:rPr>
                <w:sz w:val="20"/>
                <w:szCs w:val="20"/>
              </w:rPr>
              <w:t>,00</w:t>
            </w:r>
            <w:r w:rsidRPr="00F614FB">
              <w:rPr>
                <w:sz w:val="20"/>
                <w:szCs w:val="20"/>
              </w:rPr>
              <w:t xml:space="preserve">  zł brutto. Aparat został zakupiony od firmy EMS- Euromed Medical Solution Sp. </w:t>
            </w:r>
            <w:r>
              <w:rPr>
                <w:sz w:val="20"/>
                <w:szCs w:val="20"/>
              </w:rPr>
              <w:t xml:space="preserve">     </w:t>
            </w:r>
            <w:r w:rsidRPr="00F614FB">
              <w:rPr>
                <w:sz w:val="20"/>
                <w:szCs w:val="20"/>
              </w:rPr>
              <w:t>z o.</w:t>
            </w:r>
            <w:r w:rsidR="007E504B">
              <w:rPr>
                <w:sz w:val="20"/>
                <w:szCs w:val="20"/>
              </w:rPr>
              <w:t xml:space="preserve"> </w:t>
            </w:r>
            <w:r w:rsidRPr="00F614FB">
              <w:rPr>
                <w:sz w:val="20"/>
                <w:szCs w:val="20"/>
              </w:rPr>
              <w:t>o. (umowa 182/SPSSZ/2024 z dnia 10.09.2024 r.; faktura VAT nr FA/82/10/2024 z dnia 29.10.2024 r.). Zakup sfinansowany ze środków Ministerstwa Zdrowia – umowa nr DOI/FM/SMPL/86/MDSOR/2023/1112/262 z dnia 06.12.2023 r.</w:t>
            </w:r>
          </w:p>
          <w:p w14:paraId="10FDEDB7" w14:textId="33D5A479" w:rsidR="001F6E7E" w:rsidRDefault="00F614FB" w:rsidP="00F614FB">
            <w:pPr>
              <w:jc w:val="both"/>
              <w:rPr>
                <w:sz w:val="20"/>
                <w:szCs w:val="20"/>
                <w:lang w:eastAsia="pl-PL"/>
              </w:rPr>
            </w:pPr>
            <w:r>
              <w:rPr>
                <w:sz w:val="20"/>
                <w:szCs w:val="20"/>
                <w:lang w:eastAsia="pl-PL"/>
              </w:rPr>
              <w:t>2. P</w:t>
            </w:r>
            <w:r w:rsidRPr="00F614FB">
              <w:rPr>
                <w:sz w:val="20"/>
                <w:szCs w:val="20"/>
                <w:lang w:eastAsia="pl-PL"/>
              </w:rPr>
              <w:t xml:space="preserve">rzyjęcie od Fundacji Wielka Orkiestra Świątecznej Pomocy darowizny urządzenia do oznaczania lekowrażliwości (i ewentualnie identyfikacji) bezpośrednio z dodatniej próbki krwi, typ: dRAST, nr fabr.: LNV14099 </w:t>
            </w:r>
            <w:r>
              <w:rPr>
                <w:sz w:val="20"/>
                <w:szCs w:val="20"/>
                <w:lang w:eastAsia="pl-PL"/>
              </w:rPr>
              <w:t xml:space="preserve">           </w:t>
            </w:r>
            <w:r w:rsidRPr="00F614FB">
              <w:rPr>
                <w:sz w:val="20"/>
                <w:szCs w:val="20"/>
                <w:lang w:eastAsia="pl-PL"/>
              </w:rPr>
              <w:t xml:space="preserve">z wyposażeniem dodatkowym oraz </w:t>
            </w:r>
            <w:r>
              <w:rPr>
                <w:sz w:val="20"/>
                <w:szCs w:val="20"/>
                <w:lang w:eastAsia="pl-PL"/>
              </w:rPr>
              <w:t xml:space="preserve">                 </w:t>
            </w:r>
            <w:r w:rsidRPr="00F614FB">
              <w:rPr>
                <w:sz w:val="20"/>
                <w:szCs w:val="20"/>
                <w:lang w:eastAsia="pl-PL"/>
              </w:rPr>
              <w:t>z materiałami zużywalnymi, o łącznej wartości: 592 920,00 PLN.</w:t>
            </w:r>
          </w:p>
          <w:p w14:paraId="4272F41E" w14:textId="4AAA1B1B" w:rsidR="00F614FB" w:rsidRPr="00F614FB" w:rsidRDefault="00F614FB" w:rsidP="00F614FB">
            <w:pPr>
              <w:rPr>
                <w:sz w:val="20"/>
                <w:szCs w:val="20"/>
              </w:rPr>
            </w:pPr>
          </w:p>
        </w:tc>
      </w:tr>
      <w:tr w:rsidR="001F6E7E" w:rsidRPr="001F6E7E" w14:paraId="6E5D5FA6" w14:textId="77777777" w:rsidTr="00D256C1">
        <w:tc>
          <w:tcPr>
            <w:tcW w:w="577" w:type="dxa"/>
            <w:tcBorders>
              <w:top w:val="single" w:sz="4" w:space="0" w:color="auto"/>
              <w:left w:val="single" w:sz="4" w:space="0" w:color="auto"/>
              <w:bottom w:val="single" w:sz="4" w:space="0" w:color="auto"/>
              <w:right w:val="single" w:sz="4" w:space="0" w:color="auto"/>
            </w:tcBorders>
          </w:tcPr>
          <w:p w14:paraId="1BB1DBE7" w14:textId="77777777" w:rsidR="001F6E7E" w:rsidRPr="001F6E7E" w:rsidRDefault="001F6E7E" w:rsidP="00D256C1">
            <w:pPr>
              <w:jc w:val="center"/>
              <w:rPr>
                <w:sz w:val="20"/>
                <w:szCs w:val="20"/>
              </w:rPr>
            </w:pPr>
            <w:r w:rsidRPr="001F6E7E">
              <w:rPr>
                <w:sz w:val="20"/>
                <w:szCs w:val="20"/>
              </w:rPr>
              <w:lastRenderedPageBreak/>
              <w:t>15.</w:t>
            </w:r>
          </w:p>
        </w:tc>
        <w:tc>
          <w:tcPr>
            <w:tcW w:w="1545" w:type="dxa"/>
            <w:tcBorders>
              <w:top w:val="single" w:sz="4" w:space="0" w:color="auto"/>
              <w:left w:val="single" w:sz="4" w:space="0" w:color="auto"/>
              <w:bottom w:val="single" w:sz="4" w:space="0" w:color="auto"/>
              <w:right w:val="single" w:sz="4" w:space="0" w:color="auto"/>
            </w:tcBorders>
          </w:tcPr>
          <w:p w14:paraId="114DE0FF" w14:textId="77777777" w:rsidR="001F6E7E" w:rsidRPr="001F6E7E" w:rsidRDefault="001F6E7E" w:rsidP="00D256C1">
            <w:pPr>
              <w:rPr>
                <w:sz w:val="20"/>
                <w:szCs w:val="20"/>
              </w:rPr>
            </w:pPr>
            <w:r w:rsidRPr="001F6E7E">
              <w:rPr>
                <w:sz w:val="20"/>
                <w:szCs w:val="20"/>
              </w:rPr>
              <w:t>568/LXVII/24</w:t>
            </w:r>
          </w:p>
          <w:p w14:paraId="73BD5353" w14:textId="77777777" w:rsidR="001F6E7E" w:rsidRPr="001F6E7E" w:rsidRDefault="001F6E7E" w:rsidP="00D256C1">
            <w:pPr>
              <w:rPr>
                <w:sz w:val="20"/>
                <w:szCs w:val="20"/>
              </w:rPr>
            </w:pPr>
            <w:r w:rsidRPr="001F6E7E">
              <w:rPr>
                <w:sz w:val="20"/>
                <w:szCs w:val="20"/>
              </w:rPr>
              <w:t>28.03.2024</w:t>
            </w:r>
          </w:p>
        </w:tc>
        <w:tc>
          <w:tcPr>
            <w:tcW w:w="2976" w:type="dxa"/>
            <w:tcBorders>
              <w:top w:val="single" w:sz="4" w:space="0" w:color="auto"/>
              <w:left w:val="single" w:sz="4" w:space="0" w:color="auto"/>
              <w:bottom w:val="single" w:sz="4" w:space="0" w:color="auto"/>
              <w:right w:val="single" w:sz="4" w:space="0" w:color="auto"/>
            </w:tcBorders>
          </w:tcPr>
          <w:p w14:paraId="41329C4D" w14:textId="5B91FE08" w:rsidR="001F6E7E" w:rsidRPr="001F6E7E" w:rsidRDefault="001F6E7E" w:rsidP="00D256C1">
            <w:pPr>
              <w:rPr>
                <w:sz w:val="20"/>
                <w:szCs w:val="20"/>
              </w:rPr>
            </w:pPr>
            <w:r w:rsidRPr="001F6E7E">
              <w:rPr>
                <w:sz w:val="20"/>
                <w:szCs w:val="20"/>
              </w:rPr>
              <w:t>zmieniająca uchwałę w sprawie nadania Statutu Samodzielnemu Publicznemu Specjalistycznemu Szpitalowi Zachodniemu im. św. Jana Pawła II w Grodzisku Mazowieckim</w:t>
            </w:r>
          </w:p>
          <w:p w14:paraId="4DA30745" w14:textId="77777777" w:rsidR="001F6E7E" w:rsidRPr="001F6E7E" w:rsidRDefault="001F6E7E" w:rsidP="00D256C1">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025ABEFB" w14:textId="72218ACC" w:rsidR="001F6E7E" w:rsidRPr="00F614FB" w:rsidRDefault="00F614FB" w:rsidP="00D256C1">
            <w:pPr>
              <w:rPr>
                <w:sz w:val="20"/>
                <w:szCs w:val="20"/>
              </w:rPr>
            </w:pPr>
            <w:r w:rsidRPr="00F614FB">
              <w:rPr>
                <w:sz w:val="20"/>
                <w:szCs w:val="20"/>
              </w:rPr>
              <w:t>Uchwała została zrealizowana i ogłoszona w Dzienniku Urzędowym Województwa Mazowieckiego.</w:t>
            </w:r>
          </w:p>
        </w:tc>
      </w:tr>
      <w:tr w:rsidR="001F6E7E" w:rsidRPr="001F6E7E" w14:paraId="6537FE39" w14:textId="77777777" w:rsidTr="00D256C1">
        <w:tc>
          <w:tcPr>
            <w:tcW w:w="577" w:type="dxa"/>
            <w:tcBorders>
              <w:top w:val="single" w:sz="4" w:space="0" w:color="auto"/>
              <w:left w:val="single" w:sz="4" w:space="0" w:color="auto"/>
              <w:bottom w:val="single" w:sz="4" w:space="0" w:color="auto"/>
              <w:right w:val="single" w:sz="4" w:space="0" w:color="auto"/>
            </w:tcBorders>
          </w:tcPr>
          <w:p w14:paraId="0F2B538E" w14:textId="77777777" w:rsidR="001F6E7E" w:rsidRPr="001F6E7E" w:rsidRDefault="001F6E7E" w:rsidP="00D256C1">
            <w:pPr>
              <w:jc w:val="center"/>
              <w:rPr>
                <w:sz w:val="20"/>
                <w:szCs w:val="20"/>
              </w:rPr>
            </w:pPr>
            <w:r w:rsidRPr="001F6E7E">
              <w:rPr>
                <w:sz w:val="20"/>
                <w:szCs w:val="20"/>
              </w:rPr>
              <w:t>16.</w:t>
            </w:r>
          </w:p>
        </w:tc>
        <w:tc>
          <w:tcPr>
            <w:tcW w:w="1545" w:type="dxa"/>
            <w:tcBorders>
              <w:top w:val="single" w:sz="4" w:space="0" w:color="auto"/>
              <w:left w:val="single" w:sz="4" w:space="0" w:color="auto"/>
              <w:bottom w:val="single" w:sz="4" w:space="0" w:color="auto"/>
              <w:right w:val="single" w:sz="4" w:space="0" w:color="auto"/>
            </w:tcBorders>
          </w:tcPr>
          <w:p w14:paraId="0C311687" w14:textId="77777777" w:rsidR="001F6E7E" w:rsidRPr="001F6E7E" w:rsidRDefault="001F6E7E" w:rsidP="00D256C1">
            <w:pPr>
              <w:rPr>
                <w:sz w:val="20"/>
                <w:szCs w:val="20"/>
              </w:rPr>
            </w:pPr>
            <w:r w:rsidRPr="001F6E7E">
              <w:rPr>
                <w:sz w:val="20"/>
                <w:szCs w:val="20"/>
              </w:rPr>
              <w:t>569/LXVII/24</w:t>
            </w:r>
          </w:p>
          <w:p w14:paraId="5239E566" w14:textId="77777777" w:rsidR="001F6E7E" w:rsidRPr="001F6E7E" w:rsidRDefault="001F6E7E" w:rsidP="00D256C1">
            <w:pPr>
              <w:rPr>
                <w:sz w:val="20"/>
                <w:szCs w:val="20"/>
              </w:rPr>
            </w:pPr>
            <w:r w:rsidRPr="001F6E7E">
              <w:rPr>
                <w:sz w:val="20"/>
                <w:szCs w:val="20"/>
              </w:rPr>
              <w:t>28.03.2024</w:t>
            </w:r>
          </w:p>
        </w:tc>
        <w:tc>
          <w:tcPr>
            <w:tcW w:w="2976" w:type="dxa"/>
            <w:tcBorders>
              <w:top w:val="single" w:sz="4" w:space="0" w:color="auto"/>
              <w:left w:val="single" w:sz="4" w:space="0" w:color="auto"/>
              <w:bottom w:val="single" w:sz="4" w:space="0" w:color="auto"/>
              <w:right w:val="single" w:sz="4" w:space="0" w:color="auto"/>
            </w:tcBorders>
          </w:tcPr>
          <w:p w14:paraId="12226847" w14:textId="5BD1066B" w:rsidR="001F6E7E" w:rsidRPr="001F6E7E" w:rsidRDefault="0006463B" w:rsidP="00D256C1">
            <w:pPr>
              <w:rPr>
                <w:sz w:val="20"/>
                <w:szCs w:val="20"/>
              </w:rPr>
            </w:pPr>
            <w:r>
              <w:rPr>
                <w:sz w:val="20"/>
                <w:szCs w:val="20"/>
              </w:rPr>
              <w:t xml:space="preserve">w sprawie </w:t>
            </w:r>
            <w:r w:rsidR="001F6E7E" w:rsidRPr="001F6E7E">
              <w:rPr>
                <w:sz w:val="20"/>
                <w:szCs w:val="20"/>
              </w:rPr>
              <w:t>rocznej oceny działalności warsztatu terapii zajęciowej działającego przy Stowarzyszeniu na Rzecz Osób Niepełnosprawnych MALWA PLUS w Grodzisku Mazowieckim za rok 2023</w:t>
            </w:r>
          </w:p>
          <w:p w14:paraId="4D0726B0" w14:textId="77777777" w:rsidR="001F6E7E" w:rsidRPr="001F6E7E" w:rsidRDefault="001F6E7E" w:rsidP="00D256C1">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431531AA" w14:textId="77777777" w:rsidR="001F6E7E" w:rsidRDefault="00CA056C" w:rsidP="00CA056C">
            <w:pPr>
              <w:jc w:val="both"/>
              <w:rPr>
                <w:rFonts w:eastAsia="Calibri"/>
                <w:sz w:val="20"/>
                <w:szCs w:val="20"/>
              </w:rPr>
            </w:pPr>
            <w:r w:rsidRPr="00CA056C">
              <w:rPr>
                <w:rFonts w:eastAsia="Calibri"/>
                <w:sz w:val="20"/>
                <w:szCs w:val="20"/>
              </w:rPr>
              <w:t xml:space="preserve">W związku z koniecznością dokonania rocznej oceny działalności warsztatu terapii zajęciowej prowadzonego przez Stowarzyszenie na Rzecz Osób Niepełnosprawnych MALWA PLUS </w:t>
            </w:r>
            <w:r>
              <w:rPr>
                <w:rFonts w:eastAsia="Calibri"/>
                <w:sz w:val="20"/>
                <w:szCs w:val="20"/>
              </w:rPr>
              <w:t xml:space="preserve">              </w:t>
            </w:r>
            <w:r w:rsidRPr="00CA056C">
              <w:rPr>
                <w:rFonts w:eastAsia="Calibri"/>
                <w:sz w:val="20"/>
                <w:szCs w:val="20"/>
              </w:rPr>
              <w:t xml:space="preserve">w Grodzisku Mazowieckim na podstawie Sprawozdania z działalności rehabilitacyjnej </w:t>
            </w:r>
            <w:r>
              <w:rPr>
                <w:rFonts w:eastAsia="Calibri"/>
                <w:sz w:val="20"/>
                <w:szCs w:val="20"/>
              </w:rPr>
              <w:t xml:space="preserve">      </w:t>
            </w:r>
            <w:r w:rsidRPr="00CA056C">
              <w:rPr>
                <w:rFonts w:eastAsia="Calibri"/>
                <w:sz w:val="20"/>
                <w:szCs w:val="20"/>
              </w:rPr>
              <w:t>i wykorzystania środków finansowych w 2023 roku, Powiat ocenił pozytywnie działalność tego Warsztatu.</w:t>
            </w:r>
          </w:p>
          <w:p w14:paraId="2663FEF0" w14:textId="6EAD56AB" w:rsidR="00533B69" w:rsidRPr="00CA056C" w:rsidRDefault="00533B69" w:rsidP="00CA056C">
            <w:pPr>
              <w:jc w:val="both"/>
              <w:rPr>
                <w:sz w:val="20"/>
                <w:szCs w:val="20"/>
              </w:rPr>
            </w:pPr>
          </w:p>
        </w:tc>
      </w:tr>
      <w:tr w:rsidR="001F6E7E" w:rsidRPr="001F6E7E" w14:paraId="0F2CF4A4" w14:textId="77777777" w:rsidTr="00D256C1">
        <w:tc>
          <w:tcPr>
            <w:tcW w:w="577" w:type="dxa"/>
            <w:tcBorders>
              <w:top w:val="single" w:sz="4" w:space="0" w:color="auto"/>
              <w:left w:val="single" w:sz="4" w:space="0" w:color="auto"/>
              <w:bottom w:val="single" w:sz="4" w:space="0" w:color="auto"/>
              <w:right w:val="single" w:sz="4" w:space="0" w:color="auto"/>
            </w:tcBorders>
          </w:tcPr>
          <w:p w14:paraId="3020C406" w14:textId="77777777" w:rsidR="001F6E7E" w:rsidRPr="001F6E7E" w:rsidRDefault="001F6E7E" w:rsidP="00D256C1">
            <w:pPr>
              <w:jc w:val="center"/>
              <w:rPr>
                <w:sz w:val="20"/>
                <w:szCs w:val="20"/>
              </w:rPr>
            </w:pPr>
            <w:r w:rsidRPr="001F6E7E">
              <w:rPr>
                <w:sz w:val="20"/>
                <w:szCs w:val="20"/>
              </w:rPr>
              <w:t>17.</w:t>
            </w:r>
          </w:p>
        </w:tc>
        <w:tc>
          <w:tcPr>
            <w:tcW w:w="1545" w:type="dxa"/>
            <w:tcBorders>
              <w:top w:val="single" w:sz="4" w:space="0" w:color="auto"/>
              <w:left w:val="single" w:sz="4" w:space="0" w:color="auto"/>
              <w:bottom w:val="single" w:sz="4" w:space="0" w:color="auto"/>
              <w:right w:val="single" w:sz="4" w:space="0" w:color="auto"/>
            </w:tcBorders>
          </w:tcPr>
          <w:p w14:paraId="740CE28F" w14:textId="77777777" w:rsidR="001F6E7E" w:rsidRPr="001F6E7E" w:rsidRDefault="001F6E7E" w:rsidP="00D256C1">
            <w:pPr>
              <w:rPr>
                <w:sz w:val="20"/>
                <w:szCs w:val="20"/>
              </w:rPr>
            </w:pPr>
            <w:r w:rsidRPr="001F6E7E">
              <w:rPr>
                <w:sz w:val="20"/>
                <w:szCs w:val="20"/>
              </w:rPr>
              <w:t>570/LXVII/24</w:t>
            </w:r>
          </w:p>
          <w:p w14:paraId="2D5C739F" w14:textId="77777777" w:rsidR="001F6E7E" w:rsidRPr="001F6E7E" w:rsidRDefault="001F6E7E" w:rsidP="00D256C1">
            <w:pPr>
              <w:rPr>
                <w:sz w:val="20"/>
                <w:szCs w:val="20"/>
              </w:rPr>
            </w:pPr>
            <w:r w:rsidRPr="001F6E7E">
              <w:rPr>
                <w:sz w:val="20"/>
                <w:szCs w:val="20"/>
              </w:rPr>
              <w:t>28.03.2024</w:t>
            </w:r>
          </w:p>
        </w:tc>
        <w:tc>
          <w:tcPr>
            <w:tcW w:w="2976" w:type="dxa"/>
            <w:tcBorders>
              <w:top w:val="single" w:sz="4" w:space="0" w:color="auto"/>
              <w:left w:val="single" w:sz="4" w:space="0" w:color="auto"/>
              <w:bottom w:val="single" w:sz="4" w:space="0" w:color="auto"/>
              <w:right w:val="single" w:sz="4" w:space="0" w:color="auto"/>
            </w:tcBorders>
          </w:tcPr>
          <w:p w14:paraId="4ECC7559" w14:textId="7CF01E32" w:rsidR="001F6E7E" w:rsidRPr="001F6E7E" w:rsidRDefault="0006463B" w:rsidP="00D256C1">
            <w:pPr>
              <w:rPr>
                <w:sz w:val="20"/>
                <w:szCs w:val="20"/>
              </w:rPr>
            </w:pPr>
            <w:r>
              <w:rPr>
                <w:sz w:val="20"/>
                <w:szCs w:val="20"/>
              </w:rPr>
              <w:t xml:space="preserve">w sprawie </w:t>
            </w:r>
            <w:r w:rsidR="001F6E7E" w:rsidRPr="001F6E7E">
              <w:rPr>
                <w:sz w:val="20"/>
                <w:szCs w:val="20"/>
              </w:rPr>
              <w:t>rocznej oceny działalności warsztatu terapii zajęciowej działającego przy Domu Rehabilitacyjno - Opiekuńczym Katolickiego Stowarzyszenia Niepełnosprawnych Archidiecezji Warszawskiej w Milanówku za rok 2023</w:t>
            </w:r>
          </w:p>
          <w:p w14:paraId="14BEC854" w14:textId="77777777" w:rsidR="001F6E7E" w:rsidRPr="001F6E7E" w:rsidRDefault="001F6E7E" w:rsidP="00D256C1">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620961CF" w14:textId="77777777" w:rsidR="001F6E7E" w:rsidRDefault="00CA056C" w:rsidP="00CA056C">
            <w:pPr>
              <w:jc w:val="both"/>
              <w:rPr>
                <w:rFonts w:eastAsia="Calibri"/>
                <w:sz w:val="20"/>
                <w:szCs w:val="20"/>
              </w:rPr>
            </w:pPr>
            <w:r w:rsidRPr="00CA056C">
              <w:rPr>
                <w:rFonts w:eastAsia="Calibri"/>
                <w:sz w:val="20"/>
                <w:szCs w:val="20"/>
              </w:rPr>
              <w:t>W związku z koniecznością dokonania rocznej oceny działalności warsztatu terapii zajęciowej prowadzonego przez Dom Rehabilitacyjno-Opiekuńczy Katolickiego Stowarzyszenia Niepełnosprawnych Archidiecezji Warszawskiej w Milanówku na podstawie Sprawozdania z działalności rehabilitacyjnej i wykorzystania środków finansowych w 2023 roku, Powiat ocenił pozytywnie działalność tego Warsztatu.</w:t>
            </w:r>
          </w:p>
          <w:p w14:paraId="208068D2" w14:textId="77777777" w:rsidR="00683CCC" w:rsidRDefault="00683CCC" w:rsidP="00CA056C">
            <w:pPr>
              <w:jc w:val="both"/>
              <w:rPr>
                <w:rFonts w:eastAsia="Calibri"/>
                <w:sz w:val="20"/>
                <w:szCs w:val="20"/>
              </w:rPr>
            </w:pPr>
          </w:p>
          <w:p w14:paraId="7617EEB1" w14:textId="0CDA8F13" w:rsidR="00533B69" w:rsidRPr="00CA056C" w:rsidRDefault="00533B69" w:rsidP="00CA056C">
            <w:pPr>
              <w:jc w:val="both"/>
              <w:rPr>
                <w:sz w:val="20"/>
                <w:szCs w:val="20"/>
              </w:rPr>
            </w:pPr>
          </w:p>
        </w:tc>
      </w:tr>
      <w:tr w:rsidR="001F6E7E" w:rsidRPr="001F6E7E" w14:paraId="10C84660" w14:textId="77777777" w:rsidTr="00D256C1">
        <w:tc>
          <w:tcPr>
            <w:tcW w:w="577" w:type="dxa"/>
            <w:tcBorders>
              <w:top w:val="single" w:sz="4" w:space="0" w:color="auto"/>
              <w:left w:val="single" w:sz="4" w:space="0" w:color="auto"/>
              <w:bottom w:val="single" w:sz="4" w:space="0" w:color="auto"/>
              <w:right w:val="single" w:sz="4" w:space="0" w:color="auto"/>
            </w:tcBorders>
          </w:tcPr>
          <w:p w14:paraId="4AB1E044" w14:textId="77777777" w:rsidR="001F6E7E" w:rsidRPr="001F6E7E" w:rsidRDefault="001F6E7E" w:rsidP="00D256C1">
            <w:pPr>
              <w:jc w:val="center"/>
              <w:rPr>
                <w:sz w:val="20"/>
                <w:szCs w:val="20"/>
              </w:rPr>
            </w:pPr>
            <w:r w:rsidRPr="001F6E7E">
              <w:rPr>
                <w:sz w:val="20"/>
                <w:szCs w:val="20"/>
              </w:rPr>
              <w:lastRenderedPageBreak/>
              <w:t>18.</w:t>
            </w:r>
          </w:p>
        </w:tc>
        <w:tc>
          <w:tcPr>
            <w:tcW w:w="1545" w:type="dxa"/>
            <w:tcBorders>
              <w:top w:val="single" w:sz="4" w:space="0" w:color="auto"/>
              <w:left w:val="single" w:sz="4" w:space="0" w:color="auto"/>
              <w:bottom w:val="single" w:sz="4" w:space="0" w:color="auto"/>
              <w:right w:val="single" w:sz="4" w:space="0" w:color="auto"/>
            </w:tcBorders>
          </w:tcPr>
          <w:p w14:paraId="24F55C62" w14:textId="77777777" w:rsidR="001F6E7E" w:rsidRPr="001F6E7E" w:rsidRDefault="001F6E7E" w:rsidP="00D256C1">
            <w:pPr>
              <w:rPr>
                <w:sz w:val="20"/>
                <w:szCs w:val="20"/>
              </w:rPr>
            </w:pPr>
            <w:r w:rsidRPr="001F6E7E">
              <w:rPr>
                <w:sz w:val="20"/>
                <w:szCs w:val="20"/>
              </w:rPr>
              <w:t>571/LXVII/24</w:t>
            </w:r>
          </w:p>
          <w:p w14:paraId="73E5E09C" w14:textId="77777777" w:rsidR="001F6E7E" w:rsidRPr="001F6E7E" w:rsidRDefault="001F6E7E" w:rsidP="00D256C1">
            <w:pPr>
              <w:rPr>
                <w:sz w:val="20"/>
                <w:szCs w:val="20"/>
              </w:rPr>
            </w:pPr>
            <w:r w:rsidRPr="001F6E7E">
              <w:rPr>
                <w:sz w:val="20"/>
                <w:szCs w:val="20"/>
              </w:rPr>
              <w:t>28.03.2024</w:t>
            </w:r>
          </w:p>
        </w:tc>
        <w:tc>
          <w:tcPr>
            <w:tcW w:w="2976" w:type="dxa"/>
            <w:tcBorders>
              <w:top w:val="single" w:sz="4" w:space="0" w:color="auto"/>
              <w:left w:val="single" w:sz="4" w:space="0" w:color="auto"/>
              <w:bottom w:val="single" w:sz="4" w:space="0" w:color="auto"/>
              <w:right w:val="single" w:sz="4" w:space="0" w:color="auto"/>
            </w:tcBorders>
          </w:tcPr>
          <w:p w14:paraId="54E6A5AD" w14:textId="52E0847B" w:rsidR="001F6E7E" w:rsidRPr="001F6E7E" w:rsidRDefault="0006463B" w:rsidP="00D256C1">
            <w:pPr>
              <w:rPr>
                <w:sz w:val="20"/>
                <w:szCs w:val="20"/>
              </w:rPr>
            </w:pPr>
            <w:r>
              <w:rPr>
                <w:sz w:val="20"/>
                <w:szCs w:val="20"/>
              </w:rPr>
              <w:t xml:space="preserve">w sprawie </w:t>
            </w:r>
            <w:r w:rsidR="001F6E7E" w:rsidRPr="001F6E7E">
              <w:rPr>
                <w:sz w:val="20"/>
                <w:szCs w:val="20"/>
              </w:rPr>
              <w:t xml:space="preserve">przyjęcia „Oceny zasobów pomocy społecznej </w:t>
            </w:r>
            <w:r>
              <w:rPr>
                <w:sz w:val="20"/>
                <w:szCs w:val="20"/>
              </w:rPr>
              <w:t xml:space="preserve">        </w:t>
            </w:r>
            <w:r w:rsidR="001F6E7E" w:rsidRPr="001F6E7E">
              <w:rPr>
                <w:sz w:val="20"/>
                <w:szCs w:val="20"/>
              </w:rPr>
              <w:t>w Powiecie Grodziskim za rok 2023”</w:t>
            </w:r>
          </w:p>
          <w:p w14:paraId="2F6EB1FE" w14:textId="77777777" w:rsidR="001F6E7E" w:rsidRPr="001F6E7E" w:rsidRDefault="001F6E7E" w:rsidP="00D256C1">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39D15B1F" w14:textId="77777777" w:rsidR="001F6E7E" w:rsidRDefault="00CA056C" w:rsidP="00CA056C">
            <w:pPr>
              <w:jc w:val="both"/>
              <w:rPr>
                <w:sz w:val="20"/>
                <w:szCs w:val="20"/>
              </w:rPr>
            </w:pPr>
            <w:r w:rsidRPr="00CA056C">
              <w:rPr>
                <w:sz w:val="20"/>
                <w:szCs w:val="20"/>
              </w:rPr>
              <w:t xml:space="preserve">W związku z konicznością dokonywania corocznej Oceny Zasobów Pomocy Społecznej Rada Powiatu Grodziskiego podjęła uchwałą dotyczącą przyjęcia OZPS za rok 2023 zgodnie z art. 16a ust 4 ustawy </w:t>
            </w:r>
            <w:r>
              <w:rPr>
                <w:sz w:val="20"/>
                <w:szCs w:val="20"/>
              </w:rPr>
              <w:t xml:space="preserve">         </w:t>
            </w:r>
            <w:r w:rsidRPr="00CA056C">
              <w:rPr>
                <w:sz w:val="20"/>
                <w:szCs w:val="20"/>
              </w:rPr>
              <w:t xml:space="preserve">z dnia 12.04.2004 </w:t>
            </w:r>
            <w:r>
              <w:rPr>
                <w:sz w:val="20"/>
                <w:szCs w:val="20"/>
              </w:rPr>
              <w:t xml:space="preserve">r. </w:t>
            </w:r>
            <w:r w:rsidRPr="00CA056C">
              <w:rPr>
                <w:sz w:val="20"/>
                <w:szCs w:val="20"/>
              </w:rPr>
              <w:t xml:space="preserve">o pomocy społecznej </w:t>
            </w:r>
            <w:r>
              <w:rPr>
                <w:sz w:val="20"/>
                <w:szCs w:val="20"/>
              </w:rPr>
              <w:t xml:space="preserve">     </w:t>
            </w:r>
            <w:r w:rsidRPr="00CA056C">
              <w:rPr>
                <w:sz w:val="20"/>
                <w:szCs w:val="20"/>
              </w:rPr>
              <w:t>(tj. 2024</w:t>
            </w:r>
            <w:r>
              <w:rPr>
                <w:sz w:val="20"/>
                <w:szCs w:val="20"/>
              </w:rPr>
              <w:t xml:space="preserve"> </w:t>
            </w:r>
            <w:r w:rsidRPr="00CA056C">
              <w:rPr>
                <w:sz w:val="20"/>
                <w:szCs w:val="20"/>
              </w:rPr>
              <w:t xml:space="preserve">r., poz. 1283 ze </w:t>
            </w:r>
            <w:r>
              <w:rPr>
                <w:sz w:val="20"/>
                <w:szCs w:val="20"/>
              </w:rPr>
              <w:t>z</w:t>
            </w:r>
            <w:r w:rsidRPr="00CA056C">
              <w:rPr>
                <w:sz w:val="20"/>
                <w:szCs w:val="20"/>
              </w:rPr>
              <w:t>m.).</w:t>
            </w:r>
          </w:p>
          <w:p w14:paraId="44AF3670" w14:textId="6D064862" w:rsidR="00533B69" w:rsidRPr="00CA056C" w:rsidRDefault="00533B69" w:rsidP="00CA056C">
            <w:pPr>
              <w:jc w:val="both"/>
              <w:rPr>
                <w:sz w:val="20"/>
                <w:szCs w:val="20"/>
              </w:rPr>
            </w:pPr>
          </w:p>
        </w:tc>
      </w:tr>
      <w:tr w:rsidR="001F6E7E" w:rsidRPr="001F6E7E" w14:paraId="4E2EA8DA" w14:textId="77777777" w:rsidTr="00D256C1">
        <w:tc>
          <w:tcPr>
            <w:tcW w:w="577" w:type="dxa"/>
            <w:tcBorders>
              <w:top w:val="single" w:sz="4" w:space="0" w:color="auto"/>
              <w:left w:val="single" w:sz="4" w:space="0" w:color="auto"/>
              <w:bottom w:val="single" w:sz="4" w:space="0" w:color="auto"/>
              <w:right w:val="single" w:sz="4" w:space="0" w:color="auto"/>
            </w:tcBorders>
          </w:tcPr>
          <w:p w14:paraId="6E4082A0" w14:textId="77777777" w:rsidR="001F6E7E" w:rsidRPr="001F6E7E" w:rsidRDefault="001F6E7E" w:rsidP="00D256C1">
            <w:pPr>
              <w:jc w:val="center"/>
              <w:rPr>
                <w:sz w:val="20"/>
                <w:szCs w:val="20"/>
              </w:rPr>
            </w:pPr>
            <w:r w:rsidRPr="001F6E7E">
              <w:rPr>
                <w:sz w:val="20"/>
                <w:szCs w:val="20"/>
              </w:rPr>
              <w:t>19.</w:t>
            </w:r>
          </w:p>
        </w:tc>
        <w:tc>
          <w:tcPr>
            <w:tcW w:w="1545" w:type="dxa"/>
            <w:tcBorders>
              <w:top w:val="single" w:sz="4" w:space="0" w:color="auto"/>
              <w:left w:val="single" w:sz="4" w:space="0" w:color="auto"/>
              <w:bottom w:val="single" w:sz="4" w:space="0" w:color="auto"/>
              <w:right w:val="single" w:sz="4" w:space="0" w:color="auto"/>
            </w:tcBorders>
          </w:tcPr>
          <w:p w14:paraId="3BE02558" w14:textId="77777777" w:rsidR="001F6E7E" w:rsidRPr="001F6E7E" w:rsidRDefault="001F6E7E" w:rsidP="00D256C1">
            <w:pPr>
              <w:rPr>
                <w:sz w:val="20"/>
                <w:szCs w:val="20"/>
              </w:rPr>
            </w:pPr>
            <w:r w:rsidRPr="001F6E7E">
              <w:rPr>
                <w:sz w:val="20"/>
                <w:szCs w:val="20"/>
              </w:rPr>
              <w:t>572/LXVII/24</w:t>
            </w:r>
          </w:p>
          <w:p w14:paraId="21056621" w14:textId="77777777" w:rsidR="001F6E7E" w:rsidRPr="001F6E7E" w:rsidRDefault="001F6E7E" w:rsidP="00D256C1">
            <w:pPr>
              <w:rPr>
                <w:sz w:val="20"/>
                <w:szCs w:val="20"/>
              </w:rPr>
            </w:pPr>
            <w:r w:rsidRPr="001F6E7E">
              <w:rPr>
                <w:sz w:val="20"/>
                <w:szCs w:val="20"/>
              </w:rPr>
              <w:t>28.03.2024</w:t>
            </w:r>
          </w:p>
        </w:tc>
        <w:tc>
          <w:tcPr>
            <w:tcW w:w="2976" w:type="dxa"/>
            <w:tcBorders>
              <w:top w:val="single" w:sz="4" w:space="0" w:color="auto"/>
              <w:left w:val="single" w:sz="4" w:space="0" w:color="auto"/>
              <w:bottom w:val="single" w:sz="4" w:space="0" w:color="auto"/>
              <w:right w:val="single" w:sz="4" w:space="0" w:color="auto"/>
            </w:tcBorders>
          </w:tcPr>
          <w:p w14:paraId="672BCC90" w14:textId="0A474AD7" w:rsidR="001F6E7E" w:rsidRPr="001F6E7E" w:rsidRDefault="0006463B" w:rsidP="00D256C1">
            <w:pPr>
              <w:rPr>
                <w:sz w:val="20"/>
                <w:szCs w:val="20"/>
              </w:rPr>
            </w:pPr>
            <w:r>
              <w:rPr>
                <w:sz w:val="20"/>
                <w:szCs w:val="20"/>
              </w:rPr>
              <w:t xml:space="preserve">w sprawie </w:t>
            </w:r>
            <w:r w:rsidR="001F6E7E" w:rsidRPr="001F6E7E">
              <w:rPr>
                <w:sz w:val="20"/>
                <w:szCs w:val="20"/>
              </w:rPr>
              <w:t>uchwalenia Powiatowego Programu Rozwoju Pieczy Zastępczej w Powiecie Grodziskim na lata 2024 – 2026</w:t>
            </w:r>
          </w:p>
          <w:p w14:paraId="1653A295" w14:textId="77777777" w:rsidR="001F6E7E" w:rsidRPr="001F6E7E" w:rsidRDefault="001F6E7E" w:rsidP="00D256C1">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4213CC78" w14:textId="77777777" w:rsidR="001F6E7E" w:rsidRDefault="00E9573E" w:rsidP="00E9573E">
            <w:pPr>
              <w:jc w:val="both"/>
              <w:rPr>
                <w:sz w:val="20"/>
                <w:szCs w:val="20"/>
              </w:rPr>
            </w:pPr>
            <w:r w:rsidRPr="00E9573E">
              <w:rPr>
                <w:sz w:val="20"/>
                <w:szCs w:val="20"/>
              </w:rPr>
              <w:t xml:space="preserve">Na podstawie </w:t>
            </w:r>
            <w:r>
              <w:rPr>
                <w:sz w:val="20"/>
                <w:szCs w:val="20"/>
              </w:rPr>
              <w:t>u</w:t>
            </w:r>
            <w:r w:rsidRPr="00E9573E">
              <w:rPr>
                <w:sz w:val="20"/>
                <w:szCs w:val="20"/>
              </w:rPr>
              <w:t xml:space="preserve">chwały </w:t>
            </w:r>
            <w:r>
              <w:rPr>
                <w:sz w:val="20"/>
                <w:szCs w:val="20"/>
              </w:rPr>
              <w:t>n</w:t>
            </w:r>
            <w:r w:rsidRPr="00E9573E">
              <w:rPr>
                <w:sz w:val="20"/>
                <w:szCs w:val="20"/>
              </w:rPr>
              <w:t>r 572/LXVII/24 Rady Powiatu Grodziskiego z dnia 28 marca 2024 roku uchwalono/przyjęto do realizacji 3-letni Powiatowy Program Rozwoju Pieczy Zastępczej w Powiecie Grodziskim na lata 2024-2026.</w:t>
            </w:r>
          </w:p>
          <w:p w14:paraId="2190E1AF" w14:textId="0516F021" w:rsidR="00533B69" w:rsidRPr="00E9573E" w:rsidRDefault="00533B69" w:rsidP="00E9573E">
            <w:pPr>
              <w:jc w:val="both"/>
              <w:rPr>
                <w:sz w:val="20"/>
                <w:szCs w:val="20"/>
              </w:rPr>
            </w:pPr>
          </w:p>
        </w:tc>
      </w:tr>
      <w:tr w:rsidR="001F6E7E" w:rsidRPr="001F6E7E" w14:paraId="1B642C13" w14:textId="77777777" w:rsidTr="00D256C1">
        <w:tc>
          <w:tcPr>
            <w:tcW w:w="577" w:type="dxa"/>
            <w:tcBorders>
              <w:top w:val="single" w:sz="4" w:space="0" w:color="auto"/>
              <w:left w:val="single" w:sz="4" w:space="0" w:color="auto"/>
              <w:bottom w:val="single" w:sz="4" w:space="0" w:color="auto"/>
              <w:right w:val="single" w:sz="4" w:space="0" w:color="auto"/>
            </w:tcBorders>
          </w:tcPr>
          <w:p w14:paraId="6F108876" w14:textId="77777777" w:rsidR="001F6E7E" w:rsidRPr="001F6E7E" w:rsidRDefault="001F6E7E" w:rsidP="00D256C1">
            <w:pPr>
              <w:jc w:val="center"/>
              <w:rPr>
                <w:sz w:val="20"/>
                <w:szCs w:val="20"/>
              </w:rPr>
            </w:pPr>
            <w:r w:rsidRPr="001F6E7E">
              <w:rPr>
                <w:sz w:val="20"/>
                <w:szCs w:val="20"/>
              </w:rPr>
              <w:t>20.</w:t>
            </w:r>
          </w:p>
        </w:tc>
        <w:tc>
          <w:tcPr>
            <w:tcW w:w="1545" w:type="dxa"/>
            <w:tcBorders>
              <w:top w:val="single" w:sz="4" w:space="0" w:color="auto"/>
              <w:left w:val="single" w:sz="4" w:space="0" w:color="auto"/>
              <w:bottom w:val="single" w:sz="4" w:space="0" w:color="auto"/>
              <w:right w:val="single" w:sz="4" w:space="0" w:color="auto"/>
            </w:tcBorders>
          </w:tcPr>
          <w:p w14:paraId="68500BD4" w14:textId="77777777" w:rsidR="001F6E7E" w:rsidRPr="001F6E7E" w:rsidRDefault="001F6E7E" w:rsidP="00D256C1">
            <w:pPr>
              <w:rPr>
                <w:sz w:val="20"/>
                <w:szCs w:val="20"/>
              </w:rPr>
            </w:pPr>
            <w:r w:rsidRPr="001F6E7E">
              <w:rPr>
                <w:sz w:val="20"/>
                <w:szCs w:val="20"/>
              </w:rPr>
              <w:t>573/LXVII/24</w:t>
            </w:r>
          </w:p>
          <w:p w14:paraId="61E2B2AF" w14:textId="77777777" w:rsidR="001F6E7E" w:rsidRPr="001F6E7E" w:rsidRDefault="001F6E7E" w:rsidP="00D256C1">
            <w:pPr>
              <w:rPr>
                <w:sz w:val="20"/>
                <w:szCs w:val="20"/>
              </w:rPr>
            </w:pPr>
            <w:r w:rsidRPr="001F6E7E">
              <w:rPr>
                <w:sz w:val="20"/>
                <w:szCs w:val="20"/>
              </w:rPr>
              <w:t>28.03.2024</w:t>
            </w:r>
          </w:p>
        </w:tc>
        <w:tc>
          <w:tcPr>
            <w:tcW w:w="2976" w:type="dxa"/>
            <w:tcBorders>
              <w:top w:val="single" w:sz="4" w:space="0" w:color="auto"/>
              <w:left w:val="single" w:sz="4" w:space="0" w:color="auto"/>
              <w:bottom w:val="single" w:sz="4" w:space="0" w:color="auto"/>
              <w:right w:val="single" w:sz="4" w:space="0" w:color="auto"/>
            </w:tcBorders>
          </w:tcPr>
          <w:p w14:paraId="50EDC847" w14:textId="6C0ED0A7" w:rsidR="001F6E7E" w:rsidRPr="001F6E7E" w:rsidRDefault="0006463B" w:rsidP="00D256C1">
            <w:pPr>
              <w:rPr>
                <w:sz w:val="20"/>
                <w:szCs w:val="20"/>
              </w:rPr>
            </w:pPr>
            <w:r>
              <w:rPr>
                <w:sz w:val="20"/>
                <w:szCs w:val="20"/>
              </w:rPr>
              <w:t xml:space="preserve">w sprawie </w:t>
            </w:r>
            <w:r w:rsidR="001F6E7E" w:rsidRPr="001F6E7E">
              <w:rPr>
                <w:sz w:val="20"/>
                <w:szCs w:val="20"/>
              </w:rPr>
              <w:t>podwyższenia wysokości wynagrodzenia dla rodzin zastępczych zawodowych, niepełniących funkcji pogotowia rodzinnego lub rodziny zawodowej specjalistycznej, oraz świadczenia dla rodzin zastępczych</w:t>
            </w:r>
            <w:r w:rsidR="00865453">
              <w:rPr>
                <w:sz w:val="20"/>
                <w:szCs w:val="20"/>
              </w:rPr>
              <w:t xml:space="preserve"> </w:t>
            </w:r>
            <w:r w:rsidR="001F6E7E" w:rsidRPr="001F6E7E">
              <w:rPr>
                <w:sz w:val="20"/>
                <w:szCs w:val="20"/>
              </w:rPr>
              <w:t xml:space="preserve">zawodowych </w:t>
            </w:r>
            <w:r w:rsidR="00865453">
              <w:rPr>
                <w:sz w:val="20"/>
                <w:szCs w:val="20"/>
              </w:rPr>
              <w:t xml:space="preserve">            </w:t>
            </w:r>
            <w:r w:rsidR="001F6E7E" w:rsidRPr="001F6E7E">
              <w:rPr>
                <w:sz w:val="20"/>
                <w:szCs w:val="20"/>
              </w:rPr>
              <w:t>i niezawodowych oraz małżonków lub osób pełniących funkcję rodziny pomocowej</w:t>
            </w:r>
          </w:p>
          <w:p w14:paraId="4D292A6D" w14:textId="77777777" w:rsidR="001F6E7E" w:rsidRPr="001F6E7E" w:rsidRDefault="001F6E7E" w:rsidP="00D256C1">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1965F970" w14:textId="2B99E8BB" w:rsidR="003340F1" w:rsidRPr="003340F1" w:rsidRDefault="003340F1" w:rsidP="003340F1">
            <w:pPr>
              <w:tabs>
                <w:tab w:val="left" w:pos="240"/>
              </w:tabs>
              <w:jc w:val="both"/>
              <w:rPr>
                <w:sz w:val="20"/>
                <w:szCs w:val="20"/>
              </w:rPr>
            </w:pPr>
            <w:r w:rsidRPr="003340F1">
              <w:rPr>
                <w:sz w:val="20"/>
                <w:szCs w:val="20"/>
              </w:rPr>
              <w:t xml:space="preserve">Na podstawie </w:t>
            </w:r>
            <w:r>
              <w:rPr>
                <w:sz w:val="20"/>
                <w:szCs w:val="20"/>
              </w:rPr>
              <w:t>u</w:t>
            </w:r>
            <w:r w:rsidRPr="003340F1">
              <w:rPr>
                <w:sz w:val="20"/>
                <w:szCs w:val="20"/>
              </w:rPr>
              <w:t xml:space="preserve">chwały </w:t>
            </w:r>
            <w:r>
              <w:rPr>
                <w:sz w:val="20"/>
                <w:szCs w:val="20"/>
              </w:rPr>
              <w:t>n</w:t>
            </w:r>
            <w:r w:rsidRPr="003340F1">
              <w:rPr>
                <w:sz w:val="20"/>
                <w:szCs w:val="20"/>
              </w:rPr>
              <w:t>r 573/LXVII/24 Rady Powiatu Grodziskiego z dnia 28 marca 2024 roku ustalono wyższą kwotę miesięcznego wynagrodzenia dla rodzin zastępczych zawodowych, niepełniących funkcji pogotowia rodzinnego lub rodziny zawodowej specjalistycznej oraz świadczenia dla rodzin zawodowych i niezawodowych oraz małżonków lub osób pełniących funkcję rodziny pomocowej według następujących zasad:</w:t>
            </w:r>
          </w:p>
          <w:p w14:paraId="781EFA27" w14:textId="1D1E5119" w:rsidR="003340F1" w:rsidRPr="003340F1" w:rsidRDefault="003340F1" w:rsidP="00BE7CAA">
            <w:pPr>
              <w:pStyle w:val="Akapitzlist"/>
              <w:numPr>
                <w:ilvl w:val="0"/>
                <w:numId w:val="85"/>
              </w:numPr>
              <w:tabs>
                <w:tab w:val="left" w:pos="319"/>
              </w:tabs>
              <w:spacing w:after="160"/>
              <w:ind w:left="319" w:hanging="283"/>
              <w:jc w:val="both"/>
              <w:rPr>
                <w:sz w:val="20"/>
                <w:szCs w:val="20"/>
              </w:rPr>
            </w:pPr>
            <w:r w:rsidRPr="003340F1">
              <w:rPr>
                <w:sz w:val="20"/>
                <w:szCs w:val="20"/>
              </w:rPr>
              <w:t>wynagrodzenie w kwocie 4</w:t>
            </w:r>
            <w:r w:rsidR="00C2573F">
              <w:rPr>
                <w:sz w:val="20"/>
                <w:szCs w:val="20"/>
              </w:rPr>
              <w:t> </w:t>
            </w:r>
            <w:r w:rsidRPr="003340F1">
              <w:rPr>
                <w:sz w:val="20"/>
                <w:szCs w:val="20"/>
              </w:rPr>
              <w:t>500</w:t>
            </w:r>
            <w:r w:rsidR="00C2573F">
              <w:rPr>
                <w:sz w:val="20"/>
                <w:szCs w:val="20"/>
              </w:rPr>
              <w:t>,00</w:t>
            </w:r>
            <w:r w:rsidRPr="003340F1">
              <w:rPr>
                <w:sz w:val="20"/>
                <w:szCs w:val="20"/>
              </w:rPr>
              <w:t xml:space="preserve"> zł miesięcznie (brutto) – w przypadku opieki nad 1 dzieckiem lub osobą, która osiągnęła pełnoletność przebywając </w:t>
            </w:r>
            <w:r>
              <w:rPr>
                <w:sz w:val="20"/>
                <w:szCs w:val="20"/>
              </w:rPr>
              <w:t xml:space="preserve">         </w:t>
            </w:r>
            <w:r w:rsidRPr="003340F1">
              <w:rPr>
                <w:sz w:val="20"/>
                <w:szCs w:val="20"/>
              </w:rPr>
              <w:t>w pieczy zastępczej, o której mowa w art. 37 ust. 2-4 i 6 lub osobą opuszczającą rodzinna pieczę zastępczą jako niepełnoletnia, o której mowa w art. 37 ust. 5 i 6 ustawy;</w:t>
            </w:r>
          </w:p>
          <w:p w14:paraId="576F9A69" w14:textId="729470DE" w:rsidR="003340F1" w:rsidRPr="003340F1" w:rsidRDefault="003340F1" w:rsidP="00BE7CAA">
            <w:pPr>
              <w:pStyle w:val="Akapitzlist"/>
              <w:numPr>
                <w:ilvl w:val="0"/>
                <w:numId w:val="85"/>
              </w:numPr>
              <w:tabs>
                <w:tab w:val="left" w:pos="178"/>
                <w:tab w:val="left" w:pos="319"/>
              </w:tabs>
              <w:spacing w:after="160"/>
              <w:ind w:left="319" w:hanging="283"/>
              <w:jc w:val="both"/>
              <w:rPr>
                <w:sz w:val="20"/>
                <w:szCs w:val="20"/>
              </w:rPr>
            </w:pPr>
            <w:r w:rsidRPr="003340F1">
              <w:rPr>
                <w:sz w:val="20"/>
                <w:szCs w:val="20"/>
              </w:rPr>
              <w:t>wynagrodzenie w kwocie 4</w:t>
            </w:r>
            <w:r w:rsidR="00C2573F">
              <w:rPr>
                <w:sz w:val="20"/>
                <w:szCs w:val="20"/>
              </w:rPr>
              <w:t> </w:t>
            </w:r>
            <w:r w:rsidRPr="003340F1">
              <w:rPr>
                <w:sz w:val="20"/>
                <w:szCs w:val="20"/>
              </w:rPr>
              <w:t>700</w:t>
            </w:r>
            <w:r w:rsidR="00C2573F">
              <w:rPr>
                <w:sz w:val="20"/>
                <w:szCs w:val="20"/>
              </w:rPr>
              <w:t>,00</w:t>
            </w:r>
            <w:r w:rsidRPr="003340F1">
              <w:rPr>
                <w:sz w:val="20"/>
                <w:szCs w:val="20"/>
              </w:rPr>
              <w:t xml:space="preserve"> zł miesięcznie (brutto) – w przypadku opieki nad 2 dzieci lub osób, które osiągnęły pełnoletność przebywając w pieczy zastępczej, o której mowa w art. 37 ust. 2-4 i 6 lub osobą opuszczającą rodzinna pieczę zastępczą jako niepełnoletnia, </w:t>
            </w:r>
            <w:r>
              <w:rPr>
                <w:sz w:val="20"/>
                <w:szCs w:val="20"/>
              </w:rPr>
              <w:t xml:space="preserve">        </w:t>
            </w:r>
            <w:r w:rsidRPr="003340F1">
              <w:rPr>
                <w:sz w:val="20"/>
                <w:szCs w:val="20"/>
              </w:rPr>
              <w:t>o której mowa w art. 37 ust. 5 i 6 ustawy;</w:t>
            </w:r>
          </w:p>
          <w:p w14:paraId="6F838BE1" w14:textId="4F29C03E" w:rsidR="003340F1" w:rsidRPr="003340F1" w:rsidRDefault="003340F1" w:rsidP="00BE7CAA">
            <w:pPr>
              <w:pStyle w:val="Akapitzlist"/>
              <w:numPr>
                <w:ilvl w:val="0"/>
                <w:numId w:val="85"/>
              </w:numPr>
              <w:tabs>
                <w:tab w:val="left" w:pos="178"/>
                <w:tab w:val="left" w:pos="319"/>
              </w:tabs>
              <w:spacing w:after="160"/>
              <w:ind w:left="319" w:hanging="283"/>
              <w:jc w:val="both"/>
              <w:rPr>
                <w:sz w:val="20"/>
                <w:szCs w:val="20"/>
              </w:rPr>
            </w:pPr>
            <w:r w:rsidRPr="003340F1">
              <w:rPr>
                <w:sz w:val="20"/>
                <w:szCs w:val="20"/>
              </w:rPr>
              <w:t>wynagrodzenie w kwocie 5</w:t>
            </w:r>
            <w:r w:rsidR="00C2573F">
              <w:rPr>
                <w:sz w:val="20"/>
                <w:szCs w:val="20"/>
              </w:rPr>
              <w:t> </w:t>
            </w:r>
            <w:r w:rsidRPr="003340F1">
              <w:rPr>
                <w:sz w:val="20"/>
                <w:szCs w:val="20"/>
              </w:rPr>
              <w:t>300</w:t>
            </w:r>
            <w:r w:rsidR="00C2573F">
              <w:rPr>
                <w:sz w:val="20"/>
                <w:szCs w:val="20"/>
              </w:rPr>
              <w:t>,00</w:t>
            </w:r>
            <w:r w:rsidRPr="003340F1">
              <w:rPr>
                <w:sz w:val="20"/>
                <w:szCs w:val="20"/>
              </w:rPr>
              <w:t xml:space="preserve"> zł miesięcznie (brutto) – w przypadku opieki nad 3 dzieci lub osób, które osiągnęły pełnoletność przebywając w pieczy zastępczej, o której mowa w art. 37 ust. 2-4 i 6 lub osobą opuszczającą rodzinna pieczę zastępczą jako niepełnoletnia, </w:t>
            </w:r>
            <w:r>
              <w:rPr>
                <w:sz w:val="20"/>
                <w:szCs w:val="20"/>
              </w:rPr>
              <w:t xml:space="preserve">        </w:t>
            </w:r>
            <w:r w:rsidRPr="003340F1">
              <w:rPr>
                <w:sz w:val="20"/>
                <w:szCs w:val="20"/>
              </w:rPr>
              <w:t>o której mowa w art. 37 ust. 5 i 6 ustawy;</w:t>
            </w:r>
          </w:p>
          <w:p w14:paraId="249A197F" w14:textId="69003179" w:rsidR="003340F1" w:rsidRPr="003340F1" w:rsidRDefault="003340F1" w:rsidP="00BE7CAA">
            <w:pPr>
              <w:pStyle w:val="Akapitzlist"/>
              <w:numPr>
                <w:ilvl w:val="0"/>
                <w:numId w:val="85"/>
              </w:numPr>
              <w:tabs>
                <w:tab w:val="left" w:pos="178"/>
                <w:tab w:val="left" w:pos="319"/>
              </w:tabs>
              <w:ind w:left="319" w:hanging="283"/>
              <w:jc w:val="both"/>
              <w:rPr>
                <w:sz w:val="20"/>
                <w:szCs w:val="20"/>
              </w:rPr>
            </w:pPr>
            <w:r w:rsidRPr="003340F1">
              <w:rPr>
                <w:sz w:val="20"/>
                <w:szCs w:val="20"/>
              </w:rPr>
              <w:t>wynagrodzenie w kwocie 6</w:t>
            </w:r>
            <w:r w:rsidR="00C2573F">
              <w:rPr>
                <w:sz w:val="20"/>
                <w:szCs w:val="20"/>
              </w:rPr>
              <w:t> </w:t>
            </w:r>
            <w:r w:rsidRPr="003340F1">
              <w:rPr>
                <w:sz w:val="20"/>
                <w:szCs w:val="20"/>
              </w:rPr>
              <w:t>000</w:t>
            </w:r>
            <w:r w:rsidR="00C2573F">
              <w:rPr>
                <w:sz w:val="20"/>
                <w:szCs w:val="20"/>
              </w:rPr>
              <w:t>,00</w:t>
            </w:r>
            <w:r w:rsidRPr="003340F1">
              <w:rPr>
                <w:sz w:val="20"/>
                <w:szCs w:val="20"/>
              </w:rPr>
              <w:t xml:space="preserve"> zł miesięcznie (brutto) – w przypadku opieki nad 4 i więcej dzieci lub osób, które osiągnęły pełnoletność przebywając </w:t>
            </w:r>
            <w:r>
              <w:rPr>
                <w:sz w:val="20"/>
                <w:szCs w:val="20"/>
              </w:rPr>
              <w:t xml:space="preserve">        </w:t>
            </w:r>
            <w:r w:rsidRPr="003340F1">
              <w:rPr>
                <w:sz w:val="20"/>
                <w:szCs w:val="20"/>
              </w:rPr>
              <w:t>w pieczy zastępczej, o której mowa w art. 37 ust. 2-4 i 6 lub osobą opuszczającą rodzinna pieczę zastępczą jako niepełnoletnia, o której mowa w art. 37 ust. 5 i 6 ustawy.</w:t>
            </w:r>
          </w:p>
          <w:p w14:paraId="46D0E033" w14:textId="078FB7B1" w:rsidR="003340F1" w:rsidRPr="003340F1" w:rsidRDefault="003340F1" w:rsidP="003340F1">
            <w:pPr>
              <w:tabs>
                <w:tab w:val="left" w:pos="240"/>
              </w:tabs>
              <w:jc w:val="both"/>
              <w:rPr>
                <w:sz w:val="20"/>
                <w:szCs w:val="20"/>
              </w:rPr>
            </w:pPr>
            <w:r w:rsidRPr="003340F1">
              <w:rPr>
                <w:sz w:val="20"/>
                <w:szCs w:val="20"/>
              </w:rPr>
              <w:lastRenderedPageBreak/>
              <w:t xml:space="preserve">Ustalona została kwota świadczenia dla rodzin zastępczych zawodowych za czas sprawowania funkcji rodziny pomocowej </w:t>
            </w:r>
            <w:r>
              <w:rPr>
                <w:sz w:val="20"/>
                <w:szCs w:val="20"/>
              </w:rPr>
              <w:t xml:space="preserve">      </w:t>
            </w:r>
            <w:r w:rsidRPr="003340F1">
              <w:rPr>
                <w:sz w:val="20"/>
                <w:szCs w:val="20"/>
              </w:rPr>
              <w:t>w wysokości 4</w:t>
            </w:r>
            <w:r w:rsidR="00C2573F">
              <w:rPr>
                <w:sz w:val="20"/>
                <w:szCs w:val="20"/>
              </w:rPr>
              <w:t> </w:t>
            </w:r>
            <w:r w:rsidRPr="003340F1">
              <w:rPr>
                <w:sz w:val="20"/>
                <w:szCs w:val="20"/>
              </w:rPr>
              <w:t>300</w:t>
            </w:r>
            <w:r w:rsidR="00C2573F">
              <w:rPr>
                <w:sz w:val="20"/>
                <w:szCs w:val="20"/>
              </w:rPr>
              <w:t>,00</w:t>
            </w:r>
            <w:r w:rsidRPr="003340F1">
              <w:rPr>
                <w:sz w:val="20"/>
                <w:szCs w:val="20"/>
              </w:rPr>
              <w:t xml:space="preserve"> zł miesięcznie (brutto).</w:t>
            </w:r>
          </w:p>
          <w:p w14:paraId="5635CDCE" w14:textId="49479FED" w:rsidR="003340F1" w:rsidRPr="003340F1" w:rsidRDefault="003340F1" w:rsidP="003340F1">
            <w:pPr>
              <w:tabs>
                <w:tab w:val="left" w:pos="240"/>
              </w:tabs>
              <w:jc w:val="both"/>
              <w:rPr>
                <w:sz w:val="20"/>
                <w:szCs w:val="20"/>
              </w:rPr>
            </w:pPr>
            <w:r w:rsidRPr="003340F1">
              <w:rPr>
                <w:sz w:val="20"/>
                <w:szCs w:val="20"/>
              </w:rPr>
              <w:t>Ustalona została kwota świadczenia dla rodzin zastępczych niezawodowych oraz małżonków lub osób o których mowa w art. 74 ust. 1 pkt 2 ustawy, za czas sprawowania funkcji rodziny pomocowej w wysokości 4</w:t>
            </w:r>
            <w:r w:rsidR="00C2573F">
              <w:rPr>
                <w:sz w:val="20"/>
                <w:szCs w:val="20"/>
              </w:rPr>
              <w:t> </w:t>
            </w:r>
            <w:r w:rsidRPr="003340F1">
              <w:rPr>
                <w:sz w:val="20"/>
                <w:szCs w:val="20"/>
              </w:rPr>
              <w:t>300</w:t>
            </w:r>
            <w:r w:rsidR="00C2573F">
              <w:rPr>
                <w:sz w:val="20"/>
                <w:szCs w:val="20"/>
              </w:rPr>
              <w:t>,00</w:t>
            </w:r>
            <w:r w:rsidRPr="003340F1">
              <w:rPr>
                <w:sz w:val="20"/>
                <w:szCs w:val="20"/>
              </w:rPr>
              <w:t xml:space="preserve"> zł miesięcznie (brutto).</w:t>
            </w:r>
          </w:p>
          <w:p w14:paraId="3F4D813F" w14:textId="77777777" w:rsidR="001F6E7E" w:rsidRPr="001F6E7E" w:rsidRDefault="001F6E7E" w:rsidP="00D256C1">
            <w:pPr>
              <w:rPr>
                <w:sz w:val="20"/>
                <w:szCs w:val="20"/>
              </w:rPr>
            </w:pPr>
          </w:p>
        </w:tc>
      </w:tr>
      <w:tr w:rsidR="001F6E7E" w:rsidRPr="001F6E7E" w14:paraId="3097DA93" w14:textId="77777777" w:rsidTr="00D256C1">
        <w:tc>
          <w:tcPr>
            <w:tcW w:w="577" w:type="dxa"/>
            <w:tcBorders>
              <w:top w:val="single" w:sz="4" w:space="0" w:color="auto"/>
              <w:left w:val="single" w:sz="4" w:space="0" w:color="auto"/>
              <w:bottom w:val="single" w:sz="4" w:space="0" w:color="auto"/>
              <w:right w:val="single" w:sz="4" w:space="0" w:color="auto"/>
            </w:tcBorders>
          </w:tcPr>
          <w:p w14:paraId="6CFB94BD" w14:textId="77777777" w:rsidR="001F6E7E" w:rsidRPr="001F6E7E" w:rsidRDefault="001F6E7E" w:rsidP="00D256C1">
            <w:pPr>
              <w:jc w:val="center"/>
              <w:rPr>
                <w:sz w:val="20"/>
                <w:szCs w:val="20"/>
              </w:rPr>
            </w:pPr>
            <w:r w:rsidRPr="001F6E7E">
              <w:rPr>
                <w:sz w:val="20"/>
                <w:szCs w:val="20"/>
              </w:rPr>
              <w:lastRenderedPageBreak/>
              <w:t>21.</w:t>
            </w:r>
          </w:p>
        </w:tc>
        <w:tc>
          <w:tcPr>
            <w:tcW w:w="1545" w:type="dxa"/>
            <w:tcBorders>
              <w:top w:val="single" w:sz="4" w:space="0" w:color="auto"/>
              <w:left w:val="single" w:sz="4" w:space="0" w:color="auto"/>
              <w:bottom w:val="single" w:sz="4" w:space="0" w:color="auto"/>
              <w:right w:val="single" w:sz="4" w:space="0" w:color="auto"/>
            </w:tcBorders>
          </w:tcPr>
          <w:p w14:paraId="0A860D93" w14:textId="77777777" w:rsidR="001F6E7E" w:rsidRPr="001F6E7E" w:rsidRDefault="001F6E7E" w:rsidP="00D256C1">
            <w:pPr>
              <w:rPr>
                <w:sz w:val="20"/>
                <w:szCs w:val="20"/>
              </w:rPr>
            </w:pPr>
            <w:r w:rsidRPr="001F6E7E">
              <w:rPr>
                <w:sz w:val="20"/>
                <w:szCs w:val="20"/>
              </w:rPr>
              <w:t>574/LXVII/24</w:t>
            </w:r>
          </w:p>
          <w:p w14:paraId="53C37E11" w14:textId="77777777" w:rsidR="001F6E7E" w:rsidRPr="001F6E7E" w:rsidRDefault="001F6E7E" w:rsidP="00D256C1">
            <w:pPr>
              <w:rPr>
                <w:sz w:val="20"/>
                <w:szCs w:val="20"/>
              </w:rPr>
            </w:pPr>
            <w:r w:rsidRPr="001F6E7E">
              <w:rPr>
                <w:sz w:val="20"/>
                <w:szCs w:val="20"/>
              </w:rPr>
              <w:t>28.03.2024</w:t>
            </w:r>
          </w:p>
        </w:tc>
        <w:tc>
          <w:tcPr>
            <w:tcW w:w="2976" w:type="dxa"/>
            <w:tcBorders>
              <w:top w:val="single" w:sz="4" w:space="0" w:color="auto"/>
              <w:left w:val="single" w:sz="4" w:space="0" w:color="auto"/>
              <w:bottom w:val="single" w:sz="4" w:space="0" w:color="auto"/>
              <w:right w:val="single" w:sz="4" w:space="0" w:color="auto"/>
            </w:tcBorders>
          </w:tcPr>
          <w:p w14:paraId="0DC83ED3" w14:textId="0F677980" w:rsidR="001F6E7E" w:rsidRPr="001F6E7E" w:rsidRDefault="0006463B" w:rsidP="00D256C1">
            <w:pPr>
              <w:rPr>
                <w:sz w:val="20"/>
                <w:szCs w:val="20"/>
              </w:rPr>
            </w:pPr>
            <w:r>
              <w:rPr>
                <w:sz w:val="20"/>
                <w:szCs w:val="20"/>
              </w:rPr>
              <w:t xml:space="preserve">w sprawie </w:t>
            </w:r>
            <w:r w:rsidR="001F6E7E" w:rsidRPr="001F6E7E">
              <w:rPr>
                <w:sz w:val="20"/>
                <w:szCs w:val="20"/>
              </w:rPr>
              <w:t>określenia wysokości wynagrodzenia dla prowadzącego rodzinny dom dziecka</w:t>
            </w:r>
          </w:p>
          <w:p w14:paraId="561EE6AA" w14:textId="77777777" w:rsidR="001F6E7E" w:rsidRPr="001F6E7E" w:rsidRDefault="001F6E7E" w:rsidP="00D256C1">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297CB52B" w14:textId="353B812B" w:rsidR="00921940" w:rsidRPr="00921940" w:rsidRDefault="00921940" w:rsidP="00921940">
            <w:pPr>
              <w:tabs>
                <w:tab w:val="left" w:pos="240"/>
              </w:tabs>
              <w:jc w:val="both"/>
              <w:rPr>
                <w:sz w:val="20"/>
                <w:szCs w:val="20"/>
              </w:rPr>
            </w:pPr>
            <w:r w:rsidRPr="00921940">
              <w:rPr>
                <w:sz w:val="20"/>
                <w:szCs w:val="20"/>
              </w:rPr>
              <w:t xml:space="preserve">Na podstawie </w:t>
            </w:r>
            <w:r>
              <w:rPr>
                <w:sz w:val="20"/>
                <w:szCs w:val="20"/>
              </w:rPr>
              <w:t>u</w:t>
            </w:r>
            <w:r w:rsidRPr="00921940">
              <w:rPr>
                <w:sz w:val="20"/>
                <w:szCs w:val="20"/>
              </w:rPr>
              <w:t xml:space="preserve">chwały </w:t>
            </w:r>
            <w:r>
              <w:rPr>
                <w:sz w:val="20"/>
                <w:szCs w:val="20"/>
              </w:rPr>
              <w:t>n</w:t>
            </w:r>
            <w:r w:rsidRPr="00921940">
              <w:rPr>
                <w:sz w:val="20"/>
                <w:szCs w:val="20"/>
              </w:rPr>
              <w:t>r 574/LXVII/24 Rady Powiatu Grodziskiego z dnia 28 marca 2024 roku ustalono wysokość wynagrodzenia dla prowadzącego rodzinny dom dziecka według następujących zasad:</w:t>
            </w:r>
          </w:p>
          <w:p w14:paraId="303EF742" w14:textId="6523D929" w:rsidR="00921940" w:rsidRPr="00921940" w:rsidRDefault="00921940" w:rsidP="00BE7CAA">
            <w:pPr>
              <w:pStyle w:val="Akapitzlist"/>
              <w:numPr>
                <w:ilvl w:val="0"/>
                <w:numId w:val="86"/>
              </w:numPr>
              <w:ind w:left="319" w:hanging="283"/>
              <w:jc w:val="both"/>
              <w:rPr>
                <w:sz w:val="20"/>
                <w:szCs w:val="20"/>
              </w:rPr>
            </w:pPr>
            <w:r w:rsidRPr="00921940">
              <w:rPr>
                <w:sz w:val="20"/>
                <w:szCs w:val="20"/>
              </w:rPr>
              <w:t xml:space="preserve">wynagrodzenie w wysokości 7 000,00 zł miesięcznie (brutto) w przypadku sprawowania opieki zgodnie z zasadami </w:t>
            </w:r>
            <w:r>
              <w:rPr>
                <w:sz w:val="20"/>
                <w:szCs w:val="20"/>
              </w:rPr>
              <w:t xml:space="preserve">     </w:t>
            </w:r>
            <w:r w:rsidRPr="00921940">
              <w:rPr>
                <w:sz w:val="20"/>
                <w:szCs w:val="20"/>
              </w:rPr>
              <w:t>i limitem określonym w art. 61 ust. 1 ustawy o wspieraniu rodziny i systemie pieczy zastępczej,</w:t>
            </w:r>
          </w:p>
          <w:p w14:paraId="7AA06123" w14:textId="5921617E" w:rsidR="00921940" w:rsidRPr="00921940" w:rsidRDefault="00921940" w:rsidP="00BE7CAA">
            <w:pPr>
              <w:pStyle w:val="Akapitzlist"/>
              <w:numPr>
                <w:ilvl w:val="0"/>
                <w:numId w:val="86"/>
              </w:numPr>
              <w:ind w:left="319" w:hanging="283"/>
              <w:jc w:val="both"/>
              <w:rPr>
                <w:sz w:val="20"/>
                <w:szCs w:val="20"/>
              </w:rPr>
            </w:pPr>
            <w:r w:rsidRPr="00921940">
              <w:rPr>
                <w:sz w:val="20"/>
                <w:szCs w:val="20"/>
              </w:rPr>
              <w:t>wynagrodzenie określone w lit. a jest zwiększane o 500</w:t>
            </w:r>
            <w:r w:rsidR="00C2573F">
              <w:rPr>
                <w:sz w:val="20"/>
                <w:szCs w:val="20"/>
              </w:rPr>
              <w:t>,00</w:t>
            </w:r>
            <w:r w:rsidRPr="00921940">
              <w:rPr>
                <w:sz w:val="20"/>
                <w:szCs w:val="20"/>
              </w:rPr>
              <w:t xml:space="preserve"> zł miesięcznie (brutto) za sprawowanie opieki na każdym kolejnym dzieckiem/osobom pełnoletnią ponad limit określony w art. 61 ust. 1 ustawy.</w:t>
            </w:r>
          </w:p>
          <w:p w14:paraId="7A83E291" w14:textId="77777777" w:rsidR="001F6E7E" w:rsidRPr="001F6E7E" w:rsidRDefault="001F6E7E" w:rsidP="00D256C1">
            <w:pPr>
              <w:rPr>
                <w:sz w:val="20"/>
                <w:szCs w:val="20"/>
              </w:rPr>
            </w:pPr>
          </w:p>
        </w:tc>
      </w:tr>
      <w:tr w:rsidR="001F6E7E" w:rsidRPr="001F6E7E" w14:paraId="6E52402C" w14:textId="77777777" w:rsidTr="00D256C1">
        <w:tc>
          <w:tcPr>
            <w:tcW w:w="577" w:type="dxa"/>
            <w:tcBorders>
              <w:top w:val="single" w:sz="4" w:space="0" w:color="auto"/>
              <w:left w:val="single" w:sz="4" w:space="0" w:color="auto"/>
              <w:bottom w:val="single" w:sz="4" w:space="0" w:color="auto"/>
              <w:right w:val="single" w:sz="4" w:space="0" w:color="auto"/>
            </w:tcBorders>
          </w:tcPr>
          <w:p w14:paraId="4CA903A8" w14:textId="77777777" w:rsidR="001F6E7E" w:rsidRPr="001F6E7E" w:rsidRDefault="001F6E7E" w:rsidP="00D256C1">
            <w:pPr>
              <w:jc w:val="center"/>
              <w:rPr>
                <w:sz w:val="20"/>
                <w:szCs w:val="20"/>
              </w:rPr>
            </w:pPr>
            <w:r w:rsidRPr="001F6E7E">
              <w:rPr>
                <w:sz w:val="20"/>
                <w:szCs w:val="20"/>
              </w:rPr>
              <w:t>22.</w:t>
            </w:r>
          </w:p>
        </w:tc>
        <w:tc>
          <w:tcPr>
            <w:tcW w:w="1545" w:type="dxa"/>
            <w:tcBorders>
              <w:top w:val="single" w:sz="4" w:space="0" w:color="auto"/>
              <w:left w:val="single" w:sz="4" w:space="0" w:color="auto"/>
              <w:bottom w:val="single" w:sz="4" w:space="0" w:color="auto"/>
              <w:right w:val="single" w:sz="4" w:space="0" w:color="auto"/>
            </w:tcBorders>
          </w:tcPr>
          <w:p w14:paraId="0AFE1E19" w14:textId="77777777" w:rsidR="001F6E7E" w:rsidRPr="001F6E7E" w:rsidRDefault="001F6E7E" w:rsidP="00D256C1">
            <w:pPr>
              <w:rPr>
                <w:sz w:val="20"/>
                <w:szCs w:val="20"/>
              </w:rPr>
            </w:pPr>
            <w:r w:rsidRPr="001F6E7E">
              <w:rPr>
                <w:sz w:val="20"/>
                <w:szCs w:val="20"/>
              </w:rPr>
              <w:t>575/LXVII/24</w:t>
            </w:r>
          </w:p>
          <w:p w14:paraId="51D5654B" w14:textId="77777777" w:rsidR="001F6E7E" w:rsidRPr="001F6E7E" w:rsidRDefault="001F6E7E" w:rsidP="00D256C1">
            <w:pPr>
              <w:rPr>
                <w:sz w:val="20"/>
                <w:szCs w:val="20"/>
              </w:rPr>
            </w:pPr>
            <w:r w:rsidRPr="001F6E7E">
              <w:rPr>
                <w:sz w:val="20"/>
                <w:szCs w:val="20"/>
              </w:rPr>
              <w:t>28.03.2024</w:t>
            </w:r>
          </w:p>
        </w:tc>
        <w:tc>
          <w:tcPr>
            <w:tcW w:w="2976" w:type="dxa"/>
            <w:tcBorders>
              <w:top w:val="single" w:sz="4" w:space="0" w:color="auto"/>
              <w:left w:val="single" w:sz="4" w:space="0" w:color="auto"/>
              <w:bottom w:val="single" w:sz="4" w:space="0" w:color="auto"/>
              <w:right w:val="single" w:sz="4" w:space="0" w:color="auto"/>
            </w:tcBorders>
          </w:tcPr>
          <w:p w14:paraId="029BE1A4" w14:textId="0FACED75" w:rsidR="001F6E7E" w:rsidRPr="001F6E7E" w:rsidRDefault="0006463B" w:rsidP="00D256C1">
            <w:pPr>
              <w:rPr>
                <w:sz w:val="20"/>
                <w:szCs w:val="20"/>
              </w:rPr>
            </w:pPr>
            <w:r>
              <w:rPr>
                <w:sz w:val="20"/>
                <w:szCs w:val="20"/>
              </w:rPr>
              <w:t xml:space="preserve">w sprawie </w:t>
            </w:r>
            <w:r w:rsidR="001F6E7E" w:rsidRPr="001F6E7E">
              <w:rPr>
                <w:sz w:val="20"/>
                <w:szCs w:val="20"/>
              </w:rPr>
              <w:t>ustalenia szczegółowych zasad ponoszenia odpłatności za pobyt w mieszkaniu treningowym pozostającym w dyspozycji Powiatowego Centrum Pomocy Rodzinie w Grodzisku Mazowieckim</w:t>
            </w:r>
          </w:p>
          <w:p w14:paraId="312BF991" w14:textId="77777777" w:rsidR="001F6E7E" w:rsidRPr="001F6E7E" w:rsidRDefault="001F6E7E" w:rsidP="00D256C1">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3D9BBC81" w14:textId="281B22FB" w:rsidR="00FB1EF1" w:rsidRPr="00FB1EF1" w:rsidRDefault="00FB1EF1" w:rsidP="00FB1EF1">
            <w:pPr>
              <w:tabs>
                <w:tab w:val="left" w:pos="240"/>
              </w:tabs>
              <w:jc w:val="both"/>
              <w:rPr>
                <w:sz w:val="20"/>
                <w:szCs w:val="20"/>
              </w:rPr>
            </w:pPr>
            <w:r w:rsidRPr="00FB1EF1">
              <w:rPr>
                <w:sz w:val="20"/>
                <w:szCs w:val="20"/>
              </w:rPr>
              <w:t xml:space="preserve">Na podstawie </w:t>
            </w:r>
            <w:r>
              <w:rPr>
                <w:sz w:val="20"/>
                <w:szCs w:val="20"/>
              </w:rPr>
              <w:t>u</w:t>
            </w:r>
            <w:r w:rsidRPr="00FB1EF1">
              <w:rPr>
                <w:sz w:val="20"/>
                <w:szCs w:val="20"/>
              </w:rPr>
              <w:t xml:space="preserve">chwały </w:t>
            </w:r>
            <w:r>
              <w:rPr>
                <w:sz w:val="20"/>
                <w:szCs w:val="20"/>
              </w:rPr>
              <w:t>n</w:t>
            </w:r>
            <w:r w:rsidRPr="00FB1EF1">
              <w:rPr>
                <w:sz w:val="20"/>
                <w:szCs w:val="20"/>
              </w:rPr>
              <w:t>r 575/LXVII/24 Rady Powiatu Grodziskiego z dnia 28 marca 2024 roku ustalono szczegółowe zasady ponoszenia odpłatności za pobyt w mieszkaniu treningowym</w:t>
            </w:r>
            <w:r>
              <w:rPr>
                <w:sz w:val="20"/>
                <w:szCs w:val="20"/>
              </w:rPr>
              <w:t xml:space="preserve"> </w:t>
            </w:r>
            <w:r w:rsidRPr="00FB1EF1">
              <w:rPr>
                <w:sz w:val="20"/>
                <w:szCs w:val="20"/>
              </w:rPr>
              <w:t xml:space="preserve">pozostającym w dyspozycji Powiatowego Centrum Pomocy Rodzinie </w:t>
            </w:r>
            <w:r>
              <w:rPr>
                <w:sz w:val="20"/>
                <w:szCs w:val="20"/>
              </w:rPr>
              <w:t xml:space="preserve">      </w:t>
            </w:r>
            <w:r w:rsidRPr="00FB1EF1">
              <w:rPr>
                <w:sz w:val="20"/>
                <w:szCs w:val="20"/>
              </w:rPr>
              <w:t>w Grodzisku Mazowieckim</w:t>
            </w:r>
            <w:r>
              <w:rPr>
                <w:sz w:val="20"/>
                <w:szCs w:val="20"/>
              </w:rPr>
              <w:t>.</w:t>
            </w:r>
          </w:p>
          <w:p w14:paraId="7F11F0DD" w14:textId="77777777" w:rsidR="001F6E7E" w:rsidRPr="001F6E7E" w:rsidRDefault="001F6E7E" w:rsidP="00D256C1">
            <w:pPr>
              <w:rPr>
                <w:sz w:val="20"/>
                <w:szCs w:val="20"/>
              </w:rPr>
            </w:pPr>
          </w:p>
        </w:tc>
      </w:tr>
      <w:tr w:rsidR="001F6E7E" w:rsidRPr="001F6E7E" w14:paraId="5EB60FA8" w14:textId="77777777" w:rsidTr="00D256C1">
        <w:tc>
          <w:tcPr>
            <w:tcW w:w="577" w:type="dxa"/>
            <w:tcBorders>
              <w:top w:val="single" w:sz="4" w:space="0" w:color="auto"/>
              <w:left w:val="single" w:sz="4" w:space="0" w:color="auto"/>
              <w:bottom w:val="single" w:sz="4" w:space="0" w:color="auto"/>
              <w:right w:val="single" w:sz="4" w:space="0" w:color="auto"/>
            </w:tcBorders>
          </w:tcPr>
          <w:p w14:paraId="6474DBC8" w14:textId="77777777" w:rsidR="001F6E7E" w:rsidRPr="001F6E7E" w:rsidRDefault="001F6E7E" w:rsidP="00D256C1">
            <w:pPr>
              <w:jc w:val="center"/>
              <w:rPr>
                <w:sz w:val="20"/>
                <w:szCs w:val="20"/>
              </w:rPr>
            </w:pPr>
            <w:r w:rsidRPr="001F6E7E">
              <w:rPr>
                <w:sz w:val="20"/>
                <w:szCs w:val="20"/>
              </w:rPr>
              <w:t>23.</w:t>
            </w:r>
          </w:p>
        </w:tc>
        <w:tc>
          <w:tcPr>
            <w:tcW w:w="1545" w:type="dxa"/>
            <w:tcBorders>
              <w:top w:val="single" w:sz="4" w:space="0" w:color="auto"/>
              <w:left w:val="single" w:sz="4" w:space="0" w:color="auto"/>
              <w:bottom w:val="single" w:sz="4" w:space="0" w:color="auto"/>
              <w:right w:val="single" w:sz="4" w:space="0" w:color="auto"/>
            </w:tcBorders>
          </w:tcPr>
          <w:p w14:paraId="722074F9" w14:textId="77777777" w:rsidR="001F6E7E" w:rsidRPr="001F6E7E" w:rsidRDefault="001F6E7E" w:rsidP="00D256C1">
            <w:pPr>
              <w:rPr>
                <w:sz w:val="20"/>
                <w:szCs w:val="20"/>
              </w:rPr>
            </w:pPr>
            <w:r w:rsidRPr="001F6E7E">
              <w:rPr>
                <w:sz w:val="20"/>
                <w:szCs w:val="20"/>
              </w:rPr>
              <w:t>576/LXVII/24</w:t>
            </w:r>
          </w:p>
          <w:p w14:paraId="6234752F" w14:textId="77777777" w:rsidR="001F6E7E" w:rsidRPr="001F6E7E" w:rsidRDefault="001F6E7E" w:rsidP="00D256C1">
            <w:pPr>
              <w:rPr>
                <w:sz w:val="20"/>
                <w:szCs w:val="20"/>
              </w:rPr>
            </w:pPr>
            <w:r w:rsidRPr="001F6E7E">
              <w:rPr>
                <w:sz w:val="20"/>
                <w:szCs w:val="20"/>
              </w:rPr>
              <w:t>28.03.2024</w:t>
            </w:r>
          </w:p>
        </w:tc>
        <w:tc>
          <w:tcPr>
            <w:tcW w:w="2976" w:type="dxa"/>
            <w:tcBorders>
              <w:top w:val="single" w:sz="4" w:space="0" w:color="auto"/>
              <w:left w:val="single" w:sz="4" w:space="0" w:color="auto"/>
              <w:bottom w:val="single" w:sz="4" w:space="0" w:color="auto"/>
              <w:right w:val="single" w:sz="4" w:space="0" w:color="auto"/>
            </w:tcBorders>
          </w:tcPr>
          <w:p w14:paraId="11806850" w14:textId="2C476446" w:rsidR="001F6E7E" w:rsidRPr="001F6E7E" w:rsidRDefault="0006463B" w:rsidP="00D256C1">
            <w:pPr>
              <w:rPr>
                <w:sz w:val="20"/>
                <w:szCs w:val="20"/>
              </w:rPr>
            </w:pPr>
            <w:r>
              <w:rPr>
                <w:sz w:val="20"/>
                <w:szCs w:val="20"/>
              </w:rPr>
              <w:t>w sprawie o</w:t>
            </w:r>
            <w:r w:rsidR="001F6E7E" w:rsidRPr="001F6E7E">
              <w:rPr>
                <w:sz w:val="20"/>
                <w:szCs w:val="20"/>
              </w:rPr>
              <w:t>ddania w najem pomieszczenia w budynku przy ul. Dalekiej 11A w Grodzisku Mazowieckim</w:t>
            </w:r>
          </w:p>
          <w:p w14:paraId="062E8F8C" w14:textId="77777777" w:rsidR="001F6E7E" w:rsidRPr="001F6E7E" w:rsidRDefault="001F6E7E" w:rsidP="00D256C1">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2A44CDF0" w14:textId="7EE84EC6" w:rsidR="00F32662" w:rsidRPr="00F32662" w:rsidRDefault="00F32662" w:rsidP="00F32662">
            <w:pPr>
              <w:rPr>
                <w:sz w:val="20"/>
                <w:szCs w:val="20"/>
              </w:rPr>
            </w:pPr>
            <w:r w:rsidRPr="00F32662">
              <w:rPr>
                <w:sz w:val="20"/>
                <w:szCs w:val="20"/>
              </w:rPr>
              <w:t>Umowa najmu z dnia 30 kwietnia 2024</w:t>
            </w:r>
            <w:r>
              <w:rPr>
                <w:sz w:val="20"/>
                <w:szCs w:val="20"/>
              </w:rPr>
              <w:t xml:space="preserve"> </w:t>
            </w:r>
            <w:r w:rsidRPr="00F32662">
              <w:rPr>
                <w:sz w:val="20"/>
                <w:szCs w:val="20"/>
              </w:rPr>
              <w:t xml:space="preserve">r. </w:t>
            </w:r>
          </w:p>
          <w:p w14:paraId="4345901A" w14:textId="2C9D344D" w:rsidR="001F6E7E" w:rsidRPr="001F6E7E" w:rsidRDefault="00F32662" w:rsidP="00F32662">
            <w:pPr>
              <w:rPr>
                <w:sz w:val="20"/>
                <w:szCs w:val="20"/>
              </w:rPr>
            </w:pPr>
            <w:r w:rsidRPr="00F32662">
              <w:rPr>
                <w:sz w:val="20"/>
                <w:szCs w:val="20"/>
              </w:rPr>
              <w:t>WN.6845.14.2024</w:t>
            </w:r>
          </w:p>
        </w:tc>
      </w:tr>
      <w:tr w:rsidR="001F6E7E" w:rsidRPr="001F6E7E" w14:paraId="1C1D223A" w14:textId="77777777" w:rsidTr="00D256C1">
        <w:tc>
          <w:tcPr>
            <w:tcW w:w="577" w:type="dxa"/>
            <w:tcBorders>
              <w:top w:val="single" w:sz="4" w:space="0" w:color="auto"/>
              <w:left w:val="single" w:sz="4" w:space="0" w:color="auto"/>
              <w:bottom w:val="single" w:sz="4" w:space="0" w:color="auto"/>
              <w:right w:val="single" w:sz="4" w:space="0" w:color="auto"/>
            </w:tcBorders>
          </w:tcPr>
          <w:p w14:paraId="0983948C" w14:textId="77777777" w:rsidR="001F6E7E" w:rsidRPr="001F6E7E" w:rsidRDefault="001F6E7E" w:rsidP="00D256C1">
            <w:pPr>
              <w:jc w:val="center"/>
              <w:rPr>
                <w:sz w:val="20"/>
                <w:szCs w:val="20"/>
              </w:rPr>
            </w:pPr>
            <w:r w:rsidRPr="001F6E7E">
              <w:rPr>
                <w:sz w:val="20"/>
                <w:szCs w:val="20"/>
              </w:rPr>
              <w:t>24.</w:t>
            </w:r>
          </w:p>
        </w:tc>
        <w:tc>
          <w:tcPr>
            <w:tcW w:w="1545" w:type="dxa"/>
            <w:tcBorders>
              <w:top w:val="single" w:sz="4" w:space="0" w:color="auto"/>
              <w:left w:val="single" w:sz="4" w:space="0" w:color="auto"/>
              <w:bottom w:val="single" w:sz="4" w:space="0" w:color="auto"/>
              <w:right w:val="single" w:sz="4" w:space="0" w:color="auto"/>
            </w:tcBorders>
          </w:tcPr>
          <w:p w14:paraId="17E683A5" w14:textId="77777777" w:rsidR="001F6E7E" w:rsidRPr="001F6E7E" w:rsidRDefault="001F6E7E" w:rsidP="00D256C1">
            <w:pPr>
              <w:rPr>
                <w:sz w:val="20"/>
                <w:szCs w:val="20"/>
              </w:rPr>
            </w:pPr>
            <w:r w:rsidRPr="001F6E7E">
              <w:rPr>
                <w:sz w:val="20"/>
                <w:szCs w:val="20"/>
              </w:rPr>
              <w:t>577/LXVII/24</w:t>
            </w:r>
          </w:p>
          <w:p w14:paraId="0155210B" w14:textId="77777777" w:rsidR="001F6E7E" w:rsidRPr="001F6E7E" w:rsidRDefault="001F6E7E" w:rsidP="00D256C1">
            <w:pPr>
              <w:rPr>
                <w:sz w:val="20"/>
                <w:szCs w:val="20"/>
              </w:rPr>
            </w:pPr>
            <w:r w:rsidRPr="001F6E7E">
              <w:rPr>
                <w:sz w:val="20"/>
                <w:szCs w:val="20"/>
              </w:rPr>
              <w:t>28.03.2024</w:t>
            </w:r>
          </w:p>
        </w:tc>
        <w:tc>
          <w:tcPr>
            <w:tcW w:w="2976" w:type="dxa"/>
            <w:tcBorders>
              <w:top w:val="single" w:sz="4" w:space="0" w:color="auto"/>
              <w:left w:val="single" w:sz="4" w:space="0" w:color="auto"/>
              <w:bottom w:val="single" w:sz="4" w:space="0" w:color="auto"/>
              <w:right w:val="single" w:sz="4" w:space="0" w:color="auto"/>
            </w:tcBorders>
          </w:tcPr>
          <w:p w14:paraId="39E15D24" w14:textId="0CE6D4C0" w:rsidR="001F6E7E" w:rsidRPr="001F6E7E" w:rsidRDefault="000D7041" w:rsidP="00D256C1">
            <w:pPr>
              <w:rPr>
                <w:sz w:val="20"/>
                <w:szCs w:val="20"/>
              </w:rPr>
            </w:pPr>
            <w:r>
              <w:rPr>
                <w:sz w:val="20"/>
                <w:szCs w:val="20"/>
              </w:rPr>
              <w:t xml:space="preserve">w sprawie </w:t>
            </w:r>
            <w:r w:rsidR="001F6E7E" w:rsidRPr="001F6E7E">
              <w:rPr>
                <w:sz w:val="20"/>
                <w:szCs w:val="20"/>
              </w:rPr>
              <w:t>zmiany wieloletniej prognozy finansowej Powiatu Grodziskiego</w:t>
            </w:r>
            <w:r w:rsidR="008D2D51">
              <w:rPr>
                <w:sz w:val="20"/>
                <w:szCs w:val="20"/>
              </w:rPr>
              <w:t xml:space="preserve"> na lata 2024 - 2035</w:t>
            </w:r>
          </w:p>
          <w:p w14:paraId="15BF061F" w14:textId="77777777" w:rsidR="001F6E7E" w:rsidRPr="001F6E7E" w:rsidRDefault="001F6E7E" w:rsidP="00D256C1">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0FEF7176" w14:textId="0A1F2A53" w:rsidR="001F6E7E" w:rsidRDefault="00022316" w:rsidP="000759B4">
            <w:pPr>
              <w:jc w:val="both"/>
              <w:rPr>
                <w:sz w:val="20"/>
                <w:szCs w:val="20"/>
                <w:lang w:eastAsia="pl-PL"/>
              </w:rPr>
            </w:pPr>
            <w:r w:rsidRPr="000759B4">
              <w:rPr>
                <w:sz w:val="20"/>
                <w:szCs w:val="20"/>
                <w:lang w:eastAsia="pl-PL"/>
              </w:rPr>
              <w:t>W dniu 03.04.2024 r. uchwała została przekazana za pomocą systemu Bestia do Regionalnej Izby Obrachunkowej w W-wie. Pismem z dnia 03.04.2024 r. poinformowano PZD w Grodzisku Maz., Starostwo i ZS Nr 1 w Grodzisku Maz.</w:t>
            </w:r>
            <w:r w:rsidR="000759B4">
              <w:rPr>
                <w:sz w:val="20"/>
                <w:szCs w:val="20"/>
                <w:lang w:eastAsia="pl-PL"/>
              </w:rPr>
              <w:t xml:space="preserve"> </w:t>
            </w:r>
            <w:r w:rsidRPr="000759B4">
              <w:rPr>
                <w:sz w:val="20"/>
                <w:szCs w:val="20"/>
                <w:lang w:eastAsia="pl-PL"/>
              </w:rPr>
              <w:t xml:space="preserve">o dokonanych zmianach </w:t>
            </w:r>
            <w:r w:rsidR="007A4AE8">
              <w:rPr>
                <w:sz w:val="20"/>
                <w:szCs w:val="20"/>
                <w:lang w:eastAsia="pl-PL"/>
              </w:rPr>
              <w:br/>
            </w:r>
            <w:r w:rsidRPr="000759B4">
              <w:rPr>
                <w:sz w:val="20"/>
                <w:szCs w:val="20"/>
                <w:lang w:eastAsia="pl-PL"/>
              </w:rPr>
              <w:t>w Wieloletniej Prognozie Finansowej.</w:t>
            </w:r>
          </w:p>
          <w:p w14:paraId="5C5AA29C" w14:textId="788F0A55" w:rsidR="00936130" w:rsidRPr="000759B4" w:rsidRDefault="00936130" w:rsidP="000759B4">
            <w:pPr>
              <w:jc w:val="both"/>
              <w:rPr>
                <w:sz w:val="20"/>
                <w:szCs w:val="20"/>
              </w:rPr>
            </w:pPr>
          </w:p>
        </w:tc>
      </w:tr>
      <w:tr w:rsidR="001F6E7E" w:rsidRPr="001F6E7E" w14:paraId="09CE5E61" w14:textId="77777777" w:rsidTr="00D256C1">
        <w:tc>
          <w:tcPr>
            <w:tcW w:w="577" w:type="dxa"/>
            <w:tcBorders>
              <w:top w:val="single" w:sz="4" w:space="0" w:color="auto"/>
              <w:left w:val="single" w:sz="4" w:space="0" w:color="auto"/>
              <w:bottom w:val="single" w:sz="4" w:space="0" w:color="auto"/>
              <w:right w:val="single" w:sz="4" w:space="0" w:color="auto"/>
            </w:tcBorders>
          </w:tcPr>
          <w:p w14:paraId="24B6BF99" w14:textId="77777777" w:rsidR="001F6E7E" w:rsidRPr="001F6E7E" w:rsidRDefault="001F6E7E" w:rsidP="00D256C1">
            <w:pPr>
              <w:jc w:val="center"/>
              <w:rPr>
                <w:sz w:val="20"/>
                <w:szCs w:val="20"/>
              </w:rPr>
            </w:pPr>
            <w:r w:rsidRPr="001F6E7E">
              <w:rPr>
                <w:sz w:val="20"/>
                <w:szCs w:val="20"/>
              </w:rPr>
              <w:t>25.</w:t>
            </w:r>
          </w:p>
        </w:tc>
        <w:tc>
          <w:tcPr>
            <w:tcW w:w="1545" w:type="dxa"/>
            <w:tcBorders>
              <w:top w:val="single" w:sz="4" w:space="0" w:color="auto"/>
              <w:left w:val="single" w:sz="4" w:space="0" w:color="auto"/>
              <w:bottom w:val="single" w:sz="4" w:space="0" w:color="auto"/>
              <w:right w:val="single" w:sz="4" w:space="0" w:color="auto"/>
            </w:tcBorders>
          </w:tcPr>
          <w:p w14:paraId="11E110B9" w14:textId="77777777" w:rsidR="001F6E7E" w:rsidRPr="001F6E7E" w:rsidRDefault="001F6E7E" w:rsidP="00D256C1">
            <w:pPr>
              <w:rPr>
                <w:sz w:val="20"/>
                <w:szCs w:val="20"/>
              </w:rPr>
            </w:pPr>
            <w:r w:rsidRPr="001F6E7E">
              <w:rPr>
                <w:sz w:val="20"/>
                <w:szCs w:val="20"/>
              </w:rPr>
              <w:t>578/LXVII/24</w:t>
            </w:r>
          </w:p>
          <w:p w14:paraId="024B4F45" w14:textId="77777777" w:rsidR="001F6E7E" w:rsidRPr="001F6E7E" w:rsidRDefault="001F6E7E" w:rsidP="00D256C1">
            <w:pPr>
              <w:rPr>
                <w:sz w:val="20"/>
                <w:szCs w:val="20"/>
              </w:rPr>
            </w:pPr>
            <w:r w:rsidRPr="001F6E7E">
              <w:rPr>
                <w:sz w:val="20"/>
                <w:szCs w:val="20"/>
              </w:rPr>
              <w:t>28.03.2024</w:t>
            </w:r>
          </w:p>
        </w:tc>
        <w:tc>
          <w:tcPr>
            <w:tcW w:w="2976" w:type="dxa"/>
            <w:tcBorders>
              <w:top w:val="single" w:sz="4" w:space="0" w:color="auto"/>
              <w:left w:val="single" w:sz="4" w:space="0" w:color="auto"/>
              <w:bottom w:val="single" w:sz="4" w:space="0" w:color="auto"/>
              <w:right w:val="single" w:sz="4" w:space="0" w:color="auto"/>
            </w:tcBorders>
          </w:tcPr>
          <w:p w14:paraId="1E2CB72D" w14:textId="2A1C7514" w:rsidR="001F6E7E" w:rsidRPr="001F6E7E" w:rsidRDefault="000D7041" w:rsidP="00D256C1">
            <w:pPr>
              <w:rPr>
                <w:sz w:val="20"/>
                <w:szCs w:val="20"/>
              </w:rPr>
            </w:pPr>
            <w:r>
              <w:rPr>
                <w:sz w:val="20"/>
                <w:szCs w:val="20"/>
              </w:rPr>
              <w:t xml:space="preserve">w sprawie </w:t>
            </w:r>
            <w:r w:rsidR="001F6E7E" w:rsidRPr="001F6E7E">
              <w:rPr>
                <w:sz w:val="20"/>
                <w:szCs w:val="20"/>
              </w:rPr>
              <w:t>zmiany uchwały budżetowej Powiatu Grodziskiego na 2024 rok</w:t>
            </w:r>
          </w:p>
          <w:p w14:paraId="347BFA2A" w14:textId="77777777" w:rsidR="001F6E7E" w:rsidRPr="001F6E7E" w:rsidRDefault="001F6E7E" w:rsidP="00D256C1">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51F4D883" w14:textId="77777777" w:rsidR="001F6E7E" w:rsidRDefault="00022316" w:rsidP="000759B4">
            <w:pPr>
              <w:jc w:val="both"/>
              <w:rPr>
                <w:sz w:val="20"/>
                <w:szCs w:val="20"/>
              </w:rPr>
            </w:pPr>
            <w:r w:rsidRPr="000759B4">
              <w:rPr>
                <w:sz w:val="20"/>
                <w:szCs w:val="20"/>
              </w:rPr>
              <w:t>W dniu 03.04.2024 r. uchwała została przekazana za pomocą systemu Bestia do Regionalnej Izby Obrachunkowej w W-wie. Pismem z dnia 29.03.2024 r. poinformowano jednostki o dokonanych zmianach w uchwale budżetowej.</w:t>
            </w:r>
          </w:p>
          <w:p w14:paraId="5BC729AC" w14:textId="77777777" w:rsidR="000D7041" w:rsidRDefault="000D7041" w:rsidP="000759B4">
            <w:pPr>
              <w:jc w:val="both"/>
              <w:rPr>
                <w:sz w:val="20"/>
                <w:szCs w:val="20"/>
              </w:rPr>
            </w:pPr>
          </w:p>
          <w:p w14:paraId="666571B7" w14:textId="77777777" w:rsidR="000D7041" w:rsidRDefault="000D7041" w:rsidP="000759B4">
            <w:pPr>
              <w:jc w:val="both"/>
              <w:rPr>
                <w:sz w:val="20"/>
                <w:szCs w:val="20"/>
              </w:rPr>
            </w:pPr>
          </w:p>
          <w:p w14:paraId="1338EC4F" w14:textId="058E2C30" w:rsidR="00936130" w:rsidRPr="000759B4" w:rsidRDefault="00936130" w:rsidP="000759B4">
            <w:pPr>
              <w:jc w:val="both"/>
              <w:rPr>
                <w:sz w:val="20"/>
                <w:szCs w:val="20"/>
              </w:rPr>
            </w:pPr>
          </w:p>
        </w:tc>
      </w:tr>
      <w:tr w:rsidR="001F6E7E" w:rsidRPr="001F6E7E" w14:paraId="4FCB0042" w14:textId="77777777" w:rsidTr="00D256C1">
        <w:tc>
          <w:tcPr>
            <w:tcW w:w="577" w:type="dxa"/>
            <w:tcBorders>
              <w:top w:val="single" w:sz="4" w:space="0" w:color="auto"/>
              <w:left w:val="single" w:sz="4" w:space="0" w:color="auto"/>
              <w:bottom w:val="single" w:sz="4" w:space="0" w:color="auto"/>
              <w:right w:val="single" w:sz="4" w:space="0" w:color="auto"/>
            </w:tcBorders>
          </w:tcPr>
          <w:p w14:paraId="4D07743F" w14:textId="77777777" w:rsidR="001F6E7E" w:rsidRPr="001F6E7E" w:rsidRDefault="001F6E7E" w:rsidP="00D256C1">
            <w:pPr>
              <w:jc w:val="center"/>
              <w:rPr>
                <w:sz w:val="20"/>
                <w:szCs w:val="20"/>
              </w:rPr>
            </w:pPr>
            <w:r w:rsidRPr="001F6E7E">
              <w:rPr>
                <w:sz w:val="20"/>
                <w:szCs w:val="20"/>
              </w:rPr>
              <w:lastRenderedPageBreak/>
              <w:t>26.</w:t>
            </w:r>
          </w:p>
        </w:tc>
        <w:tc>
          <w:tcPr>
            <w:tcW w:w="1545" w:type="dxa"/>
            <w:tcBorders>
              <w:top w:val="single" w:sz="4" w:space="0" w:color="auto"/>
              <w:left w:val="single" w:sz="4" w:space="0" w:color="auto"/>
              <w:bottom w:val="single" w:sz="4" w:space="0" w:color="auto"/>
              <w:right w:val="single" w:sz="4" w:space="0" w:color="auto"/>
            </w:tcBorders>
          </w:tcPr>
          <w:p w14:paraId="320379E4" w14:textId="77777777" w:rsidR="001F6E7E" w:rsidRPr="001F6E7E" w:rsidRDefault="001F6E7E" w:rsidP="00D256C1">
            <w:pPr>
              <w:rPr>
                <w:sz w:val="20"/>
                <w:szCs w:val="20"/>
              </w:rPr>
            </w:pPr>
            <w:r w:rsidRPr="001F6E7E">
              <w:rPr>
                <w:sz w:val="20"/>
                <w:szCs w:val="20"/>
              </w:rPr>
              <w:t>579/LXVII/24</w:t>
            </w:r>
          </w:p>
          <w:p w14:paraId="4A67F3F9" w14:textId="77777777" w:rsidR="001F6E7E" w:rsidRPr="001F6E7E" w:rsidRDefault="001F6E7E" w:rsidP="00D256C1">
            <w:pPr>
              <w:rPr>
                <w:sz w:val="20"/>
                <w:szCs w:val="20"/>
              </w:rPr>
            </w:pPr>
            <w:r w:rsidRPr="001F6E7E">
              <w:rPr>
                <w:sz w:val="20"/>
                <w:szCs w:val="20"/>
              </w:rPr>
              <w:t>28.03.2024</w:t>
            </w:r>
          </w:p>
        </w:tc>
        <w:tc>
          <w:tcPr>
            <w:tcW w:w="2976" w:type="dxa"/>
            <w:tcBorders>
              <w:top w:val="single" w:sz="4" w:space="0" w:color="auto"/>
              <w:left w:val="single" w:sz="4" w:space="0" w:color="auto"/>
              <w:bottom w:val="single" w:sz="4" w:space="0" w:color="auto"/>
              <w:right w:val="single" w:sz="4" w:space="0" w:color="auto"/>
            </w:tcBorders>
          </w:tcPr>
          <w:p w14:paraId="110770A0" w14:textId="20C4493F" w:rsidR="001F6E7E" w:rsidRPr="00C43443" w:rsidRDefault="000D7041" w:rsidP="00D256C1">
            <w:pPr>
              <w:pStyle w:val="Bezodstpw"/>
              <w:rPr>
                <w:rFonts w:ascii="Times New Roman" w:hAnsi="Times New Roman"/>
                <w:sz w:val="20"/>
                <w:szCs w:val="20"/>
              </w:rPr>
            </w:pPr>
            <w:r w:rsidRPr="00C43443">
              <w:rPr>
                <w:rFonts w:ascii="Times New Roman" w:hAnsi="Times New Roman"/>
                <w:sz w:val="20"/>
                <w:szCs w:val="20"/>
              </w:rPr>
              <w:t xml:space="preserve">w sprawie </w:t>
            </w:r>
            <w:r w:rsidR="001F6E7E" w:rsidRPr="00C43443">
              <w:rPr>
                <w:rFonts w:ascii="Times New Roman" w:hAnsi="Times New Roman"/>
                <w:sz w:val="20"/>
                <w:szCs w:val="20"/>
              </w:rPr>
              <w:t>rozpatrzenia petycji</w:t>
            </w:r>
          </w:p>
          <w:p w14:paraId="65786371" w14:textId="77777777" w:rsidR="001F6E7E" w:rsidRPr="001F6E7E" w:rsidRDefault="001F6E7E" w:rsidP="00D256C1">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0BCA950A" w14:textId="12D7E75A" w:rsidR="002C6441" w:rsidRPr="000759B4" w:rsidRDefault="002C6441" w:rsidP="000759B4">
            <w:pPr>
              <w:jc w:val="both"/>
              <w:rPr>
                <w:bCs/>
                <w:sz w:val="20"/>
                <w:szCs w:val="20"/>
              </w:rPr>
            </w:pPr>
            <w:r w:rsidRPr="000759B4">
              <w:rPr>
                <w:bCs/>
                <w:sz w:val="20"/>
                <w:szCs w:val="20"/>
              </w:rPr>
              <w:t xml:space="preserve">Pismem z dnia 3 kwietnia 2024 r. wnoszący petycję został poinformowany o sposobie rozpatrzenia petycji w sprawie budowy chodnika przy drodze powiatowej </w:t>
            </w:r>
            <w:r w:rsidR="00B94A75" w:rsidRPr="000759B4">
              <w:rPr>
                <w:bCs/>
                <w:sz w:val="20"/>
                <w:szCs w:val="20"/>
              </w:rPr>
              <w:t xml:space="preserve">                  </w:t>
            </w:r>
            <w:r w:rsidRPr="000759B4">
              <w:rPr>
                <w:bCs/>
                <w:sz w:val="20"/>
                <w:szCs w:val="20"/>
              </w:rPr>
              <w:t>w miejscowości Bronisławów. Petycja również pismem z dnia 3 kwietnia 2024 r. przekazana została wg właściwości Zarządowi Powiatu Grodziskiego.</w:t>
            </w:r>
          </w:p>
          <w:p w14:paraId="568BE487" w14:textId="77777777" w:rsidR="001F6E7E" w:rsidRPr="000759B4" w:rsidRDefault="001F6E7E" w:rsidP="000759B4">
            <w:pPr>
              <w:jc w:val="both"/>
              <w:rPr>
                <w:sz w:val="20"/>
                <w:szCs w:val="20"/>
              </w:rPr>
            </w:pPr>
          </w:p>
        </w:tc>
      </w:tr>
      <w:tr w:rsidR="00022316" w:rsidRPr="001F6E7E" w14:paraId="0FD42FD9" w14:textId="77777777" w:rsidTr="00D256C1">
        <w:tc>
          <w:tcPr>
            <w:tcW w:w="577" w:type="dxa"/>
            <w:tcBorders>
              <w:top w:val="single" w:sz="4" w:space="0" w:color="auto"/>
              <w:left w:val="single" w:sz="4" w:space="0" w:color="auto"/>
              <w:bottom w:val="single" w:sz="4" w:space="0" w:color="auto"/>
              <w:right w:val="single" w:sz="4" w:space="0" w:color="auto"/>
            </w:tcBorders>
          </w:tcPr>
          <w:p w14:paraId="39D5CF6D" w14:textId="77777777" w:rsidR="00022316" w:rsidRPr="001F6E7E" w:rsidRDefault="00022316" w:rsidP="00022316">
            <w:pPr>
              <w:jc w:val="center"/>
              <w:rPr>
                <w:sz w:val="20"/>
                <w:szCs w:val="20"/>
              </w:rPr>
            </w:pPr>
            <w:r w:rsidRPr="001F6E7E">
              <w:rPr>
                <w:sz w:val="20"/>
                <w:szCs w:val="20"/>
              </w:rPr>
              <w:t>27.</w:t>
            </w:r>
          </w:p>
        </w:tc>
        <w:tc>
          <w:tcPr>
            <w:tcW w:w="1545" w:type="dxa"/>
            <w:tcBorders>
              <w:top w:val="single" w:sz="4" w:space="0" w:color="auto"/>
              <w:left w:val="single" w:sz="4" w:space="0" w:color="auto"/>
              <w:bottom w:val="single" w:sz="4" w:space="0" w:color="auto"/>
              <w:right w:val="single" w:sz="4" w:space="0" w:color="auto"/>
            </w:tcBorders>
          </w:tcPr>
          <w:p w14:paraId="5A834E34" w14:textId="77777777" w:rsidR="00022316" w:rsidRPr="001F6E7E" w:rsidRDefault="00022316" w:rsidP="00022316">
            <w:pPr>
              <w:rPr>
                <w:sz w:val="20"/>
                <w:szCs w:val="20"/>
              </w:rPr>
            </w:pPr>
            <w:r w:rsidRPr="001F6E7E">
              <w:rPr>
                <w:sz w:val="20"/>
                <w:szCs w:val="20"/>
              </w:rPr>
              <w:t>580/LXVIII/24</w:t>
            </w:r>
          </w:p>
          <w:p w14:paraId="7A5C1746" w14:textId="77777777" w:rsidR="00022316" w:rsidRPr="001F6E7E" w:rsidRDefault="00022316" w:rsidP="00022316">
            <w:pPr>
              <w:rPr>
                <w:sz w:val="20"/>
                <w:szCs w:val="20"/>
              </w:rPr>
            </w:pPr>
            <w:r w:rsidRPr="001F6E7E">
              <w:rPr>
                <w:sz w:val="20"/>
                <w:szCs w:val="20"/>
              </w:rPr>
              <w:t>18.04.2024</w:t>
            </w:r>
          </w:p>
        </w:tc>
        <w:tc>
          <w:tcPr>
            <w:tcW w:w="2976" w:type="dxa"/>
            <w:tcBorders>
              <w:top w:val="single" w:sz="4" w:space="0" w:color="auto"/>
              <w:left w:val="single" w:sz="4" w:space="0" w:color="auto"/>
              <w:bottom w:val="single" w:sz="4" w:space="0" w:color="auto"/>
              <w:right w:val="single" w:sz="4" w:space="0" w:color="auto"/>
            </w:tcBorders>
          </w:tcPr>
          <w:p w14:paraId="39F5D855" w14:textId="5CC8660D" w:rsidR="00022316" w:rsidRPr="001F6E7E" w:rsidRDefault="000D7041" w:rsidP="00022316">
            <w:pPr>
              <w:rPr>
                <w:sz w:val="20"/>
                <w:szCs w:val="20"/>
              </w:rPr>
            </w:pPr>
            <w:r>
              <w:rPr>
                <w:sz w:val="20"/>
                <w:szCs w:val="20"/>
              </w:rPr>
              <w:t xml:space="preserve">w sprawie </w:t>
            </w:r>
            <w:r w:rsidR="00022316" w:rsidRPr="001F6E7E">
              <w:rPr>
                <w:sz w:val="20"/>
                <w:szCs w:val="20"/>
              </w:rPr>
              <w:t>zmiany uchwały budżetowej Powiatu Grodziskiego na 2024 rok</w:t>
            </w:r>
          </w:p>
          <w:p w14:paraId="2779111E"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51D1DD55" w14:textId="77777777" w:rsidR="00022316" w:rsidRDefault="00022316" w:rsidP="000759B4">
            <w:pPr>
              <w:jc w:val="both"/>
              <w:rPr>
                <w:sz w:val="20"/>
                <w:szCs w:val="20"/>
              </w:rPr>
            </w:pPr>
            <w:r w:rsidRPr="000759B4">
              <w:rPr>
                <w:sz w:val="20"/>
                <w:szCs w:val="20"/>
              </w:rPr>
              <w:t>W dniu 24.04.2024 r. uchwała została przekazana za pomocą systemu Bestia do Regionalnej Izby Obrachunkowej w W-wie. Pismem z dnia 19.04.2024 r. poinformowano jednostki o dokonanych zmianach w uchwale budżetowej.</w:t>
            </w:r>
          </w:p>
          <w:p w14:paraId="6A927660" w14:textId="4CAF9CEF" w:rsidR="00936130" w:rsidRPr="000759B4" w:rsidRDefault="00936130" w:rsidP="000759B4">
            <w:pPr>
              <w:jc w:val="both"/>
              <w:rPr>
                <w:sz w:val="20"/>
                <w:szCs w:val="20"/>
              </w:rPr>
            </w:pPr>
          </w:p>
        </w:tc>
      </w:tr>
      <w:tr w:rsidR="00022316" w:rsidRPr="001F6E7E" w14:paraId="745953BB" w14:textId="77777777" w:rsidTr="00D256C1">
        <w:tc>
          <w:tcPr>
            <w:tcW w:w="577" w:type="dxa"/>
            <w:tcBorders>
              <w:top w:val="single" w:sz="4" w:space="0" w:color="auto"/>
              <w:left w:val="single" w:sz="4" w:space="0" w:color="auto"/>
              <w:bottom w:val="single" w:sz="4" w:space="0" w:color="auto"/>
              <w:right w:val="single" w:sz="4" w:space="0" w:color="auto"/>
            </w:tcBorders>
          </w:tcPr>
          <w:p w14:paraId="5A3C4BAE" w14:textId="77777777" w:rsidR="00022316" w:rsidRPr="001F6E7E" w:rsidRDefault="00022316" w:rsidP="00022316">
            <w:pPr>
              <w:jc w:val="center"/>
              <w:rPr>
                <w:sz w:val="20"/>
                <w:szCs w:val="20"/>
              </w:rPr>
            </w:pPr>
            <w:r w:rsidRPr="001F6E7E">
              <w:rPr>
                <w:sz w:val="20"/>
                <w:szCs w:val="20"/>
              </w:rPr>
              <w:t>28.</w:t>
            </w:r>
          </w:p>
        </w:tc>
        <w:tc>
          <w:tcPr>
            <w:tcW w:w="1545" w:type="dxa"/>
            <w:tcBorders>
              <w:top w:val="single" w:sz="4" w:space="0" w:color="auto"/>
              <w:left w:val="single" w:sz="4" w:space="0" w:color="auto"/>
              <w:bottom w:val="single" w:sz="4" w:space="0" w:color="auto"/>
              <w:right w:val="single" w:sz="4" w:space="0" w:color="auto"/>
            </w:tcBorders>
          </w:tcPr>
          <w:p w14:paraId="563046B9" w14:textId="77777777" w:rsidR="00022316" w:rsidRPr="001F6E7E" w:rsidRDefault="00022316" w:rsidP="00022316">
            <w:pPr>
              <w:rPr>
                <w:sz w:val="20"/>
                <w:szCs w:val="20"/>
              </w:rPr>
            </w:pPr>
            <w:r w:rsidRPr="001F6E7E">
              <w:rPr>
                <w:sz w:val="20"/>
                <w:szCs w:val="20"/>
              </w:rPr>
              <w:t>1/I/24</w:t>
            </w:r>
          </w:p>
          <w:p w14:paraId="1516125C" w14:textId="77777777" w:rsidR="00022316" w:rsidRPr="001F6E7E" w:rsidRDefault="00022316" w:rsidP="00022316">
            <w:pPr>
              <w:rPr>
                <w:sz w:val="20"/>
                <w:szCs w:val="20"/>
              </w:rPr>
            </w:pPr>
            <w:r w:rsidRPr="001F6E7E">
              <w:rPr>
                <w:sz w:val="20"/>
                <w:szCs w:val="20"/>
              </w:rPr>
              <w:t>7.05.2024</w:t>
            </w:r>
          </w:p>
        </w:tc>
        <w:tc>
          <w:tcPr>
            <w:tcW w:w="2976" w:type="dxa"/>
            <w:tcBorders>
              <w:top w:val="single" w:sz="4" w:space="0" w:color="auto"/>
              <w:left w:val="single" w:sz="4" w:space="0" w:color="auto"/>
              <w:bottom w:val="single" w:sz="4" w:space="0" w:color="auto"/>
              <w:right w:val="single" w:sz="4" w:space="0" w:color="auto"/>
            </w:tcBorders>
          </w:tcPr>
          <w:p w14:paraId="0ACAFD29" w14:textId="0EFFF923" w:rsidR="00022316" w:rsidRPr="001F6E7E" w:rsidRDefault="000D7041" w:rsidP="00022316">
            <w:pPr>
              <w:rPr>
                <w:sz w:val="20"/>
                <w:szCs w:val="20"/>
              </w:rPr>
            </w:pPr>
            <w:r>
              <w:rPr>
                <w:sz w:val="20"/>
                <w:szCs w:val="20"/>
              </w:rPr>
              <w:t xml:space="preserve">w sprawie </w:t>
            </w:r>
            <w:r w:rsidR="00022316" w:rsidRPr="001F6E7E">
              <w:rPr>
                <w:sz w:val="20"/>
                <w:szCs w:val="20"/>
              </w:rPr>
              <w:t>powołania Komisji Skrutacyjnej do przeprowadzenia głosowań tajnych na I sesji Rady Powiatu Grodziskiego</w:t>
            </w:r>
          </w:p>
          <w:p w14:paraId="285EC80A"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572CFFAC" w14:textId="72E8AED9" w:rsidR="00022316" w:rsidRPr="002C6441" w:rsidRDefault="00022316" w:rsidP="00022316">
            <w:pPr>
              <w:rPr>
                <w:sz w:val="20"/>
                <w:szCs w:val="20"/>
              </w:rPr>
            </w:pPr>
            <w:r w:rsidRPr="002C6441">
              <w:rPr>
                <w:sz w:val="20"/>
                <w:szCs w:val="20"/>
                <w:lang w:eastAsia="pl-PL"/>
              </w:rPr>
              <w:t>Uchwała została zrealizowana.</w:t>
            </w:r>
          </w:p>
        </w:tc>
      </w:tr>
      <w:tr w:rsidR="00022316" w:rsidRPr="001F6E7E" w14:paraId="645E4105" w14:textId="77777777" w:rsidTr="00D256C1">
        <w:tc>
          <w:tcPr>
            <w:tcW w:w="577" w:type="dxa"/>
            <w:tcBorders>
              <w:top w:val="single" w:sz="4" w:space="0" w:color="auto"/>
              <w:left w:val="single" w:sz="4" w:space="0" w:color="auto"/>
              <w:bottom w:val="single" w:sz="4" w:space="0" w:color="auto"/>
              <w:right w:val="single" w:sz="4" w:space="0" w:color="auto"/>
            </w:tcBorders>
          </w:tcPr>
          <w:p w14:paraId="21EE1C81" w14:textId="77777777" w:rsidR="00022316" w:rsidRPr="001F6E7E" w:rsidRDefault="00022316" w:rsidP="00022316">
            <w:pPr>
              <w:jc w:val="center"/>
              <w:rPr>
                <w:sz w:val="20"/>
                <w:szCs w:val="20"/>
              </w:rPr>
            </w:pPr>
            <w:r w:rsidRPr="001F6E7E">
              <w:rPr>
                <w:sz w:val="20"/>
                <w:szCs w:val="20"/>
              </w:rPr>
              <w:t>29.</w:t>
            </w:r>
          </w:p>
        </w:tc>
        <w:tc>
          <w:tcPr>
            <w:tcW w:w="1545" w:type="dxa"/>
            <w:tcBorders>
              <w:top w:val="single" w:sz="4" w:space="0" w:color="auto"/>
              <w:left w:val="single" w:sz="4" w:space="0" w:color="auto"/>
              <w:bottom w:val="single" w:sz="4" w:space="0" w:color="auto"/>
              <w:right w:val="single" w:sz="4" w:space="0" w:color="auto"/>
            </w:tcBorders>
          </w:tcPr>
          <w:p w14:paraId="46C8462C" w14:textId="77777777" w:rsidR="00022316" w:rsidRPr="001F6E7E" w:rsidRDefault="00022316" w:rsidP="00022316">
            <w:pPr>
              <w:rPr>
                <w:sz w:val="20"/>
                <w:szCs w:val="20"/>
              </w:rPr>
            </w:pPr>
            <w:r w:rsidRPr="001F6E7E">
              <w:rPr>
                <w:sz w:val="20"/>
                <w:szCs w:val="20"/>
              </w:rPr>
              <w:t>2/I/24</w:t>
            </w:r>
          </w:p>
          <w:p w14:paraId="0C38E080" w14:textId="77777777" w:rsidR="00022316" w:rsidRPr="001F6E7E" w:rsidRDefault="00022316" w:rsidP="00022316">
            <w:pPr>
              <w:rPr>
                <w:sz w:val="20"/>
                <w:szCs w:val="20"/>
              </w:rPr>
            </w:pPr>
            <w:r w:rsidRPr="001F6E7E">
              <w:rPr>
                <w:sz w:val="20"/>
                <w:szCs w:val="20"/>
              </w:rPr>
              <w:t>7.05.2024</w:t>
            </w:r>
          </w:p>
        </w:tc>
        <w:tc>
          <w:tcPr>
            <w:tcW w:w="2976" w:type="dxa"/>
            <w:tcBorders>
              <w:top w:val="single" w:sz="4" w:space="0" w:color="auto"/>
              <w:left w:val="single" w:sz="4" w:space="0" w:color="auto"/>
              <w:bottom w:val="single" w:sz="4" w:space="0" w:color="auto"/>
              <w:right w:val="single" w:sz="4" w:space="0" w:color="auto"/>
            </w:tcBorders>
          </w:tcPr>
          <w:p w14:paraId="7D095228" w14:textId="0D056339" w:rsidR="00022316" w:rsidRPr="001F6E7E" w:rsidRDefault="000D7041" w:rsidP="00022316">
            <w:pPr>
              <w:rPr>
                <w:sz w:val="20"/>
                <w:szCs w:val="20"/>
              </w:rPr>
            </w:pPr>
            <w:r>
              <w:rPr>
                <w:sz w:val="20"/>
                <w:szCs w:val="20"/>
              </w:rPr>
              <w:t xml:space="preserve">w sprawie </w:t>
            </w:r>
            <w:r w:rsidR="00022316" w:rsidRPr="001F6E7E">
              <w:rPr>
                <w:sz w:val="20"/>
                <w:szCs w:val="20"/>
              </w:rPr>
              <w:t>wyboru Przewodniczącego Rady Powiatu Grodziskiego</w:t>
            </w:r>
          </w:p>
          <w:p w14:paraId="69A1C98E"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7EBE44B1" w14:textId="5E55598A" w:rsidR="00022316" w:rsidRPr="002C6441" w:rsidRDefault="00022316" w:rsidP="00022316">
            <w:pPr>
              <w:rPr>
                <w:sz w:val="20"/>
                <w:szCs w:val="20"/>
              </w:rPr>
            </w:pPr>
            <w:r w:rsidRPr="002C6441">
              <w:rPr>
                <w:sz w:val="20"/>
                <w:szCs w:val="20"/>
                <w:lang w:eastAsia="pl-PL"/>
              </w:rPr>
              <w:t>Uchwała jest realizowana.</w:t>
            </w:r>
          </w:p>
        </w:tc>
      </w:tr>
      <w:tr w:rsidR="00022316" w:rsidRPr="001F6E7E" w14:paraId="0BB60D9C" w14:textId="77777777" w:rsidTr="00D256C1">
        <w:tc>
          <w:tcPr>
            <w:tcW w:w="577" w:type="dxa"/>
            <w:tcBorders>
              <w:top w:val="single" w:sz="4" w:space="0" w:color="auto"/>
              <w:left w:val="single" w:sz="4" w:space="0" w:color="auto"/>
              <w:bottom w:val="single" w:sz="4" w:space="0" w:color="auto"/>
              <w:right w:val="single" w:sz="4" w:space="0" w:color="auto"/>
            </w:tcBorders>
          </w:tcPr>
          <w:p w14:paraId="0EF14D70" w14:textId="77777777" w:rsidR="00022316" w:rsidRPr="001F6E7E" w:rsidRDefault="00022316" w:rsidP="00022316">
            <w:pPr>
              <w:jc w:val="center"/>
              <w:rPr>
                <w:sz w:val="20"/>
                <w:szCs w:val="20"/>
              </w:rPr>
            </w:pPr>
            <w:r w:rsidRPr="001F6E7E">
              <w:rPr>
                <w:sz w:val="20"/>
                <w:szCs w:val="20"/>
              </w:rPr>
              <w:t>30.</w:t>
            </w:r>
          </w:p>
        </w:tc>
        <w:tc>
          <w:tcPr>
            <w:tcW w:w="1545" w:type="dxa"/>
            <w:tcBorders>
              <w:top w:val="single" w:sz="4" w:space="0" w:color="auto"/>
              <w:left w:val="single" w:sz="4" w:space="0" w:color="auto"/>
              <w:bottom w:val="single" w:sz="4" w:space="0" w:color="auto"/>
              <w:right w:val="single" w:sz="4" w:space="0" w:color="auto"/>
            </w:tcBorders>
          </w:tcPr>
          <w:p w14:paraId="5A347563" w14:textId="77777777" w:rsidR="00022316" w:rsidRPr="001F6E7E" w:rsidRDefault="00022316" w:rsidP="00022316">
            <w:pPr>
              <w:rPr>
                <w:sz w:val="20"/>
                <w:szCs w:val="20"/>
              </w:rPr>
            </w:pPr>
            <w:r w:rsidRPr="001F6E7E">
              <w:rPr>
                <w:sz w:val="20"/>
                <w:szCs w:val="20"/>
              </w:rPr>
              <w:t>3/I/24</w:t>
            </w:r>
          </w:p>
          <w:p w14:paraId="29883D8B" w14:textId="77777777" w:rsidR="00022316" w:rsidRPr="001F6E7E" w:rsidRDefault="00022316" w:rsidP="00022316">
            <w:pPr>
              <w:rPr>
                <w:sz w:val="20"/>
                <w:szCs w:val="20"/>
              </w:rPr>
            </w:pPr>
            <w:r w:rsidRPr="001F6E7E">
              <w:rPr>
                <w:sz w:val="20"/>
                <w:szCs w:val="20"/>
              </w:rPr>
              <w:t>7.05.2024</w:t>
            </w:r>
          </w:p>
        </w:tc>
        <w:tc>
          <w:tcPr>
            <w:tcW w:w="2976" w:type="dxa"/>
            <w:tcBorders>
              <w:top w:val="single" w:sz="4" w:space="0" w:color="auto"/>
              <w:left w:val="single" w:sz="4" w:space="0" w:color="auto"/>
              <w:bottom w:val="single" w:sz="4" w:space="0" w:color="auto"/>
              <w:right w:val="single" w:sz="4" w:space="0" w:color="auto"/>
            </w:tcBorders>
          </w:tcPr>
          <w:p w14:paraId="6AADCA85" w14:textId="22BC3B54" w:rsidR="00022316" w:rsidRPr="001F6E7E" w:rsidRDefault="000D7041" w:rsidP="00022316">
            <w:pPr>
              <w:rPr>
                <w:sz w:val="20"/>
                <w:szCs w:val="20"/>
              </w:rPr>
            </w:pPr>
            <w:r>
              <w:rPr>
                <w:sz w:val="20"/>
                <w:szCs w:val="20"/>
              </w:rPr>
              <w:t xml:space="preserve">w sprawie </w:t>
            </w:r>
            <w:r w:rsidR="00022316" w:rsidRPr="001F6E7E">
              <w:rPr>
                <w:sz w:val="20"/>
                <w:szCs w:val="20"/>
              </w:rPr>
              <w:t>wyboru Wiceprzewodniczącego Rady Powiatu Grodziskiego</w:t>
            </w:r>
          </w:p>
          <w:p w14:paraId="283F4608"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1E6E6219" w14:textId="4B9887C5" w:rsidR="00022316" w:rsidRPr="002C6441" w:rsidRDefault="00022316" w:rsidP="00022316">
            <w:pPr>
              <w:rPr>
                <w:sz w:val="20"/>
                <w:szCs w:val="20"/>
              </w:rPr>
            </w:pPr>
            <w:r w:rsidRPr="002C6441">
              <w:rPr>
                <w:sz w:val="20"/>
                <w:szCs w:val="20"/>
                <w:lang w:eastAsia="pl-PL"/>
              </w:rPr>
              <w:t>Uchwała jest realizowana.</w:t>
            </w:r>
          </w:p>
        </w:tc>
      </w:tr>
      <w:tr w:rsidR="00022316" w:rsidRPr="001F6E7E" w14:paraId="703BF45F" w14:textId="77777777" w:rsidTr="00D256C1">
        <w:tc>
          <w:tcPr>
            <w:tcW w:w="577" w:type="dxa"/>
            <w:tcBorders>
              <w:top w:val="single" w:sz="4" w:space="0" w:color="auto"/>
              <w:left w:val="single" w:sz="4" w:space="0" w:color="auto"/>
              <w:bottom w:val="single" w:sz="4" w:space="0" w:color="auto"/>
              <w:right w:val="single" w:sz="4" w:space="0" w:color="auto"/>
            </w:tcBorders>
          </w:tcPr>
          <w:p w14:paraId="6234D9CF" w14:textId="77777777" w:rsidR="00022316" w:rsidRPr="001F6E7E" w:rsidRDefault="00022316" w:rsidP="00022316">
            <w:pPr>
              <w:jc w:val="center"/>
              <w:rPr>
                <w:sz w:val="20"/>
                <w:szCs w:val="20"/>
              </w:rPr>
            </w:pPr>
            <w:r w:rsidRPr="001F6E7E">
              <w:rPr>
                <w:sz w:val="20"/>
                <w:szCs w:val="20"/>
              </w:rPr>
              <w:t>31.</w:t>
            </w:r>
          </w:p>
        </w:tc>
        <w:tc>
          <w:tcPr>
            <w:tcW w:w="1545" w:type="dxa"/>
            <w:tcBorders>
              <w:top w:val="single" w:sz="4" w:space="0" w:color="auto"/>
              <w:left w:val="single" w:sz="4" w:space="0" w:color="auto"/>
              <w:bottom w:val="single" w:sz="4" w:space="0" w:color="auto"/>
              <w:right w:val="single" w:sz="4" w:space="0" w:color="auto"/>
            </w:tcBorders>
          </w:tcPr>
          <w:p w14:paraId="2094C69F" w14:textId="77777777" w:rsidR="00022316" w:rsidRPr="001F6E7E" w:rsidRDefault="00022316" w:rsidP="00022316">
            <w:pPr>
              <w:rPr>
                <w:sz w:val="20"/>
                <w:szCs w:val="20"/>
              </w:rPr>
            </w:pPr>
            <w:r w:rsidRPr="001F6E7E">
              <w:rPr>
                <w:sz w:val="20"/>
                <w:szCs w:val="20"/>
              </w:rPr>
              <w:t>4/I/24</w:t>
            </w:r>
          </w:p>
          <w:p w14:paraId="0694953C" w14:textId="77777777" w:rsidR="00022316" w:rsidRPr="001F6E7E" w:rsidRDefault="00022316" w:rsidP="00022316">
            <w:pPr>
              <w:rPr>
                <w:sz w:val="20"/>
                <w:szCs w:val="20"/>
              </w:rPr>
            </w:pPr>
            <w:r w:rsidRPr="001F6E7E">
              <w:rPr>
                <w:sz w:val="20"/>
                <w:szCs w:val="20"/>
              </w:rPr>
              <w:t>7.05.2024</w:t>
            </w:r>
          </w:p>
        </w:tc>
        <w:tc>
          <w:tcPr>
            <w:tcW w:w="2976" w:type="dxa"/>
            <w:tcBorders>
              <w:top w:val="single" w:sz="4" w:space="0" w:color="auto"/>
              <w:left w:val="single" w:sz="4" w:space="0" w:color="auto"/>
              <w:bottom w:val="single" w:sz="4" w:space="0" w:color="auto"/>
              <w:right w:val="single" w:sz="4" w:space="0" w:color="auto"/>
            </w:tcBorders>
          </w:tcPr>
          <w:p w14:paraId="18AD5224" w14:textId="2A3CD325" w:rsidR="00022316" w:rsidRDefault="000D7041" w:rsidP="00022316">
            <w:pPr>
              <w:rPr>
                <w:sz w:val="20"/>
                <w:szCs w:val="20"/>
              </w:rPr>
            </w:pPr>
            <w:r>
              <w:rPr>
                <w:sz w:val="20"/>
                <w:szCs w:val="20"/>
              </w:rPr>
              <w:t xml:space="preserve">w sprawie </w:t>
            </w:r>
            <w:r w:rsidR="00022316" w:rsidRPr="001F6E7E">
              <w:rPr>
                <w:sz w:val="20"/>
                <w:szCs w:val="20"/>
              </w:rPr>
              <w:t>wyboru Wiceprzewodniczącego Rady Powiatu Grodziskiego</w:t>
            </w:r>
          </w:p>
          <w:p w14:paraId="0D2DDF9D"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33E84215" w14:textId="359D6B4E" w:rsidR="00022316" w:rsidRPr="002C6441" w:rsidRDefault="00022316" w:rsidP="00022316">
            <w:pPr>
              <w:rPr>
                <w:sz w:val="20"/>
                <w:szCs w:val="20"/>
              </w:rPr>
            </w:pPr>
            <w:r w:rsidRPr="002C6441">
              <w:rPr>
                <w:sz w:val="20"/>
                <w:szCs w:val="20"/>
                <w:lang w:eastAsia="pl-PL"/>
              </w:rPr>
              <w:t>Uchwała jest realizowana.</w:t>
            </w:r>
          </w:p>
        </w:tc>
      </w:tr>
      <w:tr w:rsidR="00022316" w:rsidRPr="001F6E7E" w14:paraId="73768932" w14:textId="77777777" w:rsidTr="00D256C1">
        <w:tc>
          <w:tcPr>
            <w:tcW w:w="577" w:type="dxa"/>
            <w:tcBorders>
              <w:top w:val="single" w:sz="4" w:space="0" w:color="auto"/>
              <w:left w:val="single" w:sz="4" w:space="0" w:color="auto"/>
              <w:bottom w:val="single" w:sz="4" w:space="0" w:color="auto"/>
              <w:right w:val="single" w:sz="4" w:space="0" w:color="auto"/>
            </w:tcBorders>
          </w:tcPr>
          <w:p w14:paraId="471ACB0F" w14:textId="77777777" w:rsidR="00022316" w:rsidRPr="001F6E7E" w:rsidRDefault="00022316" w:rsidP="00022316">
            <w:pPr>
              <w:jc w:val="center"/>
              <w:rPr>
                <w:sz w:val="20"/>
                <w:szCs w:val="20"/>
              </w:rPr>
            </w:pPr>
            <w:r w:rsidRPr="001F6E7E">
              <w:rPr>
                <w:sz w:val="20"/>
                <w:szCs w:val="20"/>
              </w:rPr>
              <w:t>32.</w:t>
            </w:r>
          </w:p>
        </w:tc>
        <w:tc>
          <w:tcPr>
            <w:tcW w:w="1545" w:type="dxa"/>
            <w:tcBorders>
              <w:top w:val="single" w:sz="4" w:space="0" w:color="auto"/>
              <w:left w:val="single" w:sz="4" w:space="0" w:color="auto"/>
              <w:bottom w:val="single" w:sz="4" w:space="0" w:color="auto"/>
              <w:right w:val="single" w:sz="4" w:space="0" w:color="auto"/>
            </w:tcBorders>
          </w:tcPr>
          <w:p w14:paraId="69ECE3AD" w14:textId="77777777" w:rsidR="00022316" w:rsidRPr="001F6E7E" w:rsidRDefault="00022316" w:rsidP="00022316">
            <w:pPr>
              <w:rPr>
                <w:sz w:val="20"/>
                <w:szCs w:val="20"/>
              </w:rPr>
            </w:pPr>
            <w:r w:rsidRPr="001F6E7E">
              <w:rPr>
                <w:sz w:val="20"/>
                <w:szCs w:val="20"/>
              </w:rPr>
              <w:t>5/I/24</w:t>
            </w:r>
          </w:p>
          <w:p w14:paraId="3FE74CE6" w14:textId="77777777" w:rsidR="00022316" w:rsidRPr="001F6E7E" w:rsidRDefault="00022316" w:rsidP="00022316">
            <w:pPr>
              <w:rPr>
                <w:sz w:val="20"/>
                <w:szCs w:val="20"/>
              </w:rPr>
            </w:pPr>
            <w:r w:rsidRPr="001F6E7E">
              <w:rPr>
                <w:sz w:val="20"/>
                <w:szCs w:val="20"/>
              </w:rPr>
              <w:t>7.05.2024</w:t>
            </w:r>
          </w:p>
        </w:tc>
        <w:tc>
          <w:tcPr>
            <w:tcW w:w="2976" w:type="dxa"/>
            <w:tcBorders>
              <w:top w:val="single" w:sz="4" w:space="0" w:color="auto"/>
              <w:left w:val="single" w:sz="4" w:space="0" w:color="auto"/>
              <w:bottom w:val="single" w:sz="4" w:space="0" w:color="auto"/>
              <w:right w:val="single" w:sz="4" w:space="0" w:color="auto"/>
            </w:tcBorders>
          </w:tcPr>
          <w:p w14:paraId="7A469F79" w14:textId="77777777" w:rsidR="00022316" w:rsidRDefault="000D7041" w:rsidP="00022316">
            <w:pPr>
              <w:rPr>
                <w:sz w:val="20"/>
                <w:szCs w:val="20"/>
              </w:rPr>
            </w:pPr>
            <w:r>
              <w:rPr>
                <w:sz w:val="20"/>
                <w:szCs w:val="20"/>
              </w:rPr>
              <w:t xml:space="preserve">w sprawie </w:t>
            </w:r>
            <w:r w:rsidR="00022316" w:rsidRPr="001F6E7E">
              <w:rPr>
                <w:sz w:val="20"/>
                <w:szCs w:val="20"/>
              </w:rPr>
              <w:t>wyboru Starosty Grodziskiego</w:t>
            </w:r>
          </w:p>
          <w:p w14:paraId="277DE05C" w14:textId="7A7CECCF" w:rsidR="000D7041" w:rsidRPr="001F6E7E" w:rsidRDefault="000D7041"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2314E3DE" w14:textId="732A67E6" w:rsidR="00022316" w:rsidRPr="002C6441" w:rsidRDefault="00022316" w:rsidP="00022316">
            <w:pPr>
              <w:rPr>
                <w:sz w:val="20"/>
                <w:szCs w:val="20"/>
              </w:rPr>
            </w:pPr>
            <w:r w:rsidRPr="002C6441">
              <w:rPr>
                <w:sz w:val="20"/>
                <w:szCs w:val="20"/>
                <w:lang w:eastAsia="pl-PL"/>
              </w:rPr>
              <w:t>Uchwała jest realizowana.</w:t>
            </w:r>
          </w:p>
        </w:tc>
      </w:tr>
      <w:tr w:rsidR="00022316" w:rsidRPr="001F6E7E" w14:paraId="290DC216" w14:textId="77777777" w:rsidTr="00D256C1">
        <w:tc>
          <w:tcPr>
            <w:tcW w:w="577" w:type="dxa"/>
            <w:tcBorders>
              <w:top w:val="single" w:sz="4" w:space="0" w:color="auto"/>
              <w:left w:val="single" w:sz="4" w:space="0" w:color="auto"/>
              <w:bottom w:val="single" w:sz="4" w:space="0" w:color="auto"/>
              <w:right w:val="single" w:sz="4" w:space="0" w:color="auto"/>
            </w:tcBorders>
          </w:tcPr>
          <w:p w14:paraId="257A434B" w14:textId="77777777" w:rsidR="00022316" w:rsidRPr="001F6E7E" w:rsidRDefault="00022316" w:rsidP="00022316">
            <w:pPr>
              <w:jc w:val="center"/>
              <w:rPr>
                <w:sz w:val="20"/>
                <w:szCs w:val="20"/>
              </w:rPr>
            </w:pPr>
            <w:r w:rsidRPr="001F6E7E">
              <w:rPr>
                <w:sz w:val="20"/>
                <w:szCs w:val="20"/>
              </w:rPr>
              <w:t>33.</w:t>
            </w:r>
          </w:p>
        </w:tc>
        <w:tc>
          <w:tcPr>
            <w:tcW w:w="1545" w:type="dxa"/>
            <w:tcBorders>
              <w:top w:val="single" w:sz="4" w:space="0" w:color="auto"/>
              <w:left w:val="single" w:sz="4" w:space="0" w:color="auto"/>
              <w:bottom w:val="single" w:sz="4" w:space="0" w:color="auto"/>
              <w:right w:val="single" w:sz="4" w:space="0" w:color="auto"/>
            </w:tcBorders>
          </w:tcPr>
          <w:p w14:paraId="5E745F19" w14:textId="77777777" w:rsidR="00022316" w:rsidRPr="001F6E7E" w:rsidRDefault="00022316" w:rsidP="00022316">
            <w:pPr>
              <w:rPr>
                <w:sz w:val="20"/>
                <w:szCs w:val="20"/>
              </w:rPr>
            </w:pPr>
            <w:r w:rsidRPr="001F6E7E">
              <w:rPr>
                <w:sz w:val="20"/>
                <w:szCs w:val="20"/>
              </w:rPr>
              <w:t>6/I/24</w:t>
            </w:r>
          </w:p>
          <w:p w14:paraId="31712D88" w14:textId="77777777" w:rsidR="00022316" w:rsidRPr="001F6E7E" w:rsidRDefault="00022316" w:rsidP="00022316">
            <w:pPr>
              <w:rPr>
                <w:sz w:val="20"/>
                <w:szCs w:val="20"/>
              </w:rPr>
            </w:pPr>
            <w:r w:rsidRPr="001F6E7E">
              <w:rPr>
                <w:sz w:val="20"/>
                <w:szCs w:val="20"/>
              </w:rPr>
              <w:t>7.05.2024</w:t>
            </w:r>
          </w:p>
        </w:tc>
        <w:tc>
          <w:tcPr>
            <w:tcW w:w="2976" w:type="dxa"/>
            <w:tcBorders>
              <w:top w:val="single" w:sz="4" w:space="0" w:color="auto"/>
              <w:left w:val="single" w:sz="4" w:space="0" w:color="auto"/>
              <w:bottom w:val="single" w:sz="4" w:space="0" w:color="auto"/>
              <w:right w:val="single" w:sz="4" w:space="0" w:color="auto"/>
            </w:tcBorders>
          </w:tcPr>
          <w:p w14:paraId="5DEC8003" w14:textId="0260E397" w:rsidR="00022316" w:rsidRPr="001F6E7E" w:rsidRDefault="000D7041" w:rsidP="00022316">
            <w:pPr>
              <w:rPr>
                <w:sz w:val="20"/>
                <w:szCs w:val="20"/>
              </w:rPr>
            </w:pPr>
            <w:r>
              <w:rPr>
                <w:sz w:val="20"/>
                <w:szCs w:val="20"/>
              </w:rPr>
              <w:t xml:space="preserve">w sprawie </w:t>
            </w:r>
            <w:r w:rsidR="00022316" w:rsidRPr="001F6E7E">
              <w:rPr>
                <w:sz w:val="20"/>
                <w:szCs w:val="20"/>
              </w:rPr>
              <w:t>wyboru Wicestarosty Grodziskiego</w:t>
            </w:r>
          </w:p>
          <w:p w14:paraId="54F7E97A"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45C4C6DC" w14:textId="4C34FDE7" w:rsidR="00022316" w:rsidRPr="002C6441" w:rsidRDefault="00022316" w:rsidP="00022316">
            <w:pPr>
              <w:rPr>
                <w:sz w:val="20"/>
                <w:szCs w:val="20"/>
              </w:rPr>
            </w:pPr>
            <w:r w:rsidRPr="002C6441">
              <w:rPr>
                <w:sz w:val="20"/>
                <w:szCs w:val="20"/>
                <w:lang w:eastAsia="pl-PL"/>
              </w:rPr>
              <w:t>Uchwała jest realizowana.</w:t>
            </w:r>
          </w:p>
        </w:tc>
      </w:tr>
      <w:tr w:rsidR="00022316" w:rsidRPr="001F6E7E" w14:paraId="1B36C01D" w14:textId="77777777" w:rsidTr="00D256C1">
        <w:tc>
          <w:tcPr>
            <w:tcW w:w="577" w:type="dxa"/>
            <w:tcBorders>
              <w:top w:val="single" w:sz="4" w:space="0" w:color="auto"/>
              <w:left w:val="single" w:sz="4" w:space="0" w:color="auto"/>
              <w:bottom w:val="single" w:sz="4" w:space="0" w:color="auto"/>
              <w:right w:val="single" w:sz="4" w:space="0" w:color="auto"/>
            </w:tcBorders>
          </w:tcPr>
          <w:p w14:paraId="0FDB8981" w14:textId="77777777" w:rsidR="00022316" w:rsidRPr="001F6E7E" w:rsidRDefault="00022316" w:rsidP="00022316">
            <w:pPr>
              <w:jc w:val="center"/>
              <w:rPr>
                <w:sz w:val="20"/>
                <w:szCs w:val="20"/>
              </w:rPr>
            </w:pPr>
            <w:r w:rsidRPr="001F6E7E">
              <w:rPr>
                <w:sz w:val="20"/>
                <w:szCs w:val="20"/>
              </w:rPr>
              <w:t>34.</w:t>
            </w:r>
          </w:p>
        </w:tc>
        <w:tc>
          <w:tcPr>
            <w:tcW w:w="1545" w:type="dxa"/>
            <w:tcBorders>
              <w:top w:val="single" w:sz="4" w:space="0" w:color="auto"/>
              <w:left w:val="single" w:sz="4" w:space="0" w:color="auto"/>
              <w:bottom w:val="single" w:sz="4" w:space="0" w:color="auto"/>
              <w:right w:val="single" w:sz="4" w:space="0" w:color="auto"/>
            </w:tcBorders>
          </w:tcPr>
          <w:p w14:paraId="7436E696" w14:textId="77777777" w:rsidR="00022316" w:rsidRPr="001F6E7E" w:rsidRDefault="00022316" w:rsidP="00022316">
            <w:pPr>
              <w:rPr>
                <w:sz w:val="20"/>
                <w:szCs w:val="20"/>
              </w:rPr>
            </w:pPr>
            <w:r w:rsidRPr="001F6E7E">
              <w:rPr>
                <w:sz w:val="20"/>
                <w:szCs w:val="20"/>
              </w:rPr>
              <w:t>7/I/24</w:t>
            </w:r>
          </w:p>
          <w:p w14:paraId="793908B1" w14:textId="77777777" w:rsidR="00022316" w:rsidRPr="001F6E7E" w:rsidRDefault="00022316" w:rsidP="00022316">
            <w:pPr>
              <w:rPr>
                <w:sz w:val="20"/>
                <w:szCs w:val="20"/>
              </w:rPr>
            </w:pPr>
            <w:r w:rsidRPr="001F6E7E">
              <w:rPr>
                <w:sz w:val="20"/>
                <w:szCs w:val="20"/>
              </w:rPr>
              <w:t>7.05.2024</w:t>
            </w:r>
          </w:p>
        </w:tc>
        <w:tc>
          <w:tcPr>
            <w:tcW w:w="2976" w:type="dxa"/>
            <w:tcBorders>
              <w:top w:val="single" w:sz="4" w:space="0" w:color="auto"/>
              <w:left w:val="single" w:sz="4" w:space="0" w:color="auto"/>
              <w:bottom w:val="single" w:sz="4" w:space="0" w:color="auto"/>
              <w:right w:val="single" w:sz="4" w:space="0" w:color="auto"/>
            </w:tcBorders>
          </w:tcPr>
          <w:p w14:paraId="1C0F666A" w14:textId="5A07CA6E" w:rsidR="00022316" w:rsidRPr="001F6E7E" w:rsidRDefault="000D7041" w:rsidP="00022316">
            <w:pPr>
              <w:rPr>
                <w:sz w:val="20"/>
                <w:szCs w:val="20"/>
              </w:rPr>
            </w:pPr>
            <w:r>
              <w:rPr>
                <w:sz w:val="20"/>
                <w:szCs w:val="20"/>
              </w:rPr>
              <w:t xml:space="preserve">w sprawie </w:t>
            </w:r>
            <w:r w:rsidR="00022316" w:rsidRPr="001F6E7E">
              <w:rPr>
                <w:sz w:val="20"/>
                <w:szCs w:val="20"/>
              </w:rPr>
              <w:t>wyboru członka Zarządu Powiatu Grodziskiego</w:t>
            </w:r>
          </w:p>
          <w:p w14:paraId="15D8AA95"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3414C0D7" w14:textId="27FD640E" w:rsidR="00022316" w:rsidRPr="002C6441" w:rsidRDefault="00022316" w:rsidP="00022316">
            <w:pPr>
              <w:rPr>
                <w:sz w:val="20"/>
                <w:szCs w:val="20"/>
              </w:rPr>
            </w:pPr>
            <w:r w:rsidRPr="002C6441">
              <w:rPr>
                <w:sz w:val="20"/>
                <w:szCs w:val="20"/>
                <w:lang w:eastAsia="pl-PL"/>
              </w:rPr>
              <w:t>Uchwała jest realizowana.</w:t>
            </w:r>
          </w:p>
        </w:tc>
      </w:tr>
      <w:tr w:rsidR="00022316" w:rsidRPr="001F6E7E" w14:paraId="72A6508E" w14:textId="77777777" w:rsidTr="00D256C1">
        <w:tc>
          <w:tcPr>
            <w:tcW w:w="577" w:type="dxa"/>
            <w:tcBorders>
              <w:top w:val="single" w:sz="4" w:space="0" w:color="auto"/>
              <w:left w:val="single" w:sz="4" w:space="0" w:color="auto"/>
              <w:bottom w:val="single" w:sz="4" w:space="0" w:color="auto"/>
              <w:right w:val="single" w:sz="4" w:space="0" w:color="auto"/>
            </w:tcBorders>
          </w:tcPr>
          <w:p w14:paraId="1E74E15E" w14:textId="77777777" w:rsidR="00022316" w:rsidRPr="001F6E7E" w:rsidRDefault="00022316" w:rsidP="00022316">
            <w:pPr>
              <w:jc w:val="center"/>
              <w:rPr>
                <w:sz w:val="20"/>
                <w:szCs w:val="20"/>
              </w:rPr>
            </w:pPr>
            <w:r w:rsidRPr="001F6E7E">
              <w:rPr>
                <w:sz w:val="20"/>
                <w:szCs w:val="20"/>
              </w:rPr>
              <w:t>35.</w:t>
            </w:r>
          </w:p>
        </w:tc>
        <w:tc>
          <w:tcPr>
            <w:tcW w:w="1545" w:type="dxa"/>
            <w:tcBorders>
              <w:top w:val="single" w:sz="4" w:space="0" w:color="auto"/>
              <w:left w:val="single" w:sz="4" w:space="0" w:color="auto"/>
              <w:bottom w:val="single" w:sz="4" w:space="0" w:color="auto"/>
              <w:right w:val="single" w:sz="4" w:space="0" w:color="auto"/>
            </w:tcBorders>
          </w:tcPr>
          <w:p w14:paraId="04F69BE8" w14:textId="77777777" w:rsidR="00022316" w:rsidRPr="001F6E7E" w:rsidRDefault="00022316" w:rsidP="00022316">
            <w:pPr>
              <w:rPr>
                <w:sz w:val="20"/>
                <w:szCs w:val="20"/>
              </w:rPr>
            </w:pPr>
            <w:r w:rsidRPr="001F6E7E">
              <w:rPr>
                <w:sz w:val="20"/>
                <w:szCs w:val="20"/>
              </w:rPr>
              <w:t>8/I/24</w:t>
            </w:r>
          </w:p>
          <w:p w14:paraId="03C7D513" w14:textId="77777777" w:rsidR="00022316" w:rsidRPr="001F6E7E" w:rsidRDefault="00022316" w:rsidP="00022316">
            <w:pPr>
              <w:rPr>
                <w:sz w:val="20"/>
                <w:szCs w:val="20"/>
              </w:rPr>
            </w:pPr>
            <w:r w:rsidRPr="001F6E7E">
              <w:rPr>
                <w:sz w:val="20"/>
                <w:szCs w:val="20"/>
              </w:rPr>
              <w:t>7.05.2024</w:t>
            </w:r>
          </w:p>
        </w:tc>
        <w:tc>
          <w:tcPr>
            <w:tcW w:w="2976" w:type="dxa"/>
            <w:tcBorders>
              <w:top w:val="single" w:sz="4" w:space="0" w:color="auto"/>
              <w:left w:val="single" w:sz="4" w:space="0" w:color="auto"/>
              <w:bottom w:val="single" w:sz="4" w:space="0" w:color="auto"/>
              <w:right w:val="single" w:sz="4" w:space="0" w:color="auto"/>
            </w:tcBorders>
          </w:tcPr>
          <w:p w14:paraId="2445D973" w14:textId="77EDCF1A" w:rsidR="00022316" w:rsidRPr="001F6E7E" w:rsidRDefault="000D7041" w:rsidP="00022316">
            <w:pPr>
              <w:rPr>
                <w:sz w:val="20"/>
                <w:szCs w:val="20"/>
              </w:rPr>
            </w:pPr>
            <w:r>
              <w:rPr>
                <w:sz w:val="20"/>
                <w:szCs w:val="20"/>
              </w:rPr>
              <w:t xml:space="preserve">w sprawie </w:t>
            </w:r>
            <w:r w:rsidR="00022316" w:rsidRPr="001F6E7E">
              <w:rPr>
                <w:sz w:val="20"/>
                <w:szCs w:val="20"/>
              </w:rPr>
              <w:t>wyboru członka Zarządu Powiatu Grodziskiego</w:t>
            </w:r>
          </w:p>
          <w:p w14:paraId="26B3D650"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5C31841E" w14:textId="3EF43E75" w:rsidR="00022316" w:rsidRPr="002C6441" w:rsidRDefault="00022316" w:rsidP="00022316">
            <w:pPr>
              <w:rPr>
                <w:sz w:val="20"/>
                <w:szCs w:val="20"/>
              </w:rPr>
            </w:pPr>
            <w:r w:rsidRPr="002C6441">
              <w:rPr>
                <w:sz w:val="20"/>
                <w:szCs w:val="20"/>
                <w:lang w:eastAsia="pl-PL"/>
              </w:rPr>
              <w:t>Uchwała jest realizowana.</w:t>
            </w:r>
          </w:p>
        </w:tc>
      </w:tr>
      <w:tr w:rsidR="00022316" w:rsidRPr="001F6E7E" w14:paraId="79E95943" w14:textId="77777777" w:rsidTr="00D256C1">
        <w:tc>
          <w:tcPr>
            <w:tcW w:w="577" w:type="dxa"/>
            <w:tcBorders>
              <w:top w:val="single" w:sz="4" w:space="0" w:color="auto"/>
              <w:left w:val="single" w:sz="4" w:space="0" w:color="auto"/>
              <w:bottom w:val="single" w:sz="4" w:space="0" w:color="auto"/>
              <w:right w:val="single" w:sz="4" w:space="0" w:color="auto"/>
            </w:tcBorders>
          </w:tcPr>
          <w:p w14:paraId="716D59BC" w14:textId="77777777" w:rsidR="00022316" w:rsidRPr="001F6E7E" w:rsidRDefault="00022316" w:rsidP="00022316">
            <w:pPr>
              <w:jc w:val="center"/>
              <w:rPr>
                <w:sz w:val="20"/>
                <w:szCs w:val="20"/>
              </w:rPr>
            </w:pPr>
            <w:r w:rsidRPr="001F6E7E">
              <w:rPr>
                <w:sz w:val="20"/>
                <w:szCs w:val="20"/>
              </w:rPr>
              <w:t>36.</w:t>
            </w:r>
          </w:p>
        </w:tc>
        <w:tc>
          <w:tcPr>
            <w:tcW w:w="1545" w:type="dxa"/>
            <w:tcBorders>
              <w:top w:val="single" w:sz="4" w:space="0" w:color="auto"/>
              <w:left w:val="single" w:sz="4" w:space="0" w:color="auto"/>
              <w:bottom w:val="single" w:sz="4" w:space="0" w:color="auto"/>
              <w:right w:val="single" w:sz="4" w:space="0" w:color="auto"/>
            </w:tcBorders>
          </w:tcPr>
          <w:p w14:paraId="0B186EC5" w14:textId="77777777" w:rsidR="00022316" w:rsidRPr="001F6E7E" w:rsidRDefault="00022316" w:rsidP="00022316">
            <w:pPr>
              <w:rPr>
                <w:sz w:val="20"/>
                <w:szCs w:val="20"/>
              </w:rPr>
            </w:pPr>
            <w:r w:rsidRPr="001F6E7E">
              <w:rPr>
                <w:sz w:val="20"/>
                <w:szCs w:val="20"/>
              </w:rPr>
              <w:t>9/I/24</w:t>
            </w:r>
          </w:p>
          <w:p w14:paraId="435E3D94" w14:textId="77777777" w:rsidR="00022316" w:rsidRPr="001F6E7E" w:rsidRDefault="00022316" w:rsidP="00022316">
            <w:pPr>
              <w:rPr>
                <w:sz w:val="20"/>
                <w:szCs w:val="20"/>
              </w:rPr>
            </w:pPr>
            <w:r w:rsidRPr="001F6E7E">
              <w:rPr>
                <w:sz w:val="20"/>
                <w:szCs w:val="20"/>
              </w:rPr>
              <w:t>7.05.2024</w:t>
            </w:r>
          </w:p>
        </w:tc>
        <w:tc>
          <w:tcPr>
            <w:tcW w:w="2976" w:type="dxa"/>
            <w:tcBorders>
              <w:top w:val="single" w:sz="4" w:space="0" w:color="auto"/>
              <w:left w:val="single" w:sz="4" w:space="0" w:color="auto"/>
              <w:bottom w:val="single" w:sz="4" w:space="0" w:color="auto"/>
              <w:right w:val="single" w:sz="4" w:space="0" w:color="auto"/>
            </w:tcBorders>
          </w:tcPr>
          <w:p w14:paraId="116D3195" w14:textId="792F13ED" w:rsidR="00022316" w:rsidRPr="001F6E7E" w:rsidRDefault="000D7041" w:rsidP="00022316">
            <w:pPr>
              <w:rPr>
                <w:sz w:val="20"/>
                <w:szCs w:val="20"/>
              </w:rPr>
            </w:pPr>
            <w:r>
              <w:rPr>
                <w:sz w:val="20"/>
                <w:szCs w:val="20"/>
              </w:rPr>
              <w:t xml:space="preserve">w sprawie </w:t>
            </w:r>
            <w:r w:rsidR="00022316" w:rsidRPr="001F6E7E">
              <w:rPr>
                <w:sz w:val="20"/>
                <w:szCs w:val="20"/>
              </w:rPr>
              <w:t>wyboru członka Zarządu Powiatu Grodziskiego</w:t>
            </w:r>
          </w:p>
          <w:p w14:paraId="2513DA4D"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05AA8628" w14:textId="3B0CF262" w:rsidR="00022316" w:rsidRPr="002C6441" w:rsidRDefault="00022316" w:rsidP="00022316">
            <w:pPr>
              <w:rPr>
                <w:sz w:val="20"/>
                <w:szCs w:val="20"/>
              </w:rPr>
            </w:pPr>
            <w:r w:rsidRPr="002C6441">
              <w:rPr>
                <w:sz w:val="20"/>
                <w:szCs w:val="20"/>
                <w:lang w:eastAsia="pl-PL"/>
              </w:rPr>
              <w:t>Uchwała jest realizowana.</w:t>
            </w:r>
          </w:p>
        </w:tc>
      </w:tr>
      <w:tr w:rsidR="00022316" w:rsidRPr="001F6E7E" w14:paraId="4E32E091" w14:textId="77777777" w:rsidTr="00D256C1">
        <w:tc>
          <w:tcPr>
            <w:tcW w:w="577" w:type="dxa"/>
            <w:tcBorders>
              <w:top w:val="single" w:sz="4" w:space="0" w:color="auto"/>
              <w:left w:val="single" w:sz="4" w:space="0" w:color="auto"/>
              <w:bottom w:val="single" w:sz="4" w:space="0" w:color="auto"/>
              <w:right w:val="single" w:sz="4" w:space="0" w:color="auto"/>
            </w:tcBorders>
          </w:tcPr>
          <w:p w14:paraId="08124A0B" w14:textId="77777777" w:rsidR="00022316" w:rsidRPr="001F6E7E" w:rsidRDefault="00022316" w:rsidP="00022316">
            <w:pPr>
              <w:jc w:val="center"/>
              <w:rPr>
                <w:sz w:val="20"/>
                <w:szCs w:val="20"/>
              </w:rPr>
            </w:pPr>
            <w:r w:rsidRPr="001F6E7E">
              <w:rPr>
                <w:sz w:val="20"/>
                <w:szCs w:val="20"/>
              </w:rPr>
              <w:t>37.</w:t>
            </w:r>
          </w:p>
        </w:tc>
        <w:tc>
          <w:tcPr>
            <w:tcW w:w="1545" w:type="dxa"/>
            <w:tcBorders>
              <w:top w:val="single" w:sz="4" w:space="0" w:color="auto"/>
              <w:left w:val="single" w:sz="4" w:space="0" w:color="auto"/>
              <w:bottom w:val="single" w:sz="4" w:space="0" w:color="auto"/>
              <w:right w:val="single" w:sz="4" w:space="0" w:color="auto"/>
            </w:tcBorders>
          </w:tcPr>
          <w:p w14:paraId="40AF2E49" w14:textId="77777777" w:rsidR="00022316" w:rsidRPr="001F6E7E" w:rsidRDefault="00022316" w:rsidP="00022316">
            <w:pPr>
              <w:rPr>
                <w:sz w:val="20"/>
                <w:szCs w:val="20"/>
              </w:rPr>
            </w:pPr>
            <w:r w:rsidRPr="001F6E7E">
              <w:rPr>
                <w:sz w:val="20"/>
                <w:szCs w:val="20"/>
              </w:rPr>
              <w:t>10/II/24</w:t>
            </w:r>
          </w:p>
          <w:p w14:paraId="1B8F7965" w14:textId="77777777" w:rsidR="00022316" w:rsidRPr="001F6E7E" w:rsidRDefault="00022316" w:rsidP="00022316">
            <w:pPr>
              <w:rPr>
                <w:sz w:val="20"/>
                <w:szCs w:val="20"/>
              </w:rPr>
            </w:pPr>
            <w:r w:rsidRPr="001F6E7E">
              <w:rPr>
                <w:sz w:val="20"/>
                <w:szCs w:val="20"/>
              </w:rPr>
              <w:t>15.05.2024</w:t>
            </w:r>
          </w:p>
        </w:tc>
        <w:tc>
          <w:tcPr>
            <w:tcW w:w="2976" w:type="dxa"/>
            <w:tcBorders>
              <w:top w:val="single" w:sz="4" w:space="0" w:color="auto"/>
              <w:left w:val="single" w:sz="4" w:space="0" w:color="auto"/>
              <w:bottom w:val="single" w:sz="4" w:space="0" w:color="auto"/>
              <w:right w:val="single" w:sz="4" w:space="0" w:color="auto"/>
            </w:tcBorders>
          </w:tcPr>
          <w:p w14:paraId="6A30C71E" w14:textId="1E1C5220" w:rsidR="00022316" w:rsidRPr="001F6E7E" w:rsidRDefault="000D7041" w:rsidP="00022316">
            <w:pPr>
              <w:rPr>
                <w:sz w:val="20"/>
                <w:szCs w:val="20"/>
              </w:rPr>
            </w:pPr>
            <w:r>
              <w:rPr>
                <w:sz w:val="20"/>
                <w:szCs w:val="20"/>
              </w:rPr>
              <w:t xml:space="preserve">w sprawie </w:t>
            </w:r>
            <w:r w:rsidR="00022316" w:rsidRPr="001F6E7E">
              <w:rPr>
                <w:sz w:val="20"/>
                <w:szCs w:val="20"/>
              </w:rPr>
              <w:t>powołania Komisji Rewizyjnej Rady Powiatu Grodziskiego</w:t>
            </w:r>
          </w:p>
          <w:p w14:paraId="6C53C946"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655D7A8A" w14:textId="7ABB784F" w:rsidR="00022316" w:rsidRPr="002C6441" w:rsidRDefault="00022316" w:rsidP="00022316">
            <w:pPr>
              <w:rPr>
                <w:sz w:val="20"/>
                <w:szCs w:val="20"/>
              </w:rPr>
            </w:pPr>
            <w:r w:rsidRPr="002C6441">
              <w:rPr>
                <w:sz w:val="20"/>
                <w:szCs w:val="20"/>
                <w:lang w:eastAsia="pl-PL"/>
              </w:rPr>
              <w:t>Uchwała jest realizowana.</w:t>
            </w:r>
          </w:p>
        </w:tc>
      </w:tr>
      <w:tr w:rsidR="00022316" w:rsidRPr="001F6E7E" w14:paraId="20435711" w14:textId="77777777" w:rsidTr="00D256C1">
        <w:tc>
          <w:tcPr>
            <w:tcW w:w="577" w:type="dxa"/>
            <w:tcBorders>
              <w:top w:val="single" w:sz="4" w:space="0" w:color="auto"/>
              <w:left w:val="single" w:sz="4" w:space="0" w:color="auto"/>
              <w:bottom w:val="single" w:sz="4" w:space="0" w:color="auto"/>
              <w:right w:val="single" w:sz="4" w:space="0" w:color="auto"/>
            </w:tcBorders>
          </w:tcPr>
          <w:p w14:paraId="10DDEBC0" w14:textId="77777777" w:rsidR="00022316" w:rsidRPr="001F6E7E" w:rsidRDefault="00022316" w:rsidP="00022316">
            <w:pPr>
              <w:jc w:val="center"/>
              <w:rPr>
                <w:sz w:val="20"/>
                <w:szCs w:val="20"/>
              </w:rPr>
            </w:pPr>
            <w:r w:rsidRPr="001F6E7E">
              <w:rPr>
                <w:sz w:val="20"/>
                <w:szCs w:val="20"/>
              </w:rPr>
              <w:t>38.</w:t>
            </w:r>
          </w:p>
        </w:tc>
        <w:tc>
          <w:tcPr>
            <w:tcW w:w="1545" w:type="dxa"/>
            <w:tcBorders>
              <w:top w:val="single" w:sz="4" w:space="0" w:color="auto"/>
              <w:left w:val="single" w:sz="4" w:space="0" w:color="auto"/>
              <w:bottom w:val="single" w:sz="4" w:space="0" w:color="auto"/>
              <w:right w:val="single" w:sz="4" w:space="0" w:color="auto"/>
            </w:tcBorders>
          </w:tcPr>
          <w:p w14:paraId="2CA9ECC2" w14:textId="77777777" w:rsidR="00022316" w:rsidRPr="001F6E7E" w:rsidRDefault="00022316" w:rsidP="00022316">
            <w:pPr>
              <w:rPr>
                <w:sz w:val="20"/>
                <w:szCs w:val="20"/>
              </w:rPr>
            </w:pPr>
            <w:r w:rsidRPr="001F6E7E">
              <w:rPr>
                <w:sz w:val="20"/>
                <w:szCs w:val="20"/>
              </w:rPr>
              <w:t>11/II/24</w:t>
            </w:r>
          </w:p>
          <w:p w14:paraId="0DEC974F" w14:textId="77777777" w:rsidR="00022316" w:rsidRPr="001F6E7E" w:rsidRDefault="00022316" w:rsidP="00022316">
            <w:pPr>
              <w:rPr>
                <w:sz w:val="20"/>
                <w:szCs w:val="20"/>
              </w:rPr>
            </w:pPr>
            <w:r w:rsidRPr="001F6E7E">
              <w:rPr>
                <w:sz w:val="20"/>
                <w:szCs w:val="20"/>
              </w:rPr>
              <w:t>15.05.2024</w:t>
            </w:r>
          </w:p>
        </w:tc>
        <w:tc>
          <w:tcPr>
            <w:tcW w:w="2976" w:type="dxa"/>
            <w:tcBorders>
              <w:top w:val="single" w:sz="4" w:space="0" w:color="auto"/>
              <w:left w:val="single" w:sz="4" w:space="0" w:color="auto"/>
              <w:bottom w:val="single" w:sz="4" w:space="0" w:color="auto"/>
              <w:right w:val="single" w:sz="4" w:space="0" w:color="auto"/>
            </w:tcBorders>
          </w:tcPr>
          <w:p w14:paraId="48757A74" w14:textId="3F87662C" w:rsidR="00022316" w:rsidRPr="001F6E7E" w:rsidRDefault="000D7041" w:rsidP="00022316">
            <w:pPr>
              <w:rPr>
                <w:sz w:val="20"/>
                <w:szCs w:val="20"/>
              </w:rPr>
            </w:pPr>
            <w:r>
              <w:rPr>
                <w:sz w:val="20"/>
                <w:szCs w:val="20"/>
              </w:rPr>
              <w:t xml:space="preserve">w sprawie </w:t>
            </w:r>
            <w:r w:rsidR="00022316" w:rsidRPr="001F6E7E">
              <w:rPr>
                <w:sz w:val="20"/>
                <w:szCs w:val="20"/>
              </w:rPr>
              <w:t>powołania Komisji Skarg, Wniosków i Petycji Rady Powiatu Grodziskiego</w:t>
            </w:r>
          </w:p>
          <w:p w14:paraId="5DE79C4A"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1963AF28" w14:textId="486789F0" w:rsidR="00022316" w:rsidRPr="002C6441" w:rsidRDefault="00022316" w:rsidP="000D7041">
            <w:pPr>
              <w:jc w:val="both"/>
              <w:rPr>
                <w:sz w:val="20"/>
                <w:szCs w:val="20"/>
              </w:rPr>
            </w:pPr>
            <w:r w:rsidRPr="002C6441">
              <w:rPr>
                <w:sz w:val="20"/>
                <w:szCs w:val="20"/>
              </w:rPr>
              <w:t xml:space="preserve">Uchwała jest realizowana, ze zmianą wynikającą z uchwały nr 27/IV/24 Rady Powiatu Grodziskiego z dnia 27.06.2024 r. </w:t>
            </w:r>
            <w:r>
              <w:rPr>
                <w:sz w:val="20"/>
                <w:szCs w:val="20"/>
              </w:rPr>
              <w:t xml:space="preserve">    </w:t>
            </w:r>
            <w:r w:rsidRPr="002C6441">
              <w:rPr>
                <w:sz w:val="20"/>
                <w:szCs w:val="20"/>
              </w:rPr>
              <w:t>w sprawie zmiany uchwały nr 11/II/24 Rady Powiatu Grodziskiego z dnia 15 maja 2024 r. w sprawie powołania Komisji Skarg, Wniosków i Petycji Rady Powiatu Grodziskiego.</w:t>
            </w:r>
          </w:p>
        </w:tc>
      </w:tr>
      <w:tr w:rsidR="00022316" w:rsidRPr="001F6E7E" w14:paraId="3E823F0A" w14:textId="77777777" w:rsidTr="00D256C1">
        <w:tc>
          <w:tcPr>
            <w:tcW w:w="577" w:type="dxa"/>
            <w:tcBorders>
              <w:top w:val="single" w:sz="4" w:space="0" w:color="auto"/>
              <w:left w:val="single" w:sz="4" w:space="0" w:color="auto"/>
              <w:bottom w:val="single" w:sz="4" w:space="0" w:color="auto"/>
              <w:right w:val="single" w:sz="4" w:space="0" w:color="auto"/>
            </w:tcBorders>
          </w:tcPr>
          <w:p w14:paraId="526FF03B" w14:textId="77777777" w:rsidR="00022316" w:rsidRPr="001F6E7E" w:rsidRDefault="00022316" w:rsidP="00022316">
            <w:pPr>
              <w:jc w:val="center"/>
              <w:rPr>
                <w:sz w:val="20"/>
                <w:szCs w:val="20"/>
              </w:rPr>
            </w:pPr>
            <w:r w:rsidRPr="001F6E7E">
              <w:rPr>
                <w:sz w:val="20"/>
                <w:szCs w:val="20"/>
              </w:rPr>
              <w:lastRenderedPageBreak/>
              <w:t>39.</w:t>
            </w:r>
          </w:p>
        </w:tc>
        <w:tc>
          <w:tcPr>
            <w:tcW w:w="1545" w:type="dxa"/>
            <w:tcBorders>
              <w:top w:val="single" w:sz="4" w:space="0" w:color="auto"/>
              <w:left w:val="single" w:sz="4" w:space="0" w:color="auto"/>
              <w:bottom w:val="single" w:sz="4" w:space="0" w:color="auto"/>
              <w:right w:val="single" w:sz="4" w:space="0" w:color="auto"/>
            </w:tcBorders>
          </w:tcPr>
          <w:p w14:paraId="2B5FE518" w14:textId="77777777" w:rsidR="00022316" w:rsidRPr="001F6E7E" w:rsidRDefault="00022316" w:rsidP="00022316">
            <w:pPr>
              <w:rPr>
                <w:sz w:val="20"/>
                <w:szCs w:val="20"/>
              </w:rPr>
            </w:pPr>
            <w:r w:rsidRPr="001F6E7E">
              <w:rPr>
                <w:sz w:val="20"/>
                <w:szCs w:val="20"/>
              </w:rPr>
              <w:t>12/II/24</w:t>
            </w:r>
          </w:p>
          <w:p w14:paraId="18E4A582" w14:textId="77777777" w:rsidR="00022316" w:rsidRPr="001F6E7E" w:rsidRDefault="00022316" w:rsidP="00022316">
            <w:pPr>
              <w:rPr>
                <w:sz w:val="20"/>
                <w:szCs w:val="20"/>
              </w:rPr>
            </w:pPr>
            <w:r w:rsidRPr="001F6E7E">
              <w:rPr>
                <w:sz w:val="20"/>
                <w:szCs w:val="20"/>
              </w:rPr>
              <w:t>15.05.2024</w:t>
            </w:r>
          </w:p>
        </w:tc>
        <w:tc>
          <w:tcPr>
            <w:tcW w:w="2976" w:type="dxa"/>
            <w:tcBorders>
              <w:top w:val="single" w:sz="4" w:space="0" w:color="auto"/>
              <w:left w:val="single" w:sz="4" w:space="0" w:color="auto"/>
              <w:bottom w:val="single" w:sz="4" w:space="0" w:color="auto"/>
              <w:right w:val="single" w:sz="4" w:space="0" w:color="auto"/>
            </w:tcBorders>
          </w:tcPr>
          <w:p w14:paraId="16AE3343" w14:textId="4723A1DD" w:rsidR="00022316" w:rsidRPr="001F6E7E" w:rsidRDefault="000D7041" w:rsidP="00022316">
            <w:pPr>
              <w:rPr>
                <w:sz w:val="20"/>
                <w:szCs w:val="20"/>
              </w:rPr>
            </w:pPr>
            <w:r>
              <w:rPr>
                <w:sz w:val="20"/>
                <w:szCs w:val="20"/>
              </w:rPr>
              <w:t xml:space="preserve">w sprawie </w:t>
            </w:r>
            <w:r w:rsidR="00022316" w:rsidRPr="001F6E7E">
              <w:rPr>
                <w:sz w:val="20"/>
                <w:szCs w:val="20"/>
              </w:rPr>
              <w:t>powołania Komisji stałych Rady Powiatu Grodziskiego, określenia przedmiotu ich działania oraz ustalenia składów osobowych</w:t>
            </w:r>
          </w:p>
          <w:p w14:paraId="33F14C4F"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165C1F07" w14:textId="4319A2AA" w:rsidR="00022316" w:rsidRPr="002C6441" w:rsidRDefault="00022316" w:rsidP="000759B4">
            <w:pPr>
              <w:jc w:val="both"/>
              <w:rPr>
                <w:sz w:val="20"/>
                <w:szCs w:val="20"/>
              </w:rPr>
            </w:pPr>
            <w:r w:rsidRPr="002C6441">
              <w:rPr>
                <w:sz w:val="20"/>
                <w:szCs w:val="20"/>
              </w:rPr>
              <w:t xml:space="preserve">Uchwała jest realizowana, ze zmianą wynikającą z uchwały nr 28/IV/24 Rady Powiatu Grodziskiego z dnia 27.06.2024 r. </w:t>
            </w:r>
            <w:r>
              <w:rPr>
                <w:sz w:val="20"/>
                <w:szCs w:val="20"/>
              </w:rPr>
              <w:t xml:space="preserve">    </w:t>
            </w:r>
            <w:r w:rsidRPr="002C6441">
              <w:rPr>
                <w:sz w:val="20"/>
                <w:szCs w:val="20"/>
              </w:rPr>
              <w:t xml:space="preserve">w sprawie zmiany treści załącznika nr 3 i nr 4 do uchwały nr 12/II/24 Rady Powiatu Grodziskiego z dnia 15 maja 2024 r. </w:t>
            </w:r>
            <w:r>
              <w:rPr>
                <w:sz w:val="20"/>
                <w:szCs w:val="20"/>
              </w:rPr>
              <w:t xml:space="preserve">              </w:t>
            </w:r>
            <w:r w:rsidRPr="002C6441">
              <w:rPr>
                <w:sz w:val="20"/>
                <w:szCs w:val="20"/>
              </w:rPr>
              <w:t>w sprawie powołania Komisji stałych Rady Powiatu Grodziskiego, określenia przedmiotu ich działania oraz ustalenia składów osobowych.</w:t>
            </w:r>
          </w:p>
          <w:p w14:paraId="4B094AAA" w14:textId="77777777" w:rsidR="00022316" w:rsidRPr="001F6E7E" w:rsidRDefault="00022316" w:rsidP="000759B4">
            <w:pPr>
              <w:jc w:val="both"/>
              <w:rPr>
                <w:sz w:val="20"/>
                <w:szCs w:val="20"/>
              </w:rPr>
            </w:pPr>
          </w:p>
        </w:tc>
      </w:tr>
      <w:tr w:rsidR="00022316" w:rsidRPr="001F6E7E" w14:paraId="685FE644" w14:textId="77777777" w:rsidTr="00D256C1">
        <w:tc>
          <w:tcPr>
            <w:tcW w:w="577" w:type="dxa"/>
            <w:tcBorders>
              <w:top w:val="single" w:sz="4" w:space="0" w:color="auto"/>
              <w:left w:val="single" w:sz="4" w:space="0" w:color="auto"/>
              <w:bottom w:val="single" w:sz="4" w:space="0" w:color="auto"/>
              <w:right w:val="single" w:sz="4" w:space="0" w:color="auto"/>
            </w:tcBorders>
          </w:tcPr>
          <w:p w14:paraId="25B92FF6" w14:textId="77777777" w:rsidR="00022316" w:rsidRPr="001F6E7E" w:rsidRDefault="00022316" w:rsidP="00022316">
            <w:pPr>
              <w:jc w:val="center"/>
              <w:rPr>
                <w:sz w:val="20"/>
                <w:szCs w:val="20"/>
              </w:rPr>
            </w:pPr>
            <w:r w:rsidRPr="001F6E7E">
              <w:rPr>
                <w:sz w:val="20"/>
                <w:szCs w:val="20"/>
              </w:rPr>
              <w:t>40.</w:t>
            </w:r>
          </w:p>
        </w:tc>
        <w:tc>
          <w:tcPr>
            <w:tcW w:w="1545" w:type="dxa"/>
            <w:tcBorders>
              <w:top w:val="single" w:sz="4" w:space="0" w:color="auto"/>
              <w:left w:val="single" w:sz="4" w:space="0" w:color="auto"/>
              <w:bottom w:val="single" w:sz="4" w:space="0" w:color="auto"/>
              <w:right w:val="single" w:sz="4" w:space="0" w:color="auto"/>
            </w:tcBorders>
          </w:tcPr>
          <w:p w14:paraId="4C71B53A" w14:textId="77777777" w:rsidR="00022316" w:rsidRPr="001F6E7E" w:rsidRDefault="00022316" w:rsidP="00022316">
            <w:pPr>
              <w:rPr>
                <w:sz w:val="20"/>
                <w:szCs w:val="20"/>
              </w:rPr>
            </w:pPr>
            <w:r w:rsidRPr="001F6E7E">
              <w:rPr>
                <w:sz w:val="20"/>
                <w:szCs w:val="20"/>
              </w:rPr>
              <w:t>13/II/24</w:t>
            </w:r>
          </w:p>
          <w:p w14:paraId="41424923" w14:textId="77777777" w:rsidR="00022316" w:rsidRPr="001F6E7E" w:rsidRDefault="00022316" w:rsidP="00022316">
            <w:pPr>
              <w:rPr>
                <w:sz w:val="20"/>
                <w:szCs w:val="20"/>
              </w:rPr>
            </w:pPr>
            <w:r w:rsidRPr="001F6E7E">
              <w:rPr>
                <w:sz w:val="20"/>
                <w:szCs w:val="20"/>
              </w:rPr>
              <w:t>15.05.2024</w:t>
            </w:r>
          </w:p>
        </w:tc>
        <w:tc>
          <w:tcPr>
            <w:tcW w:w="2976" w:type="dxa"/>
            <w:tcBorders>
              <w:top w:val="single" w:sz="4" w:space="0" w:color="auto"/>
              <w:left w:val="single" w:sz="4" w:space="0" w:color="auto"/>
              <w:bottom w:val="single" w:sz="4" w:space="0" w:color="auto"/>
              <w:right w:val="single" w:sz="4" w:space="0" w:color="auto"/>
            </w:tcBorders>
          </w:tcPr>
          <w:p w14:paraId="26FCA01A" w14:textId="3D0587C8" w:rsidR="00022316" w:rsidRPr="001F6E7E" w:rsidRDefault="000D7041" w:rsidP="00022316">
            <w:pPr>
              <w:rPr>
                <w:sz w:val="20"/>
                <w:szCs w:val="20"/>
              </w:rPr>
            </w:pPr>
            <w:r>
              <w:rPr>
                <w:sz w:val="20"/>
                <w:szCs w:val="20"/>
              </w:rPr>
              <w:t xml:space="preserve">w sprawie </w:t>
            </w:r>
            <w:r w:rsidR="00022316" w:rsidRPr="001F6E7E">
              <w:rPr>
                <w:sz w:val="20"/>
                <w:szCs w:val="20"/>
              </w:rPr>
              <w:t>ustalenia wynagrodzenia Starosty Grodziskiego</w:t>
            </w:r>
          </w:p>
          <w:p w14:paraId="4496DDDC"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6ACA27A5" w14:textId="3D393D28" w:rsidR="00022316" w:rsidRPr="001F6E7E" w:rsidRDefault="00F614FB" w:rsidP="00022316">
            <w:pPr>
              <w:rPr>
                <w:sz w:val="20"/>
                <w:szCs w:val="20"/>
              </w:rPr>
            </w:pPr>
            <w:r>
              <w:rPr>
                <w:sz w:val="20"/>
                <w:szCs w:val="20"/>
              </w:rPr>
              <w:t>Uchwała jest realizowana.</w:t>
            </w:r>
          </w:p>
        </w:tc>
      </w:tr>
      <w:tr w:rsidR="00022316" w:rsidRPr="001F6E7E" w14:paraId="5D190698" w14:textId="77777777" w:rsidTr="00D256C1">
        <w:tc>
          <w:tcPr>
            <w:tcW w:w="577" w:type="dxa"/>
            <w:tcBorders>
              <w:top w:val="single" w:sz="4" w:space="0" w:color="auto"/>
              <w:left w:val="single" w:sz="4" w:space="0" w:color="auto"/>
              <w:bottom w:val="single" w:sz="4" w:space="0" w:color="auto"/>
              <w:right w:val="single" w:sz="4" w:space="0" w:color="auto"/>
            </w:tcBorders>
          </w:tcPr>
          <w:p w14:paraId="4211AC53" w14:textId="77777777" w:rsidR="00022316" w:rsidRPr="001F6E7E" w:rsidRDefault="00022316" w:rsidP="00022316">
            <w:pPr>
              <w:jc w:val="center"/>
              <w:rPr>
                <w:sz w:val="20"/>
                <w:szCs w:val="20"/>
              </w:rPr>
            </w:pPr>
            <w:r w:rsidRPr="001F6E7E">
              <w:rPr>
                <w:sz w:val="20"/>
                <w:szCs w:val="20"/>
              </w:rPr>
              <w:t>41.</w:t>
            </w:r>
          </w:p>
        </w:tc>
        <w:tc>
          <w:tcPr>
            <w:tcW w:w="1545" w:type="dxa"/>
            <w:tcBorders>
              <w:top w:val="single" w:sz="4" w:space="0" w:color="auto"/>
              <w:left w:val="single" w:sz="4" w:space="0" w:color="auto"/>
              <w:bottom w:val="single" w:sz="4" w:space="0" w:color="auto"/>
              <w:right w:val="single" w:sz="4" w:space="0" w:color="auto"/>
            </w:tcBorders>
          </w:tcPr>
          <w:p w14:paraId="3B0CBC07" w14:textId="77777777" w:rsidR="00022316" w:rsidRPr="001F6E7E" w:rsidRDefault="00022316" w:rsidP="00022316">
            <w:pPr>
              <w:rPr>
                <w:sz w:val="20"/>
                <w:szCs w:val="20"/>
              </w:rPr>
            </w:pPr>
            <w:r w:rsidRPr="001F6E7E">
              <w:rPr>
                <w:sz w:val="20"/>
                <w:szCs w:val="20"/>
              </w:rPr>
              <w:t>14/III/24</w:t>
            </w:r>
          </w:p>
          <w:p w14:paraId="72962425" w14:textId="77777777" w:rsidR="00022316" w:rsidRPr="001F6E7E" w:rsidRDefault="00022316" w:rsidP="00022316">
            <w:pPr>
              <w:rPr>
                <w:sz w:val="20"/>
                <w:szCs w:val="20"/>
              </w:rPr>
            </w:pPr>
            <w:r w:rsidRPr="001F6E7E">
              <w:rPr>
                <w:sz w:val="20"/>
                <w:szCs w:val="20"/>
              </w:rPr>
              <w:t>23.05.2024</w:t>
            </w:r>
          </w:p>
        </w:tc>
        <w:tc>
          <w:tcPr>
            <w:tcW w:w="2976" w:type="dxa"/>
            <w:tcBorders>
              <w:top w:val="single" w:sz="4" w:space="0" w:color="auto"/>
              <w:left w:val="single" w:sz="4" w:space="0" w:color="auto"/>
              <w:bottom w:val="single" w:sz="4" w:space="0" w:color="auto"/>
              <w:right w:val="single" w:sz="4" w:space="0" w:color="auto"/>
            </w:tcBorders>
          </w:tcPr>
          <w:p w14:paraId="04F583D9" w14:textId="1836DE19" w:rsidR="00022316" w:rsidRPr="001F6E7E" w:rsidRDefault="000D7041" w:rsidP="00022316">
            <w:pPr>
              <w:rPr>
                <w:sz w:val="20"/>
                <w:szCs w:val="20"/>
              </w:rPr>
            </w:pPr>
            <w:r>
              <w:rPr>
                <w:sz w:val="20"/>
                <w:szCs w:val="20"/>
              </w:rPr>
              <w:t xml:space="preserve">w sprawie </w:t>
            </w:r>
            <w:r w:rsidR="00022316" w:rsidRPr="001F6E7E">
              <w:rPr>
                <w:sz w:val="20"/>
                <w:szCs w:val="20"/>
              </w:rPr>
              <w:t>zatwierdzenia rocznego sprawozdania finansowego za 2023 rok Samodzielnego Publicznego Specjalistycznego Szpitala Zachodniego im. św. Jana Pawła II w Grodzisku Mazowieckim</w:t>
            </w:r>
          </w:p>
          <w:p w14:paraId="59CFDE98"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78AC7C6C" w14:textId="77777777" w:rsidR="0064281C" w:rsidRDefault="00AE4152" w:rsidP="000759B4">
            <w:pPr>
              <w:jc w:val="both"/>
              <w:rPr>
                <w:sz w:val="20"/>
                <w:szCs w:val="20"/>
              </w:rPr>
            </w:pPr>
            <w:r>
              <w:rPr>
                <w:sz w:val="20"/>
                <w:szCs w:val="20"/>
              </w:rPr>
              <w:t xml:space="preserve">Sprawozdanie zostało zatwierdzone. </w:t>
            </w:r>
          </w:p>
          <w:p w14:paraId="169B40FE" w14:textId="7EE37FD8" w:rsidR="00022316" w:rsidRPr="001F6E7E" w:rsidRDefault="00AE4152" w:rsidP="000759B4">
            <w:pPr>
              <w:jc w:val="both"/>
              <w:rPr>
                <w:sz w:val="20"/>
                <w:szCs w:val="20"/>
              </w:rPr>
            </w:pPr>
            <w:r>
              <w:rPr>
                <w:sz w:val="20"/>
                <w:szCs w:val="20"/>
              </w:rPr>
              <w:t>Uchwała została przekazana</w:t>
            </w:r>
            <w:r w:rsidR="0064281C">
              <w:rPr>
                <w:sz w:val="20"/>
                <w:szCs w:val="20"/>
              </w:rPr>
              <w:t xml:space="preserve"> </w:t>
            </w:r>
            <w:r>
              <w:rPr>
                <w:sz w:val="20"/>
                <w:szCs w:val="20"/>
              </w:rPr>
              <w:t xml:space="preserve">Samodzielnemu Publicznemu Specjalistycznemu Szpitalowi Zachodniemu im. św. Jana Pawła II </w:t>
            </w:r>
            <w:r w:rsidR="007A4AE8">
              <w:rPr>
                <w:sz w:val="20"/>
                <w:szCs w:val="20"/>
              </w:rPr>
              <w:br/>
            </w:r>
            <w:r>
              <w:rPr>
                <w:sz w:val="20"/>
                <w:szCs w:val="20"/>
              </w:rPr>
              <w:t>w Grodzisku Maz.</w:t>
            </w:r>
          </w:p>
        </w:tc>
      </w:tr>
      <w:tr w:rsidR="00022316" w:rsidRPr="001F6E7E" w14:paraId="7979674E" w14:textId="77777777" w:rsidTr="00D256C1">
        <w:tc>
          <w:tcPr>
            <w:tcW w:w="577" w:type="dxa"/>
            <w:tcBorders>
              <w:top w:val="single" w:sz="4" w:space="0" w:color="auto"/>
              <w:left w:val="single" w:sz="4" w:space="0" w:color="auto"/>
              <w:bottom w:val="single" w:sz="4" w:space="0" w:color="auto"/>
              <w:right w:val="single" w:sz="4" w:space="0" w:color="auto"/>
            </w:tcBorders>
          </w:tcPr>
          <w:p w14:paraId="241EE982" w14:textId="77777777" w:rsidR="00022316" w:rsidRPr="001F6E7E" w:rsidRDefault="00022316" w:rsidP="00022316">
            <w:pPr>
              <w:jc w:val="center"/>
              <w:rPr>
                <w:sz w:val="20"/>
                <w:szCs w:val="20"/>
              </w:rPr>
            </w:pPr>
            <w:r w:rsidRPr="001F6E7E">
              <w:rPr>
                <w:sz w:val="20"/>
                <w:szCs w:val="20"/>
              </w:rPr>
              <w:t>42.</w:t>
            </w:r>
          </w:p>
        </w:tc>
        <w:tc>
          <w:tcPr>
            <w:tcW w:w="1545" w:type="dxa"/>
            <w:tcBorders>
              <w:top w:val="single" w:sz="4" w:space="0" w:color="auto"/>
              <w:left w:val="single" w:sz="4" w:space="0" w:color="auto"/>
              <w:bottom w:val="single" w:sz="4" w:space="0" w:color="auto"/>
              <w:right w:val="single" w:sz="4" w:space="0" w:color="auto"/>
            </w:tcBorders>
          </w:tcPr>
          <w:p w14:paraId="50F0F678" w14:textId="77777777" w:rsidR="00022316" w:rsidRPr="001F6E7E" w:rsidRDefault="00022316" w:rsidP="00022316">
            <w:pPr>
              <w:rPr>
                <w:sz w:val="20"/>
                <w:szCs w:val="20"/>
              </w:rPr>
            </w:pPr>
            <w:r w:rsidRPr="001F6E7E">
              <w:rPr>
                <w:sz w:val="20"/>
                <w:szCs w:val="20"/>
              </w:rPr>
              <w:t>15/III/24</w:t>
            </w:r>
          </w:p>
          <w:p w14:paraId="472C360E" w14:textId="77777777" w:rsidR="00022316" w:rsidRPr="001F6E7E" w:rsidRDefault="00022316" w:rsidP="00022316">
            <w:pPr>
              <w:rPr>
                <w:sz w:val="20"/>
                <w:szCs w:val="20"/>
              </w:rPr>
            </w:pPr>
            <w:r w:rsidRPr="001F6E7E">
              <w:rPr>
                <w:sz w:val="20"/>
                <w:szCs w:val="20"/>
              </w:rPr>
              <w:t>23.05.2024</w:t>
            </w:r>
          </w:p>
        </w:tc>
        <w:tc>
          <w:tcPr>
            <w:tcW w:w="2976" w:type="dxa"/>
            <w:tcBorders>
              <w:top w:val="single" w:sz="4" w:space="0" w:color="auto"/>
              <w:left w:val="single" w:sz="4" w:space="0" w:color="auto"/>
              <w:bottom w:val="single" w:sz="4" w:space="0" w:color="auto"/>
              <w:right w:val="single" w:sz="4" w:space="0" w:color="auto"/>
            </w:tcBorders>
          </w:tcPr>
          <w:p w14:paraId="06229679" w14:textId="3CC6DAE2" w:rsidR="00022316" w:rsidRPr="001F6E7E" w:rsidRDefault="000D7041" w:rsidP="00022316">
            <w:pPr>
              <w:rPr>
                <w:sz w:val="20"/>
                <w:szCs w:val="20"/>
              </w:rPr>
            </w:pPr>
            <w:r>
              <w:rPr>
                <w:sz w:val="20"/>
                <w:szCs w:val="20"/>
              </w:rPr>
              <w:t xml:space="preserve">w sprawie </w:t>
            </w:r>
            <w:r w:rsidR="00022316" w:rsidRPr="001F6E7E">
              <w:rPr>
                <w:sz w:val="20"/>
                <w:szCs w:val="20"/>
              </w:rPr>
              <w:t>oceny sytuacji ekonomiczno-finansowej Samodzielnego Publicznego  Specjalistycznego Szpitala Zachodniego im. św. Jana Pawła II w Grodzisku Mazowieckim przy ul. Dalekiej 11</w:t>
            </w:r>
          </w:p>
          <w:p w14:paraId="77F35C32"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69DE5F5B" w14:textId="77777777" w:rsidR="00022316" w:rsidRPr="000726D8" w:rsidRDefault="00022316" w:rsidP="000759B4">
            <w:pPr>
              <w:jc w:val="both"/>
              <w:rPr>
                <w:sz w:val="20"/>
                <w:szCs w:val="20"/>
              </w:rPr>
            </w:pPr>
            <w:r w:rsidRPr="000726D8">
              <w:rPr>
                <w:sz w:val="20"/>
                <w:szCs w:val="20"/>
              </w:rPr>
              <w:t xml:space="preserve">Uchwała została zrealizowana. </w:t>
            </w:r>
          </w:p>
          <w:p w14:paraId="12FD1BD9" w14:textId="6FF65C25" w:rsidR="00022316" w:rsidRPr="000726D8" w:rsidRDefault="00022316" w:rsidP="000759B4">
            <w:pPr>
              <w:jc w:val="both"/>
              <w:rPr>
                <w:sz w:val="20"/>
                <w:szCs w:val="20"/>
              </w:rPr>
            </w:pPr>
            <w:r w:rsidRPr="000726D8">
              <w:rPr>
                <w:sz w:val="20"/>
                <w:szCs w:val="20"/>
              </w:rPr>
              <w:t xml:space="preserve">Na podstawie „Raportu o sytuacji ekonomiczno-finansowej” za rok 2023, dokonana została ocena sytuacji ekonomiczno-finansowej Samodzielnego Publicznego Specjalistycznego Szpitala Zachodniego im. św. Jana Pawła II </w:t>
            </w:r>
            <w:r>
              <w:rPr>
                <w:sz w:val="20"/>
                <w:szCs w:val="20"/>
              </w:rPr>
              <w:t xml:space="preserve">                </w:t>
            </w:r>
            <w:r w:rsidRPr="000726D8">
              <w:rPr>
                <w:sz w:val="20"/>
                <w:szCs w:val="20"/>
              </w:rPr>
              <w:t xml:space="preserve">w Grodzisku Mazowieckim (dokument dot. ww. oceny stanowi załącznik do uchwały </w:t>
            </w:r>
            <w:r>
              <w:rPr>
                <w:sz w:val="20"/>
                <w:szCs w:val="20"/>
              </w:rPr>
              <w:t xml:space="preserve">             </w:t>
            </w:r>
            <w:r w:rsidRPr="000726D8">
              <w:rPr>
                <w:sz w:val="20"/>
                <w:szCs w:val="20"/>
              </w:rPr>
              <w:t xml:space="preserve">nr 15/III/24 Rady Powiatu Grodziskiego </w:t>
            </w:r>
            <w:r>
              <w:rPr>
                <w:sz w:val="20"/>
                <w:szCs w:val="20"/>
              </w:rPr>
              <w:t xml:space="preserve">         </w:t>
            </w:r>
            <w:r w:rsidRPr="000726D8">
              <w:rPr>
                <w:sz w:val="20"/>
                <w:szCs w:val="20"/>
              </w:rPr>
              <w:t>z dnia 23.05.2024 r.).</w:t>
            </w:r>
          </w:p>
          <w:p w14:paraId="05D9D431" w14:textId="71331416" w:rsidR="00022316" w:rsidRDefault="00022316" w:rsidP="000759B4">
            <w:pPr>
              <w:jc w:val="both"/>
              <w:rPr>
                <w:sz w:val="20"/>
                <w:szCs w:val="20"/>
              </w:rPr>
            </w:pPr>
            <w:r w:rsidRPr="000726D8">
              <w:rPr>
                <w:sz w:val="20"/>
                <w:szCs w:val="20"/>
              </w:rPr>
              <w:t>Analiza wskaźników ekonomiczno-finansowych oraz zjawiska i podstawowe tendencje odnoszące się</w:t>
            </w:r>
            <w:r>
              <w:rPr>
                <w:sz w:val="20"/>
                <w:szCs w:val="20"/>
              </w:rPr>
              <w:t xml:space="preserve"> </w:t>
            </w:r>
            <w:r w:rsidRPr="000726D8">
              <w:rPr>
                <w:sz w:val="20"/>
                <w:szCs w:val="20"/>
              </w:rPr>
              <w:t xml:space="preserve">do ocenianej placówki wskazują, że ogólną sytuację majątkową i finansową możemy ocenić jako dobrą. Zwiększył się majątek w ujęciu realnym. Szpital uzyskał wyższe przychody </w:t>
            </w:r>
            <w:r>
              <w:rPr>
                <w:sz w:val="20"/>
                <w:szCs w:val="20"/>
              </w:rPr>
              <w:t xml:space="preserve">     </w:t>
            </w:r>
            <w:r w:rsidRPr="000726D8">
              <w:rPr>
                <w:sz w:val="20"/>
                <w:szCs w:val="20"/>
              </w:rPr>
              <w:t xml:space="preserve">i na dzień 31.12.2023 r. wygenerował zysk. Płynność finansowa znacząco się poprawiła </w:t>
            </w:r>
            <w:r>
              <w:rPr>
                <w:sz w:val="20"/>
                <w:szCs w:val="20"/>
              </w:rPr>
              <w:t xml:space="preserve">    </w:t>
            </w:r>
            <w:r w:rsidRPr="000726D8">
              <w:rPr>
                <w:sz w:val="20"/>
                <w:szCs w:val="20"/>
              </w:rPr>
              <w:t xml:space="preserve">w stosunku do poprzednich lat. </w:t>
            </w:r>
          </w:p>
          <w:p w14:paraId="3F53B84A" w14:textId="77777777" w:rsidR="00022316" w:rsidRDefault="00022316" w:rsidP="00936130">
            <w:pPr>
              <w:jc w:val="both"/>
              <w:rPr>
                <w:sz w:val="20"/>
                <w:szCs w:val="20"/>
              </w:rPr>
            </w:pPr>
            <w:r w:rsidRPr="000726D8">
              <w:rPr>
                <w:sz w:val="20"/>
                <w:szCs w:val="20"/>
              </w:rPr>
              <w:t>Uchwała weszła w życie z dniem podjęcia.</w:t>
            </w:r>
          </w:p>
          <w:p w14:paraId="4E24EBDD" w14:textId="112BA378" w:rsidR="00E430F0" w:rsidRPr="001F6E7E" w:rsidRDefault="00E430F0" w:rsidP="00936130">
            <w:pPr>
              <w:jc w:val="both"/>
              <w:rPr>
                <w:sz w:val="20"/>
                <w:szCs w:val="20"/>
              </w:rPr>
            </w:pPr>
          </w:p>
        </w:tc>
      </w:tr>
      <w:tr w:rsidR="00022316" w:rsidRPr="001F6E7E" w14:paraId="5F6640A3" w14:textId="77777777" w:rsidTr="00D256C1">
        <w:tc>
          <w:tcPr>
            <w:tcW w:w="577" w:type="dxa"/>
            <w:tcBorders>
              <w:top w:val="single" w:sz="4" w:space="0" w:color="auto"/>
              <w:left w:val="single" w:sz="4" w:space="0" w:color="auto"/>
              <w:bottom w:val="single" w:sz="4" w:space="0" w:color="auto"/>
              <w:right w:val="single" w:sz="4" w:space="0" w:color="auto"/>
            </w:tcBorders>
          </w:tcPr>
          <w:p w14:paraId="417D1C5D" w14:textId="77777777" w:rsidR="00022316" w:rsidRPr="001F6E7E" w:rsidRDefault="00022316" w:rsidP="00022316">
            <w:pPr>
              <w:jc w:val="center"/>
              <w:rPr>
                <w:sz w:val="20"/>
                <w:szCs w:val="20"/>
              </w:rPr>
            </w:pPr>
            <w:r w:rsidRPr="001F6E7E">
              <w:rPr>
                <w:sz w:val="20"/>
                <w:szCs w:val="20"/>
              </w:rPr>
              <w:t>43.</w:t>
            </w:r>
          </w:p>
        </w:tc>
        <w:tc>
          <w:tcPr>
            <w:tcW w:w="1545" w:type="dxa"/>
            <w:tcBorders>
              <w:top w:val="single" w:sz="4" w:space="0" w:color="auto"/>
              <w:left w:val="single" w:sz="4" w:space="0" w:color="auto"/>
              <w:bottom w:val="single" w:sz="4" w:space="0" w:color="auto"/>
              <w:right w:val="single" w:sz="4" w:space="0" w:color="auto"/>
            </w:tcBorders>
          </w:tcPr>
          <w:p w14:paraId="77B5ED87" w14:textId="77777777" w:rsidR="00022316" w:rsidRPr="001F6E7E" w:rsidRDefault="00022316" w:rsidP="00022316">
            <w:pPr>
              <w:rPr>
                <w:sz w:val="20"/>
                <w:szCs w:val="20"/>
              </w:rPr>
            </w:pPr>
            <w:r w:rsidRPr="001F6E7E">
              <w:rPr>
                <w:sz w:val="20"/>
                <w:szCs w:val="20"/>
              </w:rPr>
              <w:t>16/III/24</w:t>
            </w:r>
          </w:p>
          <w:p w14:paraId="19665AC4" w14:textId="77777777" w:rsidR="00022316" w:rsidRPr="001F6E7E" w:rsidRDefault="00022316" w:rsidP="00022316">
            <w:pPr>
              <w:rPr>
                <w:sz w:val="20"/>
                <w:szCs w:val="20"/>
              </w:rPr>
            </w:pPr>
            <w:r w:rsidRPr="001F6E7E">
              <w:rPr>
                <w:sz w:val="20"/>
                <w:szCs w:val="20"/>
              </w:rPr>
              <w:t>23.05.2024</w:t>
            </w:r>
          </w:p>
        </w:tc>
        <w:tc>
          <w:tcPr>
            <w:tcW w:w="2976" w:type="dxa"/>
            <w:tcBorders>
              <w:top w:val="single" w:sz="4" w:space="0" w:color="auto"/>
              <w:left w:val="single" w:sz="4" w:space="0" w:color="auto"/>
              <w:bottom w:val="single" w:sz="4" w:space="0" w:color="auto"/>
              <w:right w:val="single" w:sz="4" w:space="0" w:color="auto"/>
            </w:tcBorders>
          </w:tcPr>
          <w:p w14:paraId="06B4DB76" w14:textId="33C7F136" w:rsidR="00022316" w:rsidRPr="001F6E7E" w:rsidRDefault="000D7041" w:rsidP="00022316">
            <w:pPr>
              <w:rPr>
                <w:sz w:val="20"/>
                <w:szCs w:val="20"/>
              </w:rPr>
            </w:pPr>
            <w:r>
              <w:rPr>
                <w:sz w:val="20"/>
                <w:szCs w:val="20"/>
              </w:rPr>
              <w:t xml:space="preserve">w sprawie </w:t>
            </w:r>
            <w:r w:rsidR="00022316" w:rsidRPr="001F6E7E">
              <w:rPr>
                <w:sz w:val="20"/>
                <w:szCs w:val="20"/>
              </w:rPr>
              <w:t>zatwierdzenia rocznego sprawozdania finansowego Muzeum im. Anny i Jarosława Iwaszkiewiczów w Stawisku za 2023 rok</w:t>
            </w:r>
          </w:p>
          <w:p w14:paraId="6353F191"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77F3127E" w14:textId="77777777" w:rsidR="00022316" w:rsidRDefault="00AE4152" w:rsidP="000759B4">
            <w:pPr>
              <w:jc w:val="both"/>
              <w:rPr>
                <w:sz w:val="20"/>
                <w:szCs w:val="20"/>
              </w:rPr>
            </w:pPr>
            <w:r>
              <w:rPr>
                <w:sz w:val="20"/>
                <w:szCs w:val="20"/>
              </w:rPr>
              <w:t>Sprawozdanie zostało zatwierdzone.</w:t>
            </w:r>
          </w:p>
          <w:p w14:paraId="26672E41" w14:textId="22AD5823" w:rsidR="00AE4152" w:rsidRPr="001F6E7E" w:rsidRDefault="00AE4152" w:rsidP="000759B4">
            <w:pPr>
              <w:jc w:val="both"/>
              <w:rPr>
                <w:sz w:val="20"/>
                <w:szCs w:val="20"/>
              </w:rPr>
            </w:pPr>
            <w:r>
              <w:rPr>
                <w:sz w:val="20"/>
                <w:szCs w:val="20"/>
              </w:rPr>
              <w:t xml:space="preserve">Uchwała została przekazana Muzeum </w:t>
            </w:r>
            <w:r w:rsidR="007A4AE8">
              <w:rPr>
                <w:sz w:val="20"/>
                <w:szCs w:val="20"/>
              </w:rPr>
              <w:br/>
            </w:r>
            <w:r>
              <w:rPr>
                <w:sz w:val="20"/>
                <w:szCs w:val="20"/>
              </w:rPr>
              <w:t xml:space="preserve">im. Anny i Jarosława Iwaszkiewiczów </w:t>
            </w:r>
            <w:r w:rsidR="007A4AE8">
              <w:rPr>
                <w:sz w:val="20"/>
                <w:szCs w:val="20"/>
              </w:rPr>
              <w:br/>
            </w:r>
            <w:r>
              <w:rPr>
                <w:sz w:val="20"/>
                <w:szCs w:val="20"/>
              </w:rPr>
              <w:t>w Stawisku.</w:t>
            </w:r>
          </w:p>
        </w:tc>
      </w:tr>
      <w:tr w:rsidR="00022316" w:rsidRPr="001F6E7E" w14:paraId="770480CE" w14:textId="77777777" w:rsidTr="00D256C1">
        <w:tc>
          <w:tcPr>
            <w:tcW w:w="577" w:type="dxa"/>
            <w:tcBorders>
              <w:top w:val="single" w:sz="4" w:space="0" w:color="auto"/>
              <w:left w:val="single" w:sz="4" w:space="0" w:color="auto"/>
              <w:bottom w:val="single" w:sz="4" w:space="0" w:color="auto"/>
              <w:right w:val="single" w:sz="4" w:space="0" w:color="auto"/>
            </w:tcBorders>
          </w:tcPr>
          <w:p w14:paraId="70CAA2ED" w14:textId="77777777" w:rsidR="00022316" w:rsidRPr="001F6E7E" w:rsidRDefault="00022316" w:rsidP="00022316">
            <w:pPr>
              <w:jc w:val="center"/>
              <w:rPr>
                <w:sz w:val="20"/>
                <w:szCs w:val="20"/>
              </w:rPr>
            </w:pPr>
            <w:r w:rsidRPr="001F6E7E">
              <w:rPr>
                <w:sz w:val="20"/>
                <w:szCs w:val="20"/>
              </w:rPr>
              <w:t>44.</w:t>
            </w:r>
          </w:p>
        </w:tc>
        <w:tc>
          <w:tcPr>
            <w:tcW w:w="1545" w:type="dxa"/>
            <w:tcBorders>
              <w:top w:val="single" w:sz="4" w:space="0" w:color="auto"/>
              <w:left w:val="single" w:sz="4" w:space="0" w:color="auto"/>
              <w:bottom w:val="single" w:sz="4" w:space="0" w:color="auto"/>
              <w:right w:val="single" w:sz="4" w:space="0" w:color="auto"/>
            </w:tcBorders>
          </w:tcPr>
          <w:p w14:paraId="28D945A6" w14:textId="77777777" w:rsidR="00022316" w:rsidRPr="001F6E7E" w:rsidRDefault="00022316" w:rsidP="00022316">
            <w:pPr>
              <w:rPr>
                <w:sz w:val="20"/>
                <w:szCs w:val="20"/>
              </w:rPr>
            </w:pPr>
            <w:r w:rsidRPr="001F6E7E">
              <w:rPr>
                <w:sz w:val="20"/>
                <w:szCs w:val="20"/>
              </w:rPr>
              <w:t>17/III/24</w:t>
            </w:r>
          </w:p>
          <w:p w14:paraId="3251CC58" w14:textId="77777777" w:rsidR="00022316" w:rsidRPr="001F6E7E" w:rsidRDefault="00022316" w:rsidP="00022316">
            <w:pPr>
              <w:rPr>
                <w:sz w:val="20"/>
                <w:szCs w:val="20"/>
              </w:rPr>
            </w:pPr>
            <w:r w:rsidRPr="001F6E7E">
              <w:rPr>
                <w:sz w:val="20"/>
                <w:szCs w:val="20"/>
              </w:rPr>
              <w:t>23.05.2024</w:t>
            </w:r>
          </w:p>
        </w:tc>
        <w:tc>
          <w:tcPr>
            <w:tcW w:w="2976" w:type="dxa"/>
            <w:tcBorders>
              <w:top w:val="single" w:sz="4" w:space="0" w:color="auto"/>
              <w:left w:val="single" w:sz="4" w:space="0" w:color="auto"/>
              <w:bottom w:val="single" w:sz="4" w:space="0" w:color="auto"/>
              <w:right w:val="single" w:sz="4" w:space="0" w:color="auto"/>
            </w:tcBorders>
          </w:tcPr>
          <w:p w14:paraId="07191A0C" w14:textId="307B7571" w:rsidR="00022316" w:rsidRPr="001F6E7E" w:rsidRDefault="000D7041" w:rsidP="00022316">
            <w:pPr>
              <w:rPr>
                <w:sz w:val="20"/>
                <w:szCs w:val="20"/>
              </w:rPr>
            </w:pPr>
            <w:r>
              <w:rPr>
                <w:sz w:val="20"/>
                <w:szCs w:val="20"/>
              </w:rPr>
              <w:t xml:space="preserve">w sprawie </w:t>
            </w:r>
            <w:r w:rsidR="00022316" w:rsidRPr="001F6E7E">
              <w:rPr>
                <w:sz w:val="20"/>
                <w:szCs w:val="20"/>
              </w:rPr>
              <w:t>sprzedaży z zasobu powiatowego nieruchomości położonej w Grodzisku Maz. przy ul. Wólczyńskiej</w:t>
            </w:r>
          </w:p>
          <w:p w14:paraId="6908FC2C"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18BF1E92" w14:textId="4EA61D5B" w:rsidR="00022316" w:rsidRPr="00F32662" w:rsidRDefault="00F32662" w:rsidP="000759B4">
            <w:pPr>
              <w:jc w:val="both"/>
              <w:rPr>
                <w:sz w:val="20"/>
                <w:szCs w:val="20"/>
              </w:rPr>
            </w:pPr>
            <w:r w:rsidRPr="00F32662">
              <w:rPr>
                <w:sz w:val="20"/>
                <w:szCs w:val="20"/>
              </w:rPr>
              <w:t>Uchwała nr 69/X/25 z dnia 30 stycznia 2025</w:t>
            </w:r>
            <w:r>
              <w:rPr>
                <w:sz w:val="20"/>
                <w:szCs w:val="20"/>
              </w:rPr>
              <w:t xml:space="preserve"> </w:t>
            </w:r>
            <w:r w:rsidRPr="00F32662">
              <w:rPr>
                <w:sz w:val="20"/>
                <w:szCs w:val="20"/>
              </w:rPr>
              <w:t xml:space="preserve">r. w sprawie uchylenia uchwały nr 17/III/24 </w:t>
            </w:r>
            <w:r>
              <w:rPr>
                <w:sz w:val="20"/>
                <w:szCs w:val="20"/>
              </w:rPr>
              <w:t xml:space="preserve">        </w:t>
            </w:r>
            <w:r w:rsidRPr="00F32662">
              <w:rPr>
                <w:sz w:val="20"/>
                <w:szCs w:val="20"/>
              </w:rPr>
              <w:t>z dnia 23 maja 2024</w:t>
            </w:r>
            <w:r>
              <w:rPr>
                <w:sz w:val="20"/>
                <w:szCs w:val="20"/>
              </w:rPr>
              <w:t xml:space="preserve"> </w:t>
            </w:r>
            <w:r w:rsidRPr="00F32662">
              <w:rPr>
                <w:sz w:val="20"/>
                <w:szCs w:val="20"/>
              </w:rPr>
              <w:t>r.</w:t>
            </w:r>
          </w:p>
        </w:tc>
      </w:tr>
      <w:tr w:rsidR="00022316" w:rsidRPr="001F6E7E" w14:paraId="0B9267FD" w14:textId="77777777" w:rsidTr="00D256C1">
        <w:tc>
          <w:tcPr>
            <w:tcW w:w="577" w:type="dxa"/>
            <w:tcBorders>
              <w:top w:val="single" w:sz="4" w:space="0" w:color="auto"/>
              <w:left w:val="single" w:sz="4" w:space="0" w:color="auto"/>
              <w:bottom w:val="single" w:sz="4" w:space="0" w:color="auto"/>
              <w:right w:val="single" w:sz="4" w:space="0" w:color="auto"/>
            </w:tcBorders>
          </w:tcPr>
          <w:p w14:paraId="02CE60C4" w14:textId="77777777" w:rsidR="00022316" w:rsidRPr="001F6E7E" w:rsidRDefault="00022316" w:rsidP="00022316">
            <w:pPr>
              <w:jc w:val="center"/>
              <w:rPr>
                <w:sz w:val="20"/>
                <w:szCs w:val="20"/>
              </w:rPr>
            </w:pPr>
            <w:r w:rsidRPr="001F6E7E">
              <w:rPr>
                <w:sz w:val="20"/>
                <w:szCs w:val="20"/>
              </w:rPr>
              <w:t>45.</w:t>
            </w:r>
          </w:p>
        </w:tc>
        <w:tc>
          <w:tcPr>
            <w:tcW w:w="1545" w:type="dxa"/>
            <w:tcBorders>
              <w:top w:val="single" w:sz="4" w:space="0" w:color="auto"/>
              <w:left w:val="single" w:sz="4" w:space="0" w:color="auto"/>
              <w:bottom w:val="single" w:sz="4" w:space="0" w:color="auto"/>
              <w:right w:val="single" w:sz="4" w:space="0" w:color="auto"/>
            </w:tcBorders>
          </w:tcPr>
          <w:p w14:paraId="4262F17B" w14:textId="77777777" w:rsidR="00022316" w:rsidRPr="001F6E7E" w:rsidRDefault="00022316" w:rsidP="00022316">
            <w:pPr>
              <w:rPr>
                <w:sz w:val="20"/>
                <w:szCs w:val="20"/>
              </w:rPr>
            </w:pPr>
            <w:r w:rsidRPr="001F6E7E">
              <w:rPr>
                <w:sz w:val="20"/>
                <w:szCs w:val="20"/>
              </w:rPr>
              <w:t>18/III/24</w:t>
            </w:r>
          </w:p>
          <w:p w14:paraId="68D6D0F4" w14:textId="77777777" w:rsidR="00022316" w:rsidRPr="001F6E7E" w:rsidRDefault="00022316" w:rsidP="00022316">
            <w:pPr>
              <w:rPr>
                <w:sz w:val="20"/>
                <w:szCs w:val="20"/>
              </w:rPr>
            </w:pPr>
            <w:r w:rsidRPr="001F6E7E">
              <w:rPr>
                <w:sz w:val="20"/>
                <w:szCs w:val="20"/>
              </w:rPr>
              <w:t>23.05.2024</w:t>
            </w:r>
          </w:p>
        </w:tc>
        <w:tc>
          <w:tcPr>
            <w:tcW w:w="2976" w:type="dxa"/>
            <w:tcBorders>
              <w:top w:val="single" w:sz="4" w:space="0" w:color="auto"/>
              <w:left w:val="single" w:sz="4" w:space="0" w:color="auto"/>
              <w:bottom w:val="single" w:sz="4" w:space="0" w:color="auto"/>
              <w:right w:val="single" w:sz="4" w:space="0" w:color="auto"/>
            </w:tcBorders>
          </w:tcPr>
          <w:p w14:paraId="141B063F" w14:textId="0B553956" w:rsidR="00022316" w:rsidRPr="001F6E7E" w:rsidRDefault="000D7041" w:rsidP="00022316">
            <w:pPr>
              <w:rPr>
                <w:sz w:val="20"/>
                <w:szCs w:val="20"/>
              </w:rPr>
            </w:pPr>
            <w:r>
              <w:rPr>
                <w:sz w:val="20"/>
                <w:szCs w:val="20"/>
              </w:rPr>
              <w:t xml:space="preserve">w sprawie </w:t>
            </w:r>
            <w:r w:rsidR="00022316" w:rsidRPr="001F6E7E">
              <w:rPr>
                <w:sz w:val="20"/>
                <w:szCs w:val="20"/>
              </w:rPr>
              <w:t xml:space="preserve">zatwierdzenia planu kontroli Komisji Rewizyjnej Rady Powiatu Grodziskiego na II </w:t>
            </w:r>
            <w:r w:rsidR="00022316" w:rsidRPr="001F6E7E">
              <w:rPr>
                <w:sz w:val="20"/>
                <w:szCs w:val="20"/>
              </w:rPr>
              <w:lastRenderedPageBreak/>
              <w:t>półrocze 2024 roku</w:t>
            </w:r>
          </w:p>
          <w:p w14:paraId="6BCB5E0D"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65184485" w14:textId="77777777" w:rsidR="0064281C" w:rsidRDefault="00022316" w:rsidP="000759B4">
            <w:pPr>
              <w:jc w:val="both"/>
              <w:rPr>
                <w:sz w:val="20"/>
                <w:szCs w:val="20"/>
              </w:rPr>
            </w:pPr>
            <w:r w:rsidRPr="002C6441">
              <w:rPr>
                <w:sz w:val="20"/>
                <w:szCs w:val="20"/>
              </w:rPr>
              <w:lastRenderedPageBreak/>
              <w:t>Uchwała została zrealizowana.</w:t>
            </w:r>
          </w:p>
          <w:p w14:paraId="2C7697C6" w14:textId="6F097F86" w:rsidR="00022316" w:rsidRPr="002C6441" w:rsidRDefault="00022316" w:rsidP="000759B4">
            <w:pPr>
              <w:jc w:val="both"/>
              <w:rPr>
                <w:sz w:val="20"/>
                <w:szCs w:val="20"/>
              </w:rPr>
            </w:pPr>
            <w:r w:rsidRPr="002C6441">
              <w:rPr>
                <w:sz w:val="20"/>
                <w:szCs w:val="20"/>
              </w:rPr>
              <w:t xml:space="preserve">Przewodnicząca Komisji Rewizyjnej na sesji w dniu 27 lutego 2025 r. przedstawiła Radzie </w:t>
            </w:r>
            <w:r w:rsidRPr="002C6441">
              <w:rPr>
                <w:sz w:val="20"/>
                <w:szCs w:val="20"/>
              </w:rPr>
              <w:lastRenderedPageBreak/>
              <w:t>Powiatu sprawozdanie z realizacji planu kontroli w II półroczu 2024 roku.</w:t>
            </w:r>
          </w:p>
          <w:p w14:paraId="73E3F748" w14:textId="77777777" w:rsidR="00022316" w:rsidRPr="002C6441" w:rsidRDefault="00022316" w:rsidP="000759B4">
            <w:pPr>
              <w:jc w:val="both"/>
              <w:rPr>
                <w:sz w:val="20"/>
                <w:szCs w:val="20"/>
              </w:rPr>
            </w:pPr>
          </w:p>
        </w:tc>
      </w:tr>
      <w:tr w:rsidR="00022316" w:rsidRPr="001F6E7E" w14:paraId="42E8D497" w14:textId="77777777" w:rsidTr="00D256C1">
        <w:tc>
          <w:tcPr>
            <w:tcW w:w="577" w:type="dxa"/>
            <w:tcBorders>
              <w:top w:val="single" w:sz="4" w:space="0" w:color="auto"/>
              <w:left w:val="single" w:sz="4" w:space="0" w:color="auto"/>
              <w:bottom w:val="single" w:sz="4" w:space="0" w:color="auto"/>
              <w:right w:val="single" w:sz="4" w:space="0" w:color="auto"/>
            </w:tcBorders>
          </w:tcPr>
          <w:p w14:paraId="0AAC1EDE" w14:textId="77777777" w:rsidR="00022316" w:rsidRPr="001F6E7E" w:rsidRDefault="00022316" w:rsidP="00022316">
            <w:pPr>
              <w:jc w:val="center"/>
              <w:rPr>
                <w:sz w:val="20"/>
                <w:szCs w:val="20"/>
              </w:rPr>
            </w:pPr>
            <w:r w:rsidRPr="001F6E7E">
              <w:rPr>
                <w:sz w:val="20"/>
                <w:szCs w:val="20"/>
              </w:rPr>
              <w:lastRenderedPageBreak/>
              <w:t>46.</w:t>
            </w:r>
          </w:p>
        </w:tc>
        <w:tc>
          <w:tcPr>
            <w:tcW w:w="1545" w:type="dxa"/>
            <w:tcBorders>
              <w:top w:val="single" w:sz="4" w:space="0" w:color="auto"/>
              <w:left w:val="single" w:sz="4" w:space="0" w:color="auto"/>
              <w:bottom w:val="single" w:sz="4" w:space="0" w:color="auto"/>
              <w:right w:val="single" w:sz="4" w:space="0" w:color="auto"/>
            </w:tcBorders>
          </w:tcPr>
          <w:p w14:paraId="0828E8D8" w14:textId="77777777" w:rsidR="00022316" w:rsidRPr="001F6E7E" w:rsidRDefault="00022316" w:rsidP="00022316">
            <w:pPr>
              <w:rPr>
                <w:sz w:val="20"/>
                <w:szCs w:val="20"/>
              </w:rPr>
            </w:pPr>
            <w:r w:rsidRPr="001F6E7E">
              <w:rPr>
                <w:sz w:val="20"/>
                <w:szCs w:val="20"/>
              </w:rPr>
              <w:t>19/III/24</w:t>
            </w:r>
          </w:p>
          <w:p w14:paraId="247950CE" w14:textId="77777777" w:rsidR="00022316" w:rsidRPr="001F6E7E" w:rsidRDefault="00022316" w:rsidP="00022316">
            <w:pPr>
              <w:rPr>
                <w:sz w:val="20"/>
                <w:szCs w:val="20"/>
              </w:rPr>
            </w:pPr>
            <w:r w:rsidRPr="001F6E7E">
              <w:rPr>
                <w:sz w:val="20"/>
                <w:szCs w:val="20"/>
              </w:rPr>
              <w:t>23.05.2024</w:t>
            </w:r>
          </w:p>
        </w:tc>
        <w:tc>
          <w:tcPr>
            <w:tcW w:w="2976" w:type="dxa"/>
            <w:tcBorders>
              <w:top w:val="single" w:sz="4" w:space="0" w:color="auto"/>
              <w:left w:val="single" w:sz="4" w:space="0" w:color="auto"/>
              <w:bottom w:val="single" w:sz="4" w:space="0" w:color="auto"/>
              <w:right w:val="single" w:sz="4" w:space="0" w:color="auto"/>
            </w:tcBorders>
          </w:tcPr>
          <w:p w14:paraId="0B803475" w14:textId="5F853E14" w:rsidR="00022316" w:rsidRDefault="000D7041" w:rsidP="00022316">
            <w:pPr>
              <w:rPr>
                <w:sz w:val="20"/>
                <w:szCs w:val="20"/>
              </w:rPr>
            </w:pPr>
            <w:r>
              <w:rPr>
                <w:sz w:val="20"/>
                <w:szCs w:val="20"/>
              </w:rPr>
              <w:t xml:space="preserve">w sprawie </w:t>
            </w:r>
            <w:r w:rsidR="00022316" w:rsidRPr="001F6E7E">
              <w:rPr>
                <w:sz w:val="20"/>
                <w:szCs w:val="20"/>
              </w:rPr>
              <w:t>zatwierdzenie planów pracy Komisji stałych Rady Powiatu Grodziskiego na II półrocze 2024 roku</w:t>
            </w:r>
          </w:p>
          <w:p w14:paraId="5D1DBA5D"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51292D6F" w14:textId="77777777" w:rsidR="0064281C" w:rsidRDefault="00022316" w:rsidP="000759B4">
            <w:pPr>
              <w:jc w:val="both"/>
              <w:rPr>
                <w:sz w:val="20"/>
                <w:szCs w:val="20"/>
              </w:rPr>
            </w:pPr>
            <w:r w:rsidRPr="002C6441">
              <w:rPr>
                <w:sz w:val="20"/>
                <w:szCs w:val="20"/>
              </w:rPr>
              <w:t>Uchwała została zrealizowana.</w:t>
            </w:r>
          </w:p>
          <w:p w14:paraId="58835F38" w14:textId="79421554" w:rsidR="00022316" w:rsidRPr="002C6441" w:rsidRDefault="00022316" w:rsidP="00683CCC">
            <w:pPr>
              <w:jc w:val="both"/>
              <w:rPr>
                <w:sz w:val="20"/>
                <w:szCs w:val="20"/>
              </w:rPr>
            </w:pPr>
            <w:r w:rsidRPr="002C6441">
              <w:rPr>
                <w:sz w:val="20"/>
                <w:szCs w:val="20"/>
              </w:rPr>
              <w:t xml:space="preserve">Przewodniczący poszczególnych Komisji na sesji Rady Powiatu Grodziskiego w dniu </w:t>
            </w:r>
            <w:r>
              <w:rPr>
                <w:sz w:val="20"/>
                <w:szCs w:val="20"/>
              </w:rPr>
              <w:t xml:space="preserve">      </w:t>
            </w:r>
            <w:r w:rsidRPr="002C6441">
              <w:rPr>
                <w:sz w:val="20"/>
                <w:szCs w:val="20"/>
              </w:rPr>
              <w:t xml:space="preserve">27 lutego 2025 r. przedstawili sprawozdania </w:t>
            </w:r>
            <w:r>
              <w:rPr>
                <w:sz w:val="20"/>
                <w:szCs w:val="20"/>
              </w:rPr>
              <w:t xml:space="preserve">   </w:t>
            </w:r>
            <w:r w:rsidRPr="002C6441">
              <w:rPr>
                <w:sz w:val="20"/>
                <w:szCs w:val="20"/>
              </w:rPr>
              <w:t>z działalności Komisji w II półroczu 2024 roku.</w:t>
            </w:r>
          </w:p>
        </w:tc>
      </w:tr>
      <w:tr w:rsidR="00022316" w:rsidRPr="001F6E7E" w14:paraId="3A017A59" w14:textId="77777777" w:rsidTr="00D256C1">
        <w:tc>
          <w:tcPr>
            <w:tcW w:w="577" w:type="dxa"/>
            <w:tcBorders>
              <w:top w:val="single" w:sz="4" w:space="0" w:color="auto"/>
              <w:left w:val="single" w:sz="4" w:space="0" w:color="auto"/>
              <w:bottom w:val="single" w:sz="4" w:space="0" w:color="auto"/>
              <w:right w:val="single" w:sz="4" w:space="0" w:color="auto"/>
            </w:tcBorders>
          </w:tcPr>
          <w:p w14:paraId="7930783F" w14:textId="77777777" w:rsidR="00022316" w:rsidRPr="001F6E7E" w:rsidRDefault="00022316" w:rsidP="00022316">
            <w:pPr>
              <w:jc w:val="center"/>
              <w:rPr>
                <w:sz w:val="20"/>
                <w:szCs w:val="20"/>
              </w:rPr>
            </w:pPr>
            <w:r w:rsidRPr="001F6E7E">
              <w:rPr>
                <w:sz w:val="20"/>
                <w:szCs w:val="20"/>
              </w:rPr>
              <w:t>47.</w:t>
            </w:r>
          </w:p>
        </w:tc>
        <w:tc>
          <w:tcPr>
            <w:tcW w:w="1545" w:type="dxa"/>
            <w:tcBorders>
              <w:top w:val="single" w:sz="4" w:space="0" w:color="auto"/>
              <w:left w:val="single" w:sz="4" w:space="0" w:color="auto"/>
              <w:bottom w:val="single" w:sz="4" w:space="0" w:color="auto"/>
              <w:right w:val="single" w:sz="4" w:space="0" w:color="auto"/>
            </w:tcBorders>
          </w:tcPr>
          <w:p w14:paraId="53820F75" w14:textId="77777777" w:rsidR="00022316" w:rsidRPr="001F6E7E" w:rsidRDefault="00022316" w:rsidP="00022316">
            <w:pPr>
              <w:rPr>
                <w:sz w:val="20"/>
                <w:szCs w:val="20"/>
              </w:rPr>
            </w:pPr>
            <w:r w:rsidRPr="001F6E7E">
              <w:rPr>
                <w:sz w:val="20"/>
                <w:szCs w:val="20"/>
              </w:rPr>
              <w:t>20/III/24</w:t>
            </w:r>
          </w:p>
          <w:p w14:paraId="3F97DE09" w14:textId="77777777" w:rsidR="00022316" w:rsidRPr="001F6E7E" w:rsidRDefault="00022316" w:rsidP="00022316">
            <w:pPr>
              <w:rPr>
                <w:sz w:val="20"/>
                <w:szCs w:val="20"/>
              </w:rPr>
            </w:pPr>
            <w:r w:rsidRPr="001F6E7E">
              <w:rPr>
                <w:sz w:val="20"/>
                <w:szCs w:val="20"/>
              </w:rPr>
              <w:t>23.05.2024</w:t>
            </w:r>
          </w:p>
        </w:tc>
        <w:tc>
          <w:tcPr>
            <w:tcW w:w="2976" w:type="dxa"/>
            <w:tcBorders>
              <w:top w:val="single" w:sz="4" w:space="0" w:color="auto"/>
              <w:left w:val="single" w:sz="4" w:space="0" w:color="auto"/>
              <w:bottom w:val="single" w:sz="4" w:space="0" w:color="auto"/>
              <w:right w:val="single" w:sz="4" w:space="0" w:color="auto"/>
            </w:tcBorders>
          </w:tcPr>
          <w:p w14:paraId="402DD3A4" w14:textId="22690948" w:rsidR="00022316" w:rsidRPr="001F6E7E" w:rsidRDefault="000D7041" w:rsidP="00022316">
            <w:pPr>
              <w:rPr>
                <w:sz w:val="20"/>
                <w:szCs w:val="20"/>
              </w:rPr>
            </w:pPr>
            <w:r>
              <w:rPr>
                <w:sz w:val="20"/>
                <w:szCs w:val="20"/>
              </w:rPr>
              <w:t xml:space="preserve">w sprawie </w:t>
            </w:r>
            <w:r w:rsidR="00022316" w:rsidRPr="001F6E7E">
              <w:rPr>
                <w:sz w:val="20"/>
                <w:szCs w:val="20"/>
              </w:rPr>
              <w:t>zmiany wieloletniej prognozy finansowej Powiatu Grodziskiego</w:t>
            </w:r>
            <w:r w:rsidR="00C43443">
              <w:rPr>
                <w:sz w:val="20"/>
                <w:szCs w:val="20"/>
              </w:rPr>
              <w:t xml:space="preserve"> na lata 2024 - 2035</w:t>
            </w:r>
          </w:p>
          <w:p w14:paraId="391D0249"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758224E6" w14:textId="77777777" w:rsidR="00022316" w:rsidRPr="00B22BBA" w:rsidRDefault="00022316" w:rsidP="00022316">
            <w:pPr>
              <w:jc w:val="both"/>
              <w:rPr>
                <w:rFonts w:ascii="Arial" w:hAnsi="Arial" w:cs="Arial"/>
                <w:sz w:val="18"/>
                <w:szCs w:val="18"/>
              </w:rPr>
            </w:pPr>
            <w:r w:rsidRPr="00B22BBA">
              <w:rPr>
                <w:sz w:val="20"/>
                <w:szCs w:val="20"/>
                <w:lang w:eastAsia="pl-PL"/>
              </w:rPr>
              <w:t>W dniu 28.05.2024 r. uchwała została przekazana za pomocą systemu Bestia do Regionalnej Izby Obrachunkowej w W-wie.</w:t>
            </w:r>
          </w:p>
          <w:p w14:paraId="28ED7DD7" w14:textId="77777777" w:rsidR="00022316" w:rsidRPr="001F6E7E" w:rsidRDefault="00022316" w:rsidP="00022316">
            <w:pPr>
              <w:rPr>
                <w:sz w:val="20"/>
                <w:szCs w:val="20"/>
              </w:rPr>
            </w:pPr>
          </w:p>
        </w:tc>
      </w:tr>
      <w:tr w:rsidR="00022316" w:rsidRPr="001F6E7E" w14:paraId="738289DF" w14:textId="77777777" w:rsidTr="00D256C1">
        <w:tc>
          <w:tcPr>
            <w:tcW w:w="577" w:type="dxa"/>
            <w:tcBorders>
              <w:top w:val="single" w:sz="4" w:space="0" w:color="auto"/>
              <w:left w:val="single" w:sz="4" w:space="0" w:color="auto"/>
              <w:bottom w:val="single" w:sz="4" w:space="0" w:color="auto"/>
              <w:right w:val="single" w:sz="4" w:space="0" w:color="auto"/>
            </w:tcBorders>
          </w:tcPr>
          <w:p w14:paraId="65BF689E" w14:textId="77777777" w:rsidR="00022316" w:rsidRPr="001F6E7E" w:rsidRDefault="00022316" w:rsidP="00022316">
            <w:pPr>
              <w:jc w:val="center"/>
              <w:rPr>
                <w:sz w:val="20"/>
                <w:szCs w:val="20"/>
              </w:rPr>
            </w:pPr>
            <w:r w:rsidRPr="001F6E7E">
              <w:rPr>
                <w:sz w:val="20"/>
                <w:szCs w:val="20"/>
              </w:rPr>
              <w:t>48.</w:t>
            </w:r>
          </w:p>
        </w:tc>
        <w:tc>
          <w:tcPr>
            <w:tcW w:w="1545" w:type="dxa"/>
            <w:tcBorders>
              <w:top w:val="single" w:sz="4" w:space="0" w:color="auto"/>
              <w:left w:val="single" w:sz="4" w:space="0" w:color="auto"/>
              <w:bottom w:val="single" w:sz="4" w:space="0" w:color="auto"/>
              <w:right w:val="single" w:sz="4" w:space="0" w:color="auto"/>
            </w:tcBorders>
          </w:tcPr>
          <w:p w14:paraId="7B1D6FC1" w14:textId="77777777" w:rsidR="00022316" w:rsidRPr="001F6E7E" w:rsidRDefault="00022316" w:rsidP="00022316">
            <w:pPr>
              <w:rPr>
                <w:sz w:val="20"/>
                <w:szCs w:val="20"/>
              </w:rPr>
            </w:pPr>
            <w:r w:rsidRPr="001F6E7E">
              <w:rPr>
                <w:sz w:val="20"/>
                <w:szCs w:val="20"/>
              </w:rPr>
              <w:t>21/III/24</w:t>
            </w:r>
          </w:p>
          <w:p w14:paraId="335530B5" w14:textId="77777777" w:rsidR="00022316" w:rsidRPr="001F6E7E" w:rsidRDefault="00022316" w:rsidP="00022316">
            <w:pPr>
              <w:rPr>
                <w:sz w:val="20"/>
                <w:szCs w:val="20"/>
              </w:rPr>
            </w:pPr>
            <w:r w:rsidRPr="001F6E7E">
              <w:rPr>
                <w:sz w:val="20"/>
                <w:szCs w:val="20"/>
              </w:rPr>
              <w:t>23.05.2024</w:t>
            </w:r>
          </w:p>
        </w:tc>
        <w:tc>
          <w:tcPr>
            <w:tcW w:w="2976" w:type="dxa"/>
            <w:tcBorders>
              <w:top w:val="single" w:sz="4" w:space="0" w:color="auto"/>
              <w:left w:val="single" w:sz="4" w:space="0" w:color="auto"/>
              <w:bottom w:val="single" w:sz="4" w:space="0" w:color="auto"/>
              <w:right w:val="single" w:sz="4" w:space="0" w:color="auto"/>
            </w:tcBorders>
          </w:tcPr>
          <w:p w14:paraId="663A5150" w14:textId="6E9C903D" w:rsidR="00022316" w:rsidRPr="001F6E7E" w:rsidRDefault="000D7041" w:rsidP="00022316">
            <w:pPr>
              <w:rPr>
                <w:sz w:val="20"/>
                <w:szCs w:val="20"/>
              </w:rPr>
            </w:pPr>
            <w:r>
              <w:rPr>
                <w:sz w:val="20"/>
                <w:szCs w:val="20"/>
              </w:rPr>
              <w:t xml:space="preserve">w sprawie </w:t>
            </w:r>
            <w:r w:rsidR="00022316" w:rsidRPr="001F6E7E">
              <w:rPr>
                <w:sz w:val="20"/>
                <w:szCs w:val="20"/>
              </w:rPr>
              <w:t>zmiany uchwały budżetowej Powiatu Grodziskiego na 2024 rok</w:t>
            </w:r>
          </w:p>
          <w:p w14:paraId="664E67CA"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59D9BCC4" w14:textId="56686044" w:rsidR="00022316" w:rsidRDefault="00022316" w:rsidP="000759B4">
            <w:pPr>
              <w:jc w:val="both"/>
              <w:rPr>
                <w:sz w:val="20"/>
                <w:szCs w:val="20"/>
              </w:rPr>
            </w:pPr>
            <w:r w:rsidRPr="000759B4">
              <w:rPr>
                <w:sz w:val="20"/>
                <w:szCs w:val="20"/>
              </w:rPr>
              <w:t>W dniu 28.05.2024 r. uchwała została przekazana za pomocą systemu Bestia do Regionalnej Izby Obrachunkowej w W-wie. Pismem z dnia 24.05.2024 r. poinformowano jednostki o dokonanych zmianach w uchwale budżetowej oraz Muzeum im. A</w:t>
            </w:r>
            <w:r w:rsidR="0064281C">
              <w:rPr>
                <w:sz w:val="20"/>
                <w:szCs w:val="20"/>
              </w:rPr>
              <w:t>nny</w:t>
            </w:r>
            <w:r w:rsidRPr="000759B4">
              <w:rPr>
                <w:sz w:val="20"/>
                <w:szCs w:val="20"/>
              </w:rPr>
              <w:t xml:space="preserve"> </w:t>
            </w:r>
            <w:r w:rsidR="0064281C">
              <w:rPr>
                <w:sz w:val="20"/>
                <w:szCs w:val="20"/>
              </w:rPr>
              <w:t xml:space="preserve">                 </w:t>
            </w:r>
            <w:r w:rsidRPr="000759B4">
              <w:rPr>
                <w:sz w:val="20"/>
                <w:szCs w:val="20"/>
              </w:rPr>
              <w:t>i J</w:t>
            </w:r>
            <w:r w:rsidR="0064281C">
              <w:rPr>
                <w:sz w:val="20"/>
                <w:szCs w:val="20"/>
              </w:rPr>
              <w:t xml:space="preserve">arosława </w:t>
            </w:r>
            <w:r w:rsidRPr="000759B4">
              <w:rPr>
                <w:sz w:val="20"/>
                <w:szCs w:val="20"/>
              </w:rPr>
              <w:t>Iwaszkiewiczów</w:t>
            </w:r>
            <w:r w:rsidR="0064281C">
              <w:rPr>
                <w:sz w:val="20"/>
                <w:szCs w:val="20"/>
              </w:rPr>
              <w:t xml:space="preserve"> </w:t>
            </w:r>
            <w:r w:rsidRPr="000759B4">
              <w:rPr>
                <w:sz w:val="20"/>
                <w:szCs w:val="20"/>
              </w:rPr>
              <w:t>w Stawisku.</w:t>
            </w:r>
          </w:p>
          <w:p w14:paraId="68F0A8A4" w14:textId="1BBBF09E" w:rsidR="00936130" w:rsidRPr="000759B4" w:rsidRDefault="00936130" w:rsidP="000759B4">
            <w:pPr>
              <w:jc w:val="both"/>
              <w:rPr>
                <w:sz w:val="20"/>
                <w:szCs w:val="20"/>
              </w:rPr>
            </w:pPr>
          </w:p>
        </w:tc>
      </w:tr>
      <w:tr w:rsidR="00022316" w:rsidRPr="001F6E7E" w14:paraId="491E5677" w14:textId="77777777" w:rsidTr="00D256C1">
        <w:tc>
          <w:tcPr>
            <w:tcW w:w="577" w:type="dxa"/>
            <w:tcBorders>
              <w:top w:val="single" w:sz="4" w:space="0" w:color="auto"/>
              <w:left w:val="single" w:sz="4" w:space="0" w:color="auto"/>
              <w:bottom w:val="single" w:sz="4" w:space="0" w:color="auto"/>
              <w:right w:val="single" w:sz="4" w:space="0" w:color="auto"/>
            </w:tcBorders>
          </w:tcPr>
          <w:p w14:paraId="71F0183C" w14:textId="77777777" w:rsidR="00022316" w:rsidRPr="001F6E7E" w:rsidRDefault="00022316" w:rsidP="00022316">
            <w:pPr>
              <w:jc w:val="center"/>
              <w:rPr>
                <w:sz w:val="20"/>
                <w:szCs w:val="20"/>
              </w:rPr>
            </w:pPr>
            <w:r w:rsidRPr="001F6E7E">
              <w:rPr>
                <w:sz w:val="20"/>
                <w:szCs w:val="20"/>
              </w:rPr>
              <w:t>49.</w:t>
            </w:r>
          </w:p>
        </w:tc>
        <w:tc>
          <w:tcPr>
            <w:tcW w:w="1545" w:type="dxa"/>
            <w:tcBorders>
              <w:top w:val="single" w:sz="4" w:space="0" w:color="auto"/>
              <w:left w:val="single" w:sz="4" w:space="0" w:color="auto"/>
              <w:bottom w:val="single" w:sz="4" w:space="0" w:color="auto"/>
              <w:right w:val="single" w:sz="4" w:space="0" w:color="auto"/>
            </w:tcBorders>
          </w:tcPr>
          <w:p w14:paraId="22DEA91D" w14:textId="77777777" w:rsidR="00022316" w:rsidRPr="001F6E7E" w:rsidRDefault="00022316" w:rsidP="00022316">
            <w:pPr>
              <w:rPr>
                <w:sz w:val="20"/>
                <w:szCs w:val="20"/>
              </w:rPr>
            </w:pPr>
            <w:r w:rsidRPr="001F6E7E">
              <w:rPr>
                <w:sz w:val="20"/>
                <w:szCs w:val="20"/>
              </w:rPr>
              <w:t>22/IV/24</w:t>
            </w:r>
          </w:p>
          <w:p w14:paraId="530A85FD" w14:textId="77777777" w:rsidR="00022316" w:rsidRPr="001F6E7E" w:rsidRDefault="00022316" w:rsidP="00022316">
            <w:pPr>
              <w:rPr>
                <w:sz w:val="20"/>
                <w:szCs w:val="20"/>
              </w:rPr>
            </w:pPr>
            <w:r w:rsidRPr="001F6E7E">
              <w:rPr>
                <w:sz w:val="20"/>
                <w:szCs w:val="20"/>
              </w:rPr>
              <w:t>27.06.2024</w:t>
            </w:r>
          </w:p>
        </w:tc>
        <w:tc>
          <w:tcPr>
            <w:tcW w:w="2976" w:type="dxa"/>
            <w:tcBorders>
              <w:top w:val="single" w:sz="4" w:space="0" w:color="auto"/>
              <w:left w:val="single" w:sz="4" w:space="0" w:color="auto"/>
              <w:bottom w:val="single" w:sz="4" w:space="0" w:color="auto"/>
              <w:right w:val="single" w:sz="4" w:space="0" w:color="auto"/>
            </w:tcBorders>
          </w:tcPr>
          <w:p w14:paraId="55C32D8D" w14:textId="0756714B" w:rsidR="00022316" w:rsidRPr="001F6E7E" w:rsidRDefault="000D7041" w:rsidP="00022316">
            <w:pPr>
              <w:pStyle w:val="Akapitzlist"/>
              <w:ind w:left="0"/>
              <w:jc w:val="both"/>
              <w:rPr>
                <w:sz w:val="20"/>
                <w:szCs w:val="20"/>
              </w:rPr>
            </w:pPr>
            <w:r>
              <w:rPr>
                <w:sz w:val="20"/>
                <w:szCs w:val="20"/>
              </w:rPr>
              <w:t xml:space="preserve">w sprawie </w:t>
            </w:r>
            <w:r w:rsidR="00022316" w:rsidRPr="001F6E7E">
              <w:rPr>
                <w:sz w:val="20"/>
                <w:szCs w:val="20"/>
              </w:rPr>
              <w:t>udzielenia Zarządowi Powiatu Grodziskiego wotum zaufania</w:t>
            </w:r>
          </w:p>
          <w:p w14:paraId="3BB7509E" w14:textId="77777777" w:rsidR="00022316" w:rsidRPr="001F6E7E" w:rsidRDefault="00022316" w:rsidP="00022316">
            <w:pPr>
              <w:pStyle w:val="Akapitzlist"/>
              <w:ind w:left="0"/>
              <w:jc w:val="both"/>
              <w:rPr>
                <w:sz w:val="20"/>
                <w:szCs w:val="20"/>
              </w:rPr>
            </w:pPr>
          </w:p>
        </w:tc>
        <w:tc>
          <w:tcPr>
            <w:tcW w:w="3964" w:type="dxa"/>
            <w:tcBorders>
              <w:top w:val="single" w:sz="4" w:space="0" w:color="auto"/>
              <w:left w:val="single" w:sz="4" w:space="0" w:color="auto"/>
              <w:bottom w:val="single" w:sz="4" w:space="0" w:color="auto"/>
              <w:right w:val="single" w:sz="4" w:space="0" w:color="auto"/>
            </w:tcBorders>
          </w:tcPr>
          <w:p w14:paraId="68C75907" w14:textId="77777777" w:rsidR="0064281C" w:rsidRDefault="00022316" w:rsidP="000759B4">
            <w:pPr>
              <w:jc w:val="both"/>
              <w:rPr>
                <w:sz w:val="20"/>
                <w:szCs w:val="20"/>
              </w:rPr>
            </w:pPr>
            <w:r w:rsidRPr="002C6441">
              <w:rPr>
                <w:sz w:val="20"/>
                <w:szCs w:val="20"/>
              </w:rPr>
              <w:t>Zarządowi Powiatu Grodziskiego zostało udzielone wotum zaufania.</w:t>
            </w:r>
          </w:p>
          <w:p w14:paraId="17777066" w14:textId="546CF756" w:rsidR="00022316" w:rsidRPr="002C6441" w:rsidRDefault="00022316" w:rsidP="000759B4">
            <w:pPr>
              <w:jc w:val="both"/>
              <w:rPr>
                <w:sz w:val="20"/>
                <w:szCs w:val="20"/>
              </w:rPr>
            </w:pPr>
            <w:r w:rsidRPr="002C6441">
              <w:rPr>
                <w:sz w:val="20"/>
                <w:szCs w:val="20"/>
              </w:rPr>
              <w:t>Pismem z dnia</w:t>
            </w:r>
            <w:r w:rsidR="0064281C">
              <w:rPr>
                <w:sz w:val="20"/>
                <w:szCs w:val="20"/>
              </w:rPr>
              <w:t xml:space="preserve"> </w:t>
            </w:r>
            <w:r w:rsidRPr="002C6441">
              <w:rPr>
                <w:sz w:val="20"/>
                <w:szCs w:val="20"/>
              </w:rPr>
              <w:t>3 lipca 2024 r. uchwała została przekazana do Nadzoru Prawnego Wojewody Mazowieckiego.</w:t>
            </w:r>
          </w:p>
          <w:p w14:paraId="029C8170" w14:textId="77777777" w:rsidR="00022316" w:rsidRPr="001F6E7E" w:rsidRDefault="00022316" w:rsidP="00022316">
            <w:pPr>
              <w:rPr>
                <w:sz w:val="20"/>
                <w:szCs w:val="20"/>
              </w:rPr>
            </w:pPr>
          </w:p>
        </w:tc>
      </w:tr>
      <w:tr w:rsidR="00022316" w:rsidRPr="001F6E7E" w14:paraId="554E67D5" w14:textId="77777777" w:rsidTr="00D256C1">
        <w:tc>
          <w:tcPr>
            <w:tcW w:w="577" w:type="dxa"/>
            <w:tcBorders>
              <w:top w:val="single" w:sz="4" w:space="0" w:color="auto"/>
              <w:left w:val="single" w:sz="4" w:space="0" w:color="auto"/>
              <w:bottom w:val="single" w:sz="4" w:space="0" w:color="auto"/>
              <w:right w:val="single" w:sz="4" w:space="0" w:color="auto"/>
            </w:tcBorders>
          </w:tcPr>
          <w:p w14:paraId="2BE7F697" w14:textId="77777777" w:rsidR="00022316" w:rsidRPr="001F6E7E" w:rsidRDefault="00022316" w:rsidP="00022316">
            <w:pPr>
              <w:jc w:val="center"/>
              <w:rPr>
                <w:sz w:val="20"/>
                <w:szCs w:val="20"/>
              </w:rPr>
            </w:pPr>
            <w:r w:rsidRPr="001F6E7E">
              <w:rPr>
                <w:sz w:val="20"/>
                <w:szCs w:val="20"/>
              </w:rPr>
              <w:t>50.</w:t>
            </w:r>
          </w:p>
        </w:tc>
        <w:tc>
          <w:tcPr>
            <w:tcW w:w="1545" w:type="dxa"/>
            <w:tcBorders>
              <w:top w:val="single" w:sz="4" w:space="0" w:color="auto"/>
              <w:left w:val="single" w:sz="4" w:space="0" w:color="auto"/>
              <w:bottom w:val="single" w:sz="4" w:space="0" w:color="auto"/>
              <w:right w:val="single" w:sz="4" w:space="0" w:color="auto"/>
            </w:tcBorders>
          </w:tcPr>
          <w:p w14:paraId="7CEBC3C9" w14:textId="77777777" w:rsidR="00022316" w:rsidRPr="001F6E7E" w:rsidRDefault="00022316" w:rsidP="00022316">
            <w:pPr>
              <w:rPr>
                <w:sz w:val="20"/>
                <w:szCs w:val="20"/>
              </w:rPr>
            </w:pPr>
            <w:r w:rsidRPr="001F6E7E">
              <w:rPr>
                <w:sz w:val="20"/>
                <w:szCs w:val="20"/>
              </w:rPr>
              <w:t>23/IV/24 27.06.2024</w:t>
            </w:r>
          </w:p>
        </w:tc>
        <w:tc>
          <w:tcPr>
            <w:tcW w:w="2976" w:type="dxa"/>
            <w:tcBorders>
              <w:top w:val="single" w:sz="4" w:space="0" w:color="auto"/>
              <w:left w:val="single" w:sz="4" w:space="0" w:color="auto"/>
              <w:bottom w:val="single" w:sz="4" w:space="0" w:color="auto"/>
              <w:right w:val="single" w:sz="4" w:space="0" w:color="auto"/>
            </w:tcBorders>
          </w:tcPr>
          <w:p w14:paraId="7BC2FA6A" w14:textId="1A450AE9" w:rsidR="00022316" w:rsidRPr="001F6E7E" w:rsidRDefault="000D7041" w:rsidP="00022316">
            <w:pPr>
              <w:rPr>
                <w:sz w:val="20"/>
                <w:szCs w:val="20"/>
              </w:rPr>
            </w:pPr>
            <w:r>
              <w:rPr>
                <w:sz w:val="20"/>
                <w:szCs w:val="20"/>
              </w:rPr>
              <w:t xml:space="preserve">w sprawie </w:t>
            </w:r>
            <w:r w:rsidR="00022316" w:rsidRPr="001F6E7E">
              <w:rPr>
                <w:sz w:val="20"/>
                <w:szCs w:val="20"/>
              </w:rPr>
              <w:t>zatwierdzenia sprawozdania finansowego wraz ze sprawozdaniem z wykonania budżetu Powiatu Grodziskiego za 2023 rok</w:t>
            </w:r>
          </w:p>
          <w:p w14:paraId="020DB337"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663CB7BE" w14:textId="77777777" w:rsidR="0064281C" w:rsidRDefault="00AE4152" w:rsidP="000759B4">
            <w:pPr>
              <w:jc w:val="both"/>
              <w:rPr>
                <w:sz w:val="20"/>
                <w:szCs w:val="20"/>
              </w:rPr>
            </w:pPr>
            <w:r>
              <w:rPr>
                <w:sz w:val="20"/>
                <w:szCs w:val="20"/>
              </w:rPr>
              <w:t xml:space="preserve">Sprawozdanie zostało zatwierdzone. </w:t>
            </w:r>
          </w:p>
          <w:p w14:paraId="62A0FE73" w14:textId="7D41F40E" w:rsidR="00022316" w:rsidRPr="001F6E7E" w:rsidRDefault="00AE4152" w:rsidP="000759B4">
            <w:pPr>
              <w:jc w:val="both"/>
              <w:rPr>
                <w:sz w:val="20"/>
                <w:szCs w:val="20"/>
              </w:rPr>
            </w:pPr>
            <w:r>
              <w:rPr>
                <w:sz w:val="20"/>
                <w:szCs w:val="20"/>
              </w:rPr>
              <w:t>Uchwała została przekazana Skarbnikowi Powiatu.</w:t>
            </w:r>
          </w:p>
        </w:tc>
      </w:tr>
      <w:tr w:rsidR="00022316" w:rsidRPr="001F6E7E" w14:paraId="77C76723" w14:textId="77777777" w:rsidTr="00D256C1">
        <w:tc>
          <w:tcPr>
            <w:tcW w:w="577" w:type="dxa"/>
            <w:tcBorders>
              <w:top w:val="single" w:sz="4" w:space="0" w:color="auto"/>
              <w:left w:val="single" w:sz="4" w:space="0" w:color="auto"/>
              <w:bottom w:val="single" w:sz="4" w:space="0" w:color="auto"/>
              <w:right w:val="single" w:sz="4" w:space="0" w:color="auto"/>
            </w:tcBorders>
          </w:tcPr>
          <w:p w14:paraId="3BF22FFE" w14:textId="77777777" w:rsidR="00022316" w:rsidRPr="001F6E7E" w:rsidRDefault="00022316" w:rsidP="00022316">
            <w:pPr>
              <w:jc w:val="center"/>
              <w:rPr>
                <w:sz w:val="20"/>
                <w:szCs w:val="20"/>
              </w:rPr>
            </w:pPr>
            <w:r w:rsidRPr="001F6E7E">
              <w:rPr>
                <w:sz w:val="20"/>
                <w:szCs w:val="20"/>
              </w:rPr>
              <w:t>51.</w:t>
            </w:r>
          </w:p>
        </w:tc>
        <w:tc>
          <w:tcPr>
            <w:tcW w:w="1545" w:type="dxa"/>
            <w:tcBorders>
              <w:top w:val="single" w:sz="4" w:space="0" w:color="auto"/>
              <w:left w:val="single" w:sz="4" w:space="0" w:color="auto"/>
              <w:bottom w:val="single" w:sz="4" w:space="0" w:color="auto"/>
              <w:right w:val="single" w:sz="4" w:space="0" w:color="auto"/>
            </w:tcBorders>
          </w:tcPr>
          <w:p w14:paraId="55280667" w14:textId="77777777" w:rsidR="00022316" w:rsidRPr="001F6E7E" w:rsidRDefault="00022316" w:rsidP="00022316">
            <w:pPr>
              <w:rPr>
                <w:sz w:val="20"/>
                <w:szCs w:val="20"/>
              </w:rPr>
            </w:pPr>
            <w:r w:rsidRPr="001F6E7E">
              <w:rPr>
                <w:sz w:val="20"/>
                <w:szCs w:val="20"/>
              </w:rPr>
              <w:t>24/IV/24 27.06.2024</w:t>
            </w:r>
          </w:p>
        </w:tc>
        <w:tc>
          <w:tcPr>
            <w:tcW w:w="2976" w:type="dxa"/>
            <w:tcBorders>
              <w:top w:val="single" w:sz="4" w:space="0" w:color="auto"/>
              <w:left w:val="single" w:sz="4" w:space="0" w:color="auto"/>
              <w:bottom w:val="single" w:sz="4" w:space="0" w:color="auto"/>
              <w:right w:val="single" w:sz="4" w:space="0" w:color="auto"/>
            </w:tcBorders>
          </w:tcPr>
          <w:p w14:paraId="0BD6FC17" w14:textId="4FB0DBE6" w:rsidR="00022316" w:rsidRPr="001F6E7E" w:rsidRDefault="000D7041" w:rsidP="00022316">
            <w:pPr>
              <w:rPr>
                <w:sz w:val="20"/>
                <w:szCs w:val="20"/>
              </w:rPr>
            </w:pPr>
            <w:r>
              <w:rPr>
                <w:sz w:val="20"/>
                <w:szCs w:val="20"/>
              </w:rPr>
              <w:t xml:space="preserve">w sprawie </w:t>
            </w:r>
            <w:r w:rsidR="00022316" w:rsidRPr="001F6E7E">
              <w:rPr>
                <w:sz w:val="20"/>
                <w:szCs w:val="20"/>
              </w:rPr>
              <w:t>udzielenia absolutorium dla Zarządu Powiatu</w:t>
            </w:r>
            <w:r>
              <w:rPr>
                <w:sz w:val="20"/>
                <w:szCs w:val="20"/>
              </w:rPr>
              <w:t xml:space="preserve"> </w:t>
            </w:r>
            <w:r w:rsidR="00022316" w:rsidRPr="001F6E7E">
              <w:rPr>
                <w:sz w:val="20"/>
                <w:szCs w:val="20"/>
              </w:rPr>
              <w:t>Grodziskiego z tytułu wykonania budżetu za 2023 rok</w:t>
            </w:r>
          </w:p>
          <w:p w14:paraId="5191AE62"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4E2663D9" w14:textId="77777777" w:rsidR="0064281C" w:rsidRDefault="00022316" w:rsidP="000759B4">
            <w:pPr>
              <w:jc w:val="both"/>
              <w:rPr>
                <w:sz w:val="20"/>
                <w:szCs w:val="20"/>
              </w:rPr>
            </w:pPr>
            <w:r w:rsidRPr="00CF4CEB">
              <w:rPr>
                <w:sz w:val="20"/>
                <w:szCs w:val="20"/>
              </w:rPr>
              <w:t xml:space="preserve">Zarządowi Powiatu Grodziskiego zostało udzielone absolutorium. </w:t>
            </w:r>
          </w:p>
          <w:p w14:paraId="41769C0B" w14:textId="3EF1C0F0" w:rsidR="00022316" w:rsidRPr="00CF4CEB" w:rsidRDefault="00022316" w:rsidP="000759B4">
            <w:pPr>
              <w:jc w:val="both"/>
              <w:rPr>
                <w:sz w:val="20"/>
                <w:szCs w:val="20"/>
              </w:rPr>
            </w:pPr>
            <w:r w:rsidRPr="00CF4CEB">
              <w:rPr>
                <w:sz w:val="20"/>
                <w:szCs w:val="20"/>
              </w:rPr>
              <w:t>Pismem z dnia 3 lipca 2024 r. uchwała została przekazana do Nadzoru Prawnego Wojewody Mazowieckiego oraz pismem z dnia 4 lipca 2024 r. do Regionalnej Izby Obrachunkowej w Warszawie.</w:t>
            </w:r>
          </w:p>
          <w:p w14:paraId="5CDBD000" w14:textId="77777777" w:rsidR="00022316" w:rsidRPr="00CF4CEB" w:rsidRDefault="00022316" w:rsidP="000759B4">
            <w:pPr>
              <w:jc w:val="both"/>
              <w:rPr>
                <w:sz w:val="20"/>
                <w:szCs w:val="20"/>
              </w:rPr>
            </w:pPr>
          </w:p>
        </w:tc>
      </w:tr>
      <w:tr w:rsidR="00022316" w:rsidRPr="001F6E7E" w14:paraId="7354B76B" w14:textId="77777777" w:rsidTr="00D256C1">
        <w:tc>
          <w:tcPr>
            <w:tcW w:w="577" w:type="dxa"/>
            <w:tcBorders>
              <w:top w:val="single" w:sz="4" w:space="0" w:color="auto"/>
              <w:left w:val="single" w:sz="4" w:space="0" w:color="auto"/>
              <w:bottom w:val="single" w:sz="4" w:space="0" w:color="auto"/>
              <w:right w:val="single" w:sz="4" w:space="0" w:color="auto"/>
            </w:tcBorders>
          </w:tcPr>
          <w:p w14:paraId="37CCB36F" w14:textId="77777777" w:rsidR="00022316" w:rsidRPr="001F6E7E" w:rsidRDefault="00022316" w:rsidP="00022316">
            <w:pPr>
              <w:jc w:val="center"/>
              <w:rPr>
                <w:sz w:val="20"/>
                <w:szCs w:val="20"/>
              </w:rPr>
            </w:pPr>
            <w:r w:rsidRPr="001F6E7E">
              <w:rPr>
                <w:sz w:val="20"/>
                <w:szCs w:val="20"/>
              </w:rPr>
              <w:t>52.</w:t>
            </w:r>
          </w:p>
        </w:tc>
        <w:tc>
          <w:tcPr>
            <w:tcW w:w="1545" w:type="dxa"/>
            <w:tcBorders>
              <w:top w:val="single" w:sz="4" w:space="0" w:color="auto"/>
              <w:left w:val="single" w:sz="4" w:space="0" w:color="auto"/>
              <w:bottom w:val="single" w:sz="4" w:space="0" w:color="auto"/>
              <w:right w:val="single" w:sz="4" w:space="0" w:color="auto"/>
            </w:tcBorders>
          </w:tcPr>
          <w:p w14:paraId="430C7DC5" w14:textId="77777777" w:rsidR="00022316" w:rsidRPr="001F6E7E" w:rsidRDefault="00022316" w:rsidP="00022316">
            <w:pPr>
              <w:rPr>
                <w:sz w:val="20"/>
                <w:szCs w:val="20"/>
              </w:rPr>
            </w:pPr>
            <w:r w:rsidRPr="001F6E7E">
              <w:rPr>
                <w:sz w:val="20"/>
                <w:szCs w:val="20"/>
              </w:rPr>
              <w:t>25/IV/24 27.06.2024</w:t>
            </w:r>
          </w:p>
        </w:tc>
        <w:tc>
          <w:tcPr>
            <w:tcW w:w="2976" w:type="dxa"/>
            <w:tcBorders>
              <w:top w:val="single" w:sz="4" w:space="0" w:color="auto"/>
              <w:left w:val="single" w:sz="4" w:space="0" w:color="auto"/>
              <w:bottom w:val="single" w:sz="4" w:space="0" w:color="auto"/>
              <w:right w:val="single" w:sz="4" w:space="0" w:color="auto"/>
            </w:tcBorders>
          </w:tcPr>
          <w:p w14:paraId="5141BD3E" w14:textId="4EF0F2AD" w:rsidR="00022316" w:rsidRPr="001F6E7E" w:rsidRDefault="000D7041" w:rsidP="00022316">
            <w:pPr>
              <w:rPr>
                <w:sz w:val="20"/>
                <w:szCs w:val="20"/>
              </w:rPr>
            </w:pPr>
            <w:r>
              <w:rPr>
                <w:sz w:val="20"/>
                <w:szCs w:val="20"/>
              </w:rPr>
              <w:t xml:space="preserve">w sprawie </w:t>
            </w:r>
            <w:r w:rsidR="00022316" w:rsidRPr="001F6E7E">
              <w:rPr>
                <w:sz w:val="20"/>
                <w:szCs w:val="20"/>
              </w:rPr>
              <w:t>wskazania przedstawiciela Rady Powiatu Grodziskiego do Powiatowej Społecznej Rady do spraw Osób Niepełnosprawnych na kadencję 2024-2028</w:t>
            </w:r>
          </w:p>
          <w:p w14:paraId="6205C2B9"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5CB0E11D" w14:textId="77777777" w:rsidR="00022316" w:rsidRDefault="00FB1EF1" w:rsidP="00FB1EF1">
            <w:pPr>
              <w:jc w:val="both"/>
              <w:rPr>
                <w:sz w:val="20"/>
                <w:szCs w:val="20"/>
              </w:rPr>
            </w:pPr>
            <w:r w:rsidRPr="00FB1EF1">
              <w:rPr>
                <w:sz w:val="20"/>
                <w:szCs w:val="20"/>
              </w:rPr>
              <w:t>W związku z rozpoczynającą się nową kadencją Powiatowej Społecznej Rady do spraw Osób Niepełnosprawnych Rada Powiatu wskazała swojego kandydata na członka tej Rady w osobie p</w:t>
            </w:r>
            <w:r>
              <w:rPr>
                <w:sz w:val="20"/>
                <w:szCs w:val="20"/>
              </w:rPr>
              <w:t>ana</w:t>
            </w:r>
            <w:r w:rsidRPr="00FB1EF1">
              <w:rPr>
                <w:sz w:val="20"/>
                <w:szCs w:val="20"/>
              </w:rPr>
              <w:t xml:space="preserve"> Wojciech</w:t>
            </w:r>
            <w:r>
              <w:rPr>
                <w:sz w:val="20"/>
                <w:szCs w:val="20"/>
              </w:rPr>
              <w:t>a</w:t>
            </w:r>
            <w:r w:rsidRPr="00FB1EF1">
              <w:rPr>
                <w:sz w:val="20"/>
                <w:szCs w:val="20"/>
              </w:rPr>
              <w:t xml:space="preserve"> Hardta.</w:t>
            </w:r>
          </w:p>
          <w:p w14:paraId="120C0CD3" w14:textId="5F71B334" w:rsidR="00F614FB" w:rsidRPr="00FB1EF1" w:rsidRDefault="00F614FB" w:rsidP="00FB1EF1">
            <w:pPr>
              <w:jc w:val="both"/>
              <w:rPr>
                <w:sz w:val="20"/>
                <w:szCs w:val="20"/>
              </w:rPr>
            </w:pPr>
          </w:p>
        </w:tc>
      </w:tr>
      <w:tr w:rsidR="00022316" w:rsidRPr="001F6E7E" w14:paraId="2B069B5C" w14:textId="77777777" w:rsidTr="00D256C1">
        <w:tc>
          <w:tcPr>
            <w:tcW w:w="577" w:type="dxa"/>
            <w:tcBorders>
              <w:top w:val="single" w:sz="4" w:space="0" w:color="auto"/>
              <w:left w:val="single" w:sz="4" w:space="0" w:color="auto"/>
              <w:bottom w:val="single" w:sz="4" w:space="0" w:color="auto"/>
              <w:right w:val="single" w:sz="4" w:space="0" w:color="auto"/>
            </w:tcBorders>
          </w:tcPr>
          <w:p w14:paraId="140D69A0" w14:textId="77777777" w:rsidR="00022316" w:rsidRPr="001F6E7E" w:rsidRDefault="00022316" w:rsidP="00022316">
            <w:pPr>
              <w:jc w:val="center"/>
              <w:rPr>
                <w:sz w:val="20"/>
                <w:szCs w:val="20"/>
              </w:rPr>
            </w:pPr>
            <w:r w:rsidRPr="001F6E7E">
              <w:rPr>
                <w:sz w:val="20"/>
                <w:szCs w:val="20"/>
              </w:rPr>
              <w:t>53.</w:t>
            </w:r>
          </w:p>
        </w:tc>
        <w:tc>
          <w:tcPr>
            <w:tcW w:w="1545" w:type="dxa"/>
            <w:tcBorders>
              <w:top w:val="single" w:sz="4" w:space="0" w:color="auto"/>
              <w:left w:val="single" w:sz="4" w:space="0" w:color="auto"/>
              <w:bottom w:val="single" w:sz="4" w:space="0" w:color="auto"/>
              <w:right w:val="single" w:sz="4" w:space="0" w:color="auto"/>
            </w:tcBorders>
          </w:tcPr>
          <w:p w14:paraId="6199EC60" w14:textId="77777777" w:rsidR="00022316" w:rsidRPr="001F6E7E" w:rsidRDefault="00022316" w:rsidP="00022316">
            <w:pPr>
              <w:rPr>
                <w:sz w:val="20"/>
                <w:szCs w:val="20"/>
              </w:rPr>
            </w:pPr>
            <w:r w:rsidRPr="001F6E7E">
              <w:rPr>
                <w:sz w:val="20"/>
                <w:szCs w:val="20"/>
              </w:rPr>
              <w:t>26/IV/24 27.06.2024</w:t>
            </w:r>
          </w:p>
        </w:tc>
        <w:tc>
          <w:tcPr>
            <w:tcW w:w="2976" w:type="dxa"/>
            <w:tcBorders>
              <w:top w:val="single" w:sz="4" w:space="0" w:color="auto"/>
              <w:left w:val="single" w:sz="4" w:space="0" w:color="auto"/>
              <w:bottom w:val="single" w:sz="4" w:space="0" w:color="auto"/>
              <w:right w:val="single" w:sz="4" w:space="0" w:color="auto"/>
            </w:tcBorders>
          </w:tcPr>
          <w:p w14:paraId="690E0320" w14:textId="642BF70C" w:rsidR="00022316" w:rsidRPr="001F6E7E" w:rsidRDefault="000D7041" w:rsidP="00022316">
            <w:pPr>
              <w:rPr>
                <w:sz w:val="20"/>
                <w:szCs w:val="20"/>
              </w:rPr>
            </w:pPr>
            <w:r>
              <w:rPr>
                <w:sz w:val="20"/>
                <w:szCs w:val="20"/>
              </w:rPr>
              <w:t xml:space="preserve">w sprawie </w:t>
            </w:r>
            <w:r w:rsidR="00022316" w:rsidRPr="001F6E7E">
              <w:rPr>
                <w:sz w:val="20"/>
                <w:szCs w:val="20"/>
              </w:rPr>
              <w:t xml:space="preserve">powołania Rady Społecznej przy Samodzielnym Publicznym Specjalistycznym Szpitalu Zachodnim im. św. Jana Pawła II w Grodzisku </w:t>
            </w:r>
            <w:r>
              <w:rPr>
                <w:sz w:val="20"/>
                <w:szCs w:val="20"/>
              </w:rPr>
              <w:t>M</w:t>
            </w:r>
            <w:r w:rsidR="00022316" w:rsidRPr="001F6E7E">
              <w:rPr>
                <w:sz w:val="20"/>
                <w:szCs w:val="20"/>
              </w:rPr>
              <w:t>azowieckim</w:t>
            </w:r>
          </w:p>
          <w:p w14:paraId="599AE42D"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3E8E089A" w14:textId="77777777" w:rsidR="00022316" w:rsidRPr="000726D8" w:rsidRDefault="00022316" w:rsidP="000759B4">
            <w:pPr>
              <w:jc w:val="both"/>
              <w:rPr>
                <w:sz w:val="20"/>
                <w:szCs w:val="20"/>
              </w:rPr>
            </w:pPr>
            <w:r w:rsidRPr="000726D8">
              <w:rPr>
                <w:sz w:val="20"/>
                <w:szCs w:val="20"/>
              </w:rPr>
              <w:t>Uchwała została zrealizowana.</w:t>
            </w:r>
          </w:p>
          <w:p w14:paraId="69ECC4C6" w14:textId="13C9E89F" w:rsidR="00022316" w:rsidRPr="000726D8" w:rsidRDefault="00022316" w:rsidP="000759B4">
            <w:pPr>
              <w:jc w:val="both"/>
              <w:rPr>
                <w:sz w:val="20"/>
                <w:szCs w:val="20"/>
              </w:rPr>
            </w:pPr>
            <w:r w:rsidRPr="000726D8">
              <w:rPr>
                <w:sz w:val="20"/>
                <w:szCs w:val="20"/>
              </w:rPr>
              <w:t xml:space="preserve">W związku z upływem w dniu 01.04.2024 r. kadencji Rady Społecznej działającej przy Samodzielnym Publicznym Specjalistycznym Szpitalu Zachodnim im. św. Jana Pawła II </w:t>
            </w:r>
            <w:r>
              <w:rPr>
                <w:sz w:val="20"/>
                <w:szCs w:val="20"/>
              </w:rPr>
              <w:t xml:space="preserve">     </w:t>
            </w:r>
            <w:r w:rsidRPr="000726D8">
              <w:rPr>
                <w:sz w:val="20"/>
                <w:szCs w:val="20"/>
              </w:rPr>
              <w:t>w Grodzisku Mazowieckim – zaistniała konieczność powołania Rady Społecznej na okres kolejnych 5 lat. W odpowiedzi na pismo Przewodniczącego Rady Powiatu,</w:t>
            </w:r>
            <w:r w:rsidR="0064281C">
              <w:rPr>
                <w:sz w:val="20"/>
                <w:szCs w:val="20"/>
              </w:rPr>
              <w:t xml:space="preserve"> P</w:t>
            </w:r>
            <w:r w:rsidRPr="000726D8">
              <w:rPr>
                <w:sz w:val="20"/>
                <w:szCs w:val="20"/>
              </w:rPr>
              <w:t xml:space="preserve">rzewodniczący Rad Miejskich: Grodziska Mazowieckiego, Milanówka, Podkowy Leśnej oraz Rad Gmin: Jaktorów, Baranów, Żabia </w:t>
            </w:r>
            <w:r w:rsidRPr="000726D8">
              <w:rPr>
                <w:sz w:val="20"/>
                <w:szCs w:val="20"/>
              </w:rPr>
              <w:lastRenderedPageBreak/>
              <w:t>Wola wskazali przedstawicieli do składu ww. Rady Społecznej</w:t>
            </w:r>
            <w:r>
              <w:rPr>
                <w:sz w:val="20"/>
                <w:szCs w:val="20"/>
              </w:rPr>
              <w:t xml:space="preserve"> </w:t>
            </w:r>
            <w:r w:rsidRPr="000726D8">
              <w:rPr>
                <w:sz w:val="20"/>
                <w:szCs w:val="20"/>
              </w:rPr>
              <w:t>w nowej kadencji.</w:t>
            </w:r>
          </w:p>
          <w:p w14:paraId="3B45CF0D" w14:textId="77777777" w:rsidR="00022316" w:rsidRPr="000726D8" w:rsidRDefault="00022316" w:rsidP="000759B4">
            <w:pPr>
              <w:jc w:val="both"/>
              <w:rPr>
                <w:sz w:val="20"/>
                <w:szCs w:val="20"/>
              </w:rPr>
            </w:pPr>
            <w:r w:rsidRPr="000726D8">
              <w:rPr>
                <w:sz w:val="20"/>
                <w:szCs w:val="20"/>
              </w:rPr>
              <w:t>Wobec faktu, że do dnia skierowania niniejszej uchwały pod obrady Rady Powiatu Grodziskiego nie została wskazana przez Wojewodę Mazowieckiego osoba będąca jego przedstawicielem – treść podjętej uchwały nie uwzględnia delegata Wojewody do reprezentowania go w ww. Radzie Społecznej.</w:t>
            </w:r>
          </w:p>
          <w:p w14:paraId="0024E784" w14:textId="08492CE1" w:rsidR="00022316" w:rsidRPr="000726D8" w:rsidRDefault="00022316" w:rsidP="000759B4">
            <w:pPr>
              <w:jc w:val="both"/>
              <w:rPr>
                <w:sz w:val="20"/>
                <w:szCs w:val="20"/>
              </w:rPr>
            </w:pPr>
            <w:r w:rsidRPr="000726D8">
              <w:rPr>
                <w:sz w:val="20"/>
                <w:szCs w:val="20"/>
              </w:rPr>
              <w:t xml:space="preserve">Zgodnie z podjętą uchwałą pierwsze posiedzenie Rady Społecznej zwołano na dzień 31.07.2024 r., godz. 15.00 w sali konferencyjnej Szpitala Zachodniego przy </w:t>
            </w:r>
            <w:r>
              <w:rPr>
                <w:sz w:val="20"/>
                <w:szCs w:val="20"/>
              </w:rPr>
              <w:t xml:space="preserve">   </w:t>
            </w:r>
            <w:r w:rsidRPr="000726D8">
              <w:rPr>
                <w:sz w:val="20"/>
                <w:szCs w:val="20"/>
              </w:rPr>
              <w:t>ul. Dalekiej 11.</w:t>
            </w:r>
          </w:p>
          <w:p w14:paraId="5A8C77E1" w14:textId="77777777" w:rsidR="00022316" w:rsidRDefault="00022316" w:rsidP="000759B4">
            <w:pPr>
              <w:jc w:val="both"/>
              <w:rPr>
                <w:sz w:val="20"/>
                <w:szCs w:val="20"/>
              </w:rPr>
            </w:pPr>
            <w:r w:rsidRPr="000726D8">
              <w:rPr>
                <w:sz w:val="20"/>
                <w:szCs w:val="20"/>
              </w:rPr>
              <w:t>Wykonanie niniejszej uchwały powierzono Zarządowi Powiatu Grodziskiego.</w:t>
            </w:r>
          </w:p>
          <w:p w14:paraId="26306E5D" w14:textId="22D25280" w:rsidR="00022316" w:rsidRPr="00CF4CEB" w:rsidRDefault="00022316" w:rsidP="00022316">
            <w:pPr>
              <w:rPr>
                <w:sz w:val="20"/>
                <w:szCs w:val="20"/>
              </w:rPr>
            </w:pPr>
          </w:p>
        </w:tc>
      </w:tr>
      <w:tr w:rsidR="00022316" w:rsidRPr="001F6E7E" w14:paraId="3612741D" w14:textId="77777777" w:rsidTr="00D256C1">
        <w:tc>
          <w:tcPr>
            <w:tcW w:w="577" w:type="dxa"/>
            <w:tcBorders>
              <w:top w:val="single" w:sz="4" w:space="0" w:color="auto"/>
              <w:left w:val="single" w:sz="4" w:space="0" w:color="auto"/>
              <w:bottom w:val="single" w:sz="4" w:space="0" w:color="auto"/>
              <w:right w:val="single" w:sz="4" w:space="0" w:color="auto"/>
            </w:tcBorders>
          </w:tcPr>
          <w:p w14:paraId="3782ED64" w14:textId="77777777" w:rsidR="00022316" w:rsidRPr="001F6E7E" w:rsidRDefault="00022316" w:rsidP="00022316">
            <w:pPr>
              <w:jc w:val="center"/>
              <w:rPr>
                <w:sz w:val="20"/>
                <w:szCs w:val="20"/>
              </w:rPr>
            </w:pPr>
            <w:r w:rsidRPr="001F6E7E">
              <w:rPr>
                <w:sz w:val="20"/>
                <w:szCs w:val="20"/>
              </w:rPr>
              <w:lastRenderedPageBreak/>
              <w:t>54.</w:t>
            </w:r>
          </w:p>
        </w:tc>
        <w:tc>
          <w:tcPr>
            <w:tcW w:w="1545" w:type="dxa"/>
            <w:tcBorders>
              <w:top w:val="single" w:sz="4" w:space="0" w:color="auto"/>
              <w:left w:val="single" w:sz="4" w:space="0" w:color="auto"/>
              <w:bottom w:val="single" w:sz="4" w:space="0" w:color="auto"/>
              <w:right w:val="single" w:sz="4" w:space="0" w:color="auto"/>
            </w:tcBorders>
          </w:tcPr>
          <w:p w14:paraId="34D9EE6B" w14:textId="77777777" w:rsidR="00022316" w:rsidRPr="001F6E7E" w:rsidRDefault="00022316" w:rsidP="00022316">
            <w:pPr>
              <w:rPr>
                <w:sz w:val="20"/>
                <w:szCs w:val="20"/>
              </w:rPr>
            </w:pPr>
            <w:r w:rsidRPr="001F6E7E">
              <w:rPr>
                <w:sz w:val="20"/>
                <w:szCs w:val="20"/>
              </w:rPr>
              <w:t>27/IV/24 27.06.2024</w:t>
            </w:r>
          </w:p>
        </w:tc>
        <w:tc>
          <w:tcPr>
            <w:tcW w:w="2976" w:type="dxa"/>
            <w:tcBorders>
              <w:top w:val="single" w:sz="4" w:space="0" w:color="auto"/>
              <w:left w:val="single" w:sz="4" w:space="0" w:color="auto"/>
              <w:bottom w:val="single" w:sz="4" w:space="0" w:color="auto"/>
              <w:right w:val="single" w:sz="4" w:space="0" w:color="auto"/>
            </w:tcBorders>
          </w:tcPr>
          <w:p w14:paraId="136291EF" w14:textId="2F578641" w:rsidR="00022316" w:rsidRDefault="000D7041" w:rsidP="00022316">
            <w:pPr>
              <w:rPr>
                <w:sz w:val="20"/>
                <w:szCs w:val="20"/>
              </w:rPr>
            </w:pPr>
            <w:r>
              <w:rPr>
                <w:sz w:val="20"/>
                <w:szCs w:val="20"/>
              </w:rPr>
              <w:t>w sprawie z</w:t>
            </w:r>
            <w:r w:rsidR="00022316" w:rsidRPr="001F6E7E">
              <w:rPr>
                <w:sz w:val="20"/>
                <w:szCs w:val="20"/>
              </w:rPr>
              <w:t xml:space="preserve">miany uchwały </w:t>
            </w:r>
            <w:r>
              <w:rPr>
                <w:sz w:val="20"/>
                <w:szCs w:val="20"/>
              </w:rPr>
              <w:t xml:space="preserve">         </w:t>
            </w:r>
            <w:r w:rsidR="00022316" w:rsidRPr="001F6E7E">
              <w:rPr>
                <w:sz w:val="20"/>
                <w:szCs w:val="20"/>
              </w:rPr>
              <w:t>nr 11/II/24 Rady Powiatu Grodziskiego z dnia 15 maja 2024 r</w:t>
            </w:r>
            <w:r>
              <w:rPr>
                <w:sz w:val="20"/>
                <w:szCs w:val="20"/>
              </w:rPr>
              <w:t>oku</w:t>
            </w:r>
            <w:r w:rsidR="00022316" w:rsidRPr="001F6E7E">
              <w:rPr>
                <w:sz w:val="20"/>
                <w:szCs w:val="20"/>
              </w:rPr>
              <w:t xml:space="preserve"> w sprawie powołania Komisji Skarg, Wniosków </w:t>
            </w:r>
            <w:r>
              <w:rPr>
                <w:sz w:val="20"/>
                <w:szCs w:val="20"/>
              </w:rPr>
              <w:t xml:space="preserve">            </w:t>
            </w:r>
            <w:r w:rsidR="00022316" w:rsidRPr="001F6E7E">
              <w:rPr>
                <w:sz w:val="20"/>
                <w:szCs w:val="20"/>
              </w:rPr>
              <w:t>i Petycji Rady Powiatu Grodziskiego</w:t>
            </w:r>
          </w:p>
          <w:p w14:paraId="33D8F1BB" w14:textId="0243A3AF" w:rsidR="000D7041" w:rsidRPr="001F6E7E" w:rsidRDefault="000D7041"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24BE5D6A" w14:textId="73D25F60" w:rsidR="00022316" w:rsidRPr="00CF4CEB" w:rsidRDefault="00022316" w:rsidP="00022316">
            <w:pPr>
              <w:rPr>
                <w:sz w:val="20"/>
                <w:szCs w:val="20"/>
              </w:rPr>
            </w:pPr>
            <w:r w:rsidRPr="00CF4CEB">
              <w:rPr>
                <w:sz w:val="20"/>
                <w:szCs w:val="20"/>
              </w:rPr>
              <w:t>Uchwała jest realizowana.</w:t>
            </w:r>
          </w:p>
        </w:tc>
      </w:tr>
      <w:tr w:rsidR="00022316" w:rsidRPr="001F6E7E" w14:paraId="21E4CA6F" w14:textId="77777777" w:rsidTr="00D256C1">
        <w:tc>
          <w:tcPr>
            <w:tcW w:w="577" w:type="dxa"/>
            <w:tcBorders>
              <w:top w:val="single" w:sz="4" w:space="0" w:color="auto"/>
              <w:left w:val="single" w:sz="4" w:space="0" w:color="auto"/>
              <w:bottom w:val="single" w:sz="4" w:space="0" w:color="auto"/>
              <w:right w:val="single" w:sz="4" w:space="0" w:color="auto"/>
            </w:tcBorders>
          </w:tcPr>
          <w:p w14:paraId="7CFD56BF" w14:textId="77777777" w:rsidR="00022316" w:rsidRPr="001F6E7E" w:rsidRDefault="00022316" w:rsidP="00022316">
            <w:pPr>
              <w:jc w:val="center"/>
              <w:rPr>
                <w:sz w:val="20"/>
                <w:szCs w:val="20"/>
              </w:rPr>
            </w:pPr>
            <w:r w:rsidRPr="001F6E7E">
              <w:rPr>
                <w:sz w:val="20"/>
                <w:szCs w:val="20"/>
              </w:rPr>
              <w:t>55.</w:t>
            </w:r>
          </w:p>
        </w:tc>
        <w:tc>
          <w:tcPr>
            <w:tcW w:w="1545" w:type="dxa"/>
            <w:tcBorders>
              <w:top w:val="single" w:sz="4" w:space="0" w:color="auto"/>
              <w:left w:val="single" w:sz="4" w:space="0" w:color="auto"/>
              <w:bottom w:val="single" w:sz="4" w:space="0" w:color="auto"/>
              <w:right w:val="single" w:sz="4" w:space="0" w:color="auto"/>
            </w:tcBorders>
          </w:tcPr>
          <w:p w14:paraId="1DF5D1E7" w14:textId="77777777" w:rsidR="00022316" w:rsidRPr="001F6E7E" w:rsidRDefault="00022316" w:rsidP="00022316">
            <w:pPr>
              <w:rPr>
                <w:sz w:val="20"/>
                <w:szCs w:val="20"/>
              </w:rPr>
            </w:pPr>
            <w:r w:rsidRPr="001F6E7E">
              <w:rPr>
                <w:sz w:val="20"/>
                <w:szCs w:val="20"/>
              </w:rPr>
              <w:t>28/IV/24 27.06.2024</w:t>
            </w:r>
          </w:p>
        </w:tc>
        <w:tc>
          <w:tcPr>
            <w:tcW w:w="2976" w:type="dxa"/>
            <w:tcBorders>
              <w:top w:val="single" w:sz="4" w:space="0" w:color="auto"/>
              <w:left w:val="single" w:sz="4" w:space="0" w:color="auto"/>
              <w:bottom w:val="single" w:sz="4" w:space="0" w:color="auto"/>
              <w:right w:val="single" w:sz="4" w:space="0" w:color="auto"/>
            </w:tcBorders>
          </w:tcPr>
          <w:p w14:paraId="7A824FC6" w14:textId="5E57AC70" w:rsidR="00022316" w:rsidRPr="001F6E7E" w:rsidRDefault="000D7041" w:rsidP="00022316">
            <w:pPr>
              <w:rPr>
                <w:sz w:val="20"/>
                <w:szCs w:val="20"/>
              </w:rPr>
            </w:pPr>
            <w:r>
              <w:rPr>
                <w:sz w:val="20"/>
                <w:szCs w:val="20"/>
              </w:rPr>
              <w:t xml:space="preserve">w sprawie </w:t>
            </w:r>
            <w:r w:rsidR="00022316" w:rsidRPr="001F6E7E">
              <w:rPr>
                <w:sz w:val="20"/>
                <w:szCs w:val="20"/>
              </w:rPr>
              <w:t>zmiany treści załącznika nr 3 i nr 4 do uchwały nr 12/II/24 Rady Powiatu Grodziskiego</w:t>
            </w:r>
            <w:r>
              <w:rPr>
                <w:sz w:val="20"/>
                <w:szCs w:val="20"/>
              </w:rPr>
              <w:t xml:space="preserve"> </w:t>
            </w:r>
            <w:r w:rsidR="00022316" w:rsidRPr="001F6E7E">
              <w:rPr>
                <w:sz w:val="20"/>
                <w:szCs w:val="20"/>
              </w:rPr>
              <w:t xml:space="preserve">z dnia 15 maja 2024 </w:t>
            </w:r>
            <w:r>
              <w:rPr>
                <w:sz w:val="20"/>
                <w:szCs w:val="20"/>
              </w:rPr>
              <w:t>roku</w:t>
            </w:r>
            <w:r w:rsidR="00022316" w:rsidRPr="001F6E7E">
              <w:rPr>
                <w:sz w:val="20"/>
                <w:szCs w:val="20"/>
              </w:rPr>
              <w:t xml:space="preserve"> w sprawie powołania Komisji stałych Rady Powiatu Grodziskiego, określenia przedmiotu ich działania oraz ustalenia składów osobowych</w:t>
            </w:r>
          </w:p>
          <w:p w14:paraId="743B5C5B"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245311F6" w14:textId="41455D25" w:rsidR="00022316" w:rsidRPr="00CF4CEB" w:rsidRDefault="00022316" w:rsidP="00022316">
            <w:pPr>
              <w:rPr>
                <w:sz w:val="20"/>
                <w:szCs w:val="20"/>
              </w:rPr>
            </w:pPr>
            <w:r w:rsidRPr="00CF4CEB">
              <w:rPr>
                <w:sz w:val="20"/>
                <w:szCs w:val="20"/>
              </w:rPr>
              <w:t>Uchwała jest realizowana.</w:t>
            </w:r>
          </w:p>
        </w:tc>
      </w:tr>
      <w:tr w:rsidR="00022316" w:rsidRPr="001F6E7E" w14:paraId="5C420C28" w14:textId="77777777" w:rsidTr="00D256C1">
        <w:tc>
          <w:tcPr>
            <w:tcW w:w="577" w:type="dxa"/>
            <w:tcBorders>
              <w:top w:val="single" w:sz="4" w:space="0" w:color="auto"/>
              <w:left w:val="single" w:sz="4" w:space="0" w:color="auto"/>
              <w:bottom w:val="single" w:sz="4" w:space="0" w:color="auto"/>
              <w:right w:val="single" w:sz="4" w:space="0" w:color="auto"/>
            </w:tcBorders>
          </w:tcPr>
          <w:p w14:paraId="6136C36A" w14:textId="77777777" w:rsidR="00022316" w:rsidRPr="001F6E7E" w:rsidRDefault="00022316" w:rsidP="00022316">
            <w:pPr>
              <w:jc w:val="center"/>
              <w:rPr>
                <w:sz w:val="20"/>
                <w:szCs w:val="20"/>
              </w:rPr>
            </w:pPr>
            <w:r w:rsidRPr="001F6E7E">
              <w:rPr>
                <w:sz w:val="20"/>
                <w:szCs w:val="20"/>
              </w:rPr>
              <w:t>56.</w:t>
            </w:r>
          </w:p>
        </w:tc>
        <w:tc>
          <w:tcPr>
            <w:tcW w:w="1545" w:type="dxa"/>
            <w:tcBorders>
              <w:top w:val="single" w:sz="4" w:space="0" w:color="auto"/>
              <w:left w:val="single" w:sz="4" w:space="0" w:color="auto"/>
              <w:bottom w:val="single" w:sz="4" w:space="0" w:color="auto"/>
              <w:right w:val="single" w:sz="4" w:space="0" w:color="auto"/>
            </w:tcBorders>
          </w:tcPr>
          <w:p w14:paraId="0CF3911A" w14:textId="77777777" w:rsidR="00022316" w:rsidRPr="001F6E7E" w:rsidRDefault="00022316" w:rsidP="00022316">
            <w:pPr>
              <w:rPr>
                <w:sz w:val="20"/>
                <w:szCs w:val="20"/>
              </w:rPr>
            </w:pPr>
            <w:r w:rsidRPr="001F6E7E">
              <w:rPr>
                <w:sz w:val="20"/>
                <w:szCs w:val="20"/>
              </w:rPr>
              <w:t>29/IV/24 27.06.2024</w:t>
            </w:r>
          </w:p>
        </w:tc>
        <w:tc>
          <w:tcPr>
            <w:tcW w:w="2976" w:type="dxa"/>
            <w:tcBorders>
              <w:top w:val="single" w:sz="4" w:space="0" w:color="auto"/>
              <w:left w:val="single" w:sz="4" w:space="0" w:color="auto"/>
              <w:bottom w:val="single" w:sz="4" w:space="0" w:color="auto"/>
              <w:right w:val="single" w:sz="4" w:space="0" w:color="auto"/>
            </w:tcBorders>
          </w:tcPr>
          <w:p w14:paraId="771252E1" w14:textId="3AB9A016" w:rsidR="00022316" w:rsidRPr="00C43443" w:rsidRDefault="000D7041" w:rsidP="00022316">
            <w:pPr>
              <w:pStyle w:val="Bezodstpw"/>
              <w:rPr>
                <w:rFonts w:ascii="Times New Roman" w:hAnsi="Times New Roman"/>
                <w:sz w:val="20"/>
                <w:szCs w:val="20"/>
              </w:rPr>
            </w:pPr>
            <w:r w:rsidRPr="00C43443">
              <w:rPr>
                <w:rFonts w:ascii="Times New Roman" w:hAnsi="Times New Roman"/>
                <w:sz w:val="20"/>
                <w:szCs w:val="20"/>
              </w:rPr>
              <w:t xml:space="preserve">w sprawie </w:t>
            </w:r>
            <w:r w:rsidR="00022316" w:rsidRPr="00C43443">
              <w:rPr>
                <w:rFonts w:ascii="Times New Roman" w:hAnsi="Times New Roman"/>
                <w:sz w:val="20"/>
                <w:szCs w:val="20"/>
              </w:rPr>
              <w:t>zmiany wieloletniej prognozy finansowej</w:t>
            </w:r>
            <w:r w:rsidR="00C43443" w:rsidRPr="00C43443">
              <w:rPr>
                <w:rFonts w:ascii="Times New Roman" w:hAnsi="Times New Roman"/>
                <w:sz w:val="20"/>
                <w:szCs w:val="20"/>
              </w:rPr>
              <w:t xml:space="preserve"> na lata 2024 - 2035</w:t>
            </w:r>
          </w:p>
          <w:p w14:paraId="15028A09" w14:textId="77777777" w:rsidR="00022316" w:rsidRPr="001F6E7E" w:rsidRDefault="00022316" w:rsidP="00022316">
            <w:pPr>
              <w:pStyle w:val="Bezodstpw"/>
              <w:rPr>
                <w:rFonts w:ascii="Times New Roman" w:hAnsi="Times New Roman"/>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39EAD2DF" w14:textId="7C066CE0" w:rsidR="00022316" w:rsidRDefault="00022316" w:rsidP="000759B4">
            <w:pPr>
              <w:jc w:val="both"/>
              <w:rPr>
                <w:sz w:val="20"/>
                <w:szCs w:val="20"/>
                <w:lang w:eastAsia="pl-PL"/>
              </w:rPr>
            </w:pPr>
            <w:r w:rsidRPr="000759B4">
              <w:rPr>
                <w:sz w:val="20"/>
                <w:szCs w:val="20"/>
                <w:lang w:eastAsia="pl-PL"/>
              </w:rPr>
              <w:t xml:space="preserve">W dniu 04.07.2024 r. uchwała została przekazana za pomocą systemu Bestia do Regionalnej Izby Obrachunkowej w W-wie. Pismem z dnia 02.07.2024 r. poinformowano ZS Specjalnych im. H. Szczerkowskiego </w:t>
            </w:r>
            <w:r w:rsidR="007A4AE8">
              <w:rPr>
                <w:sz w:val="20"/>
                <w:szCs w:val="20"/>
                <w:lang w:eastAsia="pl-PL"/>
              </w:rPr>
              <w:br/>
            </w:r>
            <w:r w:rsidRPr="000759B4">
              <w:rPr>
                <w:sz w:val="20"/>
                <w:szCs w:val="20"/>
                <w:lang w:eastAsia="pl-PL"/>
              </w:rPr>
              <w:t>w Grodzisku Maz., ZS Nr 1 w Grodzisku Maz. i Starostwo</w:t>
            </w:r>
            <w:r w:rsidR="000759B4">
              <w:rPr>
                <w:sz w:val="20"/>
                <w:szCs w:val="20"/>
                <w:lang w:eastAsia="pl-PL"/>
              </w:rPr>
              <w:t xml:space="preserve"> </w:t>
            </w:r>
            <w:r w:rsidRPr="000759B4">
              <w:rPr>
                <w:sz w:val="20"/>
                <w:szCs w:val="20"/>
                <w:lang w:eastAsia="pl-PL"/>
              </w:rPr>
              <w:t xml:space="preserve">o dokonanych zmianach </w:t>
            </w:r>
            <w:r w:rsidR="007A4AE8">
              <w:rPr>
                <w:sz w:val="20"/>
                <w:szCs w:val="20"/>
                <w:lang w:eastAsia="pl-PL"/>
              </w:rPr>
              <w:br/>
            </w:r>
            <w:r w:rsidRPr="000759B4">
              <w:rPr>
                <w:sz w:val="20"/>
                <w:szCs w:val="20"/>
                <w:lang w:eastAsia="pl-PL"/>
              </w:rPr>
              <w:t>w Wieloletniej Prognozie Finansowej.</w:t>
            </w:r>
          </w:p>
          <w:p w14:paraId="1D763E55" w14:textId="4585B248" w:rsidR="00936130" w:rsidRPr="000759B4" w:rsidRDefault="00936130" w:rsidP="000759B4">
            <w:pPr>
              <w:jc w:val="both"/>
              <w:rPr>
                <w:sz w:val="20"/>
                <w:szCs w:val="20"/>
              </w:rPr>
            </w:pPr>
          </w:p>
        </w:tc>
      </w:tr>
      <w:tr w:rsidR="00022316" w:rsidRPr="001F6E7E" w14:paraId="59B1087E" w14:textId="77777777" w:rsidTr="00D256C1">
        <w:tc>
          <w:tcPr>
            <w:tcW w:w="577" w:type="dxa"/>
            <w:tcBorders>
              <w:top w:val="single" w:sz="4" w:space="0" w:color="auto"/>
              <w:left w:val="single" w:sz="4" w:space="0" w:color="auto"/>
              <w:bottom w:val="single" w:sz="4" w:space="0" w:color="auto"/>
              <w:right w:val="single" w:sz="4" w:space="0" w:color="auto"/>
            </w:tcBorders>
          </w:tcPr>
          <w:p w14:paraId="6CD94D18" w14:textId="77777777" w:rsidR="00022316" w:rsidRPr="001F6E7E" w:rsidRDefault="00022316" w:rsidP="00022316">
            <w:pPr>
              <w:jc w:val="center"/>
              <w:rPr>
                <w:sz w:val="20"/>
                <w:szCs w:val="20"/>
              </w:rPr>
            </w:pPr>
            <w:r w:rsidRPr="001F6E7E">
              <w:rPr>
                <w:sz w:val="20"/>
                <w:szCs w:val="20"/>
              </w:rPr>
              <w:t>57.</w:t>
            </w:r>
          </w:p>
        </w:tc>
        <w:tc>
          <w:tcPr>
            <w:tcW w:w="1545" w:type="dxa"/>
            <w:tcBorders>
              <w:top w:val="single" w:sz="4" w:space="0" w:color="auto"/>
              <w:left w:val="single" w:sz="4" w:space="0" w:color="auto"/>
              <w:bottom w:val="single" w:sz="4" w:space="0" w:color="auto"/>
              <w:right w:val="single" w:sz="4" w:space="0" w:color="auto"/>
            </w:tcBorders>
          </w:tcPr>
          <w:p w14:paraId="676F8781" w14:textId="77777777" w:rsidR="00022316" w:rsidRPr="001F6E7E" w:rsidRDefault="00022316" w:rsidP="00022316">
            <w:pPr>
              <w:rPr>
                <w:sz w:val="20"/>
                <w:szCs w:val="20"/>
              </w:rPr>
            </w:pPr>
            <w:r w:rsidRPr="001F6E7E">
              <w:rPr>
                <w:sz w:val="20"/>
                <w:szCs w:val="20"/>
              </w:rPr>
              <w:t xml:space="preserve">30/IV/24 </w:t>
            </w:r>
          </w:p>
          <w:p w14:paraId="3CAE4E62" w14:textId="77777777" w:rsidR="00022316" w:rsidRPr="001F6E7E" w:rsidRDefault="00022316" w:rsidP="00022316">
            <w:pPr>
              <w:rPr>
                <w:sz w:val="20"/>
                <w:szCs w:val="20"/>
              </w:rPr>
            </w:pPr>
            <w:r w:rsidRPr="001F6E7E">
              <w:rPr>
                <w:sz w:val="20"/>
                <w:szCs w:val="20"/>
              </w:rPr>
              <w:t>27.06.2024</w:t>
            </w:r>
          </w:p>
        </w:tc>
        <w:tc>
          <w:tcPr>
            <w:tcW w:w="2976" w:type="dxa"/>
            <w:tcBorders>
              <w:top w:val="single" w:sz="4" w:space="0" w:color="auto"/>
              <w:left w:val="single" w:sz="4" w:space="0" w:color="auto"/>
              <w:bottom w:val="single" w:sz="4" w:space="0" w:color="auto"/>
              <w:right w:val="single" w:sz="4" w:space="0" w:color="auto"/>
            </w:tcBorders>
          </w:tcPr>
          <w:p w14:paraId="0601DC5F" w14:textId="7E2A1709" w:rsidR="00022316" w:rsidRPr="00C43443" w:rsidRDefault="000D7041" w:rsidP="00022316">
            <w:pPr>
              <w:pStyle w:val="Bezodstpw"/>
              <w:rPr>
                <w:rFonts w:ascii="Times New Roman" w:hAnsi="Times New Roman"/>
                <w:sz w:val="20"/>
                <w:szCs w:val="20"/>
              </w:rPr>
            </w:pPr>
            <w:r w:rsidRPr="00C43443">
              <w:rPr>
                <w:rFonts w:ascii="Times New Roman" w:hAnsi="Times New Roman"/>
                <w:sz w:val="20"/>
                <w:szCs w:val="20"/>
              </w:rPr>
              <w:t xml:space="preserve">w sprawie </w:t>
            </w:r>
            <w:r w:rsidR="00022316" w:rsidRPr="00C43443">
              <w:rPr>
                <w:rFonts w:ascii="Times New Roman" w:hAnsi="Times New Roman"/>
                <w:sz w:val="20"/>
                <w:szCs w:val="20"/>
              </w:rPr>
              <w:t>zmiany uchwały budżetowej na 2024 rok</w:t>
            </w:r>
          </w:p>
          <w:p w14:paraId="106FE907" w14:textId="77777777" w:rsidR="00022316" w:rsidRPr="001F6E7E" w:rsidRDefault="00022316" w:rsidP="00022316">
            <w:pPr>
              <w:pStyle w:val="Bezodstpw"/>
              <w:rPr>
                <w:rFonts w:ascii="Times New Roman" w:hAnsi="Times New Roman"/>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123BC67A" w14:textId="3C6D89D2" w:rsidR="00022316" w:rsidRDefault="00022316" w:rsidP="000759B4">
            <w:pPr>
              <w:jc w:val="both"/>
              <w:rPr>
                <w:sz w:val="20"/>
                <w:szCs w:val="20"/>
              </w:rPr>
            </w:pPr>
            <w:r w:rsidRPr="000759B4">
              <w:rPr>
                <w:sz w:val="20"/>
                <w:szCs w:val="20"/>
              </w:rPr>
              <w:t xml:space="preserve">W dniu 04.07.2024 r. uchwała została przekazana za pomocą systemu Bestia do Regionalnej Izby Obrachunkowej w W-wie. Pismem z dnia 28.06.2024 r. poinformowano jednostki o dokonanych zmianach w uchwale budżetowej, natomiast  w dniu 02.07.2024 r. SPSSZ w Grodzisku Maz. oraz Muzeum </w:t>
            </w:r>
            <w:r w:rsidR="007A4AE8">
              <w:rPr>
                <w:sz w:val="20"/>
                <w:szCs w:val="20"/>
              </w:rPr>
              <w:br/>
            </w:r>
            <w:r w:rsidRPr="000759B4">
              <w:rPr>
                <w:sz w:val="20"/>
                <w:szCs w:val="20"/>
              </w:rPr>
              <w:t>im. A</w:t>
            </w:r>
            <w:r w:rsidR="0064281C">
              <w:rPr>
                <w:sz w:val="20"/>
                <w:szCs w:val="20"/>
              </w:rPr>
              <w:t>nny</w:t>
            </w:r>
            <w:r w:rsidRPr="000759B4">
              <w:rPr>
                <w:sz w:val="20"/>
                <w:szCs w:val="20"/>
              </w:rPr>
              <w:t xml:space="preserve"> i J</w:t>
            </w:r>
            <w:r w:rsidR="0064281C">
              <w:rPr>
                <w:sz w:val="20"/>
                <w:szCs w:val="20"/>
              </w:rPr>
              <w:t>arosława</w:t>
            </w:r>
            <w:r w:rsidRPr="000759B4">
              <w:rPr>
                <w:sz w:val="20"/>
                <w:szCs w:val="20"/>
              </w:rPr>
              <w:t xml:space="preserve"> Iwaszkiewiczów </w:t>
            </w:r>
            <w:r w:rsidR="0064281C">
              <w:rPr>
                <w:sz w:val="20"/>
                <w:szCs w:val="20"/>
              </w:rPr>
              <w:br/>
            </w:r>
            <w:r w:rsidRPr="000759B4">
              <w:rPr>
                <w:sz w:val="20"/>
                <w:szCs w:val="20"/>
              </w:rPr>
              <w:t>w Stawisku.</w:t>
            </w:r>
          </w:p>
          <w:p w14:paraId="304B7415" w14:textId="4326A670" w:rsidR="00936130" w:rsidRPr="000759B4" w:rsidRDefault="00936130" w:rsidP="000759B4">
            <w:pPr>
              <w:jc w:val="both"/>
              <w:rPr>
                <w:sz w:val="20"/>
                <w:szCs w:val="20"/>
              </w:rPr>
            </w:pPr>
          </w:p>
        </w:tc>
      </w:tr>
      <w:tr w:rsidR="00022316" w:rsidRPr="001F6E7E" w14:paraId="4BFFC94D" w14:textId="77777777" w:rsidTr="00D256C1">
        <w:tc>
          <w:tcPr>
            <w:tcW w:w="577" w:type="dxa"/>
            <w:tcBorders>
              <w:top w:val="single" w:sz="4" w:space="0" w:color="auto"/>
              <w:left w:val="single" w:sz="4" w:space="0" w:color="auto"/>
              <w:bottom w:val="single" w:sz="4" w:space="0" w:color="auto"/>
              <w:right w:val="single" w:sz="4" w:space="0" w:color="auto"/>
            </w:tcBorders>
          </w:tcPr>
          <w:p w14:paraId="779FB2D2" w14:textId="77777777" w:rsidR="00022316" w:rsidRPr="001F6E7E" w:rsidRDefault="00022316" w:rsidP="00022316">
            <w:pPr>
              <w:jc w:val="center"/>
              <w:rPr>
                <w:sz w:val="20"/>
                <w:szCs w:val="20"/>
              </w:rPr>
            </w:pPr>
            <w:r w:rsidRPr="001F6E7E">
              <w:rPr>
                <w:sz w:val="20"/>
                <w:szCs w:val="20"/>
              </w:rPr>
              <w:t>58.</w:t>
            </w:r>
          </w:p>
        </w:tc>
        <w:tc>
          <w:tcPr>
            <w:tcW w:w="1545" w:type="dxa"/>
            <w:tcBorders>
              <w:top w:val="single" w:sz="4" w:space="0" w:color="auto"/>
              <w:left w:val="single" w:sz="4" w:space="0" w:color="auto"/>
              <w:bottom w:val="single" w:sz="4" w:space="0" w:color="auto"/>
              <w:right w:val="single" w:sz="4" w:space="0" w:color="auto"/>
            </w:tcBorders>
          </w:tcPr>
          <w:p w14:paraId="449C1574" w14:textId="77777777" w:rsidR="00022316" w:rsidRPr="001F6E7E" w:rsidRDefault="00022316" w:rsidP="00022316">
            <w:pPr>
              <w:rPr>
                <w:sz w:val="20"/>
                <w:szCs w:val="20"/>
              </w:rPr>
            </w:pPr>
            <w:r w:rsidRPr="001F6E7E">
              <w:rPr>
                <w:sz w:val="20"/>
                <w:szCs w:val="20"/>
              </w:rPr>
              <w:t>31/V/24</w:t>
            </w:r>
          </w:p>
          <w:p w14:paraId="32EFE406" w14:textId="77777777" w:rsidR="00022316" w:rsidRPr="001F6E7E" w:rsidRDefault="00022316" w:rsidP="00022316">
            <w:pPr>
              <w:rPr>
                <w:sz w:val="20"/>
                <w:szCs w:val="20"/>
              </w:rPr>
            </w:pPr>
            <w:r w:rsidRPr="001F6E7E">
              <w:rPr>
                <w:sz w:val="20"/>
                <w:szCs w:val="20"/>
              </w:rPr>
              <w:t>29.08.2024</w:t>
            </w:r>
          </w:p>
        </w:tc>
        <w:tc>
          <w:tcPr>
            <w:tcW w:w="2976" w:type="dxa"/>
            <w:tcBorders>
              <w:top w:val="single" w:sz="4" w:space="0" w:color="auto"/>
              <w:left w:val="single" w:sz="4" w:space="0" w:color="auto"/>
              <w:bottom w:val="single" w:sz="4" w:space="0" w:color="auto"/>
              <w:right w:val="single" w:sz="4" w:space="0" w:color="auto"/>
            </w:tcBorders>
          </w:tcPr>
          <w:p w14:paraId="2E6E3EAC" w14:textId="6FEAC942" w:rsidR="00022316" w:rsidRPr="001F6E7E" w:rsidRDefault="000D7041" w:rsidP="000D7041">
            <w:pPr>
              <w:rPr>
                <w:sz w:val="20"/>
                <w:szCs w:val="20"/>
                <w:lang w:eastAsia="pl-PL"/>
              </w:rPr>
            </w:pPr>
            <w:r>
              <w:rPr>
                <w:sz w:val="20"/>
                <w:szCs w:val="20"/>
              </w:rPr>
              <w:t xml:space="preserve">w sprawie </w:t>
            </w:r>
            <w:r w:rsidR="00022316" w:rsidRPr="001F6E7E">
              <w:rPr>
                <w:sz w:val="20"/>
                <w:szCs w:val="20"/>
              </w:rPr>
              <w:t>wyrażenia zgody na oddanie w najem powierzchni Samodzielnego Publicznego Specjalistycznego Szpitala Zachodniego im. św. Jana Pawła II w Grodzisku Mazowieckim</w:t>
            </w:r>
          </w:p>
        </w:tc>
        <w:tc>
          <w:tcPr>
            <w:tcW w:w="3964" w:type="dxa"/>
            <w:tcBorders>
              <w:top w:val="single" w:sz="4" w:space="0" w:color="auto"/>
              <w:left w:val="single" w:sz="4" w:space="0" w:color="auto"/>
              <w:bottom w:val="single" w:sz="4" w:space="0" w:color="auto"/>
              <w:right w:val="single" w:sz="4" w:space="0" w:color="auto"/>
            </w:tcBorders>
          </w:tcPr>
          <w:p w14:paraId="56671790" w14:textId="711EAB72" w:rsidR="00022316" w:rsidRPr="00F614FB" w:rsidRDefault="00F614FB" w:rsidP="00F614FB">
            <w:pPr>
              <w:jc w:val="both"/>
              <w:rPr>
                <w:sz w:val="20"/>
                <w:szCs w:val="20"/>
              </w:rPr>
            </w:pPr>
            <w:r w:rsidRPr="00F614FB">
              <w:rPr>
                <w:sz w:val="20"/>
                <w:szCs w:val="20"/>
              </w:rPr>
              <w:t>W oparciu o podjętą uchwałę zawarto z firmą Telecom Consulting  Sp. z o.o. umowę najmu nr 2/2024 z dnia 31.07.2024 r. na okres 12 miesięcy z mocą obowiązującą od dnia 01.08.2024 r.</w:t>
            </w:r>
          </w:p>
        </w:tc>
      </w:tr>
      <w:tr w:rsidR="00022316" w:rsidRPr="001F6E7E" w14:paraId="6D9E1073" w14:textId="77777777" w:rsidTr="00D256C1">
        <w:tc>
          <w:tcPr>
            <w:tcW w:w="577" w:type="dxa"/>
            <w:tcBorders>
              <w:top w:val="single" w:sz="4" w:space="0" w:color="auto"/>
              <w:left w:val="single" w:sz="4" w:space="0" w:color="auto"/>
              <w:bottom w:val="single" w:sz="4" w:space="0" w:color="auto"/>
              <w:right w:val="single" w:sz="4" w:space="0" w:color="auto"/>
            </w:tcBorders>
          </w:tcPr>
          <w:p w14:paraId="2EDA6E95" w14:textId="77777777" w:rsidR="00022316" w:rsidRPr="001F6E7E" w:rsidRDefault="00022316" w:rsidP="00022316">
            <w:pPr>
              <w:jc w:val="center"/>
              <w:rPr>
                <w:sz w:val="20"/>
                <w:szCs w:val="20"/>
              </w:rPr>
            </w:pPr>
            <w:r w:rsidRPr="001F6E7E">
              <w:rPr>
                <w:sz w:val="20"/>
                <w:szCs w:val="20"/>
              </w:rPr>
              <w:lastRenderedPageBreak/>
              <w:t>59.</w:t>
            </w:r>
          </w:p>
        </w:tc>
        <w:tc>
          <w:tcPr>
            <w:tcW w:w="1545" w:type="dxa"/>
            <w:tcBorders>
              <w:top w:val="single" w:sz="4" w:space="0" w:color="auto"/>
              <w:left w:val="single" w:sz="4" w:space="0" w:color="auto"/>
              <w:bottom w:val="single" w:sz="4" w:space="0" w:color="auto"/>
              <w:right w:val="single" w:sz="4" w:space="0" w:color="auto"/>
            </w:tcBorders>
          </w:tcPr>
          <w:p w14:paraId="0CD11B48" w14:textId="77777777" w:rsidR="00022316" w:rsidRPr="001F6E7E" w:rsidRDefault="00022316" w:rsidP="00022316">
            <w:pPr>
              <w:rPr>
                <w:sz w:val="20"/>
                <w:szCs w:val="20"/>
              </w:rPr>
            </w:pPr>
            <w:r w:rsidRPr="001F6E7E">
              <w:rPr>
                <w:sz w:val="20"/>
                <w:szCs w:val="20"/>
              </w:rPr>
              <w:t>32/V/24</w:t>
            </w:r>
          </w:p>
          <w:p w14:paraId="4D1041C4" w14:textId="77777777" w:rsidR="00022316" w:rsidRPr="001F6E7E" w:rsidRDefault="00022316" w:rsidP="00022316">
            <w:pPr>
              <w:rPr>
                <w:sz w:val="20"/>
                <w:szCs w:val="20"/>
              </w:rPr>
            </w:pPr>
            <w:r w:rsidRPr="001F6E7E">
              <w:rPr>
                <w:sz w:val="20"/>
                <w:szCs w:val="20"/>
              </w:rPr>
              <w:t>29.08.2024</w:t>
            </w:r>
          </w:p>
        </w:tc>
        <w:tc>
          <w:tcPr>
            <w:tcW w:w="2976" w:type="dxa"/>
            <w:tcBorders>
              <w:top w:val="single" w:sz="4" w:space="0" w:color="auto"/>
              <w:left w:val="single" w:sz="4" w:space="0" w:color="auto"/>
              <w:bottom w:val="single" w:sz="4" w:space="0" w:color="auto"/>
              <w:right w:val="single" w:sz="4" w:space="0" w:color="auto"/>
            </w:tcBorders>
          </w:tcPr>
          <w:p w14:paraId="03B7E748" w14:textId="1D37E549" w:rsidR="00022316" w:rsidRPr="001F6E7E" w:rsidRDefault="000D7041" w:rsidP="00022316">
            <w:pPr>
              <w:rPr>
                <w:sz w:val="20"/>
                <w:szCs w:val="20"/>
              </w:rPr>
            </w:pPr>
            <w:r>
              <w:rPr>
                <w:sz w:val="20"/>
                <w:szCs w:val="20"/>
              </w:rPr>
              <w:t xml:space="preserve">w sprawie </w:t>
            </w:r>
            <w:r w:rsidR="00022316" w:rsidRPr="001F6E7E">
              <w:rPr>
                <w:sz w:val="20"/>
                <w:szCs w:val="20"/>
              </w:rPr>
              <w:t>zmiany składu osobowego Rady Społecznej przy Samodzielnym Publicznym Specjalistycznym Szpitalu Zachodnim im. św. Jana Pawła II w Grodzisku Mazowieckim</w:t>
            </w:r>
          </w:p>
          <w:p w14:paraId="413057EC"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45AC6456" w14:textId="77777777" w:rsidR="00022316" w:rsidRPr="000726D8" w:rsidRDefault="00022316" w:rsidP="000759B4">
            <w:pPr>
              <w:jc w:val="both"/>
              <w:rPr>
                <w:sz w:val="20"/>
                <w:szCs w:val="20"/>
              </w:rPr>
            </w:pPr>
            <w:r w:rsidRPr="000726D8">
              <w:rPr>
                <w:sz w:val="20"/>
                <w:szCs w:val="20"/>
              </w:rPr>
              <w:t>Uchwała została zrealizowana.</w:t>
            </w:r>
          </w:p>
          <w:p w14:paraId="271A9C8F" w14:textId="289490A6" w:rsidR="00022316" w:rsidRPr="000726D8" w:rsidRDefault="00022316" w:rsidP="000759B4">
            <w:pPr>
              <w:jc w:val="both"/>
              <w:rPr>
                <w:sz w:val="20"/>
                <w:szCs w:val="20"/>
              </w:rPr>
            </w:pPr>
            <w:r w:rsidRPr="000726D8">
              <w:rPr>
                <w:sz w:val="20"/>
                <w:szCs w:val="20"/>
              </w:rPr>
              <w:t>Na podstawie pisma Wojewody Mazowieckiego</w:t>
            </w:r>
            <w:r>
              <w:rPr>
                <w:sz w:val="20"/>
                <w:szCs w:val="20"/>
              </w:rPr>
              <w:t xml:space="preserve"> </w:t>
            </w:r>
            <w:r w:rsidRPr="000726D8">
              <w:rPr>
                <w:sz w:val="20"/>
                <w:szCs w:val="20"/>
              </w:rPr>
              <w:t xml:space="preserve">nr WZ-II.9615.62.2024.AR </w:t>
            </w:r>
            <w:r>
              <w:rPr>
                <w:sz w:val="20"/>
                <w:szCs w:val="20"/>
              </w:rPr>
              <w:t xml:space="preserve">   </w:t>
            </w:r>
            <w:r w:rsidRPr="000726D8">
              <w:rPr>
                <w:sz w:val="20"/>
                <w:szCs w:val="20"/>
              </w:rPr>
              <w:t>z dnia 12.07.2024 r. (wpływ do Starostwa Powiatu Grodziskiego w dniu 16.07.2024 r.) dotyczącego delegowania Pana Krzysztofa Sankiewicza do reprezentowania Wojewody w Radzie Społecznej działającej przy Samodzielnym Publicznym Specjalistycznym Szpitalu Zachodnim im. św. Jana Pawła II</w:t>
            </w:r>
            <w:r w:rsidRPr="000726D8">
              <w:rPr>
                <w:sz w:val="20"/>
                <w:szCs w:val="20"/>
              </w:rPr>
              <w:br/>
              <w:t xml:space="preserve">w Grodzisku Mazowieckim przy ul. Dalekiej 11 - Rada Powiatu Grodziskiego uchwałą </w:t>
            </w:r>
            <w:r>
              <w:rPr>
                <w:sz w:val="20"/>
                <w:szCs w:val="20"/>
              </w:rPr>
              <w:t xml:space="preserve">      </w:t>
            </w:r>
            <w:r w:rsidRPr="000726D8">
              <w:rPr>
                <w:sz w:val="20"/>
                <w:szCs w:val="20"/>
              </w:rPr>
              <w:t>nr 32/V/24</w:t>
            </w:r>
            <w:r>
              <w:rPr>
                <w:sz w:val="20"/>
                <w:szCs w:val="20"/>
              </w:rPr>
              <w:t xml:space="preserve"> </w:t>
            </w:r>
            <w:r w:rsidRPr="000726D8">
              <w:rPr>
                <w:sz w:val="20"/>
                <w:szCs w:val="20"/>
              </w:rPr>
              <w:t>z dnia 29.08.2024 r. powołała do składu ww. Rady Społecznej przedstawiciela Wojewody Mazowieckiego w osobie Pana Krzysztofa Sankiewicza.</w:t>
            </w:r>
          </w:p>
          <w:p w14:paraId="545ED1E1" w14:textId="77777777" w:rsidR="00022316" w:rsidRDefault="00022316" w:rsidP="000759B4">
            <w:pPr>
              <w:jc w:val="both"/>
              <w:rPr>
                <w:sz w:val="20"/>
                <w:szCs w:val="20"/>
              </w:rPr>
            </w:pPr>
            <w:r w:rsidRPr="000726D8">
              <w:rPr>
                <w:sz w:val="20"/>
                <w:szCs w:val="20"/>
              </w:rPr>
              <w:t>Wykonanie niniejszej uchwały powierzono Zarządowi Powiatu Grodziskiego.</w:t>
            </w:r>
          </w:p>
          <w:p w14:paraId="76A9DD5C" w14:textId="42F4E75A" w:rsidR="00936130" w:rsidRPr="001F6E7E" w:rsidRDefault="00936130" w:rsidP="000759B4">
            <w:pPr>
              <w:jc w:val="both"/>
              <w:rPr>
                <w:sz w:val="20"/>
                <w:szCs w:val="20"/>
              </w:rPr>
            </w:pPr>
          </w:p>
        </w:tc>
      </w:tr>
      <w:tr w:rsidR="00022316" w:rsidRPr="001F6E7E" w14:paraId="4D7040FA" w14:textId="77777777" w:rsidTr="00D256C1">
        <w:tc>
          <w:tcPr>
            <w:tcW w:w="577" w:type="dxa"/>
            <w:tcBorders>
              <w:top w:val="single" w:sz="4" w:space="0" w:color="auto"/>
              <w:left w:val="single" w:sz="4" w:space="0" w:color="auto"/>
              <w:bottom w:val="single" w:sz="4" w:space="0" w:color="auto"/>
              <w:right w:val="single" w:sz="4" w:space="0" w:color="auto"/>
            </w:tcBorders>
          </w:tcPr>
          <w:p w14:paraId="63E9F9B2" w14:textId="77777777" w:rsidR="00022316" w:rsidRPr="001F6E7E" w:rsidRDefault="00022316" w:rsidP="00022316">
            <w:pPr>
              <w:jc w:val="center"/>
              <w:rPr>
                <w:sz w:val="20"/>
                <w:szCs w:val="20"/>
              </w:rPr>
            </w:pPr>
            <w:r w:rsidRPr="001F6E7E">
              <w:rPr>
                <w:sz w:val="20"/>
                <w:szCs w:val="20"/>
              </w:rPr>
              <w:t>60.</w:t>
            </w:r>
          </w:p>
        </w:tc>
        <w:tc>
          <w:tcPr>
            <w:tcW w:w="1545" w:type="dxa"/>
            <w:tcBorders>
              <w:top w:val="single" w:sz="4" w:space="0" w:color="auto"/>
              <w:left w:val="single" w:sz="4" w:space="0" w:color="auto"/>
              <w:bottom w:val="single" w:sz="4" w:space="0" w:color="auto"/>
              <w:right w:val="single" w:sz="4" w:space="0" w:color="auto"/>
            </w:tcBorders>
          </w:tcPr>
          <w:p w14:paraId="221D0D7D" w14:textId="77777777" w:rsidR="00022316" w:rsidRPr="001F6E7E" w:rsidRDefault="00022316" w:rsidP="00022316">
            <w:pPr>
              <w:rPr>
                <w:sz w:val="20"/>
                <w:szCs w:val="20"/>
              </w:rPr>
            </w:pPr>
            <w:r w:rsidRPr="001F6E7E">
              <w:rPr>
                <w:sz w:val="20"/>
                <w:szCs w:val="20"/>
              </w:rPr>
              <w:t>33/V/24</w:t>
            </w:r>
          </w:p>
          <w:p w14:paraId="4F9B367F" w14:textId="77777777" w:rsidR="00022316" w:rsidRPr="001F6E7E" w:rsidRDefault="00022316" w:rsidP="00022316">
            <w:pPr>
              <w:rPr>
                <w:sz w:val="20"/>
                <w:szCs w:val="20"/>
              </w:rPr>
            </w:pPr>
            <w:r w:rsidRPr="001F6E7E">
              <w:rPr>
                <w:sz w:val="20"/>
                <w:szCs w:val="20"/>
              </w:rPr>
              <w:t>29.08.2024</w:t>
            </w:r>
          </w:p>
        </w:tc>
        <w:tc>
          <w:tcPr>
            <w:tcW w:w="2976" w:type="dxa"/>
            <w:tcBorders>
              <w:top w:val="single" w:sz="4" w:space="0" w:color="auto"/>
              <w:left w:val="single" w:sz="4" w:space="0" w:color="auto"/>
              <w:bottom w:val="single" w:sz="4" w:space="0" w:color="auto"/>
              <w:right w:val="single" w:sz="4" w:space="0" w:color="auto"/>
            </w:tcBorders>
          </w:tcPr>
          <w:p w14:paraId="108687EC" w14:textId="0463E230" w:rsidR="00022316" w:rsidRPr="001F6E7E" w:rsidRDefault="000D7041" w:rsidP="00022316">
            <w:pPr>
              <w:rPr>
                <w:sz w:val="20"/>
                <w:szCs w:val="20"/>
              </w:rPr>
            </w:pPr>
            <w:r>
              <w:rPr>
                <w:sz w:val="20"/>
                <w:szCs w:val="20"/>
              </w:rPr>
              <w:t xml:space="preserve">w sprawie </w:t>
            </w:r>
            <w:r w:rsidR="00022316" w:rsidRPr="001F6E7E">
              <w:rPr>
                <w:sz w:val="20"/>
                <w:szCs w:val="20"/>
              </w:rPr>
              <w:t xml:space="preserve">wyrażenia zgody na zawarcie porozumienia pomiędzy Powiatem Grodziskim </w:t>
            </w:r>
            <w:r w:rsidR="00022316">
              <w:rPr>
                <w:sz w:val="20"/>
                <w:szCs w:val="20"/>
              </w:rPr>
              <w:t xml:space="preserve">                  </w:t>
            </w:r>
            <w:r w:rsidR="00022316" w:rsidRPr="001F6E7E">
              <w:rPr>
                <w:sz w:val="20"/>
                <w:szCs w:val="20"/>
              </w:rPr>
              <w:t xml:space="preserve">a Powiatem Pruszkowskim </w:t>
            </w:r>
            <w:r w:rsidR="00022316">
              <w:rPr>
                <w:sz w:val="20"/>
                <w:szCs w:val="20"/>
              </w:rPr>
              <w:t xml:space="preserve">        </w:t>
            </w:r>
            <w:r w:rsidR="00022316" w:rsidRPr="001F6E7E">
              <w:rPr>
                <w:sz w:val="20"/>
                <w:szCs w:val="20"/>
              </w:rPr>
              <w:t xml:space="preserve">w zakresie przyjęcia zadania publicznego z obszaru oświaty </w:t>
            </w:r>
            <w:r w:rsidR="00022316">
              <w:rPr>
                <w:sz w:val="20"/>
                <w:szCs w:val="20"/>
              </w:rPr>
              <w:t xml:space="preserve">     </w:t>
            </w:r>
            <w:r w:rsidR="00022316" w:rsidRPr="001F6E7E">
              <w:rPr>
                <w:sz w:val="20"/>
                <w:szCs w:val="20"/>
              </w:rPr>
              <w:t xml:space="preserve">i wychowania, polegającego na organizacji nauki religii Kościoła Adwentystów Dnia Siódmego </w:t>
            </w:r>
            <w:r w:rsidR="00022316">
              <w:rPr>
                <w:sz w:val="20"/>
                <w:szCs w:val="20"/>
              </w:rPr>
              <w:t xml:space="preserve">      </w:t>
            </w:r>
            <w:r w:rsidR="00022316" w:rsidRPr="001F6E7E">
              <w:rPr>
                <w:sz w:val="20"/>
                <w:szCs w:val="20"/>
              </w:rPr>
              <w:t xml:space="preserve">w Rzeczypospolitej Polskiej </w:t>
            </w:r>
            <w:r w:rsidR="00022316">
              <w:rPr>
                <w:sz w:val="20"/>
                <w:szCs w:val="20"/>
              </w:rPr>
              <w:t xml:space="preserve">       </w:t>
            </w:r>
            <w:r w:rsidR="00022316" w:rsidRPr="001F6E7E">
              <w:rPr>
                <w:sz w:val="20"/>
                <w:szCs w:val="20"/>
              </w:rPr>
              <w:t>w pozaszkolnym punkcie katechetycznym</w:t>
            </w:r>
          </w:p>
          <w:p w14:paraId="14191DC9"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151F9D26" w14:textId="77777777" w:rsidR="005C20BF" w:rsidRDefault="005C20BF" w:rsidP="005C20BF">
            <w:pPr>
              <w:jc w:val="both"/>
              <w:rPr>
                <w:sz w:val="20"/>
                <w:szCs w:val="20"/>
              </w:rPr>
            </w:pPr>
            <w:r w:rsidRPr="005C20BF">
              <w:rPr>
                <w:sz w:val="20"/>
                <w:szCs w:val="20"/>
              </w:rPr>
              <w:t>Zrealizowano.</w:t>
            </w:r>
          </w:p>
          <w:p w14:paraId="6A09F4EE" w14:textId="77777777" w:rsidR="00683CCC" w:rsidRPr="005C20BF" w:rsidRDefault="00683CCC" w:rsidP="005C20BF">
            <w:pPr>
              <w:jc w:val="both"/>
              <w:rPr>
                <w:sz w:val="20"/>
                <w:szCs w:val="20"/>
              </w:rPr>
            </w:pPr>
          </w:p>
          <w:p w14:paraId="22987293" w14:textId="1DCF7B20" w:rsidR="00022316" w:rsidRPr="001F6E7E" w:rsidRDefault="005C20BF" w:rsidP="005C20BF">
            <w:pPr>
              <w:jc w:val="both"/>
              <w:rPr>
                <w:sz w:val="20"/>
                <w:szCs w:val="20"/>
              </w:rPr>
            </w:pPr>
            <w:r w:rsidRPr="005C20BF">
              <w:rPr>
                <w:sz w:val="20"/>
                <w:szCs w:val="20"/>
              </w:rPr>
              <w:t xml:space="preserve">Porozumienie podlega ogłoszeniu </w:t>
            </w:r>
            <w:r>
              <w:rPr>
                <w:sz w:val="20"/>
                <w:szCs w:val="20"/>
              </w:rPr>
              <w:br/>
            </w:r>
            <w:r w:rsidRPr="005C20BF">
              <w:rPr>
                <w:sz w:val="20"/>
                <w:szCs w:val="20"/>
              </w:rPr>
              <w:t xml:space="preserve">w </w:t>
            </w:r>
            <w:r>
              <w:rPr>
                <w:sz w:val="20"/>
                <w:szCs w:val="20"/>
              </w:rPr>
              <w:t>D</w:t>
            </w:r>
            <w:r w:rsidRPr="005C20BF">
              <w:rPr>
                <w:sz w:val="20"/>
                <w:szCs w:val="20"/>
              </w:rPr>
              <w:t xml:space="preserve">zienniku Urzędowym Województwa Mazowieckiego. Stroną ogłaszającą jest Powiat Pruszkowski. Porozumienie zostało opublikowane w Dzienniku Urzędowym Województwa Mazowieckiego w dniu </w:t>
            </w:r>
            <w:r w:rsidRPr="007E504B">
              <w:rPr>
                <w:sz w:val="20"/>
                <w:szCs w:val="20"/>
              </w:rPr>
              <w:t>25.11.2024 r. poz. 11388.</w:t>
            </w:r>
          </w:p>
        </w:tc>
      </w:tr>
      <w:tr w:rsidR="00022316" w:rsidRPr="001F6E7E" w14:paraId="3CFAF107" w14:textId="77777777" w:rsidTr="00D256C1">
        <w:tc>
          <w:tcPr>
            <w:tcW w:w="577" w:type="dxa"/>
            <w:tcBorders>
              <w:top w:val="single" w:sz="4" w:space="0" w:color="auto"/>
              <w:left w:val="single" w:sz="4" w:space="0" w:color="auto"/>
              <w:bottom w:val="single" w:sz="4" w:space="0" w:color="auto"/>
              <w:right w:val="single" w:sz="4" w:space="0" w:color="auto"/>
            </w:tcBorders>
          </w:tcPr>
          <w:p w14:paraId="66798CE9" w14:textId="77777777" w:rsidR="00022316" w:rsidRPr="001F6E7E" w:rsidRDefault="00022316" w:rsidP="00022316">
            <w:pPr>
              <w:jc w:val="center"/>
              <w:rPr>
                <w:sz w:val="20"/>
                <w:szCs w:val="20"/>
              </w:rPr>
            </w:pPr>
            <w:r w:rsidRPr="001F6E7E">
              <w:rPr>
                <w:sz w:val="20"/>
                <w:szCs w:val="20"/>
              </w:rPr>
              <w:t>61.</w:t>
            </w:r>
          </w:p>
        </w:tc>
        <w:tc>
          <w:tcPr>
            <w:tcW w:w="1545" w:type="dxa"/>
            <w:tcBorders>
              <w:top w:val="single" w:sz="4" w:space="0" w:color="auto"/>
              <w:left w:val="single" w:sz="4" w:space="0" w:color="auto"/>
              <w:bottom w:val="single" w:sz="4" w:space="0" w:color="auto"/>
              <w:right w:val="single" w:sz="4" w:space="0" w:color="auto"/>
            </w:tcBorders>
          </w:tcPr>
          <w:p w14:paraId="601FBB88" w14:textId="77777777" w:rsidR="00022316" w:rsidRPr="001F6E7E" w:rsidRDefault="00022316" w:rsidP="00022316">
            <w:pPr>
              <w:rPr>
                <w:sz w:val="20"/>
                <w:szCs w:val="20"/>
              </w:rPr>
            </w:pPr>
            <w:r w:rsidRPr="001F6E7E">
              <w:rPr>
                <w:sz w:val="20"/>
                <w:szCs w:val="20"/>
              </w:rPr>
              <w:t>34/V/24</w:t>
            </w:r>
          </w:p>
          <w:p w14:paraId="3C6A3808" w14:textId="77777777" w:rsidR="00022316" w:rsidRPr="001F6E7E" w:rsidRDefault="00022316" w:rsidP="00022316">
            <w:pPr>
              <w:rPr>
                <w:sz w:val="20"/>
                <w:szCs w:val="20"/>
              </w:rPr>
            </w:pPr>
            <w:r w:rsidRPr="001F6E7E">
              <w:rPr>
                <w:sz w:val="20"/>
                <w:szCs w:val="20"/>
              </w:rPr>
              <w:t>29.08.2024</w:t>
            </w:r>
          </w:p>
        </w:tc>
        <w:tc>
          <w:tcPr>
            <w:tcW w:w="2976" w:type="dxa"/>
            <w:tcBorders>
              <w:top w:val="single" w:sz="4" w:space="0" w:color="auto"/>
              <w:left w:val="single" w:sz="4" w:space="0" w:color="auto"/>
              <w:bottom w:val="single" w:sz="4" w:space="0" w:color="auto"/>
              <w:right w:val="single" w:sz="4" w:space="0" w:color="auto"/>
            </w:tcBorders>
          </w:tcPr>
          <w:p w14:paraId="51F46CC3" w14:textId="06E8F58D" w:rsidR="00022316" w:rsidRPr="001F6E7E" w:rsidRDefault="000D7041" w:rsidP="00022316">
            <w:pPr>
              <w:rPr>
                <w:sz w:val="20"/>
                <w:szCs w:val="20"/>
              </w:rPr>
            </w:pPr>
            <w:r>
              <w:rPr>
                <w:sz w:val="20"/>
                <w:szCs w:val="20"/>
              </w:rPr>
              <w:t xml:space="preserve">w sprawie </w:t>
            </w:r>
            <w:r w:rsidR="00022316" w:rsidRPr="001F6E7E">
              <w:rPr>
                <w:sz w:val="20"/>
                <w:szCs w:val="20"/>
              </w:rPr>
              <w:t>zmiany wieloletniej prognozy finansowej Powiatu Grodziskiego na lata 2024-2035</w:t>
            </w:r>
          </w:p>
          <w:p w14:paraId="28FD5739"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113BC45E" w14:textId="13079AFC" w:rsidR="00022316" w:rsidRDefault="00022316" w:rsidP="000759B4">
            <w:pPr>
              <w:jc w:val="both"/>
              <w:rPr>
                <w:sz w:val="20"/>
                <w:szCs w:val="20"/>
                <w:lang w:eastAsia="pl-PL"/>
              </w:rPr>
            </w:pPr>
            <w:r w:rsidRPr="000759B4">
              <w:rPr>
                <w:sz w:val="20"/>
                <w:szCs w:val="20"/>
                <w:lang w:eastAsia="pl-PL"/>
              </w:rPr>
              <w:t xml:space="preserve">W dniu 05.09.2024 r. uchwała została przekazana za pomocą systemu Bestia do Regionalnej Izby Obrachunkowej w W-wie. Pismem z dnia 04.09.2024 r. poinformowano Starostwo o dokonanych zmianach </w:t>
            </w:r>
            <w:r w:rsidR="0064281C">
              <w:rPr>
                <w:sz w:val="20"/>
                <w:szCs w:val="20"/>
                <w:lang w:eastAsia="pl-PL"/>
              </w:rPr>
              <w:br/>
            </w:r>
            <w:r w:rsidRPr="000759B4">
              <w:rPr>
                <w:sz w:val="20"/>
                <w:szCs w:val="20"/>
                <w:lang w:eastAsia="pl-PL"/>
              </w:rPr>
              <w:t>w Wieloletniej Prognozie Finansowej.</w:t>
            </w:r>
          </w:p>
          <w:p w14:paraId="1A07EC24" w14:textId="63C6DA38" w:rsidR="00936130" w:rsidRPr="000759B4" w:rsidRDefault="00936130" w:rsidP="000759B4">
            <w:pPr>
              <w:jc w:val="both"/>
              <w:rPr>
                <w:sz w:val="20"/>
                <w:szCs w:val="20"/>
              </w:rPr>
            </w:pPr>
          </w:p>
        </w:tc>
      </w:tr>
      <w:tr w:rsidR="00022316" w:rsidRPr="001F6E7E" w14:paraId="2A309C4A" w14:textId="77777777" w:rsidTr="00D256C1">
        <w:tc>
          <w:tcPr>
            <w:tcW w:w="577" w:type="dxa"/>
            <w:tcBorders>
              <w:top w:val="single" w:sz="4" w:space="0" w:color="auto"/>
              <w:left w:val="single" w:sz="4" w:space="0" w:color="auto"/>
              <w:bottom w:val="single" w:sz="4" w:space="0" w:color="auto"/>
              <w:right w:val="single" w:sz="4" w:space="0" w:color="auto"/>
            </w:tcBorders>
          </w:tcPr>
          <w:p w14:paraId="01FD6C1E" w14:textId="77777777" w:rsidR="00022316" w:rsidRPr="001F6E7E" w:rsidRDefault="00022316" w:rsidP="00022316">
            <w:pPr>
              <w:jc w:val="center"/>
              <w:rPr>
                <w:sz w:val="20"/>
                <w:szCs w:val="20"/>
              </w:rPr>
            </w:pPr>
            <w:r w:rsidRPr="001F6E7E">
              <w:rPr>
                <w:sz w:val="20"/>
                <w:szCs w:val="20"/>
              </w:rPr>
              <w:t>62.</w:t>
            </w:r>
          </w:p>
        </w:tc>
        <w:tc>
          <w:tcPr>
            <w:tcW w:w="1545" w:type="dxa"/>
            <w:tcBorders>
              <w:top w:val="single" w:sz="4" w:space="0" w:color="auto"/>
              <w:left w:val="single" w:sz="4" w:space="0" w:color="auto"/>
              <w:bottom w:val="single" w:sz="4" w:space="0" w:color="auto"/>
              <w:right w:val="single" w:sz="4" w:space="0" w:color="auto"/>
            </w:tcBorders>
          </w:tcPr>
          <w:p w14:paraId="722974D1" w14:textId="77777777" w:rsidR="00022316" w:rsidRPr="001F6E7E" w:rsidRDefault="00022316" w:rsidP="00022316">
            <w:pPr>
              <w:rPr>
                <w:sz w:val="20"/>
                <w:szCs w:val="20"/>
              </w:rPr>
            </w:pPr>
            <w:r w:rsidRPr="001F6E7E">
              <w:rPr>
                <w:sz w:val="20"/>
                <w:szCs w:val="20"/>
              </w:rPr>
              <w:t>35/V/24</w:t>
            </w:r>
          </w:p>
          <w:p w14:paraId="3B735F6E" w14:textId="77777777" w:rsidR="00022316" w:rsidRPr="001F6E7E" w:rsidRDefault="00022316" w:rsidP="00022316">
            <w:pPr>
              <w:rPr>
                <w:sz w:val="20"/>
                <w:szCs w:val="20"/>
              </w:rPr>
            </w:pPr>
            <w:r w:rsidRPr="001F6E7E">
              <w:rPr>
                <w:sz w:val="20"/>
                <w:szCs w:val="20"/>
              </w:rPr>
              <w:t>29.08.2024</w:t>
            </w:r>
          </w:p>
        </w:tc>
        <w:tc>
          <w:tcPr>
            <w:tcW w:w="2976" w:type="dxa"/>
            <w:tcBorders>
              <w:top w:val="single" w:sz="4" w:space="0" w:color="auto"/>
              <w:left w:val="single" w:sz="4" w:space="0" w:color="auto"/>
              <w:bottom w:val="single" w:sz="4" w:space="0" w:color="auto"/>
              <w:right w:val="single" w:sz="4" w:space="0" w:color="auto"/>
            </w:tcBorders>
          </w:tcPr>
          <w:p w14:paraId="5420BFEC" w14:textId="3220D8D9" w:rsidR="00022316" w:rsidRPr="001F6E7E" w:rsidRDefault="000D7041" w:rsidP="00022316">
            <w:pPr>
              <w:rPr>
                <w:sz w:val="20"/>
                <w:szCs w:val="20"/>
              </w:rPr>
            </w:pPr>
            <w:r>
              <w:rPr>
                <w:sz w:val="20"/>
                <w:szCs w:val="20"/>
              </w:rPr>
              <w:t xml:space="preserve">w sprawie </w:t>
            </w:r>
            <w:r w:rsidR="00022316" w:rsidRPr="001F6E7E">
              <w:rPr>
                <w:sz w:val="20"/>
                <w:szCs w:val="20"/>
              </w:rPr>
              <w:t>zmiany uchwały budżetowej Powiatu Grodziskiego na 2024 rok</w:t>
            </w:r>
          </w:p>
          <w:p w14:paraId="076FAD16"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05E84F60" w14:textId="02EBF337" w:rsidR="00022316" w:rsidRDefault="00022316" w:rsidP="000759B4">
            <w:pPr>
              <w:jc w:val="both"/>
              <w:rPr>
                <w:sz w:val="20"/>
                <w:szCs w:val="20"/>
              </w:rPr>
            </w:pPr>
            <w:r w:rsidRPr="000759B4">
              <w:rPr>
                <w:sz w:val="20"/>
                <w:szCs w:val="20"/>
              </w:rPr>
              <w:t>W dniu 05.09.2024 r. uchwała została przekazana za pomocą systemu Bestia do Regionalnej Izby Obrachunkowej w W-wie. Pismem z dnia 04.09.2024 r. poinformowano jednostki o dokonanych zmianach w uchwale budżetowej oraz Muzeum im. A</w:t>
            </w:r>
            <w:r w:rsidR="0064281C">
              <w:rPr>
                <w:sz w:val="20"/>
                <w:szCs w:val="20"/>
              </w:rPr>
              <w:t>nny</w:t>
            </w:r>
            <w:r w:rsidRPr="000759B4">
              <w:rPr>
                <w:sz w:val="20"/>
                <w:szCs w:val="20"/>
              </w:rPr>
              <w:t xml:space="preserve"> </w:t>
            </w:r>
            <w:r w:rsidR="0064281C">
              <w:rPr>
                <w:sz w:val="20"/>
                <w:szCs w:val="20"/>
              </w:rPr>
              <w:br/>
            </w:r>
            <w:r w:rsidRPr="000759B4">
              <w:rPr>
                <w:sz w:val="20"/>
                <w:szCs w:val="20"/>
              </w:rPr>
              <w:t>i J</w:t>
            </w:r>
            <w:r w:rsidR="0064281C">
              <w:rPr>
                <w:sz w:val="20"/>
                <w:szCs w:val="20"/>
              </w:rPr>
              <w:t>arosława</w:t>
            </w:r>
            <w:r w:rsidRPr="000759B4">
              <w:rPr>
                <w:sz w:val="20"/>
                <w:szCs w:val="20"/>
              </w:rPr>
              <w:t xml:space="preserve"> Iwaszkiewiczów</w:t>
            </w:r>
            <w:r w:rsidR="000759B4">
              <w:rPr>
                <w:sz w:val="20"/>
                <w:szCs w:val="20"/>
              </w:rPr>
              <w:t xml:space="preserve"> </w:t>
            </w:r>
            <w:r w:rsidRPr="000759B4">
              <w:rPr>
                <w:sz w:val="20"/>
                <w:szCs w:val="20"/>
              </w:rPr>
              <w:t xml:space="preserve">w Stawisku </w:t>
            </w:r>
            <w:r w:rsidR="0064281C">
              <w:rPr>
                <w:sz w:val="20"/>
                <w:szCs w:val="20"/>
              </w:rPr>
              <w:br/>
            </w:r>
            <w:r w:rsidRPr="000759B4">
              <w:rPr>
                <w:sz w:val="20"/>
                <w:szCs w:val="20"/>
              </w:rPr>
              <w:t>i ŚDS w Podkowie Leśnej.</w:t>
            </w:r>
          </w:p>
          <w:p w14:paraId="624FCB21" w14:textId="09FF8F5E" w:rsidR="00936130" w:rsidRPr="000759B4" w:rsidRDefault="00936130" w:rsidP="000759B4">
            <w:pPr>
              <w:jc w:val="both"/>
              <w:rPr>
                <w:sz w:val="20"/>
                <w:szCs w:val="20"/>
              </w:rPr>
            </w:pPr>
          </w:p>
        </w:tc>
      </w:tr>
      <w:tr w:rsidR="00022316" w:rsidRPr="001F6E7E" w14:paraId="5163BAF0" w14:textId="77777777" w:rsidTr="00D256C1">
        <w:tc>
          <w:tcPr>
            <w:tcW w:w="577" w:type="dxa"/>
            <w:tcBorders>
              <w:top w:val="single" w:sz="4" w:space="0" w:color="auto"/>
              <w:left w:val="single" w:sz="4" w:space="0" w:color="auto"/>
              <w:bottom w:val="single" w:sz="4" w:space="0" w:color="auto"/>
              <w:right w:val="single" w:sz="4" w:space="0" w:color="auto"/>
            </w:tcBorders>
          </w:tcPr>
          <w:p w14:paraId="25E87A8E" w14:textId="77777777" w:rsidR="00022316" w:rsidRPr="001F6E7E" w:rsidRDefault="00022316" w:rsidP="00022316">
            <w:pPr>
              <w:jc w:val="center"/>
              <w:rPr>
                <w:sz w:val="20"/>
                <w:szCs w:val="20"/>
              </w:rPr>
            </w:pPr>
            <w:r w:rsidRPr="001F6E7E">
              <w:rPr>
                <w:sz w:val="20"/>
                <w:szCs w:val="20"/>
              </w:rPr>
              <w:t>63.</w:t>
            </w:r>
          </w:p>
        </w:tc>
        <w:tc>
          <w:tcPr>
            <w:tcW w:w="1545" w:type="dxa"/>
            <w:tcBorders>
              <w:top w:val="single" w:sz="4" w:space="0" w:color="auto"/>
              <w:left w:val="single" w:sz="4" w:space="0" w:color="auto"/>
              <w:bottom w:val="single" w:sz="4" w:space="0" w:color="auto"/>
              <w:right w:val="single" w:sz="4" w:space="0" w:color="auto"/>
            </w:tcBorders>
          </w:tcPr>
          <w:p w14:paraId="62B271DA" w14:textId="77777777" w:rsidR="00022316" w:rsidRPr="001F6E7E" w:rsidRDefault="00022316" w:rsidP="00022316">
            <w:pPr>
              <w:rPr>
                <w:sz w:val="20"/>
                <w:szCs w:val="20"/>
              </w:rPr>
            </w:pPr>
            <w:r w:rsidRPr="001F6E7E">
              <w:rPr>
                <w:sz w:val="20"/>
                <w:szCs w:val="20"/>
              </w:rPr>
              <w:t>36/V/24</w:t>
            </w:r>
          </w:p>
          <w:p w14:paraId="72C690FC" w14:textId="77777777" w:rsidR="00022316" w:rsidRPr="001F6E7E" w:rsidRDefault="00022316" w:rsidP="00022316">
            <w:pPr>
              <w:rPr>
                <w:sz w:val="20"/>
                <w:szCs w:val="20"/>
              </w:rPr>
            </w:pPr>
            <w:r w:rsidRPr="001F6E7E">
              <w:rPr>
                <w:sz w:val="20"/>
                <w:szCs w:val="20"/>
              </w:rPr>
              <w:t>29.08.2024</w:t>
            </w:r>
          </w:p>
        </w:tc>
        <w:tc>
          <w:tcPr>
            <w:tcW w:w="2976" w:type="dxa"/>
            <w:tcBorders>
              <w:top w:val="single" w:sz="4" w:space="0" w:color="auto"/>
              <w:left w:val="single" w:sz="4" w:space="0" w:color="auto"/>
              <w:bottom w:val="single" w:sz="4" w:space="0" w:color="auto"/>
              <w:right w:val="single" w:sz="4" w:space="0" w:color="auto"/>
            </w:tcBorders>
          </w:tcPr>
          <w:p w14:paraId="46B4F6C0" w14:textId="312BC045" w:rsidR="00022316" w:rsidRPr="001F6E7E" w:rsidRDefault="000D7041" w:rsidP="00022316">
            <w:pPr>
              <w:rPr>
                <w:sz w:val="20"/>
                <w:szCs w:val="20"/>
                <w:lang w:eastAsia="pl-PL"/>
              </w:rPr>
            </w:pPr>
            <w:r>
              <w:rPr>
                <w:sz w:val="20"/>
                <w:szCs w:val="20"/>
              </w:rPr>
              <w:t xml:space="preserve">w sprawie </w:t>
            </w:r>
            <w:r w:rsidR="00022316" w:rsidRPr="001F6E7E">
              <w:rPr>
                <w:sz w:val="20"/>
                <w:szCs w:val="20"/>
              </w:rPr>
              <w:t>rozpatrzenia wniosku</w:t>
            </w:r>
          </w:p>
        </w:tc>
        <w:tc>
          <w:tcPr>
            <w:tcW w:w="3964" w:type="dxa"/>
            <w:tcBorders>
              <w:top w:val="single" w:sz="4" w:space="0" w:color="auto"/>
              <w:left w:val="single" w:sz="4" w:space="0" w:color="auto"/>
              <w:bottom w:val="single" w:sz="4" w:space="0" w:color="auto"/>
              <w:right w:val="single" w:sz="4" w:space="0" w:color="auto"/>
            </w:tcBorders>
          </w:tcPr>
          <w:p w14:paraId="7703EC26" w14:textId="36728A5F" w:rsidR="00022316" w:rsidRPr="000759B4" w:rsidRDefault="00022316" w:rsidP="000759B4">
            <w:pPr>
              <w:jc w:val="both"/>
              <w:rPr>
                <w:sz w:val="20"/>
                <w:szCs w:val="20"/>
              </w:rPr>
            </w:pPr>
            <w:r w:rsidRPr="000759B4">
              <w:rPr>
                <w:sz w:val="20"/>
                <w:szCs w:val="20"/>
              </w:rPr>
              <w:t>Pismem z dnia 2 września 2024 r. wnioskodawca został powiadomiony               o sposobie rozpatrzenia wniosku dot. pomocy prawnej dla mieszkańców w sprawach wywłaszczeń oraz powołania w Radzie Powiatu Komisji ds. Centralnego Portu Komunikacyjnego.</w:t>
            </w:r>
          </w:p>
          <w:p w14:paraId="276B1079" w14:textId="77777777" w:rsidR="00022316" w:rsidRPr="000759B4" w:rsidRDefault="00022316" w:rsidP="000759B4">
            <w:pPr>
              <w:jc w:val="both"/>
              <w:rPr>
                <w:sz w:val="20"/>
                <w:szCs w:val="20"/>
              </w:rPr>
            </w:pPr>
          </w:p>
        </w:tc>
      </w:tr>
      <w:tr w:rsidR="00022316" w:rsidRPr="001F6E7E" w14:paraId="6C3CDD71" w14:textId="77777777" w:rsidTr="00D256C1">
        <w:tc>
          <w:tcPr>
            <w:tcW w:w="577" w:type="dxa"/>
            <w:tcBorders>
              <w:top w:val="single" w:sz="4" w:space="0" w:color="auto"/>
              <w:left w:val="single" w:sz="4" w:space="0" w:color="auto"/>
              <w:bottom w:val="single" w:sz="4" w:space="0" w:color="auto"/>
              <w:right w:val="single" w:sz="4" w:space="0" w:color="auto"/>
            </w:tcBorders>
          </w:tcPr>
          <w:p w14:paraId="7A075FE0" w14:textId="77777777" w:rsidR="00022316" w:rsidRPr="001F6E7E" w:rsidRDefault="00022316" w:rsidP="00022316">
            <w:pPr>
              <w:jc w:val="center"/>
              <w:rPr>
                <w:sz w:val="20"/>
                <w:szCs w:val="20"/>
              </w:rPr>
            </w:pPr>
            <w:r w:rsidRPr="001F6E7E">
              <w:rPr>
                <w:sz w:val="20"/>
                <w:szCs w:val="20"/>
              </w:rPr>
              <w:t>64.</w:t>
            </w:r>
          </w:p>
        </w:tc>
        <w:tc>
          <w:tcPr>
            <w:tcW w:w="1545" w:type="dxa"/>
            <w:tcBorders>
              <w:top w:val="single" w:sz="4" w:space="0" w:color="auto"/>
              <w:left w:val="single" w:sz="4" w:space="0" w:color="auto"/>
              <w:bottom w:val="single" w:sz="4" w:space="0" w:color="auto"/>
              <w:right w:val="single" w:sz="4" w:space="0" w:color="auto"/>
            </w:tcBorders>
          </w:tcPr>
          <w:p w14:paraId="07F61AA6" w14:textId="77777777" w:rsidR="00022316" w:rsidRPr="001F6E7E" w:rsidRDefault="00022316" w:rsidP="00022316">
            <w:pPr>
              <w:rPr>
                <w:sz w:val="20"/>
                <w:szCs w:val="20"/>
              </w:rPr>
            </w:pPr>
            <w:r w:rsidRPr="001F6E7E">
              <w:rPr>
                <w:sz w:val="20"/>
                <w:szCs w:val="20"/>
              </w:rPr>
              <w:t>37/VI/24</w:t>
            </w:r>
          </w:p>
          <w:p w14:paraId="076918F7" w14:textId="77777777" w:rsidR="00022316" w:rsidRPr="001F6E7E" w:rsidRDefault="00022316" w:rsidP="00022316">
            <w:pPr>
              <w:rPr>
                <w:sz w:val="20"/>
                <w:szCs w:val="20"/>
              </w:rPr>
            </w:pPr>
            <w:r w:rsidRPr="001F6E7E">
              <w:rPr>
                <w:sz w:val="20"/>
                <w:szCs w:val="20"/>
              </w:rPr>
              <w:t>26.09.2024</w:t>
            </w:r>
          </w:p>
        </w:tc>
        <w:tc>
          <w:tcPr>
            <w:tcW w:w="2976" w:type="dxa"/>
            <w:tcBorders>
              <w:top w:val="single" w:sz="4" w:space="0" w:color="auto"/>
              <w:left w:val="single" w:sz="4" w:space="0" w:color="auto"/>
              <w:bottom w:val="single" w:sz="4" w:space="0" w:color="auto"/>
              <w:right w:val="single" w:sz="4" w:space="0" w:color="auto"/>
            </w:tcBorders>
          </w:tcPr>
          <w:p w14:paraId="65EF7A38" w14:textId="767BDCD2" w:rsidR="00022316" w:rsidRPr="001F6E7E" w:rsidRDefault="000D7041" w:rsidP="00022316">
            <w:pPr>
              <w:rPr>
                <w:sz w:val="20"/>
                <w:szCs w:val="20"/>
              </w:rPr>
            </w:pPr>
            <w:r>
              <w:rPr>
                <w:sz w:val="20"/>
                <w:szCs w:val="20"/>
              </w:rPr>
              <w:t xml:space="preserve">w sprawie </w:t>
            </w:r>
            <w:r w:rsidR="00022316" w:rsidRPr="001F6E7E">
              <w:rPr>
                <w:sz w:val="20"/>
                <w:szCs w:val="20"/>
              </w:rPr>
              <w:t>przyjęcia Powiatowego Programu Ochrony Zdrowia Psychicznego na lata 2024-2030</w:t>
            </w:r>
          </w:p>
          <w:p w14:paraId="2F30A2EB"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5FDA543F" w14:textId="77777777" w:rsidR="00022316" w:rsidRPr="000759B4" w:rsidRDefault="00022316" w:rsidP="000759B4">
            <w:pPr>
              <w:jc w:val="both"/>
              <w:rPr>
                <w:sz w:val="20"/>
                <w:szCs w:val="20"/>
              </w:rPr>
            </w:pPr>
            <w:r w:rsidRPr="000759B4">
              <w:rPr>
                <w:sz w:val="20"/>
                <w:szCs w:val="20"/>
              </w:rPr>
              <w:t>Uchwała została zrealizowana.</w:t>
            </w:r>
          </w:p>
          <w:p w14:paraId="77E6CC69" w14:textId="1B063916" w:rsidR="00022316" w:rsidRPr="000759B4" w:rsidRDefault="00022316" w:rsidP="00683CCC">
            <w:pPr>
              <w:jc w:val="both"/>
              <w:rPr>
                <w:sz w:val="20"/>
                <w:szCs w:val="20"/>
              </w:rPr>
            </w:pPr>
            <w:r w:rsidRPr="000759B4">
              <w:rPr>
                <w:sz w:val="20"/>
                <w:szCs w:val="20"/>
              </w:rPr>
              <w:t xml:space="preserve">Zgodnie z obowiązkiem przyjęcia Powiatowego Programu Ochrony Zdrowia Psychicznego nałożonym na jednostki </w:t>
            </w:r>
            <w:r w:rsidRPr="000759B4">
              <w:rPr>
                <w:sz w:val="20"/>
                <w:szCs w:val="20"/>
              </w:rPr>
              <w:lastRenderedPageBreak/>
              <w:t xml:space="preserve">samorządu terytorialnego ustawą z dnia         19 sierpnia 1994 r. o ochronie zdrowia psychicznego oraz rozporządzeniem Rady Ministrów z dnia 30 października 2023 r.       w sprawie Narodowego Programu Ochrony Zdrowia Psychicznego na lata 2023-2030 – Rada Powiatu Grodziskiego uchwałą </w:t>
            </w:r>
            <w:r w:rsidR="007A4AE8">
              <w:rPr>
                <w:sz w:val="20"/>
                <w:szCs w:val="20"/>
              </w:rPr>
              <w:t xml:space="preserve">             </w:t>
            </w:r>
            <w:r w:rsidRPr="000759B4">
              <w:rPr>
                <w:sz w:val="20"/>
                <w:szCs w:val="20"/>
              </w:rPr>
              <w:t>nr 37/VI/24 z 26.09.2024 r. przyjęła Powiatowy Program Ochrony Zdrowia Psychicznego na lata 2024-2030, stanowiący załącznik do niniejszej uchwały.</w:t>
            </w:r>
          </w:p>
        </w:tc>
      </w:tr>
      <w:tr w:rsidR="00022316" w:rsidRPr="001F6E7E" w14:paraId="29772CE9" w14:textId="77777777" w:rsidTr="00D256C1">
        <w:tc>
          <w:tcPr>
            <w:tcW w:w="577" w:type="dxa"/>
            <w:tcBorders>
              <w:top w:val="single" w:sz="4" w:space="0" w:color="auto"/>
              <w:left w:val="single" w:sz="4" w:space="0" w:color="auto"/>
              <w:bottom w:val="single" w:sz="4" w:space="0" w:color="auto"/>
              <w:right w:val="single" w:sz="4" w:space="0" w:color="auto"/>
            </w:tcBorders>
          </w:tcPr>
          <w:p w14:paraId="76081748" w14:textId="77777777" w:rsidR="00022316" w:rsidRPr="001F6E7E" w:rsidRDefault="00022316" w:rsidP="00022316">
            <w:pPr>
              <w:jc w:val="center"/>
              <w:rPr>
                <w:sz w:val="20"/>
                <w:szCs w:val="20"/>
              </w:rPr>
            </w:pPr>
            <w:r w:rsidRPr="001F6E7E">
              <w:rPr>
                <w:sz w:val="20"/>
                <w:szCs w:val="20"/>
              </w:rPr>
              <w:lastRenderedPageBreak/>
              <w:t>65.</w:t>
            </w:r>
          </w:p>
        </w:tc>
        <w:tc>
          <w:tcPr>
            <w:tcW w:w="1545" w:type="dxa"/>
            <w:tcBorders>
              <w:top w:val="single" w:sz="4" w:space="0" w:color="auto"/>
              <w:left w:val="single" w:sz="4" w:space="0" w:color="auto"/>
              <w:bottom w:val="single" w:sz="4" w:space="0" w:color="auto"/>
              <w:right w:val="single" w:sz="4" w:space="0" w:color="auto"/>
            </w:tcBorders>
          </w:tcPr>
          <w:p w14:paraId="2F722044" w14:textId="77777777" w:rsidR="00022316" w:rsidRPr="001F6E7E" w:rsidRDefault="00022316" w:rsidP="00022316">
            <w:pPr>
              <w:rPr>
                <w:sz w:val="20"/>
                <w:szCs w:val="20"/>
              </w:rPr>
            </w:pPr>
            <w:r w:rsidRPr="001F6E7E">
              <w:rPr>
                <w:sz w:val="20"/>
                <w:szCs w:val="20"/>
              </w:rPr>
              <w:t>38/VI/24</w:t>
            </w:r>
          </w:p>
          <w:p w14:paraId="484C94F6" w14:textId="77777777" w:rsidR="00022316" w:rsidRPr="001F6E7E" w:rsidRDefault="00022316" w:rsidP="00022316">
            <w:pPr>
              <w:rPr>
                <w:sz w:val="20"/>
                <w:szCs w:val="20"/>
              </w:rPr>
            </w:pPr>
            <w:r w:rsidRPr="001F6E7E">
              <w:rPr>
                <w:sz w:val="20"/>
                <w:szCs w:val="20"/>
              </w:rPr>
              <w:t>26.09.2024</w:t>
            </w:r>
          </w:p>
        </w:tc>
        <w:tc>
          <w:tcPr>
            <w:tcW w:w="2976" w:type="dxa"/>
            <w:tcBorders>
              <w:top w:val="single" w:sz="4" w:space="0" w:color="auto"/>
              <w:left w:val="single" w:sz="4" w:space="0" w:color="auto"/>
              <w:bottom w:val="single" w:sz="4" w:space="0" w:color="auto"/>
              <w:right w:val="single" w:sz="4" w:space="0" w:color="auto"/>
            </w:tcBorders>
          </w:tcPr>
          <w:p w14:paraId="3CFB8D6A" w14:textId="30E1B275" w:rsidR="00022316" w:rsidRPr="001F6E7E" w:rsidRDefault="00022316" w:rsidP="00022316">
            <w:pPr>
              <w:rPr>
                <w:sz w:val="20"/>
                <w:szCs w:val="20"/>
              </w:rPr>
            </w:pPr>
            <w:r w:rsidRPr="001F6E7E">
              <w:rPr>
                <w:sz w:val="20"/>
                <w:szCs w:val="20"/>
              </w:rPr>
              <w:t>zmieniająca uchwałę w sprawie nadania Statutu Samodzielnemu Publicznemu  Specjalistycznemu Szpitalowi Zachodniemu im. św. Jana Pawła II w Grodzisku  Mazowieckim</w:t>
            </w:r>
          </w:p>
          <w:p w14:paraId="196CF281"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039FEDEC" w14:textId="32785B55" w:rsidR="00022316" w:rsidRPr="00F614FB" w:rsidRDefault="00F614FB" w:rsidP="000759B4">
            <w:pPr>
              <w:jc w:val="both"/>
              <w:rPr>
                <w:sz w:val="20"/>
                <w:szCs w:val="20"/>
              </w:rPr>
            </w:pPr>
            <w:r w:rsidRPr="00F614FB">
              <w:rPr>
                <w:sz w:val="20"/>
                <w:szCs w:val="20"/>
              </w:rPr>
              <w:t xml:space="preserve">Uchwała została zrealizowana i ogłoszona </w:t>
            </w:r>
            <w:r w:rsidR="00683CCC">
              <w:rPr>
                <w:sz w:val="20"/>
                <w:szCs w:val="20"/>
              </w:rPr>
              <w:t xml:space="preserve">     </w:t>
            </w:r>
            <w:r w:rsidRPr="00F614FB">
              <w:rPr>
                <w:sz w:val="20"/>
                <w:szCs w:val="20"/>
              </w:rPr>
              <w:t>w Dzienniku Urzędowym Województwa Mazowieckiego.</w:t>
            </w:r>
          </w:p>
        </w:tc>
      </w:tr>
      <w:tr w:rsidR="00022316" w:rsidRPr="001F6E7E" w14:paraId="55F19F11" w14:textId="77777777" w:rsidTr="00D256C1">
        <w:tc>
          <w:tcPr>
            <w:tcW w:w="577" w:type="dxa"/>
            <w:tcBorders>
              <w:top w:val="single" w:sz="4" w:space="0" w:color="auto"/>
              <w:left w:val="single" w:sz="4" w:space="0" w:color="auto"/>
              <w:bottom w:val="single" w:sz="4" w:space="0" w:color="auto"/>
              <w:right w:val="single" w:sz="4" w:space="0" w:color="auto"/>
            </w:tcBorders>
          </w:tcPr>
          <w:p w14:paraId="5C02A6A2" w14:textId="77777777" w:rsidR="00022316" w:rsidRPr="001F6E7E" w:rsidRDefault="00022316" w:rsidP="00022316">
            <w:pPr>
              <w:jc w:val="center"/>
              <w:rPr>
                <w:sz w:val="20"/>
                <w:szCs w:val="20"/>
              </w:rPr>
            </w:pPr>
            <w:r w:rsidRPr="001F6E7E">
              <w:rPr>
                <w:sz w:val="20"/>
                <w:szCs w:val="20"/>
              </w:rPr>
              <w:t>66.</w:t>
            </w:r>
          </w:p>
        </w:tc>
        <w:tc>
          <w:tcPr>
            <w:tcW w:w="1545" w:type="dxa"/>
            <w:tcBorders>
              <w:top w:val="single" w:sz="4" w:space="0" w:color="auto"/>
              <w:left w:val="single" w:sz="4" w:space="0" w:color="auto"/>
              <w:bottom w:val="single" w:sz="4" w:space="0" w:color="auto"/>
              <w:right w:val="single" w:sz="4" w:space="0" w:color="auto"/>
            </w:tcBorders>
          </w:tcPr>
          <w:p w14:paraId="6CBF7355" w14:textId="77777777" w:rsidR="00022316" w:rsidRPr="001F6E7E" w:rsidRDefault="00022316" w:rsidP="00022316">
            <w:pPr>
              <w:rPr>
                <w:sz w:val="20"/>
                <w:szCs w:val="20"/>
              </w:rPr>
            </w:pPr>
            <w:r w:rsidRPr="001F6E7E">
              <w:rPr>
                <w:sz w:val="20"/>
                <w:szCs w:val="20"/>
              </w:rPr>
              <w:t>39/VI/24</w:t>
            </w:r>
          </w:p>
          <w:p w14:paraId="07B885F5" w14:textId="77777777" w:rsidR="00022316" w:rsidRPr="001F6E7E" w:rsidRDefault="00022316" w:rsidP="00022316">
            <w:pPr>
              <w:rPr>
                <w:sz w:val="20"/>
                <w:szCs w:val="20"/>
              </w:rPr>
            </w:pPr>
            <w:r w:rsidRPr="001F6E7E">
              <w:rPr>
                <w:sz w:val="20"/>
                <w:szCs w:val="20"/>
              </w:rPr>
              <w:t>26.09.2024</w:t>
            </w:r>
          </w:p>
        </w:tc>
        <w:tc>
          <w:tcPr>
            <w:tcW w:w="2976" w:type="dxa"/>
            <w:tcBorders>
              <w:top w:val="single" w:sz="4" w:space="0" w:color="auto"/>
              <w:left w:val="single" w:sz="4" w:space="0" w:color="auto"/>
              <w:bottom w:val="single" w:sz="4" w:space="0" w:color="auto"/>
              <w:right w:val="single" w:sz="4" w:space="0" w:color="auto"/>
            </w:tcBorders>
          </w:tcPr>
          <w:p w14:paraId="4CF7C811" w14:textId="581F50B2" w:rsidR="00022316" w:rsidRPr="001F6E7E" w:rsidRDefault="000D7041" w:rsidP="00022316">
            <w:pPr>
              <w:rPr>
                <w:sz w:val="20"/>
                <w:szCs w:val="20"/>
              </w:rPr>
            </w:pPr>
            <w:r>
              <w:rPr>
                <w:sz w:val="20"/>
                <w:szCs w:val="20"/>
              </w:rPr>
              <w:t xml:space="preserve">w sprawie </w:t>
            </w:r>
            <w:r w:rsidR="00022316" w:rsidRPr="001F6E7E">
              <w:rPr>
                <w:sz w:val="20"/>
                <w:szCs w:val="20"/>
              </w:rPr>
              <w:t>zmiany wieloletniej prognozy finansowej Powiatu Grodziskiego na lata 2024-2035</w:t>
            </w:r>
          </w:p>
          <w:p w14:paraId="58C319A1"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408C2CDF" w14:textId="283D6E71" w:rsidR="00022316" w:rsidRDefault="00022316" w:rsidP="000759B4">
            <w:pPr>
              <w:jc w:val="both"/>
              <w:rPr>
                <w:sz w:val="20"/>
                <w:szCs w:val="20"/>
                <w:lang w:eastAsia="pl-PL"/>
              </w:rPr>
            </w:pPr>
            <w:r w:rsidRPr="000759B4">
              <w:rPr>
                <w:sz w:val="20"/>
                <w:szCs w:val="20"/>
                <w:lang w:eastAsia="pl-PL"/>
              </w:rPr>
              <w:t xml:space="preserve">W dniu 03.10.2024 r. uchwała została przekazana za pomocą systemu Bestia do Regionalnej Izby Obrachunkowej w W-wie. Pismem z dnia 01.10.2024 r. poinformowano Starostwo o dokonanych zmianach </w:t>
            </w:r>
            <w:r w:rsidR="007A4AE8">
              <w:rPr>
                <w:sz w:val="20"/>
                <w:szCs w:val="20"/>
                <w:lang w:eastAsia="pl-PL"/>
              </w:rPr>
              <w:t xml:space="preserve">                 </w:t>
            </w:r>
            <w:r w:rsidRPr="000759B4">
              <w:rPr>
                <w:sz w:val="20"/>
                <w:szCs w:val="20"/>
                <w:lang w:eastAsia="pl-PL"/>
              </w:rPr>
              <w:t>w Wieloletniej Prognozie Finansowej.</w:t>
            </w:r>
          </w:p>
          <w:p w14:paraId="4FBB0D14" w14:textId="6DA8BFBB" w:rsidR="000759B4" w:rsidRPr="000759B4" w:rsidRDefault="000759B4" w:rsidP="000759B4">
            <w:pPr>
              <w:jc w:val="both"/>
              <w:rPr>
                <w:sz w:val="20"/>
                <w:szCs w:val="20"/>
              </w:rPr>
            </w:pPr>
          </w:p>
        </w:tc>
      </w:tr>
      <w:tr w:rsidR="00022316" w:rsidRPr="001F6E7E" w14:paraId="0CEF5A79" w14:textId="77777777" w:rsidTr="00D256C1">
        <w:tc>
          <w:tcPr>
            <w:tcW w:w="577" w:type="dxa"/>
            <w:tcBorders>
              <w:top w:val="single" w:sz="4" w:space="0" w:color="auto"/>
              <w:left w:val="single" w:sz="4" w:space="0" w:color="auto"/>
              <w:bottom w:val="single" w:sz="4" w:space="0" w:color="auto"/>
              <w:right w:val="single" w:sz="4" w:space="0" w:color="auto"/>
            </w:tcBorders>
          </w:tcPr>
          <w:p w14:paraId="3170311C" w14:textId="77777777" w:rsidR="00022316" w:rsidRPr="001F6E7E" w:rsidRDefault="00022316" w:rsidP="00022316">
            <w:pPr>
              <w:jc w:val="center"/>
              <w:rPr>
                <w:sz w:val="20"/>
                <w:szCs w:val="20"/>
              </w:rPr>
            </w:pPr>
            <w:r w:rsidRPr="001F6E7E">
              <w:rPr>
                <w:sz w:val="20"/>
                <w:szCs w:val="20"/>
              </w:rPr>
              <w:t>67.</w:t>
            </w:r>
          </w:p>
        </w:tc>
        <w:tc>
          <w:tcPr>
            <w:tcW w:w="1545" w:type="dxa"/>
            <w:tcBorders>
              <w:top w:val="single" w:sz="4" w:space="0" w:color="auto"/>
              <w:left w:val="single" w:sz="4" w:space="0" w:color="auto"/>
              <w:bottom w:val="single" w:sz="4" w:space="0" w:color="auto"/>
              <w:right w:val="single" w:sz="4" w:space="0" w:color="auto"/>
            </w:tcBorders>
          </w:tcPr>
          <w:p w14:paraId="3818C229" w14:textId="77777777" w:rsidR="00022316" w:rsidRPr="001F6E7E" w:rsidRDefault="00022316" w:rsidP="00022316">
            <w:pPr>
              <w:rPr>
                <w:sz w:val="20"/>
                <w:szCs w:val="20"/>
              </w:rPr>
            </w:pPr>
            <w:r w:rsidRPr="001F6E7E">
              <w:rPr>
                <w:sz w:val="20"/>
                <w:szCs w:val="20"/>
              </w:rPr>
              <w:t>40/VI/24</w:t>
            </w:r>
          </w:p>
          <w:p w14:paraId="28DD6135" w14:textId="77777777" w:rsidR="00022316" w:rsidRPr="001F6E7E" w:rsidRDefault="00022316" w:rsidP="00022316">
            <w:pPr>
              <w:rPr>
                <w:sz w:val="20"/>
                <w:szCs w:val="20"/>
              </w:rPr>
            </w:pPr>
            <w:r w:rsidRPr="001F6E7E">
              <w:rPr>
                <w:sz w:val="20"/>
                <w:szCs w:val="20"/>
              </w:rPr>
              <w:t>26.09.2024</w:t>
            </w:r>
          </w:p>
        </w:tc>
        <w:tc>
          <w:tcPr>
            <w:tcW w:w="2976" w:type="dxa"/>
            <w:tcBorders>
              <w:top w:val="single" w:sz="4" w:space="0" w:color="auto"/>
              <w:left w:val="single" w:sz="4" w:space="0" w:color="auto"/>
              <w:bottom w:val="single" w:sz="4" w:space="0" w:color="auto"/>
              <w:right w:val="single" w:sz="4" w:space="0" w:color="auto"/>
            </w:tcBorders>
          </w:tcPr>
          <w:p w14:paraId="4FE6FE94" w14:textId="44678EC9" w:rsidR="00022316" w:rsidRPr="001F6E7E" w:rsidRDefault="000D7041" w:rsidP="00022316">
            <w:pPr>
              <w:rPr>
                <w:sz w:val="20"/>
                <w:szCs w:val="20"/>
              </w:rPr>
            </w:pPr>
            <w:r>
              <w:rPr>
                <w:sz w:val="20"/>
                <w:szCs w:val="20"/>
              </w:rPr>
              <w:t xml:space="preserve">w sprawie </w:t>
            </w:r>
            <w:r w:rsidR="00022316" w:rsidRPr="001F6E7E">
              <w:rPr>
                <w:sz w:val="20"/>
                <w:szCs w:val="20"/>
              </w:rPr>
              <w:t>zmiany uchwały budżetowej Powiatu Grodziskiego na 2024 rok</w:t>
            </w:r>
          </w:p>
          <w:p w14:paraId="6BC142D0"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33526479" w14:textId="77777777" w:rsidR="00022316" w:rsidRPr="000759B4" w:rsidRDefault="00022316" w:rsidP="000759B4">
            <w:pPr>
              <w:jc w:val="both"/>
              <w:rPr>
                <w:sz w:val="20"/>
                <w:szCs w:val="20"/>
              </w:rPr>
            </w:pPr>
            <w:r w:rsidRPr="000759B4">
              <w:rPr>
                <w:sz w:val="20"/>
                <w:szCs w:val="20"/>
              </w:rPr>
              <w:t>W dniu 03.10.2024 r. uchwała została przekazana za pomocą systemu Bestia do Regionalnej Izby Obrachunkowej w W-wie. Pismem z dnia 01.10.2024 r. poinformowano jednostki o dokonanych zmianach w uchwale budżetowej.</w:t>
            </w:r>
          </w:p>
          <w:p w14:paraId="702D179A" w14:textId="77777777" w:rsidR="00022316" w:rsidRPr="000759B4" w:rsidRDefault="00022316" w:rsidP="000759B4">
            <w:pPr>
              <w:jc w:val="both"/>
              <w:rPr>
                <w:sz w:val="20"/>
                <w:szCs w:val="20"/>
              </w:rPr>
            </w:pPr>
          </w:p>
        </w:tc>
      </w:tr>
      <w:tr w:rsidR="00022316" w:rsidRPr="001F6E7E" w14:paraId="041236C7" w14:textId="77777777" w:rsidTr="00D256C1">
        <w:tc>
          <w:tcPr>
            <w:tcW w:w="577" w:type="dxa"/>
            <w:tcBorders>
              <w:top w:val="single" w:sz="4" w:space="0" w:color="auto"/>
              <w:left w:val="single" w:sz="4" w:space="0" w:color="auto"/>
              <w:bottom w:val="single" w:sz="4" w:space="0" w:color="auto"/>
              <w:right w:val="single" w:sz="4" w:space="0" w:color="auto"/>
            </w:tcBorders>
          </w:tcPr>
          <w:p w14:paraId="556E7A3F" w14:textId="77777777" w:rsidR="00022316" w:rsidRPr="001F6E7E" w:rsidRDefault="00022316" w:rsidP="00022316">
            <w:pPr>
              <w:jc w:val="center"/>
              <w:rPr>
                <w:sz w:val="20"/>
                <w:szCs w:val="20"/>
              </w:rPr>
            </w:pPr>
            <w:r w:rsidRPr="001F6E7E">
              <w:rPr>
                <w:sz w:val="20"/>
                <w:szCs w:val="20"/>
              </w:rPr>
              <w:t>68.</w:t>
            </w:r>
          </w:p>
        </w:tc>
        <w:tc>
          <w:tcPr>
            <w:tcW w:w="1545" w:type="dxa"/>
            <w:tcBorders>
              <w:top w:val="single" w:sz="4" w:space="0" w:color="auto"/>
              <w:left w:val="single" w:sz="4" w:space="0" w:color="auto"/>
              <w:bottom w:val="single" w:sz="4" w:space="0" w:color="auto"/>
              <w:right w:val="single" w:sz="4" w:space="0" w:color="auto"/>
            </w:tcBorders>
          </w:tcPr>
          <w:p w14:paraId="0A5495C3" w14:textId="77777777" w:rsidR="00022316" w:rsidRPr="001F6E7E" w:rsidRDefault="00022316" w:rsidP="00022316">
            <w:pPr>
              <w:rPr>
                <w:sz w:val="20"/>
                <w:szCs w:val="20"/>
              </w:rPr>
            </w:pPr>
            <w:r w:rsidRPr="001F6E7E">
              <w:rPr>
                <w:sz w:val="20"/>
                <w:szCs w:val="20"/>
              </w:rPr>
              <w:t>41/VI/24</w:t>
            </w:r>
          </w:p>
          <w:p w14:paraId="6A020944" w14:textId="77777777" w:rsidR="00022316" w:rsidRPr="001F6E7E" w:rsidRDefault="00022316" w:rsidP="00022316">
            <w:pPr>
              <w:rPr>
                <w:sz w:val="20"/>
                <w:szCs w:val="20"/>
              </w:rPr>
            </w:pPr>
            <w:r w:rsidRPr="001F6E7E">
              <w:rPr>
                <w:sz w:val="20"/>
                <w:szCs w:val="20"/>
              </w:rPr>
              <w:t>26.09.2024</w:t>
            </w:r>
          </w:p>
        </w:tc>
        <w:tc>
          <w:tcPr>
            <w:tcW w:w="2976" w:type="dxa"/>
            <w:tcBorders>
              <w:top w:val="single" w:sz="4" w:space="0" w:color="auto"/>
              <w:left w:val="single" w:sz="4" w:space="0" w:color="auto"/>
              <w:bottom w:val="single" w:sz="4" w:space="0" w:color="auto"/>
              <w:right w:val="single" w:sz="4" w:space="0" w:color="auto"/>
            </w:tcBorders>
          </w:tcPr>
          <w:p w14:paraId="6B2A7514" w14:textId="53DD91DB" w:rsidR="00022316" w:rsidRPr="001F6E7E" w:rsidRDefault="000D7041" w:rsidP="00022316">
            <w:pPr>
              <w:rPr>
                <w:sz w:val="20"/>
                <w:szCs w:val="20"/>
                <w:lang w:eastAsia="pl-PL"/>
              </w:rPr>
            </w:pPr>
            <w:r>
              <w:rPr>
                <w:sz w:val="20"/>
                <w:szCs w:val="20"/>
              </w:rPr>
              <w:t xml:space="preserve">w sprawie </w:t>
            </w:r>
            <w:r w:rsidR="00022316" w:rsidRPr="001F6E7E">
              <w:rPr>
                <w:sz w:val="20"/>
                <w:szCs w:val="20"/>
              </w:rPr>
              <w:t>rozpatrzenia wniosku</w:t>
            </w:r>
          </w:p>
        </w:tc>
        <w:tc>
          <w:tcPr>
            <w:tcW w:w="3964" w:type="dxa"/>
            <w:tcBorders>
              <w:top w:val="single" w:sz="4" w:space="0" w:color="auto"/>
              <w:left w:val="single" w:sz="4" w:space="0" w:color="auto"/>
              <w:bottom w:val="single" w:sz="4" w:space="0" w:color="auto"/>
              <w:right w:val="single" w:sz="4" w:space="0" w:color="auto"/>
            </w:tcBorders>
          </w:tcPr>
          <w:p w14:paraId="5CCABC28" w14:textId="77777777" w:rsidR="00022316" w:rsidRPr="000759B4" w:rsidRDefault="00022316" w:rsidP="000759B4">
            <w:pPr>
              <w:jc w:val="both"/>
              <w:rPr>
                <w:sz w:val="20"/>
                <w:szCs w:val="20"/>
              </w:rPr>
            </w:pPr>
            <w:r w:rsidRPr="000759B4">
              <w:rPr>
                <w:sz w:val="20"/>
                <w:szCs w:val="20"/>
              </w:rPr>
              <w:t>Stwierdzenie nieważności uchwały – rozstrzygnięcie nadzorcze Wojewody Mazowieckiego z dnia 23.10.2024 r. znak: WP-I.4131.186.2024.</w:t>
            </w:r>
          </w:p>
          <w:p w14:paraId="1648DB50" w14:textId="77777777" w:rsidR="00022316" w:rsidRPr="000759B4" w:rsidRDefault="00022316" w:rsidP="000759B4">
            <w:pPr>
              <w:jc w:val="both"/>
              <w:rPr>
                <w:sz w:val="20"/>
                <w:szCs w:val="20"/>
              </w:rPr>
            </w:pPr>
          </w:p>
        </w:tc>
      </w:tr>
      <w:tr w:rsidR="00022316" w:rsidRPr="001F6E7E" w14:paraId="6398BDEF" w14:textId="77777777" w:rsidTr="00D256C1">
        <w:tc>
          <w:tcPr>
            <w:tcW w:w="577" w:type="dxa"/>
            <w:tcBorders>
              <w:top w:val="single" w:sz="4" w:space="0" w:color="auto"/>
              <w:left w:val="single" w:sz="4" w:space="0" w:color="auto"/>
              <w:bottom w:val="single" w:sz="4" w:space="0" w:color="auto"/>
              <w:right w:val="single" w:sz="4" w:space="0" w:color="auto"/>
            </w:tcBorders>
          </w:tcPr>
          <w:p w14:paraId="49CC11EF" w14:textId="77777777" w:rsidR="00022316" w:rsidRPr="001F6E7E" w:rsidRDefault="00022316" w:rsidP="00022316">
            <w:pPr>
              <w:jc w:val="center"/>
              <w:rPr>
                <w:sz w:val="20"/>
                <w:szCs w:val="20"/>
              </w:rPr>
            </w:pPr>
            <w:r w:rsidRPr="001F6E7E">
              <w:rPr>
                <w:sz w:val="20"/>
                <w:szCs w:val="20"/>
              </w:rPr>
              <w:t>69.</w:t>
            </w:r>
          </w:p>
        </w:tc>
        <w:tc>
          <w:tcPr>
            <w:tcW w:w="1545" w:type="dxa"/>
            <w:tcBorders>
              <w:top w:val="single" w:sz="4" w:space="0" w:color="auto"/>
              <w:left w:val="single" w:sz="4" w:space="0" w:color="auto"/>
              <w:bottom w:val="single" w:sz="4" w:space="0" w:color="auto"/>
              <w:right w:val="single" w:sz="4" w:space="0" w:color="auto"/>
            </w:tcBorders>
          </w:tcPr>
          <w:p w14:paraId="34D8ED05" w14:textId="77777777" w:rsidR="00022316" w:rsidRPr="001F6E7E" w:rsidRDefault="00022316" w:rsidP="00022316">
            <w:pPr>
              <w:rPr>
                <w:sz w:val="20"/>
                <w:szCs w:val="20"/>
              </w:rPr>
            </w:pPr>
            <w:r w:rsidRPr="001F6E7E">
              <w:rPr>
                <w:sz w:val="20"/>
                <w:szCs w:val="20"/>
              </w:rPr>
              <w:t>42/VII/24</w:t>
            </w:r>
          </w:p>
          <w:p w14:paraId="0109A193" w14:textId="77777777" w:rsidR="00022316" w:rsidRPr="001F6E7E" w:rsidRDefault="00022316" w:rsidP="00022316">
            <w:pPr>
              <w:rPr>
                <w:sz w:val="20"/>
                <w:szCs w:val="20"/>
              </w:rPr>
            </w:pPr>
            <w:r w:rsidRPr="001F6E7E">
              <w:rPr>
                <w:sz w:val="20"/>
                <w:szCs w:val="20"/>
              </w:rPr>
              <w:t>31.10.2024</w:t>
            </w:r>
          </w:p>
        </w:tc>
        <w:tc>
          <w:tcPr>
            <w:tcW w:w="2976" w:type="dxa"/>
            <w:tcBorders>
              <w:top w:val="single" w:sz="4" w:space="0" w:color="auto"/>
              <w:left w:val="single" w:sz="4" w:space="0" w:color="auto"/>
              <w:bottom w:val="single" w:sz="4" w:space="0" w:color="auto"/>
              <w:right w:val="single" w:sz="4" w:space="0" w:color="auto"/>
            </w:tcBorders>
          </w:tcPr>
          <w:p w14:paraId="69884630" w14:textId="5C30C63F" w:rsidR="00022316" w:rsidRPr="001F6E7E" w:rsidRDefault="00546A2A" w:rsidP="00022316">
            <w:pPr>
              <w:rPr>
                <w:sz w:val="20"/>
                <w:szCs w:val="20"/>
              </w:rPr>
            </w:pPr>
            <w:r>
              <w:rPr>
                <w:sz w:val="20"/>
                <w:szCs w:val="20"/>
              </w:rPr>
              <w:t xml:space="preserve">w sprawie </w:t>
            </w:r>
            <w:r w:rsidR="00022316" w:rsidRPr="001F6E7E">
              <w:rPr>
                <w:sz w:val="20"/>
                <w:szCs w:val="20"/>
              </w:rPr>
              <w:t xml:space="preserve">uchwalenia Programu współpracy Powiatu Grodziskiego </w:t>
            </w:r>
            <w:r w:rsidR="00022316">
              <w:rPr>
                <w:sz w:val="20"/>
                <w:szCs w:val="20"/>
              </w:rPr>
              <w:t xml:space="preserve">                  </w:t>
            </w:r>
            <w:r w:rsidR="00022316" w:rsidRPr="001F6E7E">
              <w:rPr>
                <w:sz w:val="20"/>
                <w:szCs w:val="20"/>
              </w:rPr>
              <w:t>z organizacjami pozarządowymi oraz podmiotami na 2025 r.</w:t>
            </w:r>
          </w:p>
          <w:p w14:paraId="2BF98BB6"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06C44AF0" w14:textId="6C7D5997" w:rsidR="004D287F" w:rsidRDefault="00CD7726" w:rsidP="004D287F">
            <w:pPr>
              <w:jc w:val="both"/>
              <w:rPr>
                <w:rFonts w:ascii="Arial" w:hAnsi="Arial" w:cs="Arial"/>
                <w:sz w:val="18"/>
                <w:szCs w:val="18"/>
              </w:rPr>
            </w:pPr>
            <w:r w:rsidRPr="00CD7726">
              <w:rPr>
                <w:sz w:val="20"/>
                <w:szCs w:val="20"/>
              </w:rPr>
              <w:t>Program jest realizowany</w:t>
            </w:r>
            <w:r w:rsidR="00235311">
              <w:rPr>
                <w:sz w:val="20"/>
                <w:szCs w:val="20"/>
              </w:rPr>
              <w:t>,</w:t>
            </w:r>
            <w:r w:rsidRPr="00CD7726">
              <w:rPr>
                <w:sz w:val="20"/>
                <w:szCs w:val="20"/>
              </w:rPr>
              <w:t xml:space="preserve"> </w:t>
            </w:r>
            <w:r w:rsidR="00235311">
              <w:rPr>
                <w:sz w:val="20"/>
                <w:szCs w:val="20"/>
              </w:rPr>
              <w:t>z</w:t>
            </w:r>
            <w:r w:rsidR="004D287F">
              <w:rPr>
                <w:sz w:val="20"/>
                <w:szCs w:val="20"/>
              </w:rPr>
              <w:t xml:space="preserve">e zmianą </w:t>
            </w:r>
            <w:r w:rsidR="004D287F" w:rsidRPr="004D287F">
              <w:rPr>
                <w:sz w:val="20"/>
                <w:szCs w:val="20"/>
              </w:rPr>
              <w:t xml:space="preserve">wynikającą z uchwały nr 59/IX/24 Rady Powiatu Grodziskiego z dnia 19 grudnia </w:t>
            </w:r>
            <w:r w:rsidR="00F614FB">
              <w:rPr>
                <w:sz w:val="20"/>
                <w:szCs w:val="20"/>
              </w:rPr>
              <w:t xml:space="preserve">    </w:t>
            </w:r>
            <w:r w:rsidR="004D287F" w:rsidRPr="004D287F">
              <w:rPr>
                <w:sz w:val="20"/>
                <w:szCs w:val="20"/>
              </w:rPr>
              <w:t>2024</w:t>
            </w:r>
            <w:r w:rsidR="00F614FB">
              <w:rPr>
                <w:sz w:val="20"/>
                <w:szCs w:val="20"/>
              </w:rPr>
              <w:t xml:space="preserve"> </w:t>
            </w:r>
            <w:r w:rsidR="004D287F" w:rsidRPr="004D287F">
              <w:rPr>
                <w:sz w:val="20"/>
                <w:szCs w:val="20"/>
              </w:rPr>
              <w:t>r.</w:t>
            </w:r>
          </w:p>
          <w:p w14:paraId="75C22699" w14:textId="77777777" w:rsidR="00022316" w:rsidRDefault="00CD7726" w:rsidP="00CD7726">
            <w:pPr>
              <w:pStyle w:val="Default"/>
              <w:jc w:val="both"/>
              <w:rPr>
                <w:sz w:val="20"/>
                <w:szCs w:val="20"/>
              </w:rPr>
            </w:pPr>
            <w:r w:rsidRPr="00CD7726">
              <w:rPr>
                <w:sz w:val="20"/>
                <w:szCs w:val="20"/>
              </w:rPr>
              <w:t>Uchwała nr 42/VII/24</w:t>
            </w:r>
            <w:r>
              <w:rPr>
                <w:sz w:val="20"/>
                <w:szCs w:val="20"/>
              </w:rPr>
              <w:t xml:space="preserve"> </w:t>
            </w:r>
            <w:r w:rsidRPr="00CD7726">
              <w:rPr>
                <w:sz w:val="20"/>
                <w:szCs w:val="20"/>
              </w:rPr>
              <w:t xml:space="preserve">została zamieszczona </w:t>
            </w:r>
            <w:r>
              <w:rPr>
                <w:sz w:val="20"/>
                <w:szCs w:val="20"/>
              </w:rPr>
              <w:t xml:space="preserve">   </w:t>
            </w:r>
            <w:r w:rsidRPr="00CD7726">
              <w:rPr>
                <w:sz w:val="20"/>
                <w:szCs w:val="20"/>
              </w:rPr>
              <w:t>w Biuletynie Informacji Publicznej Powiatu Grodziskiego (m.in.</w:t>
            </w:r>
            <w:r>
              <w:rPr>
                <w:sz w:val="20"/>
                <w:szCs w:val="20"/>
              </w:rPr>
              <w:t xml:space="preserve"> </w:t>
            </w:r>
            <w:r w:rsidRPr="00CD7726">
              <w:rPr>
                <w:sz w:val="20"/>
                <w:szCs w:val="20"/>
              </w:rPr>
              <w:t xml:space="preserve">w zakładce „Starostwo”, podstrona „Nadzór i współpraca </w:t>
            </w:r>
            <w:r>
              <w:rPr>
                <w:sz w:val="20"/>
                <w:szCs w:val="20"/>
              </w:rPr>
              <w:t xml:space="preserve">                      </w:t>
            </w:r>
            <w:r w:rsidRPr="00CD7726">
              <w:rPr>
                <w:sz w:val="20"/>
                <w:szCs w:val="20"/>
              </w:rPr>
              <w:t>z organizacjami pozarządowymi”).</w:t>
            </w:r>
          </w:p>
          <w:p w14:paraId="1F71961E" w14:textId="181E7B80" w:rsidR="00F614FB" w:rsidRPr="001F6E7E" w:rsidRDefault="00F614FB" w:rsidP="00CD7726">
            <w:pPr>
              <w:pStyle w:val="Default"/>
              <w:jc w:val="both"/>
              <w:rPr>
                <w:sz w:val="20"/>
                <w:szCs w:val="20"/>
              </w:rPr>
            </w:pPr>
          </w:p>
        </w:tc>
      </w:tr>
      <w:tr w:rsidR="00022316" w:rsidRPr="001F6E7E" w14:paraId="533B371A" w14:textId="77777777" w:rsidTr="00D256C1">
        <w:tc>
          <w:tcPr>
            <w:tcW w:w="577" w:type="dxa"/>
            <w:tcBorders>
              <w:top w:val="single" w:sz="4" w:space="0" w:color="auto"/>
              <w:left w:val="single" w:sz="4" w:space="0" w:color="auto"/>
              <w:bottom w:val="single" w:sz="4" w:space="0" w:color="auto"/>
              <w:right w:val="single" w:sz="4" w:space="0" w:color="auto"/>
            </w:tcBorders>
          </w:tcPr>
          <w:p w14:paraId="75BB6D23" w14:textId="77777777" w:rsidR="00022316" w:rsidRPr="001F6E7E" w:rsidRDefault="00022316" w:rsidP="00022316">
            <w:pPr>
              <w:jc w:val="center"/>
              <w:rPr>
                <w:sz w:val="20"/>
                <w:szCs w:val="20"/>
              </w:rPr>
            </w:pPr>
            <w:r w:rsidRPr="001F6E7E">
              <w:rPr>
                <w:sz w:val="20"/>
                <w:szCs w:val="20"/>
              </w:rPr>
              <w:t>70.</w:t>
            </w:r>
          </w:p>
        </w:tc>
        <w:tc>
          <w:tcPr>
            <w:tcW w:w="1545" w:type="dxa"/>
            <w:tcBorders>
              <w:top w:val="single" w:sz="4" w:space="0" w:color="auto"/>
              <w:left w:val="single" w:sz="4" w:space="0" w:color="auto"/>
              <w:bottom w:val="single" w:sz="4" w:space="0" w:color="auto"/>
              <w:right w:val="single" w:sz="4" w:space="0" w:color="auto"/>
            </w:tcBorders>
          </w:tcPr>
          <w:p w14:paraId="3256C676" w14:textId="77777777" w:rsidR="00022316" w:rsidRPr="001F6E7E" w:rsidRDefault="00022316" w:rsidP="00022316">
            <w:pPr>
              <w:rPr>
                <w:sz w:val="20"/>
                <w:szCs w:val="20"/>
              </w:rPr>
            </w:pPr>
            <w:r w:rsidRPr="001F6E7E">
              <w:rPr>
                <w:sz w:val="20"/>
                <w:szCs w:val="20"/>
              </w:rPr>
              <w:t>43/VII/24</w:t>
            </w:r>
          </w:p>
          <w:p w14:paraId="46086253" w14:textId="77777777" w:rsidR="00022316" w:rsidRPr="001F6E7E" w:rsidRDefault="00022316" w:rsidP="00022316">
            <w:pPr>
              <w:rPr>
                <w:sz w:val="20"/>
                <w:szCs w:val="20"/>
              </w:rPr>
            </w:pPr>
            <w:r w:rsidRPr="001F6E7E">
              <w:rPr>
                <w:sz w:val="20"/>
                <w:szCs w:val="20"/>
              </w:rPr>
              <w:t>31.10.2024</w:t>
            </w:r>
          </w:p>
        </w:tc>
        <w:tc>
          <w:tcPr>
            <w:tcW w:w="2976" w:type="dxa"/>
            <w:tcBorders>
              <w:top w:val="single" w:sz="4" w:space="0" w:color="auto"/>
              <w:left w:val="single" w:sz="4" w:space="0" w:color="auto"/>
              <w:bottom w:val="single" w:sz="4" w:space="0" w:color="auto"/>
              <w:right w:val="single" w:sz="4" w:space="0" w:color="auto"/>
            </w:tcBorders>
          </w:tcPr>
          <w:p w14:paraId="4AB0F29A" w14:textId="6A2EEB21" w:rsidR="00022316" w:rsidRDefault="00546A2A" w:rsidP="00022316">
            <w:pPr>
              <w:rPr>
                <w:sz w:val="20"/>
                <w:szCs w:val="20"/>
              </w:rPr>
            </w:pPr>
            <w:r>
              <w:rPr>
                <w:sz w:val="20"/>
                <w:szCs w:val="20"/>
              </w:rPr>
              <w:t xml:space="preserve">w sprawie </w:t>
            </w:r>
            <w:r w:rsidR="00022316" w:rsidRPr="001F6E7E">
              <w:rPr>
                <w:sz w:val="20"/>
                <w:szCs w:val="20"/>
              </w:rPr>
              <w:t xml:space="preserve">zmiany Uchwały </w:t>
            </w:r>
            <w:r>
              <w:rPr>
                <w:sz w:val="20"/>
                <w:szCs w:val="20"/>
              </w:rPr>
              <w:t xml:space="preserve">        </w:t>
            </w:r>
            <w:r w:rsidR="00022316" w:rsidRPr="001F6E7E">
              <w:rPr>
                <w:sz w:val="20"/>
                <w:szCs w:val="20"/>
              </w:rPr>
              <w:t xml:space="preserve">nr 575/LXVII/24 Rady Powiatu Grodziskiego z dnia 28 marca 2024 r. w sprawie ustalenia szczegółowych zasad ponoszenia odpłatności za pobyt </w:t>
            </w:r>
            <w:r w:rsidR="00022316">
              <w:rPr>
                <w:sz w:val="20"/>
                <w:szCs w:val="20"/>
              </w:rPr>
              <w:t xml:space="preserve">                   </w:t>
            </w:r>
            <w:r w:rsidR="00022316" w:rsidRPr="001F6E7E">
              <w:rPr>
                <w:sz w:val="20"/>
                <w:szCs w:val="20"/>
              </w:rPr>
              <w:t>w mieszkaniu treningowym pozostającym w dyspozycji Powiatowego Centrum Pomocy              Rodzinie w Grodzisku Mazowieckim</w:t>
            </w:r>
          </w:p>
          <w:p w14:paraId="64734C80" w14:textId="77777777" w:rsidR="00C43A8A" w:rsidRPr="001F6E7E" w:rsidRDefault="00C43A8A" w:rsidP="00022316">
            <w:pPr>
              <w:rPr>
                <w:sz w:val="20"/>
                <w:szCs w:val="20"/>
              </w:rPr>
            </w:pPr>
          </w:p>
          <w:p w14:paraId="0157DFBB"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334BB701" w14:textId="085EC925" w:rsidR="00EE31BC" w:rsidRPr="00EE31BC" w:rsidRDefault="00EE31BC" w:rsidP="00EE31BC">
            <w:pPr>
              <w:tabs>
                <w:tab w:val="left" w:pos="240"/>
              </w:tabs>
              <w:jc w:val="both"/>
              <w:rPr>
                <w:sz w:val="20"/>
                <w:szCs w:val="20"/>
              </w:rPr>
            </w:pPr>
            <w:r w:rsidRPr="00EE31BC">
              <w:rPr>
                <w:sz w:val="20"/>
                <w:szCs w:val="20"/>
              </w:rPr>
              <w:t xml:space="preserve">Na podstawie </w:t>
            </w:r>
            <w:r>
              <w:rPr>
                <w:sz w:val="20"/>
                <w:szCs w:val="20"/>
              </w:rPr>
              <w:t>u</w:t>
            </w:r>
            <w:r w:rsidRPr="00EE31BC">
              <w:rPr>
                <w:sz w:val="20"/>
                <w:szCs w:val="20"/>
              </w:rPr>
              <w:t xml:space="preserve">chwały </w:t>
            </w:r>
            <w:r>
              <w:rPr>
                <w:sz w:val="20"/>
                <w:szCs w:val="20"/>
              </w:rPr>
              <w:t>n</w:t>
            </w:r>
            <w:r w:rsidRPr="00EE31BC">
              <w:rPr>
                <w:sz w:val="20"/>
                <w:szCs w:val="20"/>
              </w:rPr>
              <w:t>r 43/V</w:t>
            </w:r>
            <w:r>
              <w:rPr>
                <w:sz w:val="20"/>
                <w:szCs w:val="20"/>
              </w:rPr>
              <w:t>II</w:t>
            </w:r>
            <w:r w:rsidRPr="00EE31BC">
              <w:rPr>
                <w:sz w:val="20"/>
                <w:szCs w:val="20"/>
              </w:rPr>
              <w:t xml:space="preserve">/24 Rady Powiatu Grodziskiego z dnia 31 października 2024 roku ustalono szczegółowe zasady ponoszenia odpłatności za pobyt </w:t>
            </w:r>
            <w:r>
              <w:rPr>
                <w:sz w:val="20"/>
                <w:szCs w:val="20"/>
              </w:rPr>
              <w:t xml:space="preserve">                    </w:t>
            </w:r>
            <w:r w:rsidRPr="00EE31BC">
              <w:rPr>
                <w:sz w:val="20"/>
                <w:szCs w:val="20"/>
              </w:rPr>
              <w:t>w mieszkaniu treningowym</w:t>
            </w:r>
            <w:r>
              <w:rPr>
                <w:sz w:val="20"/>
                <w:szCs w:val="20"/>
              </w:rPr>
              <w:t xml:space="preserve"> </w:t>
            </w:r>
            <w:r w:rsidRPr="00EE31BC">
              <w:rPr>
                <w:sz w:val="20"/>
                <w:szCs w:val="20"/>
              </w:rPr>
              <w:t xml:space="preserve">pozostającym </w:t>
            </w:r>
            <w:r>
              <w:rPr>
                <w:sz w:val="20"/>
                <w:szCs w:val="20"/>
              </w:rPr>
              <w:t xml:space="preserve">     </w:t>
            </w:r>
            <w:r w:rsidRPr="00EE31BC">
              <w:rPr>
                <w:sz w:val="20"/>
                <w:szCs w:val="20"/>
              </w:rPr>
              <w:t>w dyspozycji Powiatowego Centrum Pomocy Rodzinie w Grodzisku Mazowieckim</w:t>
            </w:r>
            <w:r>
              <w:rPr>
                <w:sz w:val="20"/>
                <w:szCs w:val="20"/>
              </w:rPr>
              <w:t>.</w:t>
            </w:r>
          </w:p>
          <w:p w14:paraId="232EBDFC" w14:textId="77777777" w:rsidR="00022316" w:rsidRPr="001F6E7E" w:rsidRDefault="00022316" w:rsidP="00022316">
            <w:pPr>
              <w:rPr>
                <w:sz w:val="20"/>
                <w:szCs w:val="20"/>
              </w:rPr>
            </w:pPr>
          </w:p>
        </w:tc>
      </w:tr>
      <w:tr w:rsidR="00022316" w:rsidRPr="001F6E7E" w14:paraId="39D57E33" w14:textId="77777777" w:rsidTr="00D256C1">
        <w:tc>
          <w:tcPr>
            <w:tcW w:w="577" w:type="dxa"/>
            <w:tcBorders>
              <w:top w:val="single" w:sz="4" w:space="0" w:color="auto"/>
              <w:left w:val="single" w:sz="4" w:space="0" w:color="auto"/>
              <w:bottom w:val="single" w:sz="4" w:space="0" w:color="auto"/>
              <w:right w:val="single" w:sz="4" w:space="0" w:color="auto"/>
            </w:tcBorders>
          </w:tcPr>
          <w:p w14:paraId="21BDBB86" w14:textId="77777777" w:rsidR="00022316" w:rsidRPr="001F6E7E" w:rsidRDefault="00022316" w:rsidP="00022316">
            <w:pPr>
              <w:jc w:val="center"/>
              <w:rPr>
                <w:sz w:val="20"/>
                <w:szCs w:val="20"/>
              </w:rPr>
            </w:pPr>
            <w:r w:rsidRPr="001F6E7E">
              <w:rPr>
                <w:sz w:val="20"/>
                <w:szCs w:val="20"/>
              </w:rPr>
              <w:lastRenderedPageBreak/>
              <w:t>71.</w:t>
            </w:r>
          </w:p>
        </w:tc>
        <w:tc>
          <w:tcPr>
            <w:tcW w:w="1545" w:type="dxa"/>
            <w:tcBorders>
              <w:top w:val="single" w:sz="4" w:space="0" w:color="auto"/>
              <w:left w:val="single" w:sz="4" w:space="0" w:color="auto"/>
              <w:bottom w:val="single" w:sz="4" w:space="0" w:color="auto"/>
              <w:right w:val="single" w:sz="4" w:space="0" w:color="auto"/>
            </w:tcBorders>
          </w:tcPr>
          <w:p w14:paraId="06CFC206" w14:textId="77777777" w:rsidR="00022316" w:rsidRPr="001F6E7E" w:rsidRDefault="00022316" w:rsidP="00022316">
            <w:pPr>
              <w:rPr>
                <w:sz w:val="20"/>
                <w:szCs w:val="20"/>
              </w:rPr>
            </w:pPr>
            <w:r w:rsidRPr="001F6E7E">
              <w:rPr>
                <w:sz w:val="20"/>
                <w:szCs w:val="20"/>
              </w:rPr>
              <w:t>44/VII/24</w:t>
            </w:r>
          </w:p>
          <w:p w14:paraId="6B531873" w14:textId="77777777" w:rsidR="00022316" w:rsidRPr="001F6E7E" w:rsidRDefault="00022316" w:rsidP="00022316">
            <w:pPr>
              <w:rPr>
                <w:sz w:val="20"/>
                <w:szCs w:val="20"/>
              </w:rPr>
            </w:pPr>
            <w:r w:rsidRPr="001F6E7E">
              <w:rPr>
                <w:sz w:val="20"/>
                <w:szCs w:val="20"/>
              </w:rPr>
              <w:t>31.10.2024</w:t>
            </w:r>
          </w:p>
        </w:tc>
        <w:tc>
          <w:tcPr>
            <w:tcW w:w="2976" w:type="dxa"/>
            <w:tcBorders>
              <w:top w:val="single" w:sz="4" w:space="0" w:color="auto"/>
              <w:left w:val="single" w:sz="4" w:space="0" w:color="auto"/>
              <w:bottom w:val="single" w:sz="4" w:space="0" w:color="auto"/>
              <w:right w:val="single" w:sz="4" w:space="0" w:color="auto"/>
            </w:tcBorders>
          </w:tcPr>
          <w:p w14:paraId="6DDDDD6C" w14:textId="7B398FF7" w:rsidR="00022316" w:rsidRPr="001F6E7E" w:rsidRDefault="00C43A8A" w:rsidP="00022316">
            <w:pPr>
              <w:rPr>
                <w:sz w:val="20"/>
                <w:szCs w:val="20"/>
              </w:rPr>
            </w:pPr>
            <w:r>
              <w:rPr>
                <w:sz w:val="20"/>
                <w:szCs w:val="20"/>
              </w:rPr>
              <w:t xml:space="preserve">w sprawie </w:t>
            </w:r>
            <w:r w:rsidR="00022316" w:rsidRPr="001F6E7E">
              <w:rPr>
                <w:sz w:val="20"/>
                <w:szCs w:val="20"/>
              </w:rPr>
              <w:t xml:space="preserve">określenia zadań </w:t>
            </w:r>
            <w:r>
              <w:rPr>
                <w:sz w:val="20"/>
                <w:szCs w:val="20"/>
              </w:rPr>
              <w:t xml:space="preserve">          </w:t>
            </w:r>
            <w:r w:rsidR="00022316" w:rsidRPr="001F6E7E">
              <w:rPr>
                <w:sz w:val="20"/>
                <w:szCs w:val="20"/>
              </w:rPr>
              <w:t xml:space="preserve">z zakresu rehabilitacji zawodowej </w:t>
            </w:r>
            <w:r w:rsidR="00022316">
              <w:rPr>
                <w:sz w:val="20"/>
                <w:szCs w:val="20"/>
              </w:rPr>
              <w:t xml:space="preserve">               </w:t>
            </w:r>
            <w:r w:rsidR="00022316" w:rsidRPr="001F6E7E">
              <w:rPr>
                <w:sz w:val="20"/>
                <w:szCs w:val="20"/>
              </w:rPr>
              <w:t>i społecznej, na które zostaną              przeznaczone środki Państwowego Funduszu Rehabilitacji Osób Niepełnosprawnych              przyznane Powiatowi Grodziskiemu w 2024 roku</w:t>
            </w:r>
          </w:p>
          <w:p w14:paraId="73847CEE"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4E17B1C8" w14:textId="14633E34" w:rsidR="00A95B04" w:rsidRPr="00A95B04" w:rsidRDefault="00A95B04" w:rsidP="00A95B04">
            <w:pPr>
              <w:jc w:val="both"/>
              <w:rPr>
                <w:sz w:val="20"/>
                <w:szCs w:val="20"/>
              </w:rPr>
            </w:pPr>
            <w:r w:rsidRPr="00A95B04">
              <w:rPr>
                <w:sz w:val="20"/>
                <w:szCs w:val="20"/>
              </w:rPr>
              <w:t xml:space="preserve">Po dokonaniu analizy wydatkowania środków Państwowego Funduszu Rehabilitacji Osób Niepełnosprawnych przez Powiatowy Urząd Pracy oraz Powiatowe Centrum Pomocy Rodzinie pozostaje niewykorzystana kwota </w:t>
            </w:r>
            <w:r w:rsidR="00EF69DA">
              <w:rPr>
                <w:sz w:val="20"/>
                <w:szCs w:val="20"/>
              </w:rPr>
              <w:t xml:space="preserve">   </w:t>
            </w:r>
            <w:r w:rsidRPr="00A95B04">
              <w:rPr>
                <w:sz w:val="20"/>
                <w:szCs w:val="20"/>
              </w:rPr>
              <w:t>w łącznej wysokości 60</w:t>
            </w:r>
            <w:r w:rsidR="00EF69DA">
              <w:rPr>
                <w:sz w:val="20"/>
                <w:szCs w:val="20"/>
              </w:rPr>
              <w:t xml:space="preserve"> </w:t>
            </w:r>
            <w:r w:rsidRPr="00A95B04">
              <w:rPr>
                <w:sz w:val="20"/>
                <w:szCs w:val="20"/>
              </w:rPr>
              <w:t xml:space="preserve">800,00 zł, z czego: </w:t>
            </w:r>
            <w:r w:rsidR="00EF69DA">
              <w:rPr>
                <w:sz w:val="20"/>
                <w:szCs w:val="20"/>
              </w:rPr>
              <w:t xml:space="preserve">   </w:t>
            </w:r>
            <w:r w:rsidRPr="00A95B04">
              <w:rPr>
                <w:sz w:val="20"/>
                <w:szCs w:val="20"/>
              </w:rPr>
              <w:t>w Urzędzie Pracy kwota 50</w:t>
            </w:r>
            <w:r w:rsidR="00EF69DA">
              <w:rPr>
                <w:sz w:val="20"/>
                <w:szCs w:val="20"/>
              </w:rPr>
              <w:t xml:space="preserve"> </w:t>
            </w:r>
            <w:r w:rsidRPr="00A95B04">
              <w:rPr>
                <w:sz w:val="20"/>
                <w:szCs w:val="20"/>
              </w:rPr>
              <w:t xml:space="preserve">000,00 zł, </w:t>
            </w:r>
            <w:r w:rsidR="00EF69DA">
              <w:rPr>
                <w:sz w:val="20"/>
                <w:szCs w:val="20"/>
              </w:rPr>
              <w:t xml:space="preserve">           </w:t>
            </w:r>
            <w:r w:rsidRPr="00A95B04">
              <w:rPr>
                <w:sz w:val="20"/>
                <w:szCs w:val="20"/>
              </w:rPr>
              <w:t>w Powiatowym Centrum kwota 10</w:t>
            </w:r>
            <w:r w:rsidR="00EF69DA">
              <w:rPr>
                <w:sz w:val="20"/>
                <w:szCs w:val="20"/>
              </w:rPr>
              <w:t xml:space="preserve"> </w:t>
            </w:r>
            <w:r w:rsidRPr="00A95B04">
              <w:rPr>
                <w:sz w:val="20"/>
                <w:szCs w:val="20"/>
              </w:rPr>
              <w:t xml:space="preserve">800,00 zł. Środki te przeznacza się na realizację zadań </w:t>
            </w:r>
            <w:r w:rsidR="00EF69DA">
              <w:rPr>
                <w:sz w:val="20"/>
                <w:szCs w:val="20"/>
              </w:rPr>
              <w:t xml:space="preserve">    </w:t>
            </w:r>
            <w:r w:rsidRPr="00A95B04">
              <w:rPr>
                <w:sz w:val="20"/>
                <w:szCs w:val="20"/>
              </w:rPr>
              <w:t xml:space="preserve">z zakresu rehabilitacji społecznej w ramach, których udzielane będą dofinansowania do zaopatrzenia w sprzęt rehabilitacyjny, przedmioty ortopedyczne i środki pomocnicze. </w:t>
            </w:r>
          </w:p>
          <w:p w14:paraId="7E0C1EE5" w14:textId="3E5612C1" w:rsidR="00A95B04" w:rsidRPr="00A95B04" w:rsidRDefault="00A95B04" w:rsidP="00A95B04">
            <w:pPr>
              <w:jc w:val="both"/>
              <w:rPr>
                <w:sz w:val="20"/>
                <w:szCs w:val="20"/>
              </w:rPr>
            </w:pPr>
            <w:r w:rsidRPr="00A95B04">
              <w:rPr>
                <w:sz w:val="20"/>
                <w:szCs w:val="20"/>
              </w:rPr>
              <w:t>Środki zostały rozdysponowane na poszczególne zadania:</w:t>
            </w:r>
          </w:p>
          <w:p w14:paraId="320A34D9" w14:textId="226FFDAE" w:rsidR="00A95B04" w:rsidRPr="00A95B04" w:rsidRDefault="00A95B04" w:rsidP="00A95B04">
            <w:pPr>
              <w:jc w:val="both"/>
              <w:rPr>
                <w:sz w:val="20"/>
                <w:szCs w:val="20"/>
              </w:rPr>
            </w:pPr>
            <w:r w:rsidRPr="00A95B04">
              <w:rPr>
                <w:sz w:val="20"/>
                <w:szCs w:val="20"/>
              </w:rPr>
              <w:t xml:space="preserve"> I. Rehabilitację społeczną w kwocie </w:t>
            </w:r>
            <w:r w:rsidR="00EF69DA">
              <w:rPr>
                <w:sz w:val="20"/>
                <w:szCs w:val="20"/>
              </w:rPr>
              <w:t>–</w:t>
            </w:r>
            <w:r w:rsidRPr="00A95B04">
              <w:rPr>
                <w:sz w:val="20"/>
                <w:szCs w:val="20"/>
              </w:rPr>
              <w:t xml:space="preserve"> </w:t>
            </w:r>
            <w:r w:rsidR="00EF69DA">
              <w:rPr>
                <w:sz w:val="20"/>
                <w:szCs w:val="20"/>
              </w:rPr>
              <w:t xml:space="preserve">           </w:t>
            </w:r>
            <w:r w:rsidRPr="00A95B04">
              <w:rPr>
                <w:sz w:val="20"/>
                <w:szCs w:val="20"/>
              </w:rPr>
              <w:t>4</w:t>
            </w:r>
            <w:r w:rsidR="00EF69DA">
              <w:rPr>
                <w:sz w:val="20"/>
                <w:szCs w:val="20"/>
              </w:rPr>
              <w:t> </w:t>
            </w:r>
            <w:r w:rsidRPr="00A95B04">
              <w:rPr>
                <w:sz w:val="20"/>
                <w:szCs w:val="20"/>
              </w:rPr>
              <w:t>764</w:t>
            </w:r>
            <w:r w:rsidR="00EF69DA">
              <w:rPr>
                <w:sz w:val="20"/>
                <w:szCs w:val="20"/>
              </w:rPr>
              <w:t xml:space="preserve"> </w:t>
            </w:r>
            <w:r w:rsidRPr="00A95B04">
              <w:rPr>
                <w:sz w:val="20"/>
                <w:szCs w:val="20"/>
              </w:rPr>
              <w:t>868,00</w:t>
            </w:r>
            <w:r w:rsidR="00EF69DA">
              <w:rPr>
                <w:sz w:val="20"/>
                <w:szCs w:val="20"/>
              </w:rPr>
              <w:t xml:space="preserve"> zł.</w:t>
            </w:r>
          </w:p>
          <w:p w14:paraId="4C9A33D6" w14:textId="16BF66B6" w:rsidR="00A95B04" w:rsidRPr="00EF69DA" w:rsidRDefault="00A95B04" w:rsidP="00BE7CAA">
            <w:pPr>
              <w:pStyle w:val="Akapitzlist"/>
              <w:numPr>
                <w:ilvl w:val="0"/>
                <w:numId w:val="87"/>
              </w:numPr>
              <w:jc w:val="both"/>
              <w:rPr>
                <w:sz w:val="20"/>
                <w:szCs w:val="20"/>
              </w:rPr>
            </w:pPr>
            <w:r w:rsidRPr="00EF69DA">
              <w:rPr>
                <w:sz w:val="20"/>
                <w:szCs w:val="20"/>
              </w:rPr>
              <w:t xml:space="preserve">Dofinansowanie uczestnictwa osób niepełnosprawnych i ich opiekunów </w:t>
            </w:r>
            <w:r w:rsidR="00EF69DA">
              <w:rPr>
                <w:sz w:val="20"/>
                <w:szCs w:val="20"/>
              </w:rPr>
              <w:t xml:space="preserve">       </w:t>
            </w:r>
            <w:r w:rsidRPr="00EF69DA">
              <w:rPr>
                <w:sz w:val="20"/>
                <w:szCs w:val="20"/>
              </w:rPr>
              <w:t>w turnusach rehabilitacyjnych – 370.000,00</w:t>
            </w:r>
            <w:r w:rsidR="00EF69DA">
              <w:rPr>
                <w:sz w:val="20"/>
                <w:szCs w:val="20"/>
              </w:rPr>
              <w:t xml:space="preserve"> zł.</w:t>
            </w:r>
          </w:p>
          <w:p w14:paraId="52C36BC3" w14:textId="59BA23B6" w:rsidR="00A95B04" w:rsidRPr="00EF69DA" w:rsidRDefault="00A95B04" w:rsidP="00BE7CAA">
            <w:pPr>
              <w:pStyle w:val="Akapitzlist"/>
              <w:numPr>
                <w:ilvl w:val="0"/>
                <w:numId w:val="87"/>
              </w:numPr>
              <w:jc w:val="both"/>
              <w:rPr>
                <w:sz w:val="20"/>
                <w:szCs w:val="20"/>
              </w:rPr>
            </w:pPr>
            <w:r w:rsidRPr="00EF69DA">
              <w:rPr>
                <w:sz w:val="20"/>
                <w:szCs w:val="20"/>
              </w:rPr>
              <w:t>Dofinansowanie zaopatrzeni</w:t>
            </w:r>
            <w:r w:rsidR="00EF69DA">
              <w:rPr>
                <w:sz w:val="20"/>
                <w:szCs w:val="20"/>
              </w:rPr>
              <w:t xml:space="preserve">a </w:t>
            </w:r>
            <w:r w:rsidRPr="00EF69DA">
              <w:rPr>
                <w:sz w:val="20"/>
                <w:szCs w:val="20"/>
              </w:rPr>
              <w:t xml:space="preserve">w sprzęt rehabilitacyjny, przedmioty ortopedyczne i środki pomocnicze dla osób niepełnosprawnych – </w:t>
            </w:r>
            <w:r w:rsidR="00EF69DA">
              <w:rPr>
                <w:sz w:val="20"/>
                <w:szCs w:val="20"/>
              </w:rPr>
              <w:t xml:space="preserve">       </w:t>
            </w:r>
            <w:r w:rsidRPr="00EF69DA">
              <w:rPr>
                <w:sz w:val="20"/>
                <w:szCs w:val="20"/>
              </w:rPr>
              <w:t>537</w:t>
            </w:r>
            <w:r w:rsidR="00EF69DA">
              <w:rPr>
                <w:sz w:val="20"/>
                <w:szCs w:val="20"/>
              </w:rPr>
              <w:t xml:space="preserve"> </w:t>
            </w:r>
            <w:r w:rsidRPr="00EF69DA">
              <w:rPr>
                <w:sz w:val="20"/>
                <w:szCs w:val="20"/>
              </w:rPr>
              <w:t>156,00</w:t>
            </w:r>
            <w:r w:rsidR="00EF69DA">
              <w:rPr>
                <w:sz w:val="20"/>
                <w:szCs w:val="20"/>
              </w:rPr>
              <w:t xml:space="preserve"> zł.</w:t>
            </w:r>
          </w:p>
          <w:p w14:paraId="2E09FB92" w14:textId="25FA7F82" w:rsidR="00A95B04" w:rsidRPr="00EF69DA" w:rsidRDefault="00A95B04" w:rsidP="00BE7CAA">
            <w:pPr>
              <w:pStyle w:val="Akapitzlist"/>
              <w:numPr>
                <w:ilvl w:val="0"/>
                <w:numId w:val="87"/>
              </w:numPr>
              <w:jc w:val="both"/>
              <w:rPr>
                <w:sz w:val="20"/>
                <w:szCs w:val="20"/>
              </w:rPr>
            </w:pPr>
            <w:r w:rsidRPr="00EF69DA">
              <w:rPr>
                <w:sz w:val="20"/>
                <w:szCs w:val="20"/>
              </w:rPr>
              <w:t xml:space="preserve">Dofinansowanie barier </w:t>
            </w:r>
            <w:r w:rsidR="00EF69DA">
              <w:rPr>
                <w:sz w:val="20"/>
                <w:szCs w:val="20"/>
              </w:rPr>
              <w:t>architekto-</w:t>
            </w:r>
            <w:r w:rsidRPr="00EF69DA">
              <w:rPr>
                <w:sz w:val="20"/>
                <w:szCs w:val="20"/>
              </w:rPr>
              <w:t xml:space="preserve">nicznych, w komunikowaniu się </w:t>
            </w:r>
            <w:r w:rsidR="00EF69DA">
              <w:rPr>
                <w:sz w:val="20"/>
                <w:szCs w:val="20"/>
              </w:rPr>
              <w:t xml:space="preserve">               </w:t>
            </w:r>
            <w:r w:rsidRPr="00EF69DA">
              <w:rPr>
                <w:sz w:val="20"/>
                <w:szCs w:val="20"/>
              </w:rPr>
              <w:t>i technicznych w związku</w:t>
            </w:r>
            <w:r w:rsidR="00EF69DA">
              <w:rPr>
                <w:sz w:val="20"/>
                <w:szCs w:val="20"/>
              </w:rPr>
              <w:t xml:space="preserve"> </w:t>
            </w:r>
            <w:r w:rsidRPr="00EF69DA">
              <w:rPr>
                <w:sz w:val="20"/>
                <w:szCs w:val="20"/>
              </w:rPr>
              <w:t>z indywidualnymi potrzebami osób niepełnosprawnych – 589</w:t>
            </w:r>
            <w:r w:rsidR="00EF69DA">
              <w:rPr>
                <w:sz w:val="20"/>
                <w:szCs w:val="20"/>
              </w:rPr>
              <w:t xml:space="preserve"> </w:t>
            </w:r>
            <w:r w:rsidRPr="00EF69DA">
              <w:rPr>
                <w:sz w:val="20"/>
                <w:szCs w:val="20"/>
              </w:rPr>
              <w:t>200,00</w:t>
            </w:r>
            <w:r w:rsidR="00EF69DA">
              <w:rPr>
                <w:sz w:val="20"/>
                <w:szCs w:val="20"/>
              </w:rPr>
              <w:t xml:space="preserve"> zł.</w:t>
            </w:r>
          </w:p>
          <w:p w14:paraId="5004E0D0" w14:textId="4539247D" w:rsidR="00A95B04" w:rsidRPr="00EF69DA" w:rsidRDefault="00A95B04" w:rsidP="00BE7CAA">
            <w:pPr>
              <w:pStyle w:val="Akapitzlist"/>
              <w:numPr>
                <w:ilvl w:val="0"/>
                <w:numId w:val="87"/>
              </w:numPr>
              <w:jc w:val="both"/>
              <w:rPr>
                <w:sz w:val="20"/>
                <w:szCs w:val="20"/>
              </w:rPr>
            </w:pPr>
            <w:r w:rsidRPr="00EF69DA">
              <w:rPr>
                <w:sz w:val="20"/>
                <w:szCs w:val="20"/>
              </w:rPr>
              <w:t>Usługi tłumacza języka migowego lub usługi tłumacza-przewodnika - 0,00</w:t>
            </w:r>
            <w:r w:rsidR="00EF69DA">
              <w:rPr>
                <w:sz w:val="20"/>
                <w:szCs w:val="20"/>
              </w:rPr>
              <w:t xml:space="preserve"> zł.</w:t>
            </w:r>
          </w:p>
          <w:p w14:paraId="66315E0E" w14:textId="42B50EAE" w:rsidR="00A95B04" w:rsidRPr="00EF69DA" w:rsidRDefault="00A95B04" w:rsidP="00BE7CAA">
            <w:pPr>
              <w:pStyle w:val="Akapitzlist"/>
              <w:numPr>
                <w:ilvl w:val="0"/>
                <w:numId w:val="87"/>
              </w:numPr>
              <w:jc w:val="both"/>
              <w:rPr>
                <w:sz w:val="20"/>
                <w:szCs w:val="20"/>
              </w:rPr>
            </w:pPr>
            <w:r w:rsidRPr="00EF69DA">
              <w:rPr>
                <w:sz w:val="20"/>
                <w:szCs w:val="20"/>
              </w:rPr>
              <w:t xml:space="preserve">Dofinansowanie sportu, kultury, rekreacji i turystyki osób niepełnosprawnych - </w:t>
            </w:r>
            <w:r w:rsidR="00EF69DA">
              <w:rPr>
                <w:sz w:val="20"/>
                <w:szCs w:val="20"/>
              </w:rPr>
              <w:t xml:space="preserve">  </w:t>
            </w:r>
            <w:r w:rsidRPr="00EF69DA">
              <w:rPr>
                <w:sz w:val="20"/>
                <w:szCs w:val="20"/>
              </w:rPr>
              <w:t xml:space="preserve">0,00 </w:t>
            </w:r>
            <w:r w:rsidR="00EF69DA">
              <w:rPr>
                <w:sz w:val="20"/>
                <w:szCs w:val="20"/>
              </w:rPr>
              <w:t>zł.</w:t>
            </w:r>
          </w:p>
          <w:p w14:paraId="0EF23EC4" w14:textId="2DE9FA74" w:rsidR="00A95B04" w:rsidRPr="00EF69DA" w:rsidRDefault="00A95B04" w:rsidP="00BE7CAA">
            <w:pPr>
              <w:pStyle w:val="Akapitzlist"/>
              <w:numPr>
                <w:ilvl w:val="0"/>
                <w:numId w:val="87"/>
              </w:numPr>
              <w:jc w:val="both"/>
              <w:rPr>
                <w:sz w:val="20"/>
                <w:szCs w:val="20"/>
              </w:rPr>
            </w:pPr>
            <w:r w:rsidRPr="00EF69DA">
              <w:rPr>
                <w:sz w:val="20"/>
                <w:szCs w:val="20"/>
              </w:rPr>
              <w:t xml:space="preserve">Dofinansowanie kosztów tworzenia </w:t>
            </w:r>
            <w:r w:rsidR="00EF69DA">
              <w:rPr>
                <w:sz w:val="20"/>
                <w:szCs w:val="20"/>
              </w:rPr>
              <w:t xml:space="preserve">          </w:t>
            </w:r>
            <w:r w:rsidRPr="00EF69DA">
              <w:rPr>
                <w:sz w:val="20"/>
                <w:szCs w:val="20"/>
              </w:rPr>
              <w:t>i działania warsztatów terapii zajęciowej – 3</w:t>
            </w:r>
            <w:r w:rsidR="00EF69DA">
              <w:rPr>
                <w:sz w:val="20"/>
                <w:szCs w:val="20"/>
              </w:rPr>
              <w:t> </w:t>
            </w:r>
            <w:r w:rsidRPr="00EF69DA">
              <w:rPr>
                <w:sz w:val="20"/>
                <w:szCs w:val="20"/>
              </w:rPr>
              <w:t>268</w:t>
            </w:r>
            <w:r w:rsidR="00EF69DA">
              <w:rPr>
                <w:sz w:val="20"/>
                <w:szCs w:val="20"/>
              </w:rPr>
              <w:t xml:space="preserve"> </w:t>
            </w:r>
            <w:r w:rsidRPr="00EF69DA">
              <w:rPr>
                <w:sz w:val="20"/>
                <w:szCs w:val="20"/>
              </w:rPr>
              <w:t>512,00</w:t>
            </w:r>
            <w:r w:rsidR="00EF69DA">
              <w:rPr>
                <w:sz w:val="20"/>
                <w:szCs w:val="20"/>
              </w:rPr>
              <w:t xml:space="preserve"> zł.</w:t>
            </w:r>
          </w:p>
          <w:p w14:paraId="7E5EAC75" w14:textId="65A8EAD1" w:rsidR="00A95B04" w:rsidRPr="00A95B04" w:rsidRDefault="00A95B04" w:rsidP="00A95B04">
            <w:pPr>
              <w:jc w:val="both"/>
              <w:rPr>
                <w:sz w:val="20"/>
                <w:szCs w:val="20"/>
              </w:rPr>
            </w:pPr>
            <w:r w:rsidRPr="00A95B04">
              <w:rPr>
                <w:sz w:val="20"/>
                <w:szCs w:val="20"/>
              </w:rPr>
              <w:t xml:space="preserve">II. Rehabilitację zawodową w kwocie – </w:t>
            </w:r>
            <w:r w:rsidR="00EF69DA">
              <w:rPr>
                <w:sz w:val="20"/>
                <w:szCs w:val="20"/>
              </w:rPr>
              <w:t xml:space="preserve">        </w:t>
            </w:r>
            <w:r w:rsidRPr="00A95B04">
              <w:rPr>
                <w:sz w:val="20"/>
                <w:szCs w:val="20"/>
              </w:rPr>
              <w:t>30</w:t>
            </w:r>
            <w:r w:rsidR="00EF69DA">
              <w:rPr>
                <w:sz w:val="20"/>
                <w:szCs w:val="20"/>
              </w:rPr>
              <w:t xml:space="preserve"> </w:t>
            </w:r>
            <w:r w:rsidRPr="00A95B04">
              <w:rPr>
                <w:sz w:val="20"/>
                <w:szCs w:val="20"/>
              </w:rPr>
              <w:t>000,00</w:t>
            </w:r>
            <w:r w:rsidR="00EF69DA">
              <w:rPr>
                <w:sz w:val="20"/>
                <w:szCs w:val="20"/>
              </w:rPr>
              <w:t xml:space="preserve"> zł.</w:t>
            </w:r>
          </w:p>
          <w:p w14:paraId="110AFABE" w14:textId="6F34046C" w:rsidR="00A95B04" w:rsidRPr="00EF69DA" w:rsidRDefault="00A95B04" w:rsidP="00BE7CAA">
            <w:pPr>
              <w:pStyle w:val="Akapitzlist"/>
              <w:numPr>
                <w:ilvl w:val="0"/>
                <w:numId w:val="88"/>
              </w:numPr>
              <w:jc w:val="both"/>
              <w:rPr>
                <w:sz w:val="20"/>
                <w:szCs w:val="20"/>
              </w:rPr>
            </w:pPr>
            <w:r w:rsidRPr="00EF69DA">
              <w:rPr>
                <w:sz w:val="20"/>
                <w:szCs w:val="20"/>
              </w:rPr>
              <w:t>Zwrot wydatków na instrumenty i usługi rynku pracy na rzecz osób niepełnosprawnych poszukujących pracy i niepozostających w zatrudnieniu – 508,00</w:t>
            </w:r>
            <w:r w:rsidR="00EF69DA">
              <w:rPr>
                <w:sz w:val="20"/>
                <w:szCs w:val="20"/>
              </w:rPr>
              <w:t xml:space="preserve"> zł.</w:t>
            </w:r>
          </w:p>
          <w:p w14:paraId="6D4216C6" w14:textId="4C6BA03C" w:rsidR="00A95B04" w:rsidRPr="00EF69DA" w:rsidRDefault="00A95B04" w:rsidP="00BE7CAA">
            <w:pPr>
              <w:pStyle w:val="Akapitzlist"/>
              <w:numPr>
                <w:ilvl w:val="0"/>
                <w:numId w:val="88"/>
              </w:numPr>
              <w:jc w:val="both"/>
              <w:rPr>
                <w:sz w:val="20"/>
                <w:szCs w:val="20"/>
              </w:rPr>
            </w:pPr>
            <w:r w:rsidRPr="00EF69DA">
              <w:rPr>
                <w:sz w:val="20"/>
                <w:szCs w:val="20"/>
              </w:rPr>
              <w:t xml:space="preserve">Finansowanie kosztów szkoleń </w:t>
            </w:r>
            <w:r w:rsidR="00EF69DA">
              <w:rPr>
                <w:sz w:val="20"/>
                <w:szCs w:val="20"/>
              </w:rPr>
              <w:t xml:space="preserve">                 </w:t>
            </w:r>
            <w:r w:rsidRPr="00EF69DA">
              <w:rPr>
                <w:sz w:val="20"/>
                <w:szCs w:val="20"/>
              </w:rPr>
              <w:t xml:space="preserve">i przekwalifikowania zawodowego osób niepełnosprawnych </w:t>
            </w:r>
            <w:r w:rsidR="00EF69DA">
              <w:rPr>
                <w:sz w:val="20"/>
                <w:szCs w:val="20"/>
              </w:rPr>
              <w:t>–</w:t>
            </w:r>
            <w:r w:rsidRPr="00EF69DA">
              <w:rPr>
                <w:sz w:val="20"/>
                <w:szCs w:val="20"/>
              </w:rPr>
              <w:t xml:space="preserve"> 29</w:t>
            </w:r>
            <w:r w:rsidR="00EF69DA">
              <w:rPr>
                <w:sz w:val="20"/>
                <w:szCs w:val="20"/>
              </w:rPr>
              <w:t xml:space="preserve"> </w:t>
            </w:r>
            <w:r w:rsidRPr="00EF69DA">
              <w:rPr>
                <w:sz w:val="20"/>
                <w:szCs w:val="20"/>
              </w:rPr>
              <w:t>492,00</w:t>
            </w:r>
            <w:r w:rsidR="00EF69DA">
              <w:rPr>
                <w:sz w:val="20"/>
                <w:szCs w:val="20"/>
              </w:rPr>
              <w:t xml:space="preserve"> zł.</w:t>
            </w:r>
          </w:p>
          <w:p w14:paraId="3CB9AAAD" w14:textId="77777777" w:rsidR="00022316" w:rsidRPr="001F6E7E" w:rsidRDefault="00022316" w:rsidP="00022316">
            <w:pPr>
              <w:rPr>
                <w:sz w:val="20"/>
                <w:szCs w:val="20"/>
              </w:rPr>
            </w:pPr>
          </w:p>
        </w:tc>
      </w:tr>
      <w:tr w:rsidR="00022316" w:rsidRPr="001F6E7E" w14:paraId="61256BE1" w14:textId="77777777" w:rsidTr="00D256C1">
        <w:tc>
          <w:tcPr>
            <w:tcW w:w="577" w:type="dxa"/>
            <w:tcBorders>
              <w:top w:val="single" w:sz="4" w:space="0" w:color="auto"/>
              <w:left w:val="single" w:sz="4" w:space="0" w:color="auto"/>
              <w:bottom w:val="single" w:sz="4" w:space="0" w:color="auto"/>
              <w:right w:val="single" w:sz="4" w:space="0" w:color="auto"/>
            </w:tcBorders>
          </w:tcPr>
          <w:p w14:paraId="4E572BB7" w14:textId="77777777" w:rsidR="00022316" w:rsidRPr="001F6E7E" w:rsidRDefault="00022316" w:rsidP="00022316">
            <w:pPr>
              <w:jc w:val="center"/>
              <w:rPr>
                <w:sz w:val="20"/>
                <w:szCs w:val="20"/>
              </w:rPr>
            </w:pPr>
            <w:r w:rsidRPr="001F6E7E">
              <w:rPr>
                <w:sz w:val="20"/>
                <w:szCs w:val="20"/>
              </w:rPr>
              <w:t>72.</w:t>
            </w:r>
          </w:p>
        </w:tc>
        <w:tc>
          <w:tcPr>
            <w:tcW w:w="1545" w:type="dxa"/>
            <w:tcBorders>
              <w:top w:val="single" w:sz="4" w:space="0" w:color="auto"/>
              <w:left w:val="single" w:sz="4" w:space="0" w:color="auto"/>
              <w:bottom w:val="single" w:sz="4" w:space="0" w:color="auto"/>
              <w:right w:val="single" w:sz="4" w:space="0" w:color="auto"/>
            </w:tcBorders>
          </w:tcPr>
          <w:p w14:paraId="0134E65F" w14:textId="77777777" w:rsidR="00022316" w:rsidRPr="001F6E7E" w:rsidRDefault="00022316" w:rsidP="00022316">
            <w:pPr>
              <w:rPr>
                <w:sz w:val="20"/>
                <w:szCs w:val="20"/>
              </w:rPr>
            </w:pPr>
            <w:r w:rsidRPr="001F6E7E">
              <w:rPr>
                <w:sz w:val="20"/>
                <w:szCs w:val="20"/>
              </w:rPr>
              <w:t>45/VII/24</w:t>
            </w:r>
          </w:p>
          <w:p w14:paraId="65768AA6" w14:textId="77777777" w:rsidR="00022316" w:rsidRPr="001F6E7E" w:rsidRDefault="00022316" w:rsidP="00022316">
            <w:pPr>
              <w:rPr>
                <w:sz w:val="20"/>
                <w:szCs w:val="20"/>
              </w:rPr>
            </w:pPr>
            <w:r w:rsidRPr="001F6E7E">
              <w:rPr>
                <w:sz w:val="20"/>
                <w:szCs w:val="20"/>
              </w:rPr>
              <w:t>31.10.2024</w:t>
            </w:r>
          </w:p>
        </w:tc>
        <w:tc>
          <w:tcPr>
            <w:tcW w:w="2976" w:type="dxa"/>
            <w:tcBorders>
              <w:top w:val="single" w:sz="4" w:space="0" w:color="auto"/>
              <w:left w:val="single" w:sz="4" w:space="0" w:color="auto"/>
              <w:bottom w:val="single" w:sz="4" w:space="0" w:color="auto"/>
              <w:right w:val="single" w:sz="4" w:space="0" w:color="auto"/>
            </w:tcBorders>
          </w:tcPr>
          <w:p w14:paraId="0FB1EEBB" w14:textId="6A550205" w:rsidR="00022316" w:rsidRPr="001F6E7E" w:rsidRDefault="00C43A8A" w:rsidP="00022316">
            <w:pPr>
              <w:rPr>
                <w:sz w:val="20"/>
                <w:szCs w:val="20"/>
              </w:rPr>
            </w:pPr>
            <w:r>
              <w:rPr>
                <w:sz w:val="20"/>
                <w:szCs w:val="20"/>
              </w:rPr>
              <w:t xml:space="preserve">w sprawie </w:t>
            </w:r>
            <w:r w:rsidR="00022316" w:rsidRPr="001F6E7E">
              <w:rPr>
                <w:sz w:val="20"/>
                <w:szCs w:val="20"/>
              </w:rPr>
              <w:t>zmiany wieloletniej prognozy finansowej Powiatu Grodziskiego na lata 2024-2035</w:t>
            </w:r>
          </w:p>
          <w:p w14:paraId="38203481"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3BECC231" w14:textId="0F7EE34B" w:rsidR="00022316" w:rsidRDefault="00022316" w:rsidP="000759B4">
            <w:pPr>
              <w:jc w:val="both"/>
              <w:rPr>
                <w:sz w:val="20"/>
                <w:szCs w:val="20"/>
                <w:lang w:eastAsia="pl-PL"/>
              </w:rPr>
            </w:pPr>
            <w:r w:rsidRPr="000759B4">
              <w:rPr>
                <w:sz w:val="20"/>
                <w:szCs w:val="20"/>
                <w:lang w:eastAsia="pl-PL"/>
              </w:rPr>
              <w:t>W dniu 06.11.2024 r. uchwała została przekazana za pomocą systemu Bestia do Regionalnej Izby Obrachunkowej w W-wie. Pismem z dnia 05.11.2024 r. poinformowano PZD w Grodzisku Maz.</w:t>
            </w:r>
            <w:r w:rsidR="000759B4">
              <w:rPr>
                <w:sz w:val="20"/>
                <w:szCs w:val="20"/>
                <w:lang w:eastAsia="pl-PL"/>
              </w:rPr>
              <w:t xml:space="preserve"> </w:t>
            </w:r>
            <w:r w:rsidRPr="000759B4">
              <w:rPr>
                <w:sz w:val="20"/>
                <w:szCs w:val="20"/>
                <w:lang w:eastAsia="pl-PL"/>
              </w:rPr>
              <w:t xml:space="preserve">i Starostwo </w:t>
            </w:r>
            <w:r w:rsidR="007A4AE8">
              <w:rPr>
                <w:sz w:val="20"/>
                <w:szCs w:val="20"/>
                <w:lang w:eastAsia="pl-PL"/>
              </w:rPr>
              <w:t xml:space="preserve">                   </w:t>
            </w:r>
            <w:r w:rsidRPr="000759B4">
              <w:rPr>
                <w:sz w:val="20"/>
                <w:szCs w:val="20"/>
                <w:lang w:eastAsia="pl-PL"/>
              </w:rPr>
              <w:t>o dokonanych zmianach</w:t>
            </w:r>
            <w:r w:rsidR="000759B4">
              <w:rPr>
                <w:sz w:val="20"/>
                <w:szCs w:val="20"/>
                <w:lang w:eastAsia="pl-PL"/>
              </w:rPr>
              <w:t xml:space="preserve"> </w:t>
            </w:r>
            <w:r w:rsidRPr="000759B4">
              <w:rPr>
                <w:sz w:val="20"/>
                <w:szCs w:val="20"/>
                <w:lang w:eastAsia="pl-PL"/>
              </w:rPr>
              <w:t>w Wieloletniej Prognozie Finansowej.</w:t>
            </w:r>
          </w:p>
          <w:p w14:paraId="34E1F937" w14:textId="77777777" w:rsidR="00C43A8A" w:rsidRDefault="00C43A8A" w:rsidP="000759B4">
            <w:pPr>
              <w:jc w:val="both"/>
              <w:rPr>
                <w:sz w:val="20"/>
                <w:szCs w:val="20"/>
                <w:lang w:eastAsia="pl-PL"/>
              </w:rPr>
            </w:pPr>
          </w:p>
          <w:p w14:paraId="34B4E3A2" w14:textId="77777777" w:rsidR="00C43A8A" w:rsidRDefault="00C43A8A" w:rsidP="000759B4">
            <w:pPr>
              <w:jc w:val="both"/>
              <w:rPr>
                <w:sz w:val="20"/>
                <w:szCs w:val="20"/>
                <w:lang w:eastAsia="pl-PL"/>
              </w:rPr>
            </w:pPr>
          </w:p>
          <w:p w14:paraId="468B1806" w14:textId="4D18924E" w:rsidR="00936130" w:rsidRPr="000759B4" w:rsidRDefault="00936130" w:rsidP="000759B4">
            <w:pPr>
              <w:jc w:val="both"/>
              <w:rPr>
                <w:sz w:val="20"/>
                <w:szCs w:val="20"/>
              </w:rPr>
            </w:pPr>
          </w:p>
        </w:tc>
      </w:tr>
      <w:tr w:rsidR="00022316" w:rsidRPr="001F6E7E" w14:paraId="3841FAA5" w14:textId="77777777" w:rsidTr="00D256C1">
        <w:tc>
          <w:tcPr>
            <w:tcW w:w="577" w:type="dxa"/>
            <w:tcBorders>
              <w:top w:val="single" w:sz="4" w:space="0" w:color="auto"/>
              <w:left w:val="single" w:sz="4" w:space="0" w:color="auto"/>
              <w:bottom w:val="single" w:sz="4" w:space="0" w:color="auto"/>
              <w:right w:val="single" w:sz="4" w:space="0" w:color="auto"/>
            </w:tcBorders>
          </w:tcPr>
          <w:p w14:paraId="73A87E70" w14:textId="77777777" w:rsidR="00022316" w:rsidRPr="001F6E7E" w:rsidRDefault="00022316" w:rsidP="00022316">
            <w:pPr>
              <w:jc w:val="center"/>
              <w:rPr>
                <w:sz w:val="20"/>
                <w:szCs w:val="20"/>
              </w:rPr>
            </w:pPr>
            <w:r w:rsidRPr="001F6E7E">
              <w:rPr>
                <w:sz w:val="20"/>
                <w:szCs w:val="20"/>
              </w:rPr>
              <w:lastRenderedPageBreak/>
              <w:t>73.</w:t>
            </w:r>
          </w:p>
        </w:tc>
        <w:tc>
          <w:tcPr>
            <w:tcW w:w="1545" w:type="dxa"/>
            <w:tcBorders>
              <w:top w:val="single" w:sz="4" w:space="0" w:color="auto"/>
              <w:left w:val="single" w:sz="4" w:space="0" w:color="auto"/>
              <w:bottom w:val="single" w:sz="4" w:space="0" w:color="auto"/>
              <w:right w:val="single" w:sz="4" w:space="0" w:color="auto"/>
            </w:tcBorders>
          </w:tcPr>
          <w:p w14:paraId="22077784" w14:textId="77777777" w:rsidR="00022316" w:rsidRPr="001F6E7E" w:rsidRDefault="00022316" w:rsidP="00022316">
            <w:pPr>
              <w:rPr>
                <w:sz w:val="20"/>
                <w:szCs w:val="20"/>
              </w:rPr>
            </w:pPr>
            <w:r w:rsidRPr="001F6E7E">
              <w:rPr>
                <w:sz w:val="20"/>
                <w:szCs w:val="20"/>
              </w:rPr>
              <w:t>46/VII/24</w:t>
            </w:r>
          </w:p>
          <w:p w14:paraId="1380BAED" w14:textId="77777777" w:rsidR="00022316" w:rsidRPr="001F6E7E" w:rsidRDefault="00022316" w:rsidP="00022316">
            <w:pPr>
              <w:rPr>
                <w:sz w:val="20"/>
                <w:szCs w:val="20"/>
              </w:rPr>
            </w:pPr>
            <w:r w:rsidRPr="001F6E7E">
              <w:rPr>
                <w:sz w:val="20"/>
                <w:szCs w:val="20"/>
              </w:rPr>
              <w:t>31.10.2024</w:t>
            </w:r>
          </w:p>
        </w:tc>
        <w:tc>
          <w:tcPr>
            <w:tcW w:w="2976" w:type="dxa"/>
            <w:tcBorders>
              <w:top w:val="single" w:sz="4" w:space="0" w:color="auto"/>
              <w:left w:val="single" w:sz="4" w:space="0" w:color="auto"/>
              <w:bottom w:val="single" w:sz="4" w:space="0" w:color="auto"/>
              <w:right w:val="single" w:sz="4" w:space="0" w:color="auto"/>
            </w:tcBorders>
          </w:tcPr>
          <w:p w14:paraId="4C8FE3DF" w14:textId="1A8D99CB" w:rsidR="00022316" w:rsidRPr="001F6E7E" w:rsidRDefault="00C43A8A" w:rsidP="00022316">
            <w:pPr>
              <w:rPr>
                <w:sz w:val="20"/>
                <w:szCs w:val="20"/>
              </w:rPr>
            </w:pPr>
            <w:r>
              <w:rPr>
                <w:sz w:val="20"/>
                <w:szCs w:val="20"/>
              </w:rPr>
              <w:t xml:space="preserve">w sprawie </w:t>
            </w:r>
            <w:r w:rsidR="00022316" w:rsidRPr="001F6E7E">
              <w:rPr>
                <w:sz w:val="20"/>
                <w:szCs w:val="20"/>
              </w:rPr>
              <w:t>zmiany uchwały budżetowej Powiatu Grodziskiego na 2024 rok</w:t>
            </w:r>
          </w:p>
          <w:p w14:paraId="4725D0AE"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6639D479" w14:textId="77777777" w:rsidR="00022316" w:rsidRPr="000759B4" w:rsidRDefault="00022316" w:rsidP="000759B4">
            <w:pPr>
              <w:jc w:val="both"/>
              <w:rPr>
                <w:sz w:val="20"/>
                <w:szCs w:val="20"/>
              </w:rPr>
            </w:pPr>
            <w:r w:rsidRPr="000759B4">
              <w:rPr>
                <w:sz w:val="20"/>
                <w:szCs w:val="20"/>
              </w:rPr>
              <w:t>W dniu 06.11.2024 r. uchwała została przekazana za pomocą systemu Bestia do Regionalnej Izby Obrachunkowej w W-wie. Pismem z dnia 05.11.2024 r. poinformowano jednostki o dokonanych zmianach w uchwale budżetowej.</w:t>
            </w:r>
          </w:p>
          <w:p w14:paraId="10C387EB" w14:textId="77777777" w:rsidR="00022316" w:rsidRPr="000759B4" w:rsidRDefault="00022316" w:rsidP="000759B4">
            <w:pPr>
              <w:jc w:val="both"/>
              <w:rPr>
                <w:sz w:val="20"/>
                <w:szCs w:val="20"/>
              </w:rPr>
            </w:pPr>
          </w:p>
        </w:tc>
      </w:tr>
      <w:tr w:rsidR="00022316" w:rsidRPr="001F6E7E" w14:paraId="2CF16453" w14:textId="77777777" w:rsidTr="00D256C1">
        <w:tc>
          <w:tcPr>
            <w:tcW w:w="577" w:type="dxa"/>
            <w:tcBorders>
              <w:top w:val="single" w:sz="4" w:space="0" w:color="auto"/>
              <w:left w:val="single" w:sz="4" w:space="0" w:color="auto"/>
              <w:bottom w:val="single" w:sz="4" w:space="0" w:color="auto"/>
              <w:right w:val="single" w:sz="4" w:space="0" w:color="auto"/>
            </w:tcBorders>
          </w:tcPr>
          <w:p w14:paraId="56394F3A" w14:textId="77777777" w:rsidR="00022316" w:rsidRPr="001F6E7E" w:rsidRDefault="00022316" w:rsidP="00022316">
            <w:pPr>
              <w:jc w:val="center"/>
              <w:rPr>
                <w:sz w:val="20"/>
                <w:szCs w:val="20"/>
              </w:rPr>
            </w:pPr>
            <w:r w:rsidRPr="001F6E7E">
              <w:rPr>
                <w:sz w:val="20"/>
                <w:szCs w:val="20"/>
              </w:rPr>
              <w:t>74.</w:t>
            </w:r>
          </w:p>
        </w:tc>
        <w:tc>
          <w:tcPr>
            <w:tcW w:w="1545" w:type="dxa"/>
            <w:tcBorders>
              <w:top w:val="single" w:sz="4" w:space="0" w:color="auto"/>
              <w:left w:val="single" w:sz="4" w:space="0" w:color="auto"/>
              <w:bottom w:val="single" w:sz="4" w:space="0" w:color="auto"/>
              <w:right w:val="single" w:sz="4" w:space="0" w:color="auto"/>
            </w:tcBorders>
          </w:tcPr>
          <w:p w14:paraId="6FA14241" w14:textId="77777777" w:rsidR="00022316" w:rsidRPr="001F6E7E" w:rsidRDefault="00022316" w:rsidP="00022316">
            <w:pPr>
              <w:rPr>
                <w:sz w:val="20"/>
                <w:szCs w:val="20"/>
              </w:rPr>
            </w:pPr>
            <w:r w:rsidRPr="001F6E7E">
              <w:rPr>
                <w:sz w:val="20"/>
                <w:szCs w:val="20"/>
              </w:rPr>
              <w:t>47/VII/24</w:t>
            </w:r>
          </w:p>
          <w:p w14:paraId="18779DD1" w14:textId="77777777" w:rsidR="00022316" w:rsidRPr="001F6E7E" w:rsidRDefault="00022316" w:rsidP="00022316">
            <w:pPr>
              <w:rPr>
                <w:sz w:val="20"/>
                <w:szCs w:val="20"/>
              </w:rPr>
            </w:pPr>
            <w:r w:rsidRPr="001F6E7E">
              <w:rPr>
                <w:sz w:val="20"/>
                <w:szCs w:val="20"/>
              </w:rPr>
              <w:t>31.10.2024</w:t>
            </w:r>
          </w:p>
        </w:tc>
        <w:tc>
          <w:tcPr>
            <w:tcW w:w="2976" w:type="dxa"/>
            <w:tcBorders>
              <w:top w:val="single" w:sz="4" w:space="0" w:color="auto"/>
              <w:left w:val="single" w:sz="4" w:space="0" w:color="auto"/>
              <w:bottom w:val="single" w:sz="4" w:space="0" w:color="auto"/>
              <w:right w:val="single" w:sz="4" w:space="0" w:color="auto"/>
            </w:tcBorders>
          </w:tcPr>
          <w:p w14:paraId="2F58C11B" w14:textId="4551AF5A" w:rsidR="00022316" w:rsidRDefault="00C43A8A" w:rsidP="00022316">
            <w:pPr>
              <w:rPr>
                <w:sz w:val="20"/>
                <w:szCs w:val="20"/>
              </w:rPr>
            </w:pPr>
            <w:r>
              <w:rPr>
                <w:sz w:val="20"/>
                <w:szCs w:val="20"/>
              </w:rPr>
              <w:t xml:space="preserve">w sprawie </w:t>
            </w:r>
            <w:r w:rsidR="00022316" w:rsidRPr="001F6E7E">
              <w:rPr>
                <w:sz w:val="20"/>
                <w:szCs w:val="20"/>
              </w:rPr>
              <w:t>rozpatrzenia skargi</w:t>
            </w:r>
          </w:p>
          <w:p w14:paraId="3FEE2B79" w14:textId="6C3ECEE1"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4B69CA25" w14:textId="77777777" w:rsidR="00022316" w:rsidRDefault="00022316" w:rsidP="000759B4">
            <w:pPr>
              <w:jc w:val="both"/>
              <w:rPr>
                <w:sz w:val="20"/>
                <w:szCs w:val="20"/>
              </w:rPr>
            </w:pPr>
            <w:r w:rsidRPr="000759B4">
              <w:rPr>
                <w:sz w:val="20"/>
                <w:szCs w:val="20"/>
              </w:rPr>
              <w:t>Skarżący pismem z dnia 5 listopada 2024 r.  został powiadomiony o sposobie rozpatrzenia skargi na działania Powiatowego Inspektora Nadzoru Budowlanego w Grodzisku Mazowieckim.</w:t>
            </w:r>
          </w:p>
          <w:p w14:paraId="21188D80" w14:textId="77777777" w:rsidR="00683CCC" w:rsidRPr="000759B4" w:rsidRDefault="00683CCC" w:rsidP="000759B4">
            <w:pPr>
              <w:jc w:val="both"/>
              <w:rPr>
                <w:sz w:val="20"/>
                <w:szCs w:val="20"/>
              </w:rPr>
            </w:pPr>
          </w:p>
          <w:p w14:paraId="2F06A4EA" w14:textId="77777777" w:rsidR="00022316" w:rsidRPr="000759B4" w:rsidRDefault="00022316" w:rsidP="000759B4">
            <w:pPr>
              <w:jc w:val="both"/>
              <w:rPr>
                <w:sz w:val="20"/>
                <w:szCs w:val="20"/>
              </w:rPr>
            </w:pPr>
          </w:p>
        </w:tc>
      </w:tr>
      <w:tr w:rsidR="00022316" w:rsidRPr="001F6E7E" w14:paraId="71B76D6D" w14:textId="77777777" w:rsidTr="00D256C1">
        <w:tc>
          <w:tcPr>
            <w:tcW w:w="577" w:type="dxa"/>
            <w:tcBorders>
              <w:top w:val="single" w:sz="4" w:space="0" w:color="auto"/>
              <w:left w:val="single" w:sz="4" w:space="0" w:color="auto"/>
              <w:bottom w:val="single" w:sz="4" w:space="0" w:color="auto"/>
              <w:right w:val="single" w:sz="4" w:space="0" w:color="auto"/>
            </w:tcBorders>
          </w:tcPr>
          <w:p w14:paraId="43A28A49" w14:textId="77777777" w:rsidR="00022316" w:rsidRPr="001F6E7E" w:rsidRDefault="00022316" w:rsidP="00022316">
            <w:pPr>
              <w:jc w:val="center"/>
              <w:rPr>
                <w:sz w:val="20"/>
                <w:szCs w:val="20"/>
              </w:rPr>
            </w:pPr>
            <w:r w:rsidRPr="001F6E7E">
              <w:rPr>
                <w:sz w:val="20"/>
                <w:szCs w:val="20"/>
              </w:rPr>
              <w:t>75.</w:t>
            </w:r>
          </w:p>
        </w:tc>
        <w:tc>
          <w:tcPr>
            <w:tcW w:w="1545" w:type="dxa"/>
            <w:tcBorders>
              <w:top w:val="single" w:sz="4" w:space="0" w:color="auto"/>
              <w:left w:val="single" w:sz="4" w:space="0" w:color="auto"/>
              <w:bottom w:val="single" w:sz="4" w:space="0" w:color="auto"/>
              <w:right w:val="single" w:sz="4" w:space="0" w:color="auto"/>
            </w:tcBorders>
          </w:tcPr>
          <w:p w14:paraId="4D9FECF5" w14:textId="77777777" w:rsidR="00022316" w:rsidRPr="001F6E7E" w:rsidRDefault="00022316" w:rsidP="00022316">
            <w:pPr>
              <w:rPr>
                <w:sz w:val="20"/>
                <w:szCs w:val="20"/>
              </w:rPr>
            </w:pPr>
            <w:r w:rsidRPr="001F6E7E">
              <w:rPr>
                <w:sz w:val="20"/>
                <w:szCs w:val="20"/>
              </w:rPr>
              <w:t>48/VIII/24</w:t>
            </w:r>
          </w:p>
          <w:p w14:paraId="0B525610" w14:textId="77777777" w:rsidR="00022316" w:rsidRPr="001F6E7E" w:rsidRDefault="00022316" w:rsidP="00022316">
            <w:pPr>
              <w:rPr>
                <w:sz w:val="20"/>
                <w:szCs w:val="20"/>
              </w:rPr>
            </w:pPr>
            <w:r w:rsidRPr="001F6E7E">
              <w:rPr>
                <w:sz w:val="20"/>
                <w:szCs w:val="20"/>
              </w:rPr>
              <w:t>28.11.2024</w:t>
            </w:r>
          </w:p>
        </w:tc>
        <w:tc>
          <w:tcPr>
            <w:tcW w:w="2976" w:type="dxa"/>
            <w:tcBorders>
              <w:top w:val="single" w:sz="4" w:space="0" w:color="auto"/>
              <w:left w:val="single" w:sz="4" w:space="0" w:color="auto"/>
              <w:bottom w:val="single" w:sz="4" w:space="0" w:color="auto"/>
              <w:right w:val="single" w:sz="4" w:space="0" w:color="auto"/>
            </w:tcBorders>
          </w:tcPr>
          <w:p w14:paraId="70BC5C3B" w14:textId="69C0E8C8" w:rsidR="00022316" w:rsidRPr="001F6E7E" w:rsidRDefault="00C43A8A" w:rsidP="00022316">
            <w:pPr>
              <w:rPr>
                <w:sz w:val="20"/>
                <w:szCs w:val="20"/>
              </w:rPr>
            </w:pPr>
            <w:r>
              <w:rPr>
                <w:sz w:val="20"/>
                <w:szCs w:val="20"/>
              </w:rPr>
              <w:t xml:space="preserve">w sprawie </w:t>
            </w:r>
            <w:r w:rsidR="00022316" w:rsidRPr="001F6E7E">
              <w:rPr>
                <w:sz w:val="20"/>
                <w:szCs w:val="20"/>
              </w:rPr>
              <w:t>ogłoszenia tekstu jednolitego Statutu Samodzielnego Publicznego Specjalistycznego  Szpitala Zachodniego im. św. Jana Pawła II w Grodzisku Mazowieckim</w:t>
            </w:r>
          </w:p>
          <w:p w14:paraId="052B3B06"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711A439E" w14:textId="7D228EDA" w:rsidR="00022316" w:rsidRDefault="00F614FB" w:rsidP="00F614FB">
            <w:pPr>
              <w:jc w:val="both"/>
              <w:rPr>
                <w:sz w:val="20"/>
                <w:szCs w:val="20"/>
              </w:rPr>
            </w:pPr>
            <w:r w:rsidRPr="00F614FB">
              <w:rPr>
                <w:sz w:val="20"/>
                <w:szCs w:val="20"/>
              </w:rPr>
              <w:t xml:space="preserve">Obwieszczenie Rady Powiatu Grodziskiego </w:t>
            </w:r>
            <w:r>
              <w:rPr>
                <w:sz w:val="20"/>
                <w:szCs w:val="20"/>
              </w:rPr>
              <w:t xml:space="preserve">   </w:t>
            </w:r>
            <w:r w:rsidRPr="00F614FB">
              <w:rPr>
                <w:sz w:val="20"/>
                <w:szCs w:val="20"/>
              </w:rPr>
              <w:t xml:space="preserve">z dnia 28.11.2024 r. w sprawie ogłoszenia tekstu jednolitego Statutu Samodzielnego Publicznego Specjalistycznego Szpitala Zachodniego im. św. Jana Pawła II </w:t>
            </w:r>
            <w:r>
              <w:rPr>
                <w:sz w:val="20"/>
                <w:szCs w:val="20"/>
              </w:rPr>
              <w:t xml:space="preserve">                </w:t>
            </w:r>
            <w:r w:rsidRPr="00F614FB">
              <w:rPr>
                <w:sz w:val="20"/>
                <w:szCs w:val="20"/>
              </w:rPr>
              <w:t>w Grodzisku Mazowieckim zostało  ogłoszone w Dzienniku Urzędowym Województwa Mazowieckiego.</w:t>
            </w:r>
          </w:p>
          <w:p w14:paraId="668404C2" w14:textId="312B9B82" w:rsidR="00F614FB" w:rsidRPr="00F614FB" w:rsidRDefault="00F614FB" w:rsidP="00F614FB">
            <w:pPr>
              <w:jc w:val="both"/>
              <w:rPr>
                <w:sz w:val="20"/>
                <w:szCs w:val="20"/>
              </w:rPr>
            </w:pPr>
          </w:p>
        </w:tc>
      </w:tr>
      <w:tr w:rsidR="00022316" w:rsidRPr="001F6E7E" w14:paraId="75EE59EB" w14:textId="77777777" w:rsidTr="00D256C1">
        <w:tc>
          <w:tcPr>
            <w:tcW w:w="577" w:type="dxa"/>
            <w:tcBorders>
              <w:top w:val="single" w:sz="4" w:space="0" w:color="auto"/>
              <w:left w:val="single" w:sz="4" w:space="0" w:color="auto"/>
              <w:bottom w:val="single" w:sz="4" w:space="0" w:color="auto"/>
              <w:right w:val="single" w:sz="4" w:space="0" w:color="auto"/>
            </w:tcBorders>
          </w:tcPr>
          <w:p w14:paraId="24EDDE78" w14:textId="77777777" w:rsidR="00022316" w:rsidRPr="001F6E7E" w:rsidRDefault="00022316" w:rsidP="00022316">
            <w:pPr>
              <w:jc w:val="center"/>
              <w:rPr>
                <w:sz w:val="20"/>
                <w:szCs w:val="20"/>
              </w:rPr>
            </w:pPr>
            <w:r w:rsidRPr="001F6E7E">
              <w:rPr>
                <w:sz w:val="20"/>
                <w:szCs w:val="20"/>
              </w:rPr>
              <w:t>76.</w:t>
            </w:r>
          </w:p>
        </w:tc>
        <w:tc>
          <w:tcPr>
            <w:tcW w:w="1545" w:type="dxa"/>
            <w:tcBorders>
              <w:top w:val="single" w:sz="4" w:space="0" w:color="auto"/>
              <w:left w:val="single" w:sz="4" w:space="0" w:color="auto"/>
              <w:bottom w:val="single" w:sz="4" w:space="0" w:color="auto"/>
              <w:right w:val="single" w:sz="4" w:space="0" w:color="auto"/>
            </w:tcBorders>
          </w:tcPr>
          <w:p w14:paraId="547C5C69" w14:textId="77777777" w:rsidR="00022316" w:rsidRPr="001F6E7E" w:rsidRDefault="00022316" w:rsidP="00022316">
            <w:pPr>
              <w:rPr>
                <w:sz w:val="20"/>
                <w:szCs w:val="20"/>
              </w:rPr>
            </w:pPr>
            <w:r w:rsidRPr="001F6E7E">
              <w:rPr>
                <w:sz w:val="20"/>
                <w:szCs w:val="20"/>
              </w:rPr>
              <w:t>49/VIII/24</w:t>
            </w:r>
          </w:p>
          <w:p w14:paraId="41F2188A" w14:textId="77777777" w:rsidR="00022316" w:rsidRPr="001F6E7E" w:rsidRDefault="00022316" w:rsidP="00022316">
            <w:pPr>
              <w:rPr>
                <w:sz w:val="20"/>
                <w:szCs w:val="20"/>
              </w:rPr>
            </w:pPr>
            <w:r w:rsidRPr="001F6E7E">
              <w:rPr>
                <w:sz w:val="20"/>
                <w:szCs w:val="20"/>
              </w:rPr>
              <w:t>28.11.2024</w:t>
            </w:r>
          </w:p>
        </w:tc>
        <w:tc>
          <w:tcPr>
            <w:tcW w:w="2976" w:type="dxa"/>
            <w:tcBorders>
              <w:top w:val="single" w:sz="4" w:space="0" w:color="auto"/>
              <w:left w:val="single" w:sz="4" w:space="0" w:color="auto"/>
              <w:bottom w:val="single" w:sz="4" w:space="0" w:color="auto"/>
              <w:right w:val="single" w:sz="4" w:space="0" w:color="auto"/>
            </w:tcBorders>
          </w:tcPr>
          <w:p w14:paraId="7FA42B4A" w14:textId="684C2262" w:rsidR="00022316" w:rsidRPr="001F6E7E" w:rsidRDefault="00C43A8A" w:rsidP="00022316">
            <w:pPr>
              <w:rPr>
                <w:sz w:val="20"/>
                <w:szCs w:val="20"/>
              </w:rPr>
            </w:pPr>
            <w:r>
              <w:rPr>
                <w:sz w:val="20"/>
                <w:szCs w:val="20"/>
              </w:rPr>
              <w:t xml:space="preserve">w sprawie </w:t>
            </w:r>
            <w:r w:rsidR="00022316" w:rsidRPr="001F6E7E">
              <w:rPr>
                <w:sz w:val="20"/>
                <w:szCs w:val="20"/>
              </w:rPr>
              <w:t xml:space="preserve">określenia zadań </w:t>
            </w:r>
            <w:r>
              <w:rPr>
                <w:sz w:val="20"/>
                <w:szCs w:val="20"/>
              </w:rPr>
              <w:t xml:space="preserve">          </w:t>
            </w:r>
            <w:r w:rsidR="00022316" w:rsidRPr="001F6E7E">
              <w:rPr>
                <w:sz w:val="20"/>
                <w:szCs w:val="20"/>
              </w:rPr>
              <w:t xml:space="preserve">z zakresu rehabilitacji zawodowej </w:t>
            </w:r>
            <w:r w:rsidR="00022316">
              <w:rPr>
                <w:sz w:val="20"/>
                <w:szCs w:val="20"/>
              </w:rPr>
              <w:t xml:space="preserve">                </w:t>
            </w:r>
            <w:r w:rsidR="00022316" w:rsidRPr="001F6E7E">
              <w:rPr>
                <w:sz w:val="20"/>
                <w:szCs w:val="20"/>
              </w:rPr>
              <w:t>i społecznej, na które zostaną</w:t>
            </w:r>
          </w:p>
          <w:p w14:paraId="581DA8D2" w14:textId="77777777" w:rsidR="00022316" w:rsidRPr="001F6E7E" w:rsidRDefault="00022316" w:rsidP="00022316">
            <w:pPr>
              <w:rPr>
                <w:sz w:val="20"/>
                <w:szCs w:val="20"/>
              </w:rPr>
            </w:pPr>
            <w:r w:rsidRPr="001F6E7E">
              <w:rPr>
                <w:sz w:val="20"/>
                <w:szCs w:val="20"/>
              </w:rPr>
              <w:t>przeznaczone środki państwowego Funduszu Rehabilitacji Osób Niepełnosprawnych przyznane Powiatowi Grodziskiemu w 2024 roku</w:t>
            </w:r>
          </w:p>
          <w:p w14:paraId="04E272B5"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744B8177" w14:textId="1E61D140" w:rsidR="00C1668A" w:rsidRPr="00C1668A" w:rsidRDefault="00C1668A" w:rsidP="00C1668A">
            <w:pPr>
              <w:jc w:val="both"/>
              <w:rPr>
                <w:sz w:val="20"/>
                <w:szCs w:val="20"/>
              </w:rPr>
            </w:pPr>
            <w:r w:rsidRPr="00C1668A">
              <w:rPr>
                <w:sz w:val="20"/>
                <w:szCs w:val="20"/>
              </w:rPr>
              <w:t xml:space="preserve">Po dokonaniu analizy wydatkowania środków Państwowego Funduszu Rehabilitacji Osób Niepełnosprawnych przez Powiatowy Urząd Pracy pozostaje niewykorzystana kwota </w:t>
            </w:r>
            <w:r>
              <w:rPr>
                <w:sz w:val="20"/>
                <w:szCs w:val="20"/>
              </w:rPr>
              <w:t xml:space="preserve">        </w:t>
            </w:r>
            <w:r w:rsidRPr="00C1668A">
              <w:rPr>
                <w:sz w:val="20"/>
                <w:szCs w:val="20"/>
              </w:rPr>
              <w:t>w wysokości 16</w:t>
            </w:r>
            <w:r>
              <w:rPr>
                <w:sz w:val="20"/>
                <w:szCs w:val="20"/>
              </w:rPr>
              <w:t xml:space="preserve"> </w:t>
            </w:r>
            <w:r w:rsidRPr="00C1668A">
              <w:rPr>
                <w:sz w:val="20"/>
                <w:szCs w:val="20"/>
              </w:rPr>
              <w:t xml:space="preserve">592,00 zł. Środki te przeznacza się Powiatowemu Centrum Pomocy Rodzinie na realizację zadań </w:t>
            </w:r>
            <w:r>
              <w:rPr>
                <w:sz w:val="20"/>
                <w:szCs w:val="20"/>
              </w:rPr>
              <w:t xml:space="preserve">              </w:t>
            </w:r>
            <w:r w:rsidRPr="00C1668A">
              <w:rPr>
                <w:sz w:val="20"/>
                <w:szCs w:val="20"/>
              </w:rPr>
              <w:t xml:space="preserve">z zakresu rehabilitacji społecznej w ramach, których udzielane będą dofinansowania do zaopatrzenia w sprzęt rehabilitacyjny, przedmioty ortopedyczne i środki pomocnicze. </w:t>
            </w:r>
          </w:p>
          <w:p w14:paraId="0FB2B92E" w14:textId="29A54298" w:rsidR="00C1668A" w:rsidRPr="00C1668A" w:rsidRDefault="00C1668A" w:rsidP="00C1668A">
            <w:pPr>
              <w:jc w:val="both"/>
              <w:rPr>
                <w:sz w:val="20"/>
                <w:szCs w:val="20"/>
              </w:rPr>
            </w:pPr>
            <w:r w:rsidRPr="00C1668A">
              <w:rPr>
                <w:sz w:val="20"/>
                <w:szCs w:val="20"/>
              </w:rPr>
              <w:t>Środki zostały rozdysponowane na poszczególne zadania:</w:t>
            </w:r>
          </w:p>
          <w:p w14:paraId="5676D26E" w14:textId="10227433" w:rsidR="00C1668A" w:rsidRPr="00C1668A" w:rsidRDefault="00C1668A" w:rsidP="00C1668A">
            <w:pPr>
              <w:jc w:val="both"/>
              <w:rPr>
                <w:sz w:val="20"/>
                <w:szCs w:val="20"/>
              </w:rPr>
            </w:pPr>
            <w:r w:rsidRPr="00C1668A">
              <w:rPr>
                <w:sz w:val="20"/>
                <w:szCs w:val="20"/>
              </w:rPr>
              <w:t xml:space="preserve"> I. Rehabilitację społeczną w kwocie </w:t>
            </w:r>
            <w:r>
              <w:rPr>
                <w:sz w:val="20"/>
                <w:szCs w:val="20"/>
              </w:rPr>
              <w:t>–</w:t>
            </w:r>
            <w:r w:rsidRPr="00C1668A">
              <w:rPr>
                <w:sz w:val="20"/>
                <w:szCs w:val="20"/>
              </w:rPr>
              <w:t xml:space="preserve"> </w:t>
            </w:r>
            <w:r>
              <w:rPr>
                <w:sz w:val="20"/>
                <w:szCs w:val="20"/>
              </w:rPr>
              <w:t xml:space="preserve">      </w:t>
            </w:r>
            <w:r w:rsidRPr="00C1668A">
              <w:rPr>
                <w:sz w:val="20"/>
                <w:szCs w:val="20"/>
              </w:rPr>
              <w:t>4</w:t>
            </w:r>
            <w:r>
              <w:rPr>
                <w:sz w:val="20"/>
                <w:szCs w:val="20"/>
              </w:rPr>
              <w:t> </w:t>
            </w:r>
            <w:r w:rsidRPr="00C1668A">
              <w:rPr>
                <w:sz w:val="20"/>
                <w:szCs w:val="20"/>
              </w:rPr>
              <w:t>781</w:t>
            </w:r>
            <w:r>
              <w:rPr>
                <w:sz w:val="20"/>
                <w:szCs w:val="20"/>
              </w:rPr>
              <w:t xml:space="preserve"> </w:t>
            </w:r>
            <w:r w:rsidRPr="00C1668A">
              <w:rPr>
                <w:sz w:val="20"/>
                <w:szCs w:val="20"/>
              </w:rPr>
              <w:t>460,00</w:t>
            </w:r>
            <w:r>
              <w:rPr>
                <w:sz w:val="20"/>
                <w:szCs w:val="20"/>
              </w:rPr>
              <w:t xml:space="preserve"> zł.</w:t>
            </w:r>
          </w:p>
          <w:p w14:paraId="2773B30F" w14:textId="7A204D27" w:rsidR="00C1668A" w:rsidRPr="00C1668A" w:rsidRDefault="00C1668A" w:rsidP="00BE7CAA">
            <w:pPr>
              <w:pStyle w:val="Akapitzlist"/>
              <w:numPr>
                <w:ilvl w:val="0"/>
                <w:numId w:val="89"/>
              </w:numPr>
              <w:jc w:val="both"/>
              <w:rPr>
                <w:sz w:val="20"/>
                <w:szCs w:val="20"/>
              </w:rPr>
            </w:pPr>
            <w:r w:rsidRPr="00C1668A">
              <w:rPr>
                <w:sz w:val="20"/>
                <w:szCs w:val="20"/>
              </w:rPr>
              <w:t xml:space="preserve">Dofinansowanie uczestnictwa osób niepełnosprawnych i ich opiekunów </w:t>
            </w:r>
            <w:r>
              <w:rPr>
                <w:sz w:val="20"/>
                <w:szCs w:val="20"/>
              </w:rPr>
              <w:t xml:space="preserve">       </w:t>
            </w:r>
            <w:r w:rsidRPr="00C1668A">
              <w:rPr>
                <w:sz w:val="20"/>
                <w:szCs w:val="20"/>
              </w:rPr>
              <w:t xml:space="preserve">w turnusach rehabilitacyjnych – </w:t>
            </w:r>
            <w:r>
              <w:rPr>
                <w:sz w:val="20"/>
                <w:szCs w:val="20"/>
              </w:rPr>
              <w:t xml:space="preserve">           </w:t>
            </w:r>
            <w:r w:rsidRPr="00C1668A">
              <w:rPr>
                <w:sz w:val="20"/>
                <w:szCs w:val="20"/>
              </w:rPr>
              <w:t>370</w:t>
            </w:r>
            <w:r>
              <w:rPr>
                <w:sz w:val="20"/>
                <w:szCs w:val="20"/>
              </w:rPr>
              <w:t xml:space="preserve"> </w:t>
            </w:r>
            <w:r w:rsidRPr="00C1668A">
              <w:rPr>
                <w:sz w:val="20"/>
                <w:szCs w:val="20"/>
              </w:rPr>
              <w:t>000,00</w:t>
            </w:r>
            <w:r>
              <w:rPr>
                <w:sz w:val="20"/>
                <w:szCs w:val="20"/>
              </w:rPr>
              <w:t xml:space="preserve"> zł.</w:t>
            </w:r>
          </w:p>
          <w:p w14:paraId="1CA90BE9" w14:textId="47401FE5" w:rsidR="00C1668A" w:rsidRPr="00C1668A" w:rsidRDefault="00C1668A" w:rsidP="00BE7CAA">
            <w:pPr>
              <w:pStyle w:val="Akapitzlist"/>
              <w:numPr>
                <w:ilvl w:val="0"/>
                <w:numId w:val="89"/>
              </w:numPr>
              <w:jc w:val="both"/>
              <w:rPr>
                <w:sz w:val="20"/>
                <w:szCs w:val="20"/>
              </w:rPr>
            </w:pPr>
            <w:r w:rsidRPr="00C1668A">
              <w:rPr>
                <w:sz w:val="20"/>
                <w:szCs w:val="20"/>
              </w:rPr>
              <w:t>Dofinansowanie zaopatrzenia w sprzęt rehabilitacyjny, przedmioty ortopedyczne i środki pomocnicze dla osób niepełnosprawnych – 553</w:t>
            </w:r>
            <w:r>
              <w:rPr>
                <w:sz w:val="20"/>
                <w:szCs w:val="20"/>
              </w:rPr>
              <w:t xml:space="preserve"> </w:t>
            </w:r>
            <w:r w:rsidRPr="00C1668A">
              <w:rPr>
                <w:sz w:val="20"/>
                <w:szCs w:val="20"/>
              </w:rPr>
              <w:t>748,00</w:t>
            </w:r>
            <w:r>
              <w:rPr>
                <w:sz w:val="20"/>
                <w:szCs w:val="20"/>
              </w:rPr>
              <w:t xml:space="preserve"> zł.</w:t>
            </w:r>
          </w:p>
          <w:p w14:paraId="1C3AABBC" w14:textId="7F4ACCBF" w:rsidR="00C1668A" w:rsidRPr="00C1668A" w:rsidRDefault="00C1668A" w:rsidP="00BE7CAA">
            <w:pPr>
              <w:pStyle w:val="Akapitzlist"/>
              <w:numPr>
                <w:ilvl w:val="0"/>
                <w:numId w:val="89"/>
              </w:numPr>
              <w:jc w:val="both"/>
              <w:rPr>
                <w:sz w:val="20"/>
                <w:szCs w:val="20"/>
              </w:rPr>
            </w:pPr>
            <w:r w:rsidRPr="00C1668A">
              <w:rPr>
                <w:sz w:val="20"/>
                <w:szCs w:val="20"/>
              </w:rPr>
              <w:t xml:space="preserve">Dofinansowanie barier </w:t>
            </w:r>
            <w:r>
              <w:rPr>
                <w:sz w:val="20"/>
                <w:szCs w:val="20"/>
              </w:rPr>
              <w:t>architekto-</w:t>
            </w:r>
            <w:r w:rsidRPr="00C1668A">
              <w:rPr>
                <w:sz w:val="20"/>
                <w:szCs w:val="20"/>
              </w:rPr>
              <w:t xml:space="preserve">nicznych, w komunikowaniu się </w:t>
            </w:r>
            <w:r>
              <w:rPr>
                <w:sz w:val="20"/>
                <w:szCs w:val="20"/>
              </w:rPr>
              <w:t xml:space="preserve">               </w:t>
            </w:r>
            <w:r w:rsidRPr="00C1668A">
              <w:rPr>
                <w:sz w:val="20"/>
                <w:szCs w:val="20"/>
              </w:rPr>
              <w:t xml:space="preserve">i technicznych w związku </w:t>
            </w:r>
            <w:r w:rsidR="00342394">
              <w:rPr>
                <w:sz w:val="20"/>
                <w:szCs w:val="20"/>
              </w:rPr>
              <w:t xml:space="preserve">                         </w:t>
            </w:r>
            <w:r w:rsidRPr="00C1668A">
              <w:rPr>
                <w:sz w:val="20"/>
                <w:szCs w:val="20"/>
              </w:rPr>
              <w:t>z indywidualnymi potrzebami osób niepełnosprawnych – 589</w:t>
            </w:r>
            <w:r>
              <w:rPr>
                <w:sz w:val="20"/>
                <w:szCs w:val="20"/>
              </w:rPr>
              <w:t xml:space="preserve"> </w:t>
            </w:r>
            <w:r w:rsidRPr="00C1668A">
              <w:rPr>
                <w:sz w:val="20"/>
                <w:szCs w:val="20"/>
              </w:rPr>
              <w:t>200,00</w:t>
            </w:r>
            <w:r>
              <w:rPr>
                <w:sz w:val="20"/>
                <w:szCs w:val="20"/>
              </w:rPr>
              <w:t xml:space="preserve"> zł.</w:t>
            </w:r>
          </w:p>
          <w:p w14:paraId="11DB06B8" w14:textId="712FA722" w:rsidR="00C1668A" w:rsidRPr="00C1668A" w:rsidRDefault="00C1668A" w:rsidP="00BE7CAA">
            <w:pPr>
              <w:pStyle w:val="Akapitzlist"/>
              <w:numPr>
                <w:ilvl w:val="0"/>
                <w:numId w:val="89"/>
              </w:numPr>
              <w:jc w:val="both"/>
              <w:rPr>
                <w:sz w:val="20"/>
                <w:szCs w:val="20"/>
              </w:rPr>
            </w:pPr>
            <w:r w:rsidRPr="00C1668A">
              <w:rPr>
                <w:sz w:val="20"/>
                <w:szCs w:val="20"/>
              </w:rPr>
              <w:t>Usługi tłumacza języka migowego lub usługi tłumacza-przewodnika - 0,00</w:t>
            </w:r>
            <w:r>
              <w:rPr>
                <w:sz w:val="20"/>
                <w:szCs w:val="20"/>
              </w:rPr>
              <w:t xml:space="preserve"> zł.</w:t>
            </w:r>
          </w:p>
          <w:p w14:paraId="1A9D75E5" w14:textId="3B195F1E" w:rsidR="00C1668A" w:rsidRPr="00C1668A" w:rsidRDefault="00C1668A" w:rsidP="00BE7CAA">
            <w:pPr>
              <w:pStyle w:val="Akapitzlist"/>
              <w:numPr>
                <w:ilvl w:val="0"/>
                <w:numId w:val="89"/>
              </w:numPr>
              <w:jc w:val="both"/>
              <w:rPr>
                <w:sz w:val="20"/>
                <w:szCs w:val="20"/>
              </w:rPr>
            </w:pPr>
            <w:r w:rsidRPr="00C1668A">
              <w:rPr>
                <w:sz w:val="20"/>
                <w:szCs w:val="20"/>
              </w:rPr>
              <w:t xml:space="preserve">Dofinansowanie sportu, kultury, rekreacji i turystyki osób niepełnosprawnych – 0,00  </w:t>
            </w:r>
            <w:r>
              <w:rPr>
                <w:sz w:val="20"/>
                <w:szCs w:val="20"/>
              </w:rPr>
              <w:t>zł.</w:t>
            </w:r>
            <w:r w:rsidRPr="00C1668A">
              <w:rPr>
                <w:sz w:val="20"/>
                <w:szCs w:val="20"/>
              </w:rPr>
              <w:t xml:space="preserve">      </w:t>
            </w:r>
          </w:p>
          <w:p w14:paraId="25C09CBF" w14:textId="68B0249B" w:rsidR="00C1668A" w:rsidRPr="00C1668A" w:rsidRDefault="00C1668A" w:rsidP="00BE7CAA">
            <w:pPr>
              <w:pStyle w:val="Akapitzlist"/>
              <w:numPr>
                <w:ilvl w:val="0"/>
                <w:numId w:val="89"/>
              </w:numPr>
              <w:jc w:val="both"/>
              <w:rPr>
                <w:sz w:val="20"/>
                <w:szCs w:val="20"/>
              </w:rPr>
            </w:pPr>
            <w:r w:rsidRPr="00C1668A">
              <w:rPr>
                <w:sz w:val="20"/>
                <w:szCs w:val="20"/>
              </w:rPr>
              <w:t xml:space="preserve">Dofinansowanie kosztów tworzenia </w:t>
            </w:r>
            <w:r>
              <w:rPr>
                <w:sz w:val="20"/>
                <w:szCs w:val="20"/>
              </w:rPr>
              <w:t xml:space="preserve">          </w:t>
            </w:r>
            <w:r w:rsidRPr="00C1668A">
              <w:rPr>
                <w:sz w:val="20"/>
                <w:szCs w:val="20"/>
              </w:rPr>
              <w:t>i działania warsztatów terapii zajęciowej – 3</w:t>
            </w:r>
            <w:r>
              <w:rPr>
                <w:sz w:val="20"/>
                <w:szCs w:val="20"/>
              </w:rPr>
              <w:t> </w:t>
            </w:r>
            <w:r w:rsidRPr="00C1668A">
              <w:rPr>
                <w:sz w:val="20"/>
                <w:szCs w:val="20"/>
              </w:rPr>
              <w:t>268</w:t>
            </w:r>
            <w:r>
              <w:rPr>
                <w:sz w:val="20"/>
                <w:szCs w:val="20"/>
              </w:rPr>
              <w:t xml:space="preserve"> </w:t>
            </w:r>
            <w:r w:rsidRPr="00C1668A">
              <w:rPr>
                <w:sz w:val="20"/>
                <w:szCs w:val="20"/>
              </w:rPr>
              <w:t>512,00</w:t>
            </w:r>
            <w:r>
              <w:rPr>
                <w:sz w:val="20"/>
                <w:szCs w:val="20"/>
              </w:rPr>
              <w:t xml:space="preserve"> zł.</w:t>
            </w:r>
          </w:p>
          <w:p w14:paraId="694A1AF5" w14:textId="3999C9E8" w:rsidR="00C1668A" w:rsidRPr="00C1668A" w:rsidRDefault="00C1668A" w:rsidP="00C1668A">
            <w:pPr>
              <w:jc w:val="both"/>
              <w:rPr>
                <w:sz w:val="20"/>
                <w:szCs w:val="20"/>
              </w:rPr>
            </w:pPr>
            <w:r w:rsidRPr="00C1668A">
              <w:rPr>
                <w:sz w:val="20"/>
                <w:szCs w:val="20"/>
              </w:rPr>
              <w:lastRenderedPageBreak/>
              <w:t xml:space="preserve">II. Rehabilitację zawodową w kwocie – </w:t>
            </w:r>
            <w:r>
              <w:rPr>
                <w:sz w:val="20"/>
                <w:szCs w:val="20"/>
              </w:rPr>
              <w:t xml:space="preserve">        </w:t>
            </w:r>
            <w:r w:rsidRPr="00C1668A">
              <w:rPr>
                <w:sz w:val="20"/>
                <w:szCs w:val="20"/>
              </w:rPr>
              <w:t>13</w:t>
            </w:r>
            <w:r>
              <w:rPr>
                <w:sz w:val="20"/>
                <w:szCs w:val="20"/>
              </w:rPr>
              <w:t xml:space="preserve"> </w:t>
            </w:r>
            <w:r w:rsidRPr="00C1668A">
              <w:rPr>
                <w:sz w:val="20"/>
                <w:szCs w:val="20"/>
              </w:rPr>
              <w:t>408,00</w:t>
            </w:r>
            <w:r>
              <w:rPr>
                <w:sz w:val="20"/>
                <w:szCs w:val="20"/>
              </w:rPr>
              <w:t xml:space="preserve"> zł.</w:t>
            </w:r>
          </w:p>
          <w:p w14:paraId="5AF92575" w14:textId="13F93515" w:rsidR="00C1668A" w:rsidRPr="00C1668A" w:rsidRDefault="00C1668A" w:rsidP="00BE7CAA">
            <w:pPr>
              <w:pStyle w:val="Akapitzlist"/>
              <w:numPr>
                <w:ilvl w:val="0"/>
                <w:numId w:val="90"/>
              </w:numPr>
              <w:jc w:val="both"/>
              <w:rPr>
                <w:sz w:val="20"/>
                <w:szCs w:val="20"/>
              </w:rPr>
            </w:pPr>
            <w:r w:rsidRPr="00C1668A">
              <w:rPr>
                <w:sz w:val="20"/>
                <w:szCs w:val="20"/>
              </w:rPr>
              <w:t>Zwrot wydatków na instrumenty i usługi rynku pracy na rzecz osób niepełnosprawnych poszukujących pracy i niepozostających w zatrudnieniu – 508,00</w:t>
            </w:r>
            <w:r>
              <w:rPr>
                <w:sz w:val="20"/>
                <w:szCs w:val="20"/>
              </w:rPr>
              <w:t xml:space="preserve"> zł.</w:t>
            </w:r>
          </w:p>
          <w:p w14:paraId="5E3F9339" w14:textId="6F297378" w:rsidR="00683CCC" w:rsidRPr="003518EF" w:rsidRDefault="00C1668A" w:rsidP="00BE7CAA">
            <w:pPr>
              <w:pStyle w:val="Akapitzlist"/>
              <w:numPr>
                <w:ilvl w:val="0"/>
                <w:numId w:val="90"/>
              </w:numPr>
              <w:jc w:val="both"/>
              <w:rPr>
                <w:sz w:val="20"/>
                <w:szCs w:val="20"/>
              </w:rPr>
            </w:pPr>
            <w:r w:rsidRPr="003518EF">
              <w:rPr>
                <w:sz w:val="20"/>
                <w:szCs w:val="20"/>
              </w:rPr>
              <w:t>Finansowanie kosztów szkoleń                  i przekwalifikowania zawodowego osób niepełnosprawnych – 12 900,00 zł.</w:t>
            </w:r>
          </w:p>
          <w:p w14:paraId="7E574B3D" w14:textId="3FFF10D7" w:rsidR="00533B69" w:rsidRPr="00C1668A" w:rsidRDefault="00533B69" w:rsidP="00533B69">
            <w:pPr>
              <w:pStyle w:val="Akapitzlist"/>
              <w:ind w:left="360"/>
              <w:jc w:val="both"/>
              <w:rPr>
                <w:sz w:val="20"/>
                <w:szCs w:val="20"/>
              </w:rPr>
            </w:pPr>
          </w:p>
        </w:tc>
      </w:tr>
      <w:tr w:rsidR="00022316" w:rsidRPr="001F6E7E" w14:paraId="6AB257AC" w14:textId="77777777" w:rsidTr="00D256C1">
        <w:tc>
          <w:tcPr>
            <w:tcW w:w="577" w:type="dxa"/>
            <w:tcBorders>
              <w:top w:val="single" w:sz="4" w:space="0" w:color="auto"/>
              <w:left w:val="single" w:sz="4" w:space="0" w:color="auto"/>
              <w:bottom w:val="single" w:sz="4" w:space="0" w:color="auto"/>
              <w:right w:val="single" w:sz="4" w:space="0" w:color="auto"/>
            </w:tcBorders>
          </w:tcPr>
          <w:p w14:paraId="53FC88D3" w14:textId="77777777" w:rsidR="00022316" w:rsidRPr="001F6E7E" w:rsidRDefault="00022316" w:rsidP="00022316">
            <w:pPr>
              <w:jc w:val="center"/>
              <w:rPr>
                <w:sz w:val="20"/>
                <w:szCs w:val="20"/>
              </w:rPr>
            </w:pPr>
            <w:r w:rsidRPr="001F6E7E">
              <w:rPr>
                <w:sz w:val="20"/>
                <w:szCs w:val="20"/>
              </w:rPr>
              <w:lastRenderedPageBreak/>
              <w:t>77.</w:t>
            </w:r>
          </w:p>
        </w:tc>
        <w:tc>
          <w:tcPr>
            <w:tcW w:w="1545" w:type="dxa"/>
            <w:tcBorders>
              <w:top w:val="single" w:sz="4" w:space="0" w:color="auto"/>
              <w:left w:val="single" w:sz="4" w:space="0" w:color="auto"/>
              <w:bottom w:val="single" w:sz="4" w:space="0" w:color="auto"/>
              <w:right w:val="single" w:sz="4" w:space="0" w:color="auto"/>
            </w:tcBorders>
          </w:tcPr>
          <w:p w14:paraId="1A19FB9E" w14:textId="77777777" w:rsidR="00022316" w:rsidRPr="001F6E7E" w:rsidRDefault="00022316" w:rsidP="00022316">
            <w:pPr>
              <w:rPr>
                <w:sz w:val="20"/>
                <w:szCs w:val="20"/>
              </w:rPr>
            </w:pPr>
            <w:r w:rsidRPr="001F6E7E">
              <w:rPr>
                <w:sz w:val="20"/>
                <w:szCs w:val="20"/>
              </w:rPr>
              <w:t>50/VIII/24</w:t>
            </w:r>
          </w:p>
          <w:p w14:paraId="71D6A4A0" w14:textId="77777777" w:rsidR="00022316" w:rsidRPr="001F6E7E" w:rsidRDefault="00022316" w:rsidP="00022316">
            <w:pPr>
              <w:rPr>
                <w:sz w:val="20"/>
                <w:szCs w:val="20"/>
              </w:rPr>
            </w:pPr>
            <w:r w:rsidRPr="001F6E7E">
              <w:rPr>
                <w:sz w:val="20"/>
                <w:szCs w:val="20"/>
              </w:rPr>
              <w:t>28.11.2024</w:t>
            </w:r>
          </w:p>
        </w:tc>
        <w:tc>
          <w:tcPr>
            <w:tcW w:w="2976" w:type="dxa"/>
            <w:tcBorders>
              <w:top w:val="single" w:sz="4" w:space="0" w:color="auto"/>
              <w:left w:val="single" w:sz="4" w:space="0" w:color="auto"/>
              <w:bottom w:val="single" w:sz="4" w:space="0" w:color="auto"/>
              <w:right w:val="single" w:sz="4" w:space="0" w:color="auto"/>
            </w:tcBorders>
          </w:tcPr>
          <w:p w14:paraId="52769239" w14:textId="6E6E464C" w:rsidR="00022316" w:rsidRPr="001F6E7E" w:rsidRDefault="00C43A8A" w:rsidP="00022316">
            <w:pPr>
              <w:rPr>
                <w:sz w:val="20"/>
                <w:szCs w:val="20"/>
              </w:rPr>
            </w:pPr>
            <w:r>
              <w:rPr>
                <w:sz w:val="20"/>
                <w:szCs w:val="20"/>
              </w:rPr>
              <w:t xml:space="preserve">w sprawie </w:t>
            </w:r>
            <w:r w:rsidR="00022316" w:rsidRPr="001F6E7E">
              <w:rPr>
                <w:sz w:val="20"/>
                <w:szCs w:val="20"/>
              </w:rPr>
              <w:t>oddania w najem pomieszczeń w budynku przy</w:t>
            </w:r>
            <w:r>
              <w:rPr>
                <w:sz w:val="20"/>
                <w:szCs w:val="20"/>
              </w:rPr>
              <w:t xml:space="preserve">    </w:t>
            </w:r>
            <w:r w:rsidR="00022316" w:rsidRPr="001F6E7E">
              <w:rPr>
                <w:sz w:val="20"/>
                <w:szCs w:val="20"/>
              </w:rPr>
              <w:t xml:space="preserve"> ul. Piasta 30 w Milanówku na rzecz dotychczasowego najemcy</w:t>
            </w:r>
          </w:p>
          <w:p w14:paraId="29D4778A"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56FAB303" w14:textId="0F6C4C83" w:rsidR="00022316" w:rsidRPr="001F6E7E" w:rsidRDefault="00F32662" w:rsidP="006044DA">
            <w:pPr>
              <w:rPr>
                <w:sz w:val="20"/>
                <w:szCs w:val="20"/>
              </w:rPr>
            </w:pPr>
            <w:r w:rsidRPr="00F32662">
              <w:rPr>
                <w:sz w:val="20"/>
                <w:szCs w:val="20"/>
              </w:rPr>
              <w:t>Umowa najmu z dnia 30 grudnia 2024 r., WN.6845.45.2024.</w:t>
            </w:r>
          </w:p>
        </w:tc>
      </w:tr>
      <w:tr w:rsidR="00022316" w:rsidRPr="001F6E7E" w14:paraId="60874815" w14:textId="77777777" w:rsidTr="00D256C1">
        <w:tc>
          <w:tcPr>
            <w:tcW w:w="577" w:type="dxa"/>
            <w:tcBorders>
              <w:top w:val="single" w:sz="4" w:space="0" w:color="auto"/>
              <w:left w:val="single" w:sz="4" w:space="0" w:color="auto"/>
              <w:bottom w:val="single" w:sz="4" w:space="0" w:color="auto"/>
              <w:right w:val="single" w:sz="4" w:space="0" w:color="auto"/>
            </w:tcBorders>
          </w:tcPr>
          <w:p w14:paraId="56DA5CAA" w14:textId="77777777" w:rsidR="00022316" w:rsidRPr="001F6E7E" w:rsidRDefault="00022316" w:rsidP="00022316">
            <w:pPr>
              <w:jc w:val="center"/>
              <w:rPr>
                <w:sz w:val="20"/>
                <w:szCs w:val="20"/>
              </w:rPr>
            </w:pPr>
            <w:r w:rsidRPr="001F6E7E">
              <w:rPr>
                <w:sz w:val="20"/>
                <w:szCs w:val="20"/>
              </w:rPr>
              <w:t>78.</w:t>
            </w:r>
          </w:p>
        </w:tc>
        <w:tc>
          <w:tcPr>
            <w:tcW w:w="1545" w:type="dxa"/>
            <w:tcBorders>
              <w:top w:val="single" w:sz="4" w:space="0" w:color="auto"/>
              <w:left w:val="single" w:sz="4" w:space="0" w:color="auto"/>
              <w:bottom w:val="single" w:sz="4" w:space="0" w:color="auto"/>
              <w:right w:val="single" w:sz="4" w:space="0" w:color="auto"/>
            </w:tcBorders>
          </w:tcPr>
          <w:p w14:paraId="1221D747" w14:textId="77777777" w:rsidR="00022316" w:rsidRPr="001F6E7E" w:rsidRDefault="00022316" w:rsidP="00022316">
            <w:pPr>
              <w:rPr>
                <w:sz w:val="20"/>
                <w:szCs w:val="20"/>
              </w:rPr>
            </w:pPr>
            <w:r w:rsidRPr="001F6E7E">
              <w:rPr>
                <w:sz w:val="20"/>
                <w:szCs w:val="20"/>
              </w:rPr>
              <w:t>51/VIII/24</w:t>
            </w:r>
          </w:p>
          <w:p w14:paraId="374C7963" w14:textId="77777777" w:rsidR="00022316" w:rsidRPr="001F6E7E" w:rsidRDefault="00022316" w:rsidP="00022316">
            <w:pPr>
              <w:rPr>
                <w:sz w:val="20"/>
                <w:szCs w:val="20"/>
              </w:rPr>
            </w:pPr>
            <w:r w:rsidRPr="001F6E7E">
              <w:rPr>
                <w:sz w:val="20"/>
                <w:szCs w:val="20"/>
              </w:rPr>
              <w:t>28.11.2024</w:t>
            </w:r>
          </w:p>
        </w:tc>
        <w:tc>
          <w:tcPr>
            <w:tcW w:w="2976" w:type="dxa"/>
            <w:tcBorders>
              <w:top w:val="single" w:sz="4" w:space="0" w:color="auto"/>
              <w:left w:val="single" w:sz="4" w:space="0" w:color="auto"/>
              <w:bottom w:val="single" w:sz="4" w:space="0" w:color="auto"/>
              <w:right w:val="single" w:sz="4" w:space="0" w:color="auto"/>
            </w:tcBorders>
          </w:tcPr>
          <w:p w14:paraId="37D381AA" w14:textId="178BBE1C" w:rsidR="00022316" w:rsidRPr="001F6E7E" w:rsidRDefault="00C43A8A" w:rsidP="00022316">
            <w:pPr>
              <w:rPr>
                <w:sz w:val="20"/>
                <w:szCs w:val="20"/>
                <w:lang w:eastAsia="pl-PL"/>
              </w:rPr>
            </w:pPr>
            <w:r>
              <w:rPr>
                <w:sz w:val="20"/>
                <w:szCs w:val="20"/>
              </w:rPr>
              <w:t xml:space="preserve">w sprawie </w:t>
            </w:r>
            <w:r w:rsidR="00022316" w:rsidRPr="001F6E7E">
              <w:rPr>
                <w:sz w:val="20"/>
                <w:szCs w:val="20"/>
              </w:rPr>
              <w:t>ustalenia wysokości opłat za usunięcie pojazdu z drogi i jego parkowanie na parkingu strzeżonym oraz wysokości kosztów powstałych w przypadku odstąpienia od usunięcia pojazdu, na terenie Powiatu Grodziskiego</w:t>
            </w:r>
          </w:p>
        </w:tc>
        <w:tc>
          <w:tcPr>
            <w:tcW w:w="3964" w:type="dxa"/>
            <w:tcBorders>
              <w:top w:val="single" w:sz="4" w:space="0" w:color="auto"/>
              <w:left w:val="single" w:sz="4" w:space="0" w:color="auto"/>
              <w:bottom w:val="single" w:sz="4" w:space="0" w:color="auto"/>
              <w:right w:val="single" w:sz="4" w:space="0" w:color="auto"/>
            </w:tcBorders>
          </w:tcPr>
          <w:p w14:paraId="5AEF5676" w14:textId="77777777" w:rsidR="00097D0B" w:rsidRPr="00097D0B" w:rsidRDefault="00097D0B" w:rsidP="00097D0B">
            <w:pPr>
              <w:jc w:val="both"/>
              <w:rPr>
                <w:sz w:val="20"/>
                <w:szCs w:val="20"/>
                <w:lang w:eastAsia="pl-PL"/>
              </w:rPr>
            </w:pPr>
            <w:r w:rsidRPr="00097D0B">
              <w:rPr>
                <w:sz w:val="20"/>
                <w:szCs w:val="20"/>
                <w:lang w:eastAsia="pl-PL"/>
              </w:rPr>
              <w:t>Opłatę zgodnie z obowiązującą uchwałą Rady</w:t>
            </w:r>
          </w:p>
          <w:p w14:paraId="7DD53E0C" w14:textId="3E4E6284" w:rsidR="00022316" w:rsidRDefault="00097D0B" w:rsidP="00097D0B">
            <w:pPr>
              <w:jc w:val="both"/>
              <w:rPr>
                <w:sz w:val="20"/>
                <w:szCs w:val="20"/>
                <w:lang w:eastAsia="pl-PL"/>
              </w:rPr>
            </w:pPr>
            <w:r w:rsidRPr="00097D0B">
              <w:rPr>
                <w:sz w:val="20"/>
                <w:szCs w:val="20"/>
                <w:lang w:eastAsia="pl-PL"/>
              </w:rPr>
              <w:t>Powiatu Grodziskiego z tytułu usunięcia</w:t>
            </w:r>
            <w:r>
              <w:rPr>
                <w:sz w:val="20"/>
                <w:szCs w:val="20"/>
                <w:lang w:eastAsia="pl-PL"/>
              </w:rPr>
              <w:t xml:space="preserve"> </w:t>
            </w:r>
            <w:r w:rsidRPr="00097D0B">
              <w:rPr>
                <w:sz w:val="20"/>
                <w:szCs w:val="20"/>
                <w:lang w:eastAsia="pl-PL"/>
              </w:rPr>
              <w:t>pojazdu z drogi i jego przechowywania na</w:t>
            </w:r>
            <w:r>
              <w:rPr>
                <w:sz w:val="20"/>
                <w:szCs w:val="20"/>
                <w:lang w:eastAsia="pl-PL"/>
              </w:rPr>
              <w:t xml:space="preserve"> </w:t>
            </w:r>
            <w:r w:rsidRPr="00097D0B">
              <w:rPr>
                <w:sz w:val="20"/>
                <w:szCs w:val="20"/>
                <w:lang w:eastAsia="pl-PL"/>
              </w:rPr>
              <w:t>parkingu nalicza upoważniony pracownik</w:t>
            </w:r>
            <w:r>
              <w:rPr>
                <w:sz w:val="20"/>
                <w:szCs w:val="20"/>
                <w:lang w:eastAsia="pl-PL"/>
              </w:rPr>
              <w:t xml:space="preserve"> </w:t>
            </w:r>
            <w:r w:rsidRPr="00097D0B">
              <w:rPr>
                <w:sz w:val="20"/>
                <w:szCs w:val="20"/>
                <w:lang w:eastAsia="pl-PL"/>
              </w:rPr>
              <w:t>parkingu strzeżonego i przekazuję informację</w:t>
            </w:r>
            <w:r w:rsidR="00C2573F">
              <w:rPr>
                <w:sz w:val="20"/>
                <w:szCs w:val="20"/>
                <w:lang w:eastAsia="pl-PL"/>
              </w:rPr>
              <w:t xml:space="preserve">    </w:t>
            </w:r>
            <w:r w:rsidRPr="00097D0B">
              <w:rPr>
                <w:sz w:val="20"/>
                <w:szCs w:val="20"/>
                <w:lang w:eastAsia="pl-PL"/>
              </w:rPr>
              <w:t>o jej wysokości właścicielowi lub osobie</w:t>
            </w:r>
            <w:r>
              <w:rPr>
                <w:sz w:val="20"/>
                <w:szCs w:val="20"/>
                <w:lang w:eastAsia="pl-PL"/>
              </w:rPr>
              <w:t xml:space="preserve"> </w:t>
            </w:r>
            <w:r w:rsidRPr="00097D0B">
              <w:rPr>
                <w:sz w:val="20"/>
                <w:szCs w:val="20"/>
                <w:lang w:eastAsia="pl-PL"/>
              </w:rPr>
              <w:t xml:space="preserve">upoważnionej do jego odbioru. Wpłaty </w:t>
            </w:r>
            <w:r>
              <w:rPr>
                <w:sz w:val="20"/>
                <w:szCs w:val="20"/>
                <w:lang w:eastAsia="pl-PL"/>
              </w:rPr>
              <w:br/>
            </w:r>
            <w:r w:rsidRPr="00097D0B">
              <w:rPr>
                <w:sz w:val="20"/>
                <w:szCs w:val="20"/>
                <w:lang w:eastAsia="pl-PL"/>
              </w:rPr>
              <w:t>z tytułu</w:t>
            </w:r>
            <w:r>
              <w:rPr>
                <w:sz w:val="20"/>
                <w:szCs w:val="20"/>
                <w:lang w:eastAsia="pl-PL"/>
              </w:rPr>
              <w:t xml:space="preserve"> </w:t>
            </w:r>
            <w:r w:rsidRPr="00097D0B">
              <w:rPr>
                <w:sz w:val="20"/>
                <w:szCs w:val="20"/>
                <w:lang w:eastAsia="pl-PL"/>
              </w:rPr>
              <w:t>usunięcia i przechowywania pojazdu są</w:t>
            </w:r>
            <w:r>
              <w:rPr>
                <w:sz w:val="20"/>
                <w:szCs w:val="20"/>
                <w:lang w:eastAsia="pl-PL"/>
              </w:rPr>
              <w:t xml:space="preserve"> </w:t>
            </w:r>
            <w:r w:rsidRPr="00097D0B">
              <w:rPr>
                <w:sz w:val="20"/>
                <w:szCs w:val="20"/>
                <w:lang w:eastAsia="pl-PL"/>
              </w:rPr>
              <w:t>uiszczane na konto Starostwa Powiatu</w:t>
            </w:r>
            <w:r>
              <w:rPr>
                <w:sz w:val="20"/>
                <w:szCs w:val="20"/>
                <w:lang w:eastAsia="pl-PL"/>
              </w:rPr>
              <w:t xml:space="preserve"> </w:t>
            </w:r>
            <w:r w:rsidRPr="00097D0B">
              <w:rPr>
                <w:sz w:val="20"/>
                <w:szCs w:val="20"/>
                <w:lang w:eastAsia="pl-PL"/>
              </w:rPr>
              <w:t>Grodziskiego w banku Pekao S.A.:</w:t>
            </w:r>
            <w:r>
              <w:rPr>
                <w:sz w:val="20"/>
                <w:szCs w:val="20"/>
                <w:lang w:eastAsia="pl-PL"/>
              </w:rPr>
              <w:t xml:space="preserve"> </w:t>
            </w:r>
            <w:r w:rsidRPr="00097D0B">
              <w:rPr>
                <w:sz w:val="20"/>
                <w:szCs w:val="20"/>
                <w:lang w:eastAsia="pl-PL"/>
              </w:rPr>
              <w:t>35 1240 6973 1111 0010 8249 9863 lub w</w:t>
            </w:r>
            <w:r>
              <w:rPr>
                <w:sz w:val="20"/>
                <w:szCs w:val="20"/>
                <w:lang w:eastAsia="pl-PL"/>
              </w:rPr>
              <w:t xml:space="preserve"> </w:t>
            </w:r>
            <w:r w:rsidRPr="00097D0B">
              <w:rPr>
                <w:sz w:val="20"/>
                <w:szCs w:val="20"/>
                <w:lang w:eastAsia="pl-PL"/>
              </w:rPr>
              <w:t>kasie Starostwa Powiatu Grodziskiego przy</w:t>
            </w:r>
            <w:r>
              <w:rPr>
                <w:sz w:val="20"/>
                <w:szCs w:val="20"/>
                <w:lang w:eastAsia="pl-PL"/>
              </w:rPr>
              <w:t xml:space="preserve"> </w:t>
            </w:r>
            <w:r w:rsidRPr="00097D0B">
              <w:rPr>
                <w:sz w:val="20"/>
                <w:szCs w:val="20"/>
                <w:lang w:eastAsia="pl-PL"/>
              </w:rPr>
              <w:t>ulicy Dalekiej 11a w Grodzisku Mazowieckim</w:t>
            </w:r>
            <w:r>
              <w:rPr>
                <w:sz w:val="20"/>
                <w:szCs w:val="20"/>
                <w:lang w:eastAsia="pl-PL"/>
              </w:rPr>
              <w:t xml:space="preserve"> </w:t>
            </w:r>
            <w:r w:rsidRPr="00097D0B">
              <w:rPr>
                <w:sz w:val="20"/>
                <w:szCs w:val="20"/>
                <w:lang w:eastAsia="pl-PL"/>
              </w:rPr>
              <w:t>we wskazanych godzinach.</w:t>
            </w:r>
          </w:p>
          <w:p w14:paraId="48222236" w14:textId="23B3AA9C" w:rsidR="00533B69" w:rsidRPr="001F6E7E" w:rsidRDefault="00533B69" w:rsidP="00097D0B">
            <w:pPr>
              <w:jc w:val="both"/>
              <w:rPr>
                <w:sz w:val="20"/>
                <w:szCs w:val="20"/>
              </w:rPr>
            </w:pPr>
          </w:p>
        </w:tc>
      </w:tr>
      <w:tr w:rsidR="00022316" w:rsidRPr="001F6E7E" w14:paraId="4B111377" w14:textId="77777777" w:rsidTr="00D256C1">
        <w:tc>
          <w:tcPr>
            <w:tcW w:w="577" w:type="dxa"/>
            <w:tcBorders>
              <w:top w:val="single" w:sz="4" w:space="0" w:color="auto"/>
              <w:left w:val="single" w:sz="4" w:space="0" w:color="auto"/>
              <w:bottom w:val="single" w:sz="4" w:space="0" w:color="auto"/>
              <w:right w:val="single" w:sz="4" w:space="0" w:color="auto"/>
            </w:tcBorders>
          </w:tcPr>
          <w:p w14:paraId="40E53EFF" w14:textId="77777777" w:rsidR="00022316" w:rsidRPr="001F6E7E" w:rsidRDefault="00022316" w:rsidP="00022316">
            <w:pPr>
              <w:jc w:val="center"/>
              <w:rPr>
                <w:sz w:val="20"/>
                <w:szCs w:val="20"/>
              </w:rPr>
            </w:pPr>
            <w:r w:rsidRPr="001F6E7E">
              <w:rPr>
                <w:sz w:val="20"/>
                <w:szCs w:val="20"/>
              </w:rPr>
              <w:t>79.</w:t>
            </w:r>
          </w:p>
        </w:tc>
        <w:tc>
          <w:tcPr>
            <w:tcW w:w="1545" w:type="dxa"/>
            <w:tcBorders>
              <w:top w:val="single" w:sz="4" w:space="0" w:color="auto"/>
              <w:left w:val="single" w:sz="4" w:space="0" w:color="auto"/>
              <w:bottom w:val="single" w:sz="4" w:space="0" w:color="auto"/>
              <w:right w:val="single" w:sz="4" w:space="0" w:color="auto"/>
            </w:tcBorders>
          </w:tcPr>
          <w:p w14:paraId="35AE8FA9" w14:textId="77777777" w:rsidR="00022316" w:rsidRPr="001F6E7E" w:rsidRDefault="00022316" w:rsidP="00022316">
            <w:pPr>
              <w:rPr>
                <w:sz w:val="20"/>
                <w:szCs w:val="20"/>
              </w:rPr>
            </w:pPr>
            <w:r w:rsidRPr="001F6E7E">
              <w:rPr>
                <w:sz w:val="20"/>
                <w:szCs w:val="20"/>
              </w:rPr>
              <w:t>52/VIII/24</w:t>
            </w:r>
          </w:p>
          <w:p w14:paraId="04CA03C4" w14:textId="77777777" w:rsidR="00022316" w:rsidRPr="001F6E7E" w:rsidRDefault="00022316" w:rsidP="00022316">
            <w:pPr>
              <w:rPr>
                <w:sz w:val="20"/>
                <w:szCs w:val="20"/>
              </w:rPr>
            </w:pPr>
            <w:r w:rsidRPr="001F6E7E">
              <w:rPr>
                <w:sz w:val="20"/>
                <w:szCs w:val="20"/>
              </w:rPr>
              <w:t>28.11.2024</w:t>
            </w:r>
          </w:p>
        </w:tc>
        <w:tc>
          <w:tcPr>
            <w:tcW w:w="2976" w:type="dxa"/>
            <w:tcBorders>
              <w:top w:val="single" w:sz="4" w:space="0" w:color="auto"/>
              <w:left w:val="single" w:sz="4" w:space="0" w:color="auto"/>
              <w:bottom w:val="single" w:sz="4" w:space="0" w:color="auto"/>
              <w:right w:val="single" w:sz="4" w:space="0" w:color="auto"/>
            </w:tcBorders>
          </w:tcPr>
          <w:p w14:paraId="54FF209D" w14:textId="6708EC3F" w:rsidR="00022316" w:rsidRPr="001F6E7E" w:rsidRDefault="00C43A8A" w:rsidP="00022316">
            <w:pPr>
              <w:rPr>
                <w:sz w:val="20"/>
                <w:szCs w:val="20"/>
              </w:rPr>
            </w:pPr>
            <w:r>
              <w:rPr>
                <w:sz w:val="20"/>
                <w:szCs w:val="20"/>
              </w:rPr>
              <w:t xml:space="preserve">w sprawie </w:t>
            </w:r>
            <w:r w:rsidR="00022316" w:rsidRPr="001F6E7E">
              <w:rPr>
                <w:sz w:val="20"/>
                <w:szCs w:val="20"/>
              </w:rPr>
              <w:t>przyjęcia Raportu za lata 2022 – 2023 z realizacji „Programu Ochrony Środowiska dla Powiatu do 2029 roku”</w:t>
            </w:r>
          </w:p>
          <w:p w14:paraId="5A92F988"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537BAFB8" w14:textId="2C86441F" w:rsidR="00022316" w:rsidRPr="001F6E7E" w:rsidRDefault="00A96B21" w:rsidP="00022316">
            <w:pPr>
              <w:rPr>
                <w:sz w:val="20"/>
                <w:szCs w:val="20"/>
              </w:rPr>
            </w:pPr>
            <w:r>
              <w:rPr>
                <w:sz w:val="20"/>
                <w:szCs w:val="20"/>
              </w:rPr>
              <w:t xml:space="preserve">Uchwała </w:t>
            </w:r>
            <w:r w:rsidR="00121C40">
              <w:rPr>
                <w:sz w:val="20"/>
                <w:szCs w:val="20"/>
              </w:rPr>
              <w:t xml:space="preserve">została </w:t>
            </w:r>
            <w:r>
              <w:rPr>
                <w:sz w:val="20"/>
                <w:szCs w:val="20"/>
              </w:rPr>
              <w:t>wykonana.</w:t>
            </w:r>
          </w:p>
        </w:tc>
      </w:tr>
      <w:tr w:rsidR="00022316" w:rsidRPr="001F6E7E" w14:paraId="762CE559" w14:textId="77777777" w:rsidTr="00D256C1">
        <w:tc>
          <w:tcPr>
            <w:tcW w:w="577" w:type="dxa"/>
            <w:tcBorders>
              <w:top w:val="single" w:sz="4" w:space="0" w:color="auto"/>
              <w:left w:val="single" w:sz="4" w:space="0" w:color="auto"/>
              <w:bottom w:val="single" w:sz="4" w:space="0" w:color="auto"/>
              <w:right w:val="single" w:sz="4" w:space="0" w:color="auto"/>
            </w:tcBorders>
          </w:tcPr>
          <w:p w14:paraId="69248C1A" w14:textId="77777777" w:rsidR="00022316" w:rsidRPr="001F6E7E" w:rsidRDefault="00022316" w:rsidP="00022316">
            <w:pPr>
              <w:jc w:val="center"/>
              <w:rPr>
                <w:sz w:val="20"/>
                <w:szCs w:val="20"/>
              </w:rPr>
            </w:pPr>
            <w:r w:rsidRPr="001F6E7E">
              <w:rPr>
                <w:sz w:val="20"/>
                <w:szCs w:val="20"/>
              </w:rPr>
              <w:t>80.</w:t>
            </w:r>
          </w:p>
        </w:tc>
        <w:tc>
          <w:tcPr>
            <w:tcW w:w="1545" w:type="dxa"/>
            <w:tcBorders>
              <w:top w:val="single" w:sz="4" w:space="0" w:color="auto"/>
              <w:left w:val="single" w:sz="4" w:space="0" w:color="auto"/>
              <w:bottom w:val="single" w:sz="4" w:space="0" w:color="auto"/>
              <w:right w:val="single" w:sz="4" w:space="0" w:color="auto"/>
            </w:tcBorders>
          </w:tcPr>
          <w:p w14:paraId="3A1FB369" w14:textId="77777777" w:rsidR="00022316" w:rsidRPr="001F6E7E" w:rsidRDefault="00022316" w:rsidP="00022316">
            <w:pPr>
              <w:rPr>
                <w:sz w:val="20"/>
                <w:szCs w:val="20"/>
              </w:rPr>
            </w:pPr>
            <w:r w:rsidRPr="001F6E7E">
              <w:rPr>
                <w:sz w:val="20"/>
                <w:szCs w:val="20"/>
              </w:rPr>
              <w:t>53/VIII/24</w:t>
            </w:r>
          </w:p>
          <w:p w14:paraId="6D32A78C" w14:textId="77777777" w:rsidR="00022316" w:rsidRPr="001F6E7E" w:rsidRDefault="00022316" w:rsidP="00022316">
            <w:pPr>
              <w:rPr>
                <w:sz w:val="20"/>
                <w:szCs w:val="20"/>
              </w:rPr>
            </w:pPr>
            <w:r w:rsidRPr="001F6E7E">
              <w:rPr>
                <w:sz w:val="20"/>
                <w:szCs w:val="20"/>
              </w:rPr>
              <w:t>28.11.2024</w:t>
            </w:r>
          </w:p>
        </w:tc>
        <w:tc>
          <w:tcPr>
            <w:tcW w:w="2976" w:type="dxa"/>
            <w:tcBorders>
              <w:top w:val="single" w:sz="4" w:space="0" w:color="auto"/>
              <w:left w:val="single" w:sz="4" w:space="0" w:color="auto"/>
              <w:bottom w:val="single" w:sz="4" w:space="0" w:color="auto"/>
              <w:right w:val="single" w:sz="4" w:space="0" w:color="auto"/>
            </w:tcBorders>
          </w:tcPr>
          <w:p w14:paraId="4B528EFC" w14:textId="5C5C0FF1" w:rsidR="00022316" w:rsidRPr="001F6E7E" w:rsidRDefault="00C43A8A" w:rsidP="00022316">
            <w:pPr>
              <w:rPr>
                <w:sz w:val="20"/>
                <w:szCs w:val="20"/>
              </w:rPr>
            </w:pPr>
            <w:r>
              <w:rPr>
                <w:sz w:val="20"/>
                <w:szCs w:val="20"/>
              </w:rPr>
              <w:t xml:space="preserve">w sprawie </w:t>
            </w:r>
            <w:r w:rsidR="00022316" w:rsidRPr="001F6E7E">
              <w:rPr>
                <w:sz w:val="20"/>
                <w:szCs w:val="20"/>
              </w:rPr>
              <w:t xml:space="preserve">zatwierdzenia planu kontroli Komisji Rewizyjnej Rady Powiatu Grodziskiego na </w:t>
            </w:r>
            <w:r w:rsidR="00022316">
              <w:rPr>
                <w:sz w:val="20"/>
                <w:szCs w:val="20"/>
              </w:rPr>
              <w:t xml:space="preserve">              </w:t>
            </w:r>
            <w:r w:rsidR="00022316" w:rsidRPr="001F6E7E">
              <w:rPr>
                <w:sz w:val="20"/>
                <w:szCs w:val="20"/>
              </w:rPr>
              <w:t>I półrocze 2025 roku</w:t>
            </w:r>
          </w:p>
          <w:p w14:paraId="39442D64"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078E38FD" w14:textId="583FEBE4" w:rsidR="00022316" w:rsidRPr="00CF4CEB" w:rsidRDefault="00022316" w:rsidP="00022316">
            <w:pPr>
              <w:rPr>
                <w:sz w:val="20"/>
                <w:szCs w:val="20"/>
              </w:rPr>
            </w:pPr>
            <w:r w:rsidRPr="00CF4CEB">
              <w:rPr>
                <w:sz w:val="20"/>
                <w:szCs w:val="20"/>
              </w:rPr>
              <w:t>Uchwała jest realizowana.</w:t>
            </w:r>
          </w:p>
        </w:tc>
      </w:tr>
      <w:tr w:rsidR="00022316" w:rsidRPr="001F6E7E" w14:paraId="38BF4DFC" w14:textId="77777777" w:rsidTr="00D256C1">
        <w:tc>
          <w:tcPr>
            <w:tcW w:w="577" w:type="dxa"/>
            <w:tcBorders>
              <w:top w:val="single" w:sz="4" w:space="0" w:color="auto"/>
              <w:left w:val="single" w:sz="4" w:space="0" w:color="auto"/>
              <w:bottom w:val="single" w:sz="4" w:space="0" w:color="auto"/>
              <w:right w:val="single" w:sz="4" w:space="0" w:color="auto"/>
            </w:tcBorders>
          </w:tcPr>
          <w:p w14:paraId="33678450" w14:textId="77777777" w:rsidR="00022316" w:rsidRPr="001F6E7E" w:rsidRDefault="00022316" w:rsidP="00022316">
            <w:pPr>
              <w:jc w:val="center"/>
              <w:rPr>
                <w:sz w:val="20"/>
                <w:szCs w:val="20"/>
              </w:rPr>
            </w:pPr>
            <w:r w:rsidRPr="001F6E7E">
              <w:rPr>
                <w:sz w:val="20"/>
                <w:szCs w:val="20"/>
              </w:rPr>
              <w:t>81.</w:t>
            </w:r>
          </w:p>
        </w:tc>
        <w:tc>
          <w:tcPr>
            <w:tcW w:w="1545" w:type="dxa"/>
            <w:tcBorders>
              <w:top w:val="single" w:sz="4" w:space="0" w:color="auto"/>
              <w:left w:val="single" w:sz="4" w:space="0" w:color="auto"/>
              <w:bottom w:val="single" w:sz="4" w:space="0" w:color="auto"/>
              <w:right w:val="single" w:sz="4" w:space="0" w:color="auto"/>
            </w:tcBorders>
          </w:tcPr>
          <w:p w14:paraId="254BCA01" w14:textId="77777777" w:rsidR="00022316" w:rsidRPr="001F6E7E" w:rsidRDefault="00022316" w:rsidP="00022316">
            <w:pPr>
              <w:rPr>
                <w:sz w:val="20"/>
                <w:szCs w:val="20"/>
              </w:rPr>
            </w:pPr>
            <w:r w:rsidRPr="001F6E7E">
              <w:rPr>
                <w:sz w:val="20"/>
                <w:szCs w:val="20"/>
              </w:rPr>
              <w:t>54/VIII/24</w:t>
            </w:r>
          </w:p>
          <w:p w14:paraId="67915324" w14:textId="77777777" w:rsidR="00022316" w:rsidRPr="001F6E7E" w:rsidRDefault="00022316" w:rsidP="00022316">
            <w:pPr>
              <w:rPr>
                <w:sz w:val="20"/>
                <w:szCs w:val="20"/>
              </w:rPr>
            </w:pPr>
            <w:r w:rsidRPr="001F6E7E">
              <w:rPr>
                <w:sz w:val="20"/>
                <w:szCs w:val="20"/>
              </w:rPr>
              <w:t>28.11.2024</w:t>
            </w:r>
          </w:p>
        </w:tc>
        <w:tc>
          <w:tcPr>
            <w:tcW w:w="2976" w:type="dxa"/>
            <w:tcBorders>
              <w:top w:val="single" w:sz="4" w:space="0" w:color="auto"/>
              <w:left w:val="single" w:sz="4" w:space="0" w:color="auto"/>
              <w:bottom w:val="single" w:sz="4" w:space="0" w:color="auto"/>
              <w:right w:val="single" w:sz="4" w:space="0" w:color="auto"/>
            </w:tcBorders>
          </w:tcPr>
          <w:p w14:paraId="4D2F708E" w14:textId="47481750" w:rsidR="00022316" w:rsidRPr="001F6E7E" w:rsidRDefault="00C43A8A" w:rsidP="00022316">
            <w:pPr>
              <w:rPr>
                <w:sz w:val="20"/>
                <w:szCs w:val="20"/>
              </w:rPr>
            </w:pPr>
            <w:r>
              <w:rPr>
                <w:sz w:val="20"/>
                <w:szCs w:val="20"/>
              </w:rPr>
              <w:t xml:space="preserve">w sprawie </w:t>
            </w:r>
            <w:r w:rsidR="00022316" w:rsidRPr="001F6E7E">
              <w:rPr>
                <w:sz w:val="20"/>
                <w:szCs w:val="20"/>
              </w:rPr>
              <w:t xml:space="preserve">zatwierdzenia planów pracy Komisji stałych Rady Powiatu Grodziskiego </w:t>
            </w:r>
            <w:r>
              <w:rPr>
                <w:sz w:val="20"/>
                <w:szCs w:val="20"/>
              </w:rPr>
              <w:t xml:space="preserve">                </w:t>
            </w:r>
            <w:r w:rsidR="00022316" w:rsidRPr="001F6E7E">
              <w:rPr>
                <w:sz w:val="20"/>
                <w:szCs w:val="20"/>
              </w:rPr>
              <w:t>na I półrocze 2025 roku</w:t>
            </w:r>
          </w:p>
          <w:p w14:paraId="2FFDE7AE"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3AADCDDC" w14:textId="31018771" w:rsidR="00022316" w:rsidRPr="00CF4CEB" w:rsidRDefault="00022316" w:rsidP="00022316">
            <w:pPr>
              <w:rPr>
                <w:sz w:val="20"/>
                <w:szCs w:val="20"/>
              </w:rPr>
            </w:pPr>
            <w:r w:rsidRPr="00CF4CEB">
              <w:rPr>
                <w:sz w:val="20"/>
                <w:szCs w:val="20"/>
              </w:rPr>
              <w:t>Uchwała jest realizowana.</w:t>
            </w:r>
          </w:p>
        </w:tc>
      </w:tr>
      <w:tr w:rsidR="00022316" w:rsidRPr="001F6E7E" w14:paraId="41D58818" w14:textId="77777777" w:rsidTr="00D256C1">
        <w:tc>
          <w:tcPr>
            <w:tcW w:w="577" w:type="dxa"/>
            <w:tcBorders>
              <w:top w:val="single" w:sz="4" w:space="0" w:color="auto"/>
              <w:left w:val="single" w:sz="4" w:space="0" w:color="auto"/>
              <w:bottom w:val="single" w:sz="4" w:space="0" w:color="auto"/>
              <w:right w:val="single" w:sz="4" w:space="0" w:color="auto"/>
            </w:tcBorders>
          </w:tcPr>
          <w:p w14:paraId="1E1F86F4" w14:textId="77777777" w:rsidR="00022316" w:rsidRPr="001F6E7E" w:rsidRDefault="00022316" w:rsidP="00022316">
            <w:pPr>
              <w:jc w:val="center"/>
              <w:rPr>
                <w:sz w:val="20"/>
                <w:szCs w:val="20"/>
              </w:rPr>
            </w:pPr>
            <w:r w:rsidRPr="001F6E7E">
              <w:rPr>
                <w:sz w:val="20"/>
                <w:szCs w:val="20"/>
              </w:rPr>
              <w:t>82.</w:t>
            </w:r>
          </w:p>
        </w:tc>
        <w:tc>
          <w:tcPr>
            <w:tcW w:w="1545" w:type="dxa"/>
            <w:tcBorders>
              <w:top w:val="single" w:sz="4" w:space="0" w:color="auto"/>
              <w:left w:val="single" w:sz="4" w:space="0" w:color="auto"/>
              <w:bottom w:val="single" w:sz="4" w:space="0" w:color="auto"/>
              <w:right w:val="single" w:sz="4" w:space="0" w:color="auto"/>
            </w:tcBorders>
          </w:tcPr>
          <w:p w14:paraId="3A890047" w14:textId="77777777" w:rsidR="00022316" w:rsidRPr="001F6E7E" w:rsidRDefault="00022316" w:rsidP="00022316">
            <w:pPr>
              <w:rPr>
                <w:sz w:val="20"/>
                <w:szCs w:val="20"/>
              </w:rPr>
            </w:pPr>
            <w:r w:rsidRPr="001F6E7E">
              <w:rPr>
                <w:sz w:val="20"/>
                <w:szCs w:val="20"/>
              </w:rPr>
              <w:t>55/VIII/24</w:t>
            </w:r>
          </w:p>
          <w:p w14:paraId="34DC8221" w14:textId="77777777" w:rsidR="00022316" w:rsidRPr="001F6E7E" w:rsidRDefault="00022316" w:rsidP="00022316">
            <w:pPr>
              <w:rPr>
                <w:sz w:val="20"/>
                <w:szCs w:val="20"/>
              </w:rPr>
            </w:pPr>
            <w:r w:rsidRPr="001F6E7E">
              <w:rPr>
                <w:sz w:val="20"/>
                <w:szCs w:val="20"/>
              </w:rPr>
              <w:t>28.11.2024</w:t>
            </w:r>
          </w:p>
        </w:tc>
        <w:tc>
          <w:tcPr>
            <w:tcW w:w="2976" w:type="dxa"/>
            <w:tcBorders>
              <w:top w:val="single" w:sz="4" w:space="0" w:color="auto"/>
              <w:left w:val="single" w:sz="4" w:space="0" w:color="auto"/>
              <w:bottom w:val="single" w:sz="4" w:space="0" w:color="auto"/>
              <w:right w:val="single" w:sz="4" w:space="0" w:color="auto"/>
            </w:tcBorders>
          </w:tcPr>
          <w:p w14:paraId="0A78F9C4" w14:textId="33B3338D" w:rsidR="00022316" w:rsidRPr="001F6E7E" w:rsidRDefault="00C43A8A" w:rsidP="00022316">
            <w:pPr>
              <w:rPr>
                <w:sz w:val="20"/>
                <w:szCs w:val="20"/>
              </w:rPr>
            </w:pPr>
            <w:r>
              <w:rPr>
                <w:sz w:val="20"/>
                <w:szCs w:val="20"/>
              </w:rPr>
              <w:t xml:space="preserve">w sprawie </w:t>
            </w:r>
            <w:r w:rsidR="00022316" w:rsidRPr="001F6E7E">
              <w:rPr>
                <w:sz w:val="20"/>
                <w:szCs w:val="20"/>
              </w:rPr>
              <w:t>przyjęcia planu pracy Rady Powiatu Grodziskiego na 2025 rok</w:t>
            </w:r>
          </w:p>
          <w:p w14:paraId="5E129C82"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0B0B0BEF" w14:textId="3D576FC8" w:rsidR="00022316" w:rsidRPr="00CF4CEB" w:rsidRDefault="00022316" w:rsidP="00022316">
            <w:pPr>
              <w:rPr>
                <w:sz w:val="20"/>
                <w:szCs w:val="20"/>
              </w:rPr>
            </w:pPr>
            <w:r w:rsidRPr="00CF4CEB">
              <w:rPr>
                <w:sz w:val="20"/>
                <w:szCs w:val="20"/>
              </w:rPr>
              <w:t>Uchwała jest realizowana.</w:t>
            </w:r>
          </w:p>
        </w:tc>
      </w:tr>
      <w:tr w:rsidR="00022316" w:rsidRPr="001F6E7E" w14:paraId="6363F0CD" w14:textId="77777777" w:rsidTr="00D256C1">
        <w:tc>
          <w:tcPr>
            <w:tcW w:w="577" w:type="dxa"/>
            <w:tcBorders>
              <w:top w:val="single" w:sz="4" w:space="0" w:color="auto"/>
              <w:left w:val="single" w:sz="4" w:space="0" w:color="auto"/>
              <w:bottom w:val="single" w:sz="4" w:space="0" w:color="auto"/>
              <w:right w:val="single" w:sz="4" w:space="0" w:color="auto"/>
            </w:tcBorders>
          </w:tcPr>
          <w:p w14:paraId="37D2EA5E" w14:textId="77777777" w:rsidR="00022316" w:rsidRPr="001F6E7E" w:rsidRDefault="00022316" w:rsidP="00022316">
            <w:pPr>
              <w:jc w:val="center"/>
              <w:rPr>
                <w:sz w:val="20"/>
                <w:szCs w:val="20"/>
              </w:rPr>
            </w:pPr>
            <w:r w:rsidRPr="001F6E7E">
              <w:rPr>
                <w:sz w:val="20"/>
                <w:szCs w:val="20"/>
              </w:rPr>
              <w:t>83.</w:t>
            </w:r>
          </w:p>
        </w:tc>
        <w:tc>
          <w:tcPr>
            <w:tcW w:w="1545" w:type="dxa"/>
            <w:tcBorders>
              <w:top w:val="single" w:sz="4" w:space="0" w:color="auto"/>
              <w:left w:val="single" w:sz="4" w:space="0" w:color="auto"/>
              <w:bottom w:val="single" w:sz="4" w:space="0" w:color="auto"/>
              <w:right w:val="single" w:sz="4" w:space="0" w:color="auto"/>
            </w:tcBorders>
          </w:tcPr>
          <w:p w14:paraId="3175F656" w14:textId="77777777" w:rsidR="00022316" w:rsidRPr="001F6E7E" w:rsidRDefault="00022316" w:rsidP="00022316">
            <w:pPr>
              <w:rPr>
                <w:sz w:val="20"/>
                <w:szCs w:val="20"/>
              </w:rPr>
            </w:pPr>
            <w:r w:rsidRPr="001F6E7E">
              <w:rPr>
                <w:sz w:val="20"/>
                <w:szCs w:val="20"/>
              </w:rPr>
              <w:t>56/VIII/24</w:t>
            </w:r>
          </w:p>
          <w:p w14:paraId="15780116" w14:textId="77777777" w:rsidR="00022316" w:rsidRPr="001F6E7E" w:rsidRDefault="00022316" w:rsidP="00022316">
            <w:pPr>
              <w:rPr>
                <w:sz w:val="20"/>
                <w:szCs w:val="20"/>
              </w:rPr>
            </w:pPr>
            <w:r w:rsidRPr="001F6E7E">
              <w:rPr>
                <w:sz w:val="20"/>
                <w:szCs w:val="20"/>
              </w:rPr>
              <w:t>28.11.2024</w:t>
            </w:r>
          </w:p>
        </w:tc>
        <w:tc>
          <w:tcPr>
            <w:tcW w:w="2976" w:type="dxa"/>
            <w:tcBorders>
              <w:top w:val="single" w:sz="4" w:space="0" w:color="auto"/>
              <w:left w:val="single" w:sz="4" w:space="0" w:color="auto"/>
              <w:bottom w:val="single" w:sz="4" w:space="0" w:color="auto"/>
              <w:right w:val="single" w:sz="4" w:space="0" w:color="auto"/>
            </w:tcBorders>
          </w:tcPr>
          <w:p w14:paraId="37CE532D" w14:textId="7CCD79BE" w:rsidR="00022316" w:rsidRPr="001F6E7E" w:rsidRDefault="00C43A8A" w:rsidP="00022316">
            <w:pPr>
              <w:rPr>
                <w:sz w:val="20"/>
                <w:szCs w:val="20"/>
              </w:rPr>
            </w:pPr>
            <w:r>
              <w:rPr>
                <w:sz w:val="20"/>
                <w:szCs w:val="20"/>
              </w:rPr>
              <w:t xml:space="preserve">w sprawie </w:t>
            </w:r>
            <w:r w:rsidR="00022316" w:rsidRPr="001F6E7E">
              <w:rPr>
                <w:sz w:val="20"/>
                <w:szCs w:val="20"/>
              </w:rPr>
              <w:t>zmiany wieloletniej prognozy finansowej Powiatu Grodziskiego na lata 2024-2035</w:t>
            </w:r>
          </w:p>
          <w:p w14:paraId="0159C94E"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6670DA84" w14:textId="576E826D" w:rsidR="00022316" w:rsidRDefault="00022316" w:rsidP="000759B4">
            <w:pPr>
              <w:jc w:val="both"/>
              <w:rPr>
                <w:sz w:val="20"/>
                <w:szCs w:val="20"/>
                <w:lang w:eastAsia="pl-PL"/>
              </w:rPr>
            </w:pPr>
            <w:r w:rsidRPr="000759B4">
              <w:rPr>
                <w:sz w:val="20"/>
                <w:szCs w:val="20"/>
                <w:lang w:eastAsia="pl-PL"/>
              </w:rPr>
              <w:t xml:space="preserve">W dniu 04.12.2024 r. uchwała została przekazana za pomocą systemu Bestia do Regionalnej Izby Obrachunkowej w W-wie. Pismem z dnia 29.11.2024 r. poinformowano ZS Specjalnych im. H. Szczerkowskiego </w:t>
            </w:r>
            <w:r w:rsidR="007A4AE8">
              <w:rPr>
                <w:sz w:val="20"/>
                <w:szCs w:val="20"/>
                <w:lang w:eastAsia="pl-PL"/>
              </w:rPr>
              <w:t xml:space="preserve">       </w:t>
            </w:r>
            <w:r w:rsidRPr="000759B4">
              <w:rPr>
                <w:sz w:val="20"/>
                <w:szCs w:val="20"/>
                <w:lang w:eastAsia="pl-PL"/>
              </w:rPr>
              <w:t>w Grodzisku Maz., ZS Nr 1 w Grodzisku Maz., ZS Nr 2 w Milanówku</w:t>
            </w:r>
            <w:r w:rsidR="000759B4">
              <w:rPr>
                <w:sz w:val="20"/>
                <w:szCs w:val="20"/>
                <w:lang w:eastAsia="pl-PL"/>
              </w:rPr>
              <w:t xml:space="preserve"> </w:t>
            </w:r>
            <w:r w:rsidRPr="000759B4">
              <w:rPr>
                <w:sz w:val="20"/>
                <w:szCs w:val="20"/>
                <w:lang w:eastAsia="pl-PL"/>
              </w:rPr>
              <w:t xml:space="preserve">i Starostwo </w:t>
            </w:r>
            <w:r w:rsidR="007A4AE8">
              <w:rPr>
                <w:sz w:val="20"/>
                <w:szCs w:val="20"/>
                <w:lang w:eastAsia="pl-PL"/>
              </w:rPr>
              <w:t xml:space="preserve">        </w:t>
            </w:r>
            <w:r w:rsidRPr="000759B4">
              <w:rPr>
                <w:sz w:val="20"/>
                <w:szCs w:val="20"/>
                <w:lang w:eastAsia="pl-PL"/>
              </w:rPr>
              <w:t>o dokonanych zmianach</w:t>
            </w:r>
            <w:r w:rsidR="000759B4">
              <w:rPr>
                <w:sz w:val="20"/>
                <w:szCs w:val="20"/>
                <w:lang w:eastAsia="pl-PL"/>
              </w:rPr>
              <w:t xml:space="preserve"> </w:t>
            </w:r>
            <w:r w:rsidRPr="000759B4">
              <w:rPr>
                <w:sz w:val="20"/>
                <w:szCs w:val="20"/>
                <w:lang w:eastAsia="pl-PL"/>
              </w:rPr>
              <w:t>w Wieloletniej Prognozie Finansowej.</w:t>
            </w:r>
          </w:p>
          <w:p w14:paraId="6C8C74A6" w14:textId="3F22FA5B" w:rsidR="000759B4" w:rsidRPr="000759B4" w:rsidRDefault="000759B4" w:rsidP="000759B4">
            <w:pPr>
              <w:jc w:val="both"/>
              <w:rPr>
                <w:sz w:val="20"/>
                <w:szCs w:val="20"/>
              </w:rPr>
            </w:pPr>
          </w:p>
        </w:tc>
      </w:tr>
      <w:tr w:rsidR="00022316" w:rsidRPr="001F6E7E" w14:paraId="5EE99B15" w14:textId="77777777" w:rsidTr="00D256C1">
        <w:tc>
          <w:tcPr>
            <w:tcW w:w="577" w:type="dxa"/>
            <w:tcBorders>
              <w:top w:val="single" w:sz="4" w:space="0" w:color="auto"/>
              <w:left w:val="single" w:sz="4" w:space="0" w:color="auto"/>
              <w:bottom w:val="single" w:sz="4" w:space="0" w:color="auto"/>
              <w:right w:val="single" w:sz="4" w:space="0" w:color="auto"/>
            </w:tcBorders>
          </w:tcPr>
          <w:p w14:paraId="0C19CE74" w14:textId="77777777" w:rsidR="00022316" w:rsidRPr="001F6E7E" w:rsidRDefault="00022316" w:rsidP="00022316">
            <w:pPr>
              <w:jc w:val="center"/>
              <w:rPr>
                <w:sz w:val="20"/>
                <w:szCs w:val="20"/>
              </w:rPr>
            </w:pPr>
            <w:r w:rsidRPr="001F6E7E">
              <w:rPr>
                <w:sz w:val="20"/>
                <w:szCs w:val="20"/>
              </w:rPr>
              <w:lastRenderedPageBreak/>
              <w:t>84.</w:t>
            </w:r>
          </w:p>
        </w:tc>
        <w:tc>
          <w:tcPr>
            <w:tcW w:w="1545" w:type="dxa"/>
            <w:tcBorders>
              <w:top w:val="single" w:sz="4" w:space="0" w:color="auto"/>
              <w:left w:val="single" w:sz="4" w:space="0" w:color="auto"/>
              <w:bottom w:val="single" w:sz="4" w:space="0" w:color="auto"/>
              <w:right w:val="single" w:sz="4" w:space="0" w:color="auto"/>
            </w:tcBorders>
          </w:tcPr>
          <w:p w14:paraId="5511F3C8" w14:textId="77777777" w:rsidR="00022316" w:rsidRPr="001F6E7E" w:rsidRDefault="00022316" w:rsidP="00022316">
            <w:pPr>
              <w:rPr>
                <w:sz w:val="20"/>
                <w:szCs w:val="20"/>
              </w:rPr>
            </w:pPr>
            <w:r w:rsidRPr="001F6E7E">
              <w:rPr>
                <w:sz w:val="20"/>
                <w:szCs w:val="20"/>
              </w:rPr>
              <w:t>57/VIII/24</w:t>
            </w:r>
          </w:p>
          <w:p w14:paraId="2CC22FFA" w14:textId="77777777" w:rsidR="00022316" w:rsidRPr="001F6E7E" w:rsidRDefault="00022316" w:rsidP="00022316">
            <w:pPr>
              <w:rPr>
                <w:sz w:val="20"/>
                <w:szCs w:val="20"/>
              </w:rPr>
            </w:pPr>
            <w:r w:rsidRPr="001F6E7E">
              <w:rPr>
                <w:sz w:val="20"/>
                <w:szCs w:val="20"/>
              </w:rPr>
              <w:t>28.11.2024</w:t>
            </w:r>
          </w:p>
        </w:tc>
        <w:tc>
          <w:tcPr>
            <w:tcW w:w="2976" w:type="dxa"/>
            <w:tcBorders>
              <w:top w:val="single" w:sz="4" w:space="0" w:color="auto"/>
              <w:left w:val="single" w:sz="4" w:space="0" w:color="auto"/>
              <w:bottom w:val="single" w:sz="4" w:space="0" w:color="auto"/>
              <w:right w:val="single" w:sz="4" w:space="0" w:color="auto"/>
            </w:tcBorders>
          </w:tcPr>
          <w:p w14:paraId="30B74803" w14:textId="71C45FD6" w:rsidR="00022316" w:rsidRPr="001F6E7E" w:rsidRDefault="00C43A8A" w:rsidP="00022316">
            <w:pPr>
              <w:rPr>
                <w:sz w:val="20"/>
                <w:szCs w:val="20"/>
              </w:rPr>
            </w:pPr>
            <w:r>
              <w:rPr>
                <w:sz w:val="20"/>
                <w:szCs w:val="20"/>
              </w:rPr>
              <w:t xml:space="preserve">w sprawie </w:t>
            </w:r>
            <w:r w:rsidR="00022316" w:rsidRPr="001F6E7E">
              <w:rPr>
                <w:sz w:val="20"/>
                <w:szCs w:val="20"/>
              </w:rPr>
              <w:t>zmiany uchwały budżetowej Powiatu Grodziskiego na 2024 rok</w:t>
            </w:r>
          </w:p>
          <w:p w14:paraId="02526BCB"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07192E80" w14:textId="384CD578" w:rsidR="00683CCC" w:rsidRDefault="00022316" w:rsidP="000759B4">
            <w:pPr>
              <w:jc w:val="both"/>
              <w:rPr>
                <w:sz w:val="20"/>
                <w:szCs w:val="20"/>
              </w:rPr>
            </w:pPr>
            <w:r w:rsidRPr="000759B4">
              <w:rPr>
                <w:sz w:val="20"/>
                <w:szCs w:val="20"/>
              </w:rPr>
              <w:t>W dniu 04.12.2024 r. uchwała została przekazana za pomocą systemu Bestia do Regionalnej Izby Obrachunkowej w W-wie. Pismem z dnia 29.11.2024 r. poinformowano jednostki o dokonanych zmianach w uchwale budżetowej oraz ŚDS w Podkowie Leśnej, DRO KSN AW</w:t>
            </w:r>
            <w:r w:rsidR="000759B4">
              <w:rPr>
                <w:sz w:val="20"/>
                <w:szCs w:val="20"/>
              </w:rPr>
              <w:t xml:space="preserve"> </w:t>
            </w:r>
            <w:r w:rsidRPr="000759B4">
              <w:rPr>
                <w:sz w:val="20"/>
                <w:szCs w:val="20"/>
              </w:rPr>
              <w:t xml:space="preserve">w Milanówku i SPSSZ </w:t>
            </w:r>
            <w:r w:rsidR="007A4AE8">
              <w:rPr>
                <w:sz w:val="20"/>
                <w:szCs w:val="20"/>
              </w:rPr>
              <w:t xml:space="preserve">          </w:t>
            </w:r>
            <w:r w:rsidRPr="000759B4">
              <w:rPr>
                <w:sz w:val="20"/>
                <w:szCs w:val="20"/>
              </w:rPr>
              <w:t>w Grodzisku Maz.</w:t>
            </w:r>
          </w:p>
          <w:p w14:paraId="2EFDEFE9" w14:textId="4BB7B0D1" w:rsidR="000759B4" w:rsidRPr="000759B4" w:rsidRDefault="000759B4" w:rsidP="000759B4">
            <w:pPr>
              <w:jc w:val="both"/>
              <w:rPr>
                <w:sz w:val="20"/>
                <w:szCs w:val="20"/>
              </w:rPr>
            </w:pPr>
          </w:p>
        </w:tc>
      </w:tr>
      <w:tr w:rsidR="00022316" w:rsidRPr="001F6E7E" w14:paraId="02F80A83" w14:textId="77777777" w:rsidTr="00D256C1">
        <w:tc>
          <w:tcPr>
            <w:tcW w:w="577" w:type="dxa"/>
            <w:tcBorders>
              <w:top w:val="single" w:sz="4" w:space="0" w:color="auto"/>
              <w:left w:val="single" w:sz="4" w:space="0" w:color="auto"/>
              <w:bottom w:val="single" w:sz="4" w:space="0" w:color="auto"/>
              <w:right w:val="single" w:sz="4" w:space="0" w:color="auto"/>
            </w:tcBorders>
          </w:tcPr>
          <w:p w14:paraId="42EF5284" w14:textId="77777777" w:rsidR="00022316" w:rsidRPr="001F6E7E" w:rsidRDefault="00022316" w:rsidP="00022316">
            <w:pPr>
              <w:jc w:val="center"/>
              <w:rPr>
                <w:sz w:val="20"/>
                <w:szCs w:val="20"/>
              </w:rPr>
            </w:pPr>
            <w:r w:rsidRPr="001F6E7E">
              <w:rPr>
                <w:sz w:val="20"/>
                <w:szCs w:val="20"/>
              </w:rPr>
              <w:t>85.</w:t>
            </w:r>
          </w:p>
        </w:tc>
        <w:tc>
          <w:tcPr>
            <w:tcW w:w="1545" w:type="dxa"/>
            <w:tcBorders>
              <w:top w:val="single" w:sz="4" w:space="0" w:color="auto"/>
              <w:left w:val="single" w:sz="4" w:space="0" w:color="auto"/>
              <w:bottom w:val="single" w:sz="4" w:space="0" w:color="auto"/>
              <w:right w:val="single" w:sz="4" w:space="0" w:color="auto"/>
            </w:tcBorders>
          </w:tcPr>
          <w:p w14:paraId="723D5C47" w14:textId="77777777" w:rsidR="00022316" w:rsidRPr="001F6E7E" w:rsidRDefault="00022316" w:rsidP="00022316">
            <w:pPr>
              <w:rPr>
                <w:sz w:val="20"/>
                <w:szCs w:val="20"/>
              </w:rPr>
            </w:pPr>
            <w:r w:rsidRPr="001F6E7E">
              <w:rPr>
                <w:sz w:val="20"/>
                <w:szCs w:val="20"/>
              </w:rPr>
              <w:t>58/VIII/24</w:t>
            </w:r>
          </w:p>
          <w:p w14:paraId="370A1730" w14:textId="77777777" w:rsidR="00022316" w:rsidRPr="001F6E7E" w:rsidRDefault="00022316" w:rsidP="00022316">
            <w:pPr>
              <w:rPr>
                <w:sz w:val="20"/>
                <w:szCs w:val="20"/>
              </w:rPr>
            </w:pPr>
            <w:r w:rsidRPr="001F6E7E">
              <w:rPr>
                <w:sz w:val="20"/>
                <w:szCs w:val="20"/>
              </w:rPr>
              <w:t>28.11.2024</w:t>
            </w:r>
          </w:p>
        </w:tc>
        <w:tc>
          <w:tcPr>
            <w:tcW w:w="2976" w:type="dxa"/>
            <w:tcBorders>
              <w:top w:val="single" w:sz="4" w:space="0" w:color="auto"/>
              <w:left w:val="single" w:sz="4" w:space="0" w:color="auto"/>
              <w:bottom w:val="single" w:sz="4" w:space="0" w:color="auto"/>
              <w:right w:val="single" w:sz="4" w:space="0" w:color="auto"/>
            </w:tcBorders>
          </w:tcPr>
          <w:p w14:paraId="19286EF9" w14:textId="159D91A7" w:rsidR="00022316" w:rsidRPr="001F6E7E" w:rsidRDefault="00C43A8A" w:rsidP="00022316">
            <w:pPr>
              <w:rPr>
                <w:sz w:val="20"/>
                <w:szCs w:val="20"/>
              </w:rPr>
            </w:pPr>
            <w:r>
              <w:rPr>
                <w:sz w:val="20"/>
                <w:szCs w:val="20"/>
              </w:rPr>
              <w:t xml:space="preserve">w sprawie </w:t>
            </w:r>
            <w:r w:rsidR="00022316" w:rsidRPr="001F6E7E">
              <w:rPr>
                <w:sz w:val="20"/>
                <w:szCs w:val="20"/>
              </w:rPr>
              <w:t>przekazania skargi według właściwości</w:t>
            </w:r>
          </w:p>
          <w:p w14:paraId="3F35F477"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72CC634E" w14:textId="3497B190" w:rsidR="00022316" w:rsidRPr="000759B4" w:rsidRDefault="00022316" w:rsidP="000759B4">
            <w:pPr>
              <w:jc w:val="both"/>
              <w:rPr>
                <w:sz w:val="20"/>
                <w:szCs w:val="20"/>
              </w:rPr>
            </w:pPr>
            <w:r w:rsidRPr="000759B4">
              <w:rPr>
                <w:sz w:val="20"/>
                <w:szCs w:val="20"/>
              </w:rPr>
              <w:t>Pismem z dnia 2 grudnia 2024 r. skarga została przekazana według właściwości Staroście Grodziskiemu. Skarżący pismem      z dnia 2 grudnia 2024 r. zostali powiadomieni o sposobie rozpatrzenia skargi.</w:t>
            </w:r>
          </w:p>
          <w:p w14:paraId="13F040F1" w14:textId="77777777" w:rsidR="00022316" w:rsidRPr="000759B4" w:rsidRDefault="00022316" w:rsidP="000759B4">
            <w:pPr>
              <w:jc w:val="both"/>
              <w:rPr>
                <w:sz w:val="20"/>
                <w:szCs w:val="20"/>
              </w:rPr>
            </w:pPr>
          </w:p>
        </w:tc>
      </w:tr>
      <w:tr w:rsidR="00022316" w:rsidRPr="001F6E7E" w14:paraId="4C74DF25" w14:textId="77777777" w:rsidTr="00D256C1">
        <w:tc>
          <w:tcPr>
            <w:tcW w:w="577" w:type="dxa"/>
            <w:tcBorders>
              <w:top w:val="single" w:sz="4" w:space="0" w:color="auto"/>
              <w:left w:val="single" w:sz="4" w:space="0" w:color="auto"/>
              <w:bottom w:val="single" w:sz="4" w:space="0" w:color="auto"/>
              <w:right w:val="single" w:sz="4" w:space="0" w:color="auto"/>
            </w:tcBorders>
          </w:tcPr>
          <w:p w14:paraId="00B7F678" w14:textId="77777777" w:rsidR="00022316" w:rsidRPr="001F6E7E" w:rsidRDefault="00022316" w:rsidP="00022316">
            <w:pPr>
              <w:jc w:val="center"/>
              <w:rPr>
                <w:sz w:val="20"/>
                <w:szCs w:val="20"/>
              </w:rPr>
            </w:pPr>
            <w:r w:rsidRPr="001F6E7E">
              <w:rPr>
                <w:sz w:val="20"/>
                <w:szCs w:val="20"/>
              </w:rPr>
              <w:t>86.</w:t>
            </w:r>
          </w:p>
        </w:tc>
        <w:tc>
          <w:tcPr>
            <w:tcW w:w="1545" w:type="dxa"/>
            <w:tcBorders>
              <w:top w:val="single" w:sz="4" w:space="0" w:color="auto"/>
              <w:left w:val="single" w:sz="4" w:space="0" w:color="auto"/>
              <w:bottom w:val="single" w:sz="4" w:space="0" w:color="auto"/>
              <w:right w:val="single" w:sz="4" w:space="0" w:color="auto"/>
            </w:tcBorders>
          </w:tcPr>
          <w:p w14:paraId="2C7719E3" w14:textId="77777777" w:rsidR="00022316" w:rsidRPr="001F6E7E" w:rsidRDefault="00022316" w:rsidP="00022316">
            <w:pPr>
              <w:rPr>
                <w:sz w:val="20"/>
                <w:szCs w:val="20"/>
              </w:rPr>
            </w:pPr>
            <w:r w:rsidRPr="001F6E7E">
              <w:rPr>
                <w:sz w:val="20"/>
                <w:szCs w:val="20"/>
              </w:rPr>
              <w:t>59/IX/24</w:t>
            </w:r>
          </w:p>
          <w:p w14:paraId="7028DE17" w14:textId="77777777" w:rsidR="00022316" w:rsidRPr="001F6E7E" w:rsidRDefault="00022316" w:rsidP="00022316">
            <w:pPr>
              <w:rPr>
                <w:sz w:val="20"/>
                <w:szCs w:val="20"/>
              </w:rPr>
            </w:pPr>
            <w:r w:rsidRPr="001F6E7E">
              <w:rPr>
                <w:sz w:val="20"/>
                <w:szCs w:val="20"/>
              </w:rPr>
              <w:t>19.12.2024</w:t>
            </w:r>
          </w:p>
        </w:tc>
        <w:tc>
          <w:tcPr>
            <w:tcW w:w="2976" w:type="dxa"/>
            <w:tcBorders>
              <w:top w:val="single" w:sz="4" w:space="0" w:color="auto"/>
              <w:left w:val="single" w:sz="4" w:space="0" w:color="auto"/>
              <w:bottom w:val="single" w:sz="4" w:space="0" w:color="auto"/>
              <w:right w:val="single" w:sz="4" w:space="0" w:color="auto"/>
            </w:tcBorders>
          </w:tcPr>
          <w:p w14:paraId="3E58EF5B" w14:textId="44AFA577" w:rsidR="00022316" w:rsidRPr="001F6E7E" w:rsidRDefault="00022316" w:rsidP="00022316">
            <w:pPr>
              <w:rPr>
                <w:sz w:val="20"/>
                <w:szCs w:val="20"/>
                <w:lang w:eastAsia="pl-PL"/>
              </w:rPr>
            </w:pPr>
            <w:r w:rsidRPr="001F6E7E">
              <w:rPr>
                <w:sz w:val="20"/>
                <w:szCs w:val="20"/>
              </w:rPr>
              <w:t xml:space="preserve">zmieniająca uchwałę nr 42/VII/24 Rady Powiatu Grodziskiego </w:t>
            </w:r>
            <w:r>
              <w:rPr>
                <w:sz w:val="20"/>
                <w:szCs w:val="20"/>
              </w:rPr>
              <w:t xml:space="preserve">         </w:t>
            </w:r>
            <w:r w:rsidRPr="001F6E7E">
              <w:rPr>
                <w:sz w:val="20"/>
                <w:szCs w:val="20"/>
              </w:rPr>
              <w:t xml:space="preserve">z dnia 31 października 2024 r. </w:t>
            </w:r>
            <w:r>
              <w:rPr>
                <w:sz w:val="20"/>
                <w:szCs w:val="20"/>
              </w:rPr>
              <w:t xml:space="preserve">     </w:t>
            </w:r>
            <w:r w:rsidRPr="001F6E7E">
              <w:rPr>
                <w:sz w:val="20"/>
                <w:szCs w:val="20"/>
              </w:rPr>
              <w:t>w sprawie uchwalenia Programu współpracy Powiatu Grodziskiego z organizacjami pozarządowymi oraz podmiotami na 2025 r.</w:t>
            </w:r>
          </w:p>
        </w:tc>
        <w:tc>
          <w:tcPr>
            <w:tcW w:w="3964" w:type="dxa"/>
            <w:tcBorders>
              <w:top w:val="single" w:sz="4" w:space="0" w:color="auto"/>
              <w:left w:val="single" w:sz="4" w:space="0" w:color="auto"/>
              <w:bottom w:val="single" w:sz="4" w:space="0" w:color="auto"/>
              <w:right w:val="single" w:sz="4" w:space="0" w:color="auto"/>
            </w:tcBorders>
          </w:tcPr>
          <w:p w14:paraId="74E33BAA" w14:textId="075CD018" w:rsidR="00022316" w:rsidRPr="001F6E7E" w:rsidRDefault="004D287F" w:rsidP="00022316">
            <w:pPr>
              <w:rPr>
                <w:sz w:val="20"/>
                <w:szCs w:val="20"/>
              </w:rPr>
            </w:pPr>
            <w:r>
              <w:rPr>
                <w:sz w:val="20"/>
                <w:szCs w:val="20"/>
              </w:rPr>
              <w:t>Uchwała jest realizowana.</w:t>
            </w:r>
          </w:p>
        </w:tc>
      </w:tr>
      <w:tr w:rsidR="00022316" w:rsidRPr="001F6E7E" w14:paraId="2B65B6A9" w14:textId="77777777" w:rsidTr="00D256C1">
        <w:tc>
          <w:tcPr>
            <w:tcW w:w="577" w:type="dxa"/>
            <w:tcBorders>
              <w:top w:val="single" w:sz="4" w:space="0" w:color="auto"/>
              <w:left w:val="single" w:sz="4" w:space="0" w:color="auto"/>
              <w:bottom w:val="single" w:sz="4" w:space="0" w:color="auto"/>
              <w:right w:val="single" w:sz="4" w:space="0" w:color="auto"/>
            </w:tcBorders>
          </w:tcPr>
          <w:p w14:paraId="3AA167FB" w14:textId="77777777" w:rsidR="00022316" w:rsidRPr="001F6E7E" w:rsidRDefault="00022316" w:rsidP="00022316">
            <w:pPr>
              <w:jc w:val="center"/>
              <w:rPr>
                <w:sz w:val="20"/>
                <w:szCs w:val="20"/>
              </w:rPr>
            </w:pPr>
            <w:r w:rsidRPr="001F6E7E">
              <w:rPr>
                <w:sz w:val="20"/>
                <w:szCs w:val="20"/>
              </w:rPr>
              <w:t>87.</w:t>
            </w:r>
          </w:p>
        </w:tc>
        <w:tc>
          <w:tcPr>
            <w:tcW w:w="1545" w:type="dxa"/>
            <w:tcBorders>
              <w:top w:val="single" w:sz="4" w:space="0" w:color="auto"/>
              <w:left w:val="single" w:sz="4" w:space="0" w:color="auto"/>
              <w:bottom w:val="single" w:sz="4" w:space="0" w:color="auto"/>
              <w:right w:val="single" w:sz="4" w:space="0" w:color="auto"/>
            </w:tcBorders>
          </w:tcPr>
          <w:p w14:paraId="5D1EE458" w14:textId="77777777" w:rsidR="00022316" w:rsidRPr="001F6E7E" w:rsidRDefault="00022316" w:rsidP="00022316">
            <w:pPr>
              <w:rPr>
                <w:sz w:val="20"/>
                <w:szCs w:val="20"/>
              </w:rPr>
            </w:pPr>
            <w:r w:rsidRPr="001F6E7E">
              <w:rPr>
                <w:sz w:val="20"/>
                <w:szCs w:val="20"/>
              </w:rPr>
              <w:t>60/IX/24</w:t>
            </w:r>
          </w:p>
          <w:p w14:paraId="052AEDD9" w14:textId="77777777" w:rsidR="00022316" w:rsidRPr="001F6E7E" w:rsidRDefault="00022316" w:rsidP="00022316">
            <w:pPr>
              <w:rPr>
                <w:sz w:val="20"/>
                <w:szCs w:val="20"/>
              </w:rPr>
            </w:pPr>
            <w:r w:rsidRPr="001F6E7E">
              <w:rPr>
                <w:sz w:val="20"/>
                <w:szCs w:val="20"/>
              </w:rPr>
              <w:t>19.12.2024</w:t>
            </w:r>
          </w:p>
        </w:tc>
        <w:tc>
          <w:tcPr>
            <w:tcW w:w="2976" w:type="dxa"/>
            <w:tcBorders>
              <w:top w:val="single" w:sz="4" w:space="0" w:color="auto"/>
              <w:left w:val="single" w:sz="4" w:space="0" w:color="auto"/>
              <w:bottom w:val="single" w:sz="4" w:space="0" w:color="auto"/>
              <w:right w:val="single" w:sz="4" w:space="0" w:color="auto"/>
            </w:tcBorders>
          </w:tcPr>
          <w:p w14:paraId="5AF34432" w14:textId="375EE664" w:rsidR="00022316" w:rsidRPr="001F6E7E" w:rsidRDefault="00022316" w:rsidP="00022316">
            <w:pPr>
              <w:rPr>
                <w:sz w:val="20"/>
                <w:szCs w:val="20"/>
              </w:rPr>
            </w:pPr>
            <w:r w:rsidRPr="001F6E7E">
              <w:rPr>
                <w:sz w:val="20"/>
                <w:szCs w:val="20"/>
              </w:rPr>
              <w:t xml:space="preserve">zmieniająca uchwałę w sprawie określenia przystanków komunikacyjnych, których           właścicielem lub zarządzającym jest Powiat Grodziski oraz warunków i zasad korzystania </w:t>
            </w:r>
            <w:r>
              <w:rPr>
                <w:sz w:val="20"/>
                <w:szCs w:val="20"/>
              </w:rPr>
              <w:t xml:space="preserve">      </w:t>
            </w:r>
            <w:r w:rsidRPr="001F6E7E">
              <w:rPr>
                <w:sz w:val="20"/>
                <w:szCs w:val="20"/>
              </w:rPr>
              <w:t>z tych przystanków</w:t>
            </w:r>
          </w:p>
          <w:p w14:paraId="418C0C01" w14:textId="77777777" w:rsidR="00022316" w:rsidRPr="001F6E7E" w:rsidRDefault="00022316" w:rsidP="00022316">
            <w:pPr>
              <w:rPr>
                <w:sz w:val="20"/>
                <w:szCs w:val="20"/>
              </w:rPr>
            </w:pPr>
            <w:r w:rsidRPr="001F6E7E">
              <w:rPr>
                <w:sz w:val="20"/>
                <w:szCs w:val="20"/>
              </w:rPr>
              <w:t xml:space="preserve"> </w:t>
            </w:r>
          </w:p>
        </w:tc>
        <w:tc>
          <w:tcPr>
            <w:tcW w:w="3964" w:type="dxa"/>
            <w:tcBorders>
              <w:top w:val="single" w:sz="4" w:space="0" w:color="auto"/>
              <w:left w:val="single" w:sz="4" w:space="0" w:color="auto"/>
              <w:bottom w:val="single" w:sz="4" w:space="0" w:color="auto"/>
              <w:right w:val="single" w:sz="4" w:space="0" w:color="auto"/>
            </w:tcBorders>
          </w:tcPr>
          <w:p w14:paraId="1E354B01" w14:textId="77777777" w:rsidR="00174EFC" w:rsidRPr="00174EFC" w:rsidRDefault="00174EFC" w:rsidP="00174EFC">
            <w:pPr>
              <w:spacing w:line="259" w:lineRule="auto"/>
              <w:jc w:val="both"/>
              <w:rPr>
                <w:rFonts w:eastAsia="Calibri"/>
                <w:sz w:val="20"/>
                <w:szCs w:val="20"/>
              </w:rPr>
            </w:pPr>
            <w:r w:rsidRPr="00174EFC">
              <w:rPr>
                <w:rFonts w:eastAsia="Calibri"/>
                <w:sz w:val="20"/>
                <w:szCs w:val="20"/>
              </w:rPr>
              <w:t>W ramach utworzonego Związku Powiatowo-Gminnego „Grodziskie Przewozy Autobusowe”, którego członkiem jest Powiat Grodziski przeprowadzona została inwentaryzacja wszystkich przystanków autobusowych min. na terenie powiatu grodziskiego. W ramach ciągłego rozwoju połączeń autobusowych powstają nowe linie komunikacyjne co wiąże się z koniecznością określenia lokalizacji nowych przystanków przy drogach powiatowych jak również wprowadzania korekt co do lokalizacji już istniejących przystanków.</w:t>
            </w:r>
          </w:p>
          <w:p w14:paraId="2EC9DD9C" w14:textId="77777777" w:rsidR="00022316" w:rsidRDefault="00174EFC" w:rsidP="00174EFC">
            <w:pPr>
              <w:jc w:val="both"/>
              <w:rPr>
                <w:rFonts w:eastAsia="Calibri"/>
                <w:sz w:val="20"/>
                <w:szCs w:val="20"/>
              </w:rPr>
            </w:pPr>
            <w:r w:rsidRPr="00174EFC">
              <w:rPr>
                <w:rFonts w:eastAsia="Calibri"/>
                <w:sz w:val="20"/>
                <w:szCs w:val="20"/>
              </w:rPr>
              <w:t>Dodatkowo z uwagi na wprowadzony system lokalizacji pojazdów konieczna jest sukcesywna weryfikacja współrzędnych GPS wszystkich przystanków obsługiwanych przez GPA.</w:t>
            </w:r>
          </w:p>
          <w:p w14:paraId="34B55409" w14:textId="7D8B202E" w:rsidR="00533B69" w:rsidRPr="001F6E7E" w:rsidRDefault="00533B69" w:rsidP="00174EFC">
            <w:pPr>
              <w:jc w:val="both"/>
              <w:rPr>
                <w:sz w:val="20"/>
                <w:szCs w:val="20"/>
              </w:rPr>
            </w:pPr>
          </w:p>
        </w:tc>
      </w:tr>
      <w:tr w:rsidR="00022316" w:rsidRPr="001F6E7E" w14:paraId="1B0CA089" w14:textId="77777777" w:rsidTr="00D256C1">
        <w:tc>
          <w:tcPr>
            <w:tcW w:w="577" w:type="dxa"/>
            <w:tcBorders>
              <w:top w:val="single" w:sz="4" w:space="0" w:color="auto"/>
              <w:left w:val="single" w:sz="4" w:space="0" w:color="auto"/>
              <w:bottom w:val="single" w:sz="4" w:space="0" w:color="auto"/>
              <w:right w:val="single" w:sz="4" w:space="0" w:color="auto"/>
            </w:tcBorders>
          </w:tcPr>
          <w:p w14:paraId="781D3F9E" w14:textId="77777777" w:rsidR="00022316" w:rsidRPr="001F6E7E" w:rsidRDefault="00022316" w:rsidP="00022316">
            <w:pPr>
              <w:jc w:val="center"/>
              <w:rPr>
                <w:sz w:val="20"/>
                <w:szCs w:val="20"/>
              </w:rPr>
            </w:pPr>
            <w:r w:rsidRPr="001F6E7E">
              <w:rPr>
                <w:sz w:val="20"/>
                <w:szCs w:val="20"/>
              </w:rPr>
              <w:t>88.</w:t>
            </w:r>
          </w:p>
        </w:tc>
        <w:tc>
          <w:tcPr>
            <w:tcW w:w="1545" w:type="dxa"/>
            <w:tcBorders>
              <w:top w:val="single" w:sz="4" w:space="0" w:color="auto"/>
              <w:left w:val="single" w:sz="4" w:space="0" w:color="auto"/>
              <w:bottom w:val="single" w:sz="4" w:space="0" w:color="auto"/>
              <w:right w:val="single" w:sz="4" w:space="0" w:color="auto"/>
            </w:tcBorders>
          </w:tcPr>
          <w:p w14:paraId="151E8284" w14:textId="77777777" w:rsidR="00022316" w:rsidRPr="001F6E7E" w:rsidRDefault="00022316" w:rsidP="00022316">
            <w:pPr>
              <w:rPr>
                <w:sz w:val="20"/>
                <w:szCs w:val="20"/>
              </w:rPr>
            </w:pPr>
            <w:r w:rsidRPr="001F6E7E">
              <w:rPr>
                <w:sz w:val="20"/>
                <w:szCs w:val="20"/>
              </w:rPr>
              <w:t>61/IX/24</w:t>
            </w:r>
          </w:p>
          <w:p w14:paraId="4E81CE01" w14:textId="77777777" w:rsidR="00022316" w:rsidRPr="001F6E7E" w:rsidRDefault="00022316" w:rsidP="00022316">
            <w:pPr>
              <w:rPr>
                <w:sz w:val="20"/>
                <w:szCs w:val="20"/>
              </w:rPr>
            </w:pPr>
            <w:r w:rsidRPr="001F6E7E">
              <w:rPr>
                <w:sz w:val="20"/>
                <w:szCs w:val="20"/>
              </w:rPr>
              <w:t>19.12.2024</w:t>
            </w:r>
          </w:p>
        </w:tc>
        <w:tc>
          <w:tcPr>
            <w:tcW w:w="2976" w:type="dxa"/>
            <w:tcBorders>
              <w:top w:val="single" w:sz="4" w:space="0" w:color="auto"/>
              <w:left w:val="single" w:sz="4" w:space="0" w:color="auto"/>
              <w:bottom w:val="single" w:sz="4" w:space="0" w:color="auto"/>
              <w:right w:val="single" w:sz="4" w:space="0" w:color="auto"/>
            </w:tcBorders>
          </w:tcPr>
          <w:p w14:paraId="64C8E436" w14:textId="2D0BCE71" w:rsidR="00022316" w:rsidRPr="001F6E7E" w:rsidRDefault="00C43A8A" w:rsidP="00022316">
            <w:pPr>
              <w:rPr>
                <w:sz w:val="20"/>
                <w:szCs w:val="20"/>
              </w:rPr>
            </w:pPr>
            <w:r>
              <w:rPr>
                <w:sz w:val="20"/>
                <w:szCs w:val="20"/>
              </w:rPr>
              <w:t xml:space="preserve">w sprawie </w:t>
            </w:r>
            <w:r w:rsidR="00022316" w:rsidRPr="001F6E7E">
              <w:rPr>
                <w:sz w:val="20"/>
                <w:szCs w:val="20"/>
              </w:rPr>
              <w:t>wyrażenia zgody na oddanie</w:t>
            </w:r>
            <w:r w:rsidR="00022316">
              <w:rPr>
                <w:sz w:val="20"/>
                <w:szCs w:val="20"/>
              </w:rPr>
              <w:t xml:space="preserve"> </w:t>
            </w:r>
            <w:r w:rsidR="00022316" w:rsidRPr="001F6E7E">
              <w:rPr>
                <w:sz w:val="20"/>
                <w:szCs w:val="20"/>
              </w:rPr>
              <w:t xml:space="preserve">w najem powierzchni Samodzielnego Publicznego Specjalistycznego Szpitala Zachodniego im. św. Jana </w:t>
            </w:r>
            <w:r w:rsidR="00022316">
              <w:rPr>
                <w:sz w:val="20"/>
                <w:szCs w:val="20"/>
              </w:rPr>
              <w:t xml:space="preserve">    </w:t>
            </w:r>
            <w:r w:rsidR="00022316" w:rsidRPr="001F6E7E">
              <w:rPr>
                <w:sz w:val="20"/>
                <w:szCs w:val="20"/>
              </w:rPr>
              <w:t>Pawła II w Grodzisku Mazowieckim</w:t>
            </w:r>
          </w:p>
          <w:p w14:paraId="09E7E262"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23C8C501" w14:textId="2064FADB" w:rsidR="00C43A8A" w:rsidRDefault="00F614FB" w:rsidP="00F614FB">
            <w:pPr>
              <w:jc w:val="both"/>
              <w:rPr>
                <w:sz w:val="20"/>
                <w:szCs w:val="20"/>
              </w:rPr>
            </w:pPr>
            <w:r w:rsidRPr="00F614FB">
              <w:rPr>
                <w:sz w:val="20"/>
                <w:szCs w:val="20"/>
              </w:rPr>
              <w:t xml:space="preserve">W oparciu o podjętą uchwałę zawarto </w:t>
            </w:r>
            <w:r>
              <w:rPr>
                <w:sz w:val="20"/>
                <w:szCs w:val="20"/>
              </w:rPr>
              <w:t xml:space="preserve">             </w:t>
            </w:r>
            <w:r w:rsidRPr="00F614FB">
              <w:rPr>
                <w:sz w:val="20"/>
                <w:szCs w:val="20"/>
              </w:rPr>
              <w:t xml:space="preserve">z konsorcjum firm: Luxury Medical Care Grzelak Krausse Spółka Komandytowa, </w:t>
            </w:r>
            <w:r>
              <w:rPr>
                <w:sz w:val="20"/>
                <w:szCs w:val="20"/>
              </w:rPr>
              <w:t xml:space="preserve">       </w:t>
            </w:r>
            <w:r w:rsidRPr="00F614FB">
              <w:rPr>
                <w:sz w:val="20"/>
                <w:szCs w:val="20"/>
              </w:rPr>
              <w:t>ul. Słomińskiego 17/47, 00-195 Warszawa oraz LMC Trans Sp. z o.</w:t>
            </w:r>
            <w:r w:rsidR="007E504B">
              <w:rPr>
                <w:sz w:val="20"/>
                <w:szCs w:val="20"/>
              </w:rPr>
              <w:t xml:space="preserve"> </w:t>
            </w:r>
            <w:r w:rsidRPr="00F614FB">
              <w:rPr>
                <w:sz w:val="20"/>
                <w:szCs w:val="20"/>
              </w:rPr>
              <w:t xml:space="preserve">o. ul. Bartycka 175, 00-716 Warszawa, Aneks nr 2/SPSSZ/2025 do </w:t>
            </w:r>
            <w:r w:rsidR="007E504B">
              <w:rPr>
                <w:sz w:val="20"/>
                <w:szCs w:val="20"/>
              </w:rPr>
              <w:t>u</w:t>
            </w:r>
            <w:r w:rsidRPr="00F614FB">
              <w:rPr>
                <w:sz w:val="20"/>
                <w:szCs w:val="20"/>
              </w:rPr>
              <w:t xml:space="preserve">mowy </w:t>
            </w:r>
            <w:r w:rsidR="007E504B">
              <w:rPr>
                <w:sz w:val="20"/>
                <w:szCs w:val="20"/>
              </w:rPr>
              <w:t>n</w:t>
            </w:r>
            <w:r w:rsidRPr="00F614FB">
              <w:rPr>
                <w:sz w:val="20"/>
                <w:szCs w:val="20"/>
              </w:rPr>
              <w:t>ajmu nr 1/2023 z dnia 13.01.2023 r</w:t>
            </w:r>
            <w:r w:rsidR="007E504B">
              <w:rPr>
                <w:sz w:val="20"/>
                <w:szCs w:val="20"/>
              </w:rPr>
              <w:t>oku,</w:t>
            </w:r>
            <w:r w:rsidRPr="00F614FB">
              <w:rPr>
                <w:sz w:val="20"/>
                <w:szCs w:val="20"/>
              </w:rPr>
              <w:t xml:space="preserve"> zgodnie z którym umowa najmu ulega przedłużeniu do dnia 15.01.2026 r.</w:t>
            </w:r>
          </w:p>
          <w:p w14:paraId="1FE47942" w14:textId="637604CA" w:rsidR="00F614FB" w:rsidRPr="00F614FB" w:rsidRDefault="00F614FB" w:rsidP="00F614FB">
            <w:pPr>
              <w:jc w:val="both"/>
              <w:rPr>
                <w:sz w:val="20"/>
                <w:szCs w:val="20"/>
              </w:rPr>
            </w:pPr>
          </w:p>
        </w:tc>
      </w:tr>
      <w:tr w:rsidR="00022316" w:rsidRPr="001F6E7E" w14:paraId="53B88650" w14:textId="77777777" w:rsidTr="00D256C1">
        <w:tc>
          <w:tcPr>
            <w:tcW w:w="577" w:type="dxa"/>
            <w:tcBorders>
              <w:top w:val="single" w:sz="4" w:space="0" w:color="auto"/>
              <w:left w:val="single" w:sz="4" w:space="0" w:color="auto"/>
              <w:bottom w:val="single" w:sz="4" w:space="0" w:color="auto"/>
              <w:right w:val="single" w:sz="4" w:space="0" w:color="auto"/>
            </w:tcBorders>
          </w:tcPr>
          <w:p w14:paraId="4E776D27" w14:textId="77777777" w:rsidR="00022316" w:rsidRPr="001F6E7E" w:rsidRDefault="00022316" w:rsidP="00022316">
            <w:pPr>
              <w:jc w:val="center"/>
              <w:rPr>
                <w:sz w:val="20"/>
                <w:szCs w:val="20"/>
              </w:rPr>
            </w:pPr>
            <w:r w:rsidRPr="001F6E7E">
              <w:rPr>
                <w:sz w:val="20"/>
                <w:szCs w:val="20"/>
              </w:rPr>
              <w:t>89.</w:t>
            </w:r>
          </w:p>
        </w:tc>
        <w:tc>
          <w:tcPr>
            <w:tcW w:w="1545" w:type="dxa"/>
            <w:tcBorders>
              <w:top w:val="single" w:sz="4" w:space="0" w:color="auto"/>
              <w:left w:val="single" w:sz="4" w:space="0" w:color="auto"/>
              <w:bottom w:val="single" w:sz="4" w:space="0" w:color="auto"/>
              <w:right w:val="single" w:sz="4" w:space="0" w:color="auto"/>
            </w:tcBorders>
          </w:tcPr>
          <w:p w14:paraId="56A352A6" w14:textId="77777777" w:rsidR="00022316" w:rsidRPr="001F6E7E" w:rsidRDefault="00022316" w:rsidP="00022316">
            <w:pPr>
              <w:rPr>
                <w:sz w:val="20"/>
                <w:szCs w:val="20"/>
              </w:rPr>
            </w:pPr>
            <w:r w:rsidRPr="001F6E7E">
              <w:rPr>
                <w:sz w:val="20"/>
                <w:szCs w:val="20"/>
              </w:rPr>
              <w:t>62/IX/24</w:t>
            </w:r>
          </w:p>
          <w:p w14:paraId="52A69035" w14:textId="77777777" w:rsidR="00022316" w:rsidRPr="001F6E7E" w:rsidRDefault="00022316" w:rsidP="00022316">
            <w:pPr>
              <w:rPr>
                <w:sz w:val="20"/>
                <w:szCs w:val="20"/>
              </w:rPr>
            </w:pPr>
            <w:r w:rsidRPr="001F6E7E">
              <w:rPr>
                <w:sz w:val="20"/>
                <w:szCs w:val="20"/>
              </w:rPr>
              <w:t>19.12.2024</w:t>
            </w:r>
          </w:p>
        </w:tc>
        <w:tc>
          <w:tcPr>
            <w:tcW w:w="2976" w:type="dxa"/>
            <w:tcBorders>
              <w:top w:val="single" w:sz="4" w:space="0" w:color="auto"/>
              <w:left w:val="single" w:sz="4" w:space="0" w:color="auto"/>
              <w:bottom w:val="single" w:sz="4" w:space="0" w:color="auto"/>
              <w:right w:val="single" w:sz="4" w:space="0" w:color="auto"/>
            </w:tcBorders>
          </w:tcPr>
          <w:p w14:paraId="55053752" w14:textId="5CF87155" w:rsidR="00022316" w:rsidRPr="001F6E7E" w:rsidRDefault="00C43A8A" w:rsidP="003518EF">
            <w:pPr>
              <w:rPr>
                <w:sz w:val="20"/>
                <w:szCs w:val="20"/>
                <w:lang w:eastAsia="pl-PL"/>
              </w:rPr>
            </w:pPr>
            <w:r>
              <w:rPr>
                <w:sz w:val="20"/>
                <w:szCs w:val="20"/>
              </w:rPr>
              <w:t xml:space="preserve">w sprawie </w:t>
            </w:r>
            <w:r w:rsidR="00022316" w:rsidRPr="001F6E7E">
              <w:rPr>
                <w:sz w:val="20"/>
                <w:szCs w:val="20"/>
              </w:rPr>
              <w:t>wyboru firmy audytorskiej do przeprowadzenia badania sprawozdań finansowych Samodzielnego Publicznego Specjalistycznego Szpitala Zachodniego im. św. Jana Pawła II w Grodzisku Mazowieckim za lata 2024 i 2025</w:t>
            </w:r>
          </w:p>
        </w:tc>
        <w:tc>
          <w:tcPr>
            <w:tcW w:w="3964" w:type="dxa"/>
            <w:tcBorders>
              <w:top w:val="single" w:sz="4" w:space="0" w:color="auto"/>
              <w:left w:val="single" w:sz="4" w:space="0" w:color="auto"/>
              <w:bottom w:val="single" w:sz="4" w:space="0" w:color="auto"/>
              <w:right w:val="single" w:sz="4" w:space="0" w:color="auto"/>
            </w:tcBorders>
          </w:tcPr>
          <w:p w14:paraId="442828F8" w14:textId="5D54BCAA" w:rsidR="00022316" w:rsidRPr="00CF4CEB" w:rsidRDefault="00022316" w:rsidP="00022316">
            <w:pPr>
              <w:rPr>
                <w:sz w:val="20"/>
                <w:szCs w:val="20"/>
              </w:rPr>
            </w:pPr>
            <w:r w:rsidRPr="00CF4CEB">
              <w:rPr>
                <w:sz w:val="20"/>
                <w:szCs w:val="20"/>
              </w:rPr>
              <w:t>Uchwała jest realizowana.</w:t>
            </w:r>
          </w:p>
        </w:tc>
      </w:tr>
      <w:tr w:rsidR="00022316" w:rsidRPr="001F6E7E" w14:paraId="6C2ABFED" w14:textId="77777777" w:rsidTr="00D256C1">
        <w:tc>
          <w:tcPr>
            <w:tcW w:w="577" w:type="dxa"/>
            <w:tcBorders>
              <w:top w:val="single" w:sz="4" w:space="0" w:color="auto"/>
              <w:left w:val="single" w:sz="4" w:space="0" w:color="auto"/>
              <w:bottom w:val="single" w:sz="4" w:space="0" w:color="auto"/>
              <w:right w:val="single" w:sz="4" w:space="0" w:color="auto"/>
            </w:tcBorders>
          </w:tcPr>
          <w:p w14:paraId="69058B31" w14:textId="77777777" w:rsidR="00022316" w:rsidRPr="001F6E7E" w:rsidRDefault="00022316" w:rsidP="00022316">
            <w:pPr>
              <w:jc w:val="center"/>
              <w:rPr>
                <w:sz w:val="20"/>
                <w:szCs w:val="20"/>
              </w:rPr>
            </w:pPr>
            <w:r w:rsidRPr="001F6E7E">
              <w:rPr>
                <w:sz w:val="20"/>
                <w:szCs w:val="20"/>
              </w:rPr>
              <w:lastRenderedPageBreak/>
              <w:t>90.</w:t>
            </w:r>
          </w:p>
        </w:tc>
        <w:tc>
          <w:tcPr>
            <w:tcW w:w="1545" w:type="dxa"/>
            <w:tcBorders>
              <w:top w:val="single" w:sz="4" w:space="0" w:color="auto"/>
              <w:left w:val="single" w:sz="4" w:space="0" w:color="auto"/>
              <w:bottom w:val="single" w:sz="4" w:space="0" w:color="auto"/>
              <w:right w:val="single" w:sz="4" w:space="0" w:color="auto"/>
            </w:tcBorders>
          </w:tcPr>
          <w:p w14:paraId="14B9D8BB" w14:textId="77777777" w:rsidR="00022316" w:rsidRPr="001F6E7E" w:rsidRDefault="00022316" w:rsidP="00022316">
            <w:pPr>
              <w:rPr>
                <w:sz w:val="20"/>
                <w:szCs w:val="20"/>
              </w:rPr>
            </w:pPr>
            <w:r w:rsidRPr="001F6E7E">
              <w:rPr>
                <w:sz w:val="20"/>
                <w:szCs w:val="20"/>
              </w:rPr>
              <w:t>63/IX/24</w:t>
            </w:r>
          </w:p>
          <w:p w14:paraId="38BC3010" w14:textId="77777777" w:rsidR="00022316" w:rsidRPr="001F6E7E" w:rsidRDefault="00022316" w:rsidP="00022316">
            <w:pPr>
              <w:rPr>
                <w:sz w:val="20"/>
                <w:szCs w:val="20"/>
              </w:rPr>
            </w:pPr>
            <w:r w:rsidRPr="001F6E7E">
              <w:rPr>
                <w:sz w:val="20"/>
                <w:szCs w:val="20"/>
              </w:rPr>
              <w:t>19.12.2024</w:t>
            </w:r>
          </w:p>
        </w:tc>
        <w:tc>
          <w:tcPr>
            <w:tcW w:w="2976" w:type="dxa"/>
            <w:tcBorders>
              <w:top w:val="single" w:sz="4" w:space="0" w:color="auto"/>
              <w:left w:val="single" w:sz="4" w:space="0" w:color="auto"/>
              <w:bottom w:val="single" w:sz="4" w:space="0" w:color="auto"/>
              <w:right w:val="single" w:sz="4" w:space="0" w:color="auto"/>
            </w:tcBorders>
          </w:tcPr>
          <w:p w14:paraId="268C9D25" w14:textId="2923921A" w:rsidR="00022316" w:rsidRPr="001F6E7E" w:rsidRDefault="00C43A8A" w:rsidP="00022316">
            <w:pPr>
              <w:rPr>
                <w:sz w:val="20"/>
                <w:szCs w:val="20"/>
              </w:rPr>
            </w:pPr>
            <w:r>
              <w:rPr>
                <w:sz w:val="20"/>
                <w:szCs w:val="20"/>
              </w:rPr>
              <w:t xml:space="preserve">w sprawie </w:t>
            </w:r>
            <w:r w:rsidR="00022316" w:rsidRPr="001F6E7E">
              <w:rPr>
                <w:sz w:val="20"/>
                <w:szCs w:val="20"/>
              </w:rPr>
              <w:t>zmiany wieloletniej prognozy finansowej Powiatu Grodziskiego na lata 2024 – 2035</w:t>
            </w:r>
          </w:p>
          <w:p w14:paraId="7B756B48"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0EB9272C" w14:textId="60EB2443" w:rsidR="00022316" w:rsidRDefault="00022316" w:rsidP="000759B4">
            <w:pPr>
              <w:jc w:val="both"/>
              <w:rPr>
                <w:sz w:val="20"/>
                <w:szCs w:val="20"/>
                <w:lang w:eastAsia="pl-PL"/>
              </w:rPr>
            </w:pPr>
            <w:r w:rsidRPr="000759B4">
              <w:rPr>
                <w:sz w:val="20"/>
                <w:szCs w:val="20"/>
                <w:lang w:eastAsia="pl-PL"/>
              </w:rPr>
              <w:t xml:space="preserve">W dniu 24.12.2024 r. uchwała została przekazana za pomocą systemu Bestia do Regionalnej Izby Obrachunkowej w W-wie. Pismem z dnia 20.12.2024 r. poinformowano PZD w Grodzisku Maz., ZS Nr 1 w Grodzisku Maz. i Starostwo </w:t>
            </w:r>
            <w:r w:rsidR="000759B4">
              <w:rPr>
                <w:sz w:val="20"/>
                <w:szCs w:val="20"/>
                <w:lang w:eastAsia="pl-PL"/>
              </w:rPr>
              <w:t xml:space="preserve"> </w:t>
            </w:r>
            <w:r w:rsidRPr="000759B4">
              <w:rPr>
                <w:sz w:val="20"/>
                <w:szCs w:val="20"/>
                <w:lang w:eastAsia="pl-PL"/>
              </w:rPr>
              <w:t xml:space="preserve">o dokonanych zmianach </w:t>
            </w:r>
            <w:r w:rsidR="007A4AE8">
              <w:rPr>
                <w:sz w:val="20"/>
                <w:szCs w:val="20"/>
                <w:lang w:eastAsia="pl-PL"/>
              </w:rPr>
              <w:t xml:space="preserve">    </w:t>
            </w:r>
            <w:r w:rsidRPr="000759B4">
              <w:rPr>
                <w:sz w:val="20"/>
                <w:szCs w:val="20"/>
                <w:lang w:eastAsia="pl-PL"/>
              </w:rPr>
              <w:t>w Wieloletniej Prognozie Finansowej.</w:t>
            </w:r>
          </w:p>
          <w:p w14:paraId="62A19700" w14:textId="423C5E2D" w:rsidR="000759B4" w:rsidRPr="000759B4" w:rsidRDefault="000759B4" w:rsidP="000759B4">
            <w:pPr>
              <w:jc w:val="both"/>
              <w:rPr>
                <w:sz w:val="20"/>
                <w:szCs w:val="20"/>
              </w:rPr>
            </w:pPr>
          </w:p>
        </w:tc>
      </w:tr>
      <w:tr w:rsidR="00022316" w:rsidRPr="001F6E7E" w14:paraId="379BDA7A" w14:textId="77777777" w:rsidTr="00D256C1">
        <w:tc>
          <w:tcPr>
            <w:tcW w:w="577" w:type="dxa"/>
            <w:tcBorders>
              <w:top w:val="single" w:sz="4" w:space="0" w:color="auto"/>
              <w:left w:val="single" w:sz="4" w:space="0" w:color="auto"/>
              <w:bottom w:val="single" w:sz="4" w:space="0" w:color="auto"/>
              <w:right w:val="single" w:sz="4" w:space="0" w:color="auto"/>
            </w:tcBorders>
          </w:tcPr>
          <w:p w14:paraId="3F11DAA3" w14:textId="77777777" w:rsidR="00022316" w:rsidRPr="001F6E7E" w:rsidRDefault="00022316" w:rsidP="00022316">
            <w:pPr>
              <w:jc w:val="center"/>
              <w:rPr>
                <w:sz w:val="20"/>
                <w:szCs w:val="20"/>
              </w:rPr>
            </w:pPr>
            <w:r w:rsidRPr="001F6E7E">
              <w:rPr>
                <w:sz w:val="20"/>
                <w:szCs w:val="20"/>
              </w:rPr>
              <w:t>91.</w:t>
            </w:r>
          </w:p>
        </w:tc>
        <w:tc>
          <w:tcPr>
            <w:tcW w:w="1545" w:type="dxa"/>
            <w:tcBorders>
              <w:top w:val="single" w:sz="4" w:space="0" w:color="auto"/>
              <w:left w:val="single" w:sz="4" w:space="0" w:color="auto"/>
              <w:bottom w:val="single" w:sz="4" w:space="0" w:color="auto"/>
              <w:right w:val="single" w:sz="4" w:space="0" w:color="auto"/>
            </w:tcBorders>
          </w:tcPr>
          <w:p w14:paraId="2AFD7CA7" w14:textId="77777777" w:rsidR="00022316" w:rsidRPr="001F6E7E" w:rsidRDefault="00022316" w:rsidP="00022316">
            <w:pPr>
              <w:rPr>
                <w:sz w:val="20"/>
                <w:szCs w:val="20"/>
              </w:rPr>
            </w:pPr>
            <w:r w:rsidRPr="001F6E7E">
              <w:rPr>
                <w:sz w:val="20"/>
                <w:szCs w:val="20"/>
              </w:rPr>
              <w:t>64/IX/24</w:t>
            </w:r>
          </w:p>
          <w:p w14:paraId="59A3D98D" w14:textId="77777777" w:rsidR="00022316" w:rsidRPr="001F6E7E" w:rsidRDefault="00022316" w:rsidP="00022316">
            <w:pPr>
              <w:rPr>
                <w:sz w:val="20"/>
                <w:szCs w:val="20"/>
              </w:rPr>
            </w:pPr>
            <w:r w:rsidRPr="001F6E7E">
              <w:rPr>
                <w:sz w:val="20"/>
                <w:szCs w:val="20"/>
              </w:rPr>
              <w:t>19.12.2024</w:t>
            </w:r>
          </w:p>
        </w:tc>
        <w:tc>
          <w:tcPr>
            <w:tcW w:w="2976" w:type="dxa"/>
            <w:tcBorders>
              <w:top w:val="single" w:sz="4" w:space="0" w:color="auto"/>
              <w:left w:val="single" w:sz="4" w:space="0" w:color="auto"/>
              <w:bottom w:val="single" w:sz="4" w:space="0" w:color="auto"/>
              <w:right w:val="single" w:sz="4" w:space="0" w:color="auto"/>
            </w:tcBorders>
          </w:tcPr>
          <w:p w14:paraId="7DDDC99D" w14:textId="54A8A5EB" w:rsidR="00022316" w:rsidRPr="001F6E7E" w:rsidRDefault="00C43A8A" w:rsidP="00022316">
            <w:pPr>
              <w:rPr>
                <w:sz w:val="20"/>
                <w:szCs w:val="20"/>
              </w:rPr>
            </w:pPr>
            <w:r>
              <w:rPr>
                <w:sz w:val="20"/>
                <w:szCs w:val="20"/>
              </w:rPr>
              <w:t xml:space="preserve">w sprawie </w:t>
            </w:r>
            <w:r w:rsidR="00022316" w:rsidRPr="001F6E7E">
              <w:rPr>
                <w:sz w:val="20"/>
                <w:szCs w:val="20"/>
              </w:rPr>
              <w:t>zmiany uchwały budżetowej Powiatu Grodziskiego na 2024 rok</w:t>
            </w:r>
          </w:p>
          <w:p w14:paraId="408C929B" w14:textId="77777777" w:rsidR="00022316" w:rsidRPr="001F6E7E" w:rsidRDefault="00022316" w:rsidP="00022316">
            <w:pPr>
              <w:rPr>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03A489C3" w14:textId="77777777" w:rsidR="00022316" w:rsidRPr="000759B4" w:rsidRDefault="00022316" w:rsidP="000759B4">
            <w:pPr>
              <w:jc w:val="both"/>
              <w:rPr>
                <w:sz w:val="20"/>
                <w:szCs w:val="20"/>
              </w:rPr>
            </w:pPr>
            <w:r w:rsidRPr="000759B4">
              <w:rPr>
                <w:sz w:val="20"/>
                <w:szCs w:val="20"/>
              </w:rPr>
              <w:t>W dniu 24.12.2024 r. uchwała została przekazana za pomocą systemu Bestia do Regionalnej Izby Obrachunkowej w W-wie. Pismem z dnia 20.12.2024 r. poinformowano jednostki o dokonanych zmianach w uchwale budżetowej.</w:t>
            </w:r>
          </w:p>
          <w:p w14:paraId="6BE126D6" w14:textId="77777777" w:rsidR="00022316" w:rsidRPr="000759B4" w:rsidRDefault="00022316" w:rsidP="000759B4">
            <w:pPr>
              <w:jc w:val="both"/>
              <w:rPr>
                <w:sz w:val="20"/>
                <w:szCs w:val="20"/>
              </w:rPr>
            </w:pPr>
          </w:p>
        </w:tc>
      </w:tr>
      <w:tr w:rsidR="00022316" w:rsidRPr="001F6E7E" w14:paraId="5E146A1E" w14:textId="77777777" w:rsidTr="00D256C1">
        <w:tc>
          <w:tcPr>
            <w:tcW w:w="577" w:type="dxa"/>
            <w:tcBorders>
              <w:top w:val="single" w:sz="4" w:space="0" w:color="auto"/>
              <w:left w:val="single" w:sz="4" w:space="0" w:color="auto"/>
              <w:bottom w:val="single" w:sz="4" w:space="0" w:color="auto"/>
              <w:right w:val="single" w:sz="4" w:space="0" w:color="auto"/>
            </w:tcBorders>
          </w:tcPr>
          <w:p w14:paraId="7119422D" w14:textId="77777777" w:rsidR="00022316" w:rsidRPr="001F6E7E" w:rsidRDefault="00022316" w:rsidP="00022316">
            <w:pPr>
              <w:jc w:val="center"/>
              <w:rPr>
                <w:sz w:val="20"/>
                <w:szCs w:val="20"/>
              </w:rPr>
            </w:pPr>
            <w:r w:rsidRPr="001F6E7E">
              <w:rPr>
                <w:sz w:val="20"/>
                <w:szCs w:val="20"/>
              </w:rPr>
              <w:t>92.</w:t>
            </w:r>
          </w:p>
        </w:tc>
        <w:tc>
          <w:tcPr>
            <w:tcW w:w="1545" w:type="dxa"/>
            <w:tcBorders>
              <w:top w:val="single" w:sz="4" w:space="0" w:color="auto"/>
              <w:left w:val="single" w:sz="4" w:space="0" w:color="auto"/>
              <w:bottom w:val="single" w:sz="4" w:space="0" w:color="auto"/>
              <w:right w:val="single" w:sz="4" w:space="0" w:color="auto"/>
            </w:tcBorders>
          </w:tcPr>
          <w:p w14:paraId="710C999A" w14:textId="77777777" w:rsidR="00022316" w:rsidRPr="001F6E7E" w:rsidRDefault="00022316" w:rsidP="00022316">
            <w:pPr>
              <w:rPr>
                <w:sz w:val="20"/>
                <w:szCs w:val="20"/>
              </w:rPr>
            </w:pPr>
            <w:r w:rsidRPr="001F6E7E">
              <w:rPr>
                <w:sz w:val="20"/>
                <w:szCs w:val="20"/>
              </w:rPr>
              <w:t>65/IX/24</w:t>
            </w:r>
          </w:p>
          <w:p w14:paraId="0B6DA076" w14:textId="77777777" w:rsidR="00022316" w:rsidRPr="001F6E7E" w:rsidRDefault="00022316" w:rsidP="00022316">
            <w:pPr>
              <w:rPr>
                <w:sz w:val="20"/>
                <w:szCs w:val="20"/>
              </w:rPr>
            </w:pPr>
            <w:r w:rsidRPr="001F6E7E">
              <w:rPr>
                <w:sz w:val="20"/>
                <w:szCs w:val="20"/>
              </w:rPr>
              <w:t>19.12.2024</w:t>
            </w:r>
          </w:p>
        </w:tc>
        <w:tc>
          <w:tcPr>
            <w:tcW w:w="2976" w:type="dxa"/>
            <w:tcBorders>
              <w:top w:val="single" w:sz="4" w:space="0" w:color="auto"/>
              <w:left w:val="single" w:sz="4" w:space="0" w:color="auto"/>
              <w:bottom w:val="single" w:sz="4" w:space="0" w:color="auto"/>
              <w:right w:val="single" w:sz="4" w:space="0" w:color="auto"/>
            </w:tcBorders>
          </w:tcPr>
          <w:p w14:paraId="07B1778F" w14:textId="64F2043B" w:rsidR="00022316" w:rsidRPr="00C43443" w:rsidRDefault="00C43A8A" w:rsidP="00022316">
            <w:pPr>
              <w:pStyle w:val="Bezodstpw"/>
              <w:rPr>
                <w:rFonts w:ascii="Times New Roman" w:hAnsi="Times New Roman"/>
                <w:sz w:val="20"/>
                <w:szCs w:val="20"/>
              </w:rPr>
            </w:pPr>
            <w:r w:rsidRPr="00C43443">
              <w:rPr>
                <w:rFonts w:ascii="Times New Roman" w:hAnsi="Times New Roman"/>
                <w:sz w:val="20"/>
                <w:szCs w:val="20"/>
              </w:rPr>
              <w:t xml:space="preserve">w sprawie </w:t>
            </w:r>
            <w:r w:rsidR="00022316" w:rsidRPr="00C43443">
              <w:rPr>
                <w:rFonts w:ascii="Times New Roman" w:hAnsi="Times New Roman"/>
                <w:sz w:val="20"/>
                <w:szCs w:val="20"/>
              </w:rPr>
              <w:t>przyjęcia wieloletniej prognozy finansowej Powiatu Grodziskiego na lata 2025 – 2035</w:t>
            </w:r>
          </w:p>
          <w:p w14:paraId="3E444E44" w14:textId="77777777" w:rsidR="00022316" w:rsidRPr="001F6E7E" w:rsidRDefault="00022316" w:rsidP="00022316">
            <w:pPr>
              <w:pStyle w:val="Bezodstpw"/>
              <w:rPr>
                <w:rFonts w:ascii="Times New Roman" w:hAnsi="Times New Roman"/>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41390C22" w14:textId="2986272E" w:rsidR="00022316" w:rsidRDefault="00022316" w:rsidP="000759B4">
            <w:pPr>
              <w:jc w:val="both"/>
              <w:rPr>
                <w:sz w:val="20"/>
                <w:szCs w:val="20"/>
              </w:rPr>
            </w:pPr>
            <w:r w:rsidRPr="000759B4">
              <w:rPr>
                <w:sz w:val="20"/>
                <w:szCs w:val="20"/>
              </w:rPr>
              <w:t xml:space="preserve">W dniu 24.12.2024 r. uchwała została przekazana za pomocą systemu Bestia do Regionalnej Izby Obrachunkowej w W-wie. Pismem z dnia 31.12.2024 r. poinformowano ZS Nr 1 w Grodzisku Maz., ZS im. </w:t>
            </w:r>
            <w:r w:rsidR="007A4AE8">
              <w:rPr>
                <w:sz w:val="20"/>
                <w:szCs w:val="20"/>
              </w:rPr>
              <w:t xml:space="preserve">                </w:t>
            </w:r>
            <w:r w:rsidRPr="000759B4">
              <w:rPr>
                <w:sz w:val="20"/>
                <w:szCs w:val="20"/>
              </w:rPr>
              <w:t>H</w:t>
            </w:r>
            <w:r w:rsidR="000759B4">
              <w:rPr>
                <w:sz w:val="20"/>
                <w:szCs w:val="20"/>
              </w:rPr>
              <w:t>.</w:t>
            </w:r>
            <w:r w:rsidRPr="000759B4">
              <w:rPr>
                <w:sz w:val="20"/>
                <w:szCs w:val="20"/>
              </w:rPr>
              <w:t xml:space="preserve"> Szczerkowskiego, ZS Nr 2</w:t>
            </w:r>
            <w:r w:rsidR="000759B4">
              <w:rPr>
                <w:sz w:val="20"/>
                <w:szCs w:val="20"/>
              </w:rPr>
              <w:t xml:space="preserve"> </w:t>
            </w:r>
            <w:r w:rsidRPr="000759B4">
              <w:rPr>
                <w:sz w:val="20"/>
                <w:szCs w:val="20"/>
              </w:rPr>
              <w:t>w Milanówku, Starostwo, PZD i SPSSZ</w:t>
            </w:r>
            <w:r w:rsidR="000759B4">
              <w:rPr>
                <w:sz w:val="20"/>
                <w:szCs w:val="20"/>
              </w:rPr>
              <w:t xml:space="preserve"> </w:t>
            </w:r>
            <w:r w:rsidRPr="000759B4">
              <w:rPr>
                <w:sz w:val="20"/>
                <w:szCs w:val="20"/>
              </w:rPr>
              <w:t xml:space="preserve">w Grodzisku Maz. </w:t>
            </w:r>
            <w:r w:rsidR="007A4AE8">
              <w:rPr>
                <w:sz w:val="20"/>
                <w:szCs w:val="20"/>
              </w:rPr>
              <w:t xml:space="preserve">    </w:t>
            </w:r>
            <w:r w:rsidRPr="000759B4">
              <w:rPr>
                <w:sz w:val="20"/>
                <w:szCs w:val="20"/>
              </w:rPr>
              <w:t>o przyjęciu uchwały</w:t>
            </w:r>
            <w:r w:rsidR="000759B4">
              <w:rPr>
                <w:sz w:val="20"/>
                <w:szCs w:val="20"/>
              </w:rPr>
              <w:t xml:space="preserve"> </w:t>
            </w:r>
            <w:r w:rsidRPr="000759B4">
              <w:rPr>
                <w:sz w:val="20"/>
                <w:szCs w:val="20"/>
              </w:rPr>
              <w:t>w sprawie Wieloletniej Prognozy Finansowej.</w:t>
            </w:r>
          </w:p>
          <w:p w14:paraId="5D7B4BB6" w14:textId="63D22EF2" w:rsidR="000759B4" w:rsidRPr="000759B4" w:rsidRDefault="000759B4" w:rsidP="000759B4">
            <w:pPr>
              <w:jc w:val="both"/>
              <w:rPr>
                <w:sz w:val="20"/>
                <w:szCs w:val="20"/>
              </w:rPr>
            </w:pPr>
          </w:p>
        </w:tc>
      </w:tr>
      <w:tr w:rsidR="00022316" w:rsidRPr="001F6E7E" w14:paraId="4289380C" w14:textId="77777777" w:rsidTr="00D256C1">
        <w:tc>
          <w:tcPr>
            <w:tcW w:w="577" w:type="dxa"/>
            <w:tcBorders>
              <w:top w:val="single" w:sz="4" w:space="0" w:color="auto"/>
              <w:left w:val="single" w:sz="4" w:space="0" w:color="auto"/>
              <w:bottom w:val="single" w:sz="4" w:space="0" w:color="auto"/>
              <w:right w:val="single" w:sz="4" w:space="0" w:color="auto"/>
            </w:tcBorders>
          </w:tcPr>
          <w:p w14:paraId="5037FB68" w14:textId="77777777" w:rsidR="00022316" w:rsidRPr="001F6E7E" w:rsidRDefault="00022316" w:rsidP="00022316">
            <w:pPr>
              <w:jc w:val="center"/>
              <w:rPr>
                <w:sz w:val="20"/>
                <w:szCs w:val="20"/>
              </w:rPr>
            </w:pPr>
            <w:r w:rsidRPr="001F6E7E">
              <w:rPr>
                <w:sz w:val="20"/>
                <w:szCs w:val="20"/>
              </w:rPr>
              <w:t>93.</w:t>
            </w:r>
          </w:p>
        </w:tc>
        <w:tc>
          <w:tcPr>
            <w:tcW w:w="1545" w:type="dxa"/>
            <w:tcBorders>
              <w:top w:val="single" w:sz="4" w:space="0" w:color="auto"/>
              <w:left w:val="single" w:sz="4" w:space="0" w:color="auto"/>
              <w:bottom w:val="single" w:sz="4" w:space="0" w:color="auto"/>
              <w:right w:val="single" w:sz="4" w:space="0" w:color="auto"/>
            </w:tcBorders>
          </w:tcPr>
          <w:p w14:paraId="0EB49DF3" w14:textId="77777777" w:rsidR="00022316" w:rsidRPr="001F6E7E" w:rsidRDefault="00022316" w:rsidP="00022316">
            <w:pPr>
              <w:rPr>
                <w:sz w:val="20"/>
                <w:szCs w:val="20"/>
              </w:rPr>
            </w:pPr>
            <w:r w:rsidRPr="001F6E7E">
              <w:rPr>
                <w:sz w:val="20"/>
                <w:szCs w:val="20"/>
              </w:rPr>
              <w:t>66/IX/24</w:t>
            </w:r>
          </w:p>
          <w:p w14:paraId="421C2C99" w14:textId="77777777" w:rsidR="00022316" w:rsidRPr="001F6E7E" w:rsidRDefault="00022316" w:rsidP="00022316">
            <w:pPr>
              <w:rPr>
                <w:sz w:val="20"/>
                <w:szCs w:val="20"/>
              </w:rPr>
            </w:pPr>
            <w:r w:rsidRPr="001F6E7E">
              <w:rPr>
                <w:sz w:val="20"/>
                <w:szCs w:val="20"/>
              </w:rPr>
              <w:t>19.12.2024</w:t>
            </w:r>
          </w:p>
        </w:tc>
        <w:tc>
          <w:tcPr>
            <w:tcW w:w="2976" w:type="dxa"/>
            <w:tcBorders>
              <w:top w:val="single" w:sz="4" w:space="0" w:color="auto"/>
              <w:left w:val="single" w:sz="4" w:space="0" w:color="auto"/>
              <w:bottom w:val="single" w:sz="4" w:space="0" w:color="auto"/>
              <w:right w:val="single" w:sz="4" w:space="0" w:color="auto"/>
            </w:tcBorders>
          </w:tcPr>
          <w:p w14:paraId="4DE7C1B2" w14:textId="3E2894CF" w:rsidR="00022316" w:rsidRPr="00C43443" w:rsidRDefault="00022316" w:rsidP="00022316">
            <w:pPr>
              <w:pStyle w:val="Bezodstpw"/>
              <w:rPr>
                <w:rFonts w:ascii="Times New Roman" w:hAnsi="Times New Roman"/>
                <w:sz w:val="20"/>
                <w:szCs w:val="20"/>
              </w:rPr>
            </w:pPr>
            <w:r w:rsidRPr="00C43443">
              <w:rPr>
                <w:rFonts w:ascii="Times New Roman" w:hAnsi="Times New Roman"/>
                <w:sz w:val="20"/>
                <w:szCs w:val="20"/>
              </w:rPr>
              <w:t>uchwała budżetowa Powiatu Grodziskiego na 2025 rok</w:t>
            </w:r>
          </w:p>
          <w:p w14:paraId="4EFEBAE1" w14:textId="77777777" w:rsidR="00022316" w:rsidRPr="00C43443" w:rsidRDefault="00022316" w:rsidP="00022316">
            <w:pPr>
              <w:pStyle w:val="Bezodstpw"/>
              <w:rPr>
                <w:rFonts w:ascii="Times New Roman" w:hAnsi="Times New Roman"/>
                <w:sz w:val="20"/>
                <w:szCs w:val="20"/>
                <w:lang w:eastAsia="pl-PL"/>
              </w:rPr>
            </w:pPr>
          </w:p>
        </w:tc>
        <w:tc>
          <w:tcPr>
            <w:tcW w:w="3964" w:type="dxa"/>
            <w:tcBorders>
              <w:top w:val="single" w:sz="4" w:space="0" w:color="auto"/>
              <w:left w:val="single" w:sz="4" w:space="0" w:color="auto"/>
              <w:bottom w:val="single" w:sz="4" w:space="0" w:color="auto"/>
              <w:right w:val="single" w:sz="4" w:space="0" w:color="auto"/>
            </w:tcBorders>
          </w:tcPr>
          <w:p w14:paraId="63D4EC55" w14:textId="7ABD254A" w:rsidR="00022316" w:rsidRDefault="00022316" w:rsidP="000759B4">
            <w:pPr>
              <w:jc w:val="both"/>
              <w:rPr>
                <w:sz w:val="20"/>
                <w:szCs w:val="20"/>
                <w:lang w:eastAsia="pl-PL"/>
              </w:rPr>
            </w:pPr>
            <w:r w:rsidRPr="000759B4">
              <w:rPr>
                <w:sz w:val="20"/>
                <w:szCs w:val="20"/>
                <w:lang w:eastAsia="pl-PL"/>
              </w:rPr>
              <w:t>W dniu 24.12.2024 r. uchwała została przekazana za pomocą systemu Bestia do Regionalnej Izby Obrachunkowej w W-wie. Informację o przyjęciu uchwały budżetowej przekazano do Biblioteki w Grodzisku Maz.,  Muzeum im. A</w:t>
            </w:r>
            <w:r w:rsidR="00C2573F">
              <w:rPr>
                <w:sz w:val="20"/>
                <w:szCs w:val="20"/>
                <w:lang w:eastAsia="pl-PL"/>
              </w:rPr>
              <w:t>nny</w:t>
            </w:r>
            <w:r w:rsidR="000759B4">
              <w:rPr>
                <w:sz w:val="20"/>
                <w:szCs w:val="20"/>
                <w:lang w:eastAsia="pl-PL"/>
              </w:rPr>
              <w:t xml:space="preserve"> i </w:t>
            </w:r>
            <w:r w:rsidRPr="000759B4">
              <w:rPr>
                <w:sz w:val="20"/>
                <w:szCs w:val="20"/>
                <w:lang w:eastAsia="pl-PL"/>
              </w:rPr>
              <w:t>J</w:t>
            </w:r>
            <w:r w:rsidR="00C2573F">
              <w:rPr>
                <w:sz w:val="20"/>
                <w:szCs w:val="20"/>
                <w:lang w:eastAsia="pl-PL"/>
              </w:rPr>
              <w:t>arosława</w:t>
            </w:r>
            <w:r w:rsidRPr="000759B4">
              <w:rPr>
                <w:sz w:val="20"/>
                <w:szCs w:val="20"/>
                <w:lang w:eastAsia="pl-PL"/>
              </w:rPr>
              <w:t xml:space="preserve"> Iwaszkiewiczów</w:t>
            </w:r>
            <w:r w:rsidR="000759B4">
              <w:rPr>
                <w:sz w:val="20"/>
                <w:szCs w:val="20"/>
                <w:lang w:eastAsia="pl-PL"/>
              </w:rPr>
              <w:t xml:space="preserve"> </w:t>
            </w:r>
            <w:r w:rsidRPr="000759B4">
              <w:rPr>
                <w:sz w:val="20"/>
                <w:szCs w:val="20"/>
                <w:lang w:eastAsia="pl-PL"/>
              </w:rPr>
              <w:t xml:space="preserve">w Podkowie Leśnej, ŚDS </w:t>
            </w:r>
            <w:r w:rsidR="00C2573F">
              <w:rPr>
                <w:sz w:val="20"/>
                <w:szCs w:val="20"/>
                <w:lang w:eastAsia="pl-PL"/>
              </w:rPr>
              <w:t xml:space="preserve">    </w:t>
            </w:r>
            <w:r w:rsidRPr="000759B4">
              <w:rPr>
                <w:sz w:val="20"/>
                <w:szCs w:val="20"/>
                <w:lang w:eastAsia="pl-PL"/>
              </w:rPr>
              <w:t xml:space="preserve">w Podkowie Leśnej, DRO KSN AW </w:t>
            </w:r>
            <w:r w:rsidR="00C2573F">
              <w:rPr>
                <w:sz w:val="20"/>
                <w:szCs w:val="20"/>
                <w:lang w:eastAsia="pl-PL"/>
              </w:rPr>
              <w:t xml:space="preserve">              </w:t>
            </w:r>
            <w:r w:rsidRPr="000759B4">
              <w:rPr>
                <w:sz w:val="20"/>
                <w:szCs w:val="20"/>
                <w:lang w:eastAsia="pl-PL"/>
              </w:rPr>
              <w:t xml:space="preserve">w Milanówku oraz SPSSZ </w:t>
            </w:r>
            <w:r w:rsidR="007A4AE8">
              <w:rPr>
                <w:sz w:val="20"/>
                <w:szCs w:val="20"/>
                <w:lang w:eastAsia="pl-PL"/>
              </w:rPr>
              <w:t xml:space="preserve">    </w:t>
            </w:r>
            <w:r w:rsidRPr="000759B4">
              <w:rPr>
                <w:sz w:val="20"/>
                <w:szCs w:val="20"/>
                <w:lang w:eastAsia="pl-PL"/>
              </w:rPr>
              <w:t>w Grodzisku Maz. pismem z dnia 02.01.2025 r</w:t>
            </w:r>
            <w:r w:rsidR="00D02B05">
              <w:rPr>
                <w:sz w:val="20"/>
                <w:szCs w:val="20"/>
                <w:lang w:eastAsia="pl-PL"/>
              </w:rPr>
              <w:t>oku.</w:t>
            </w:r>
            <w:r w:rsidRPr="000759B4">
              <w:rPr>
                <w:sz w:val="20"/>
                <w:szCs w:val="20"/>
                <w:lang w:eastAsia="pl-PL"/>
              </w:rPr>
              <w:t xml:space="preserve"> Natomiast w dniu 02.01.2025 r. przekazano jednostkom organizacyjnym Uchwałę Zarządu Nr 184/2025 z dnia 30.12.2024 r. w sprawie ostatecznych kwot ich dochodów i wydatków.</w:t>
            </w:r>
          </w:p>
          <w:p w14:paraId="1D543530" w14:textId="1E81AF1E" w:rsidR="000759B4" w:rsidRPr="000759B4" w:rsidRDefault="000759B4" w:rsidP="000759B4">
            <w:pPr>
              <w:jc w:val="both"/>
              <w:rPr>
                <w:sz w:val="20"/>
                <w:szCs w:val="20"/>
              </w:rPr>
            </w:pPr>
          </w:p>
        </w:tc>
      </w:tr>
    </w:tbl>
    <w:p w14:paraId="2537F462" w14:textId="77777777" w:rsidR="001F6E7E" w:rsidRPr="001F6E7E" w:rsidRDefault="001F6E7E" w:rsidP="001F6E7E">
      <w:pPr>
        <w:rPr>
          <w:sz w:val="20"/>
          <w:szCs w:val="20"/>
        </w:rPr>
      </w:pPr>
    </w:p>
    <w:p w14:paraId="6EA72D23" w14:textId="77777777" w:rsidR="001F6E7E" w:rsidRPr="001F6E7E" w:rsidRDefault="001F6E7E" w:rsidP="001F6E7E">
      <w:pPr>
        <w:rPr>
          <w:sz w:val="20"/>
          <w:szCs w:val="20"/>
        </w:rPr>
      </w:pPr>
    </w:p>
    <w:p w14:paraId="1E7B9A3E" w14:textId="77777777" w:rsidR="001F6E7E" w:rsidRPr="001F6E7E" w:rsidRDefault="001F6E7E" w:rsidP="001F6E7E">
      <w:pPr>
        <w:rPr>
          <w:sz w:val="20"/>
          <w:szCs w:val="20"/>
        </w:rPr>
      </w:pPr>
    </w:p>
    <w:p w14:paraId="316E7CDD" w14:textId="77777777" w:rsidR="00C17BBD" w:rsidRPr="00E97750" w:rsidRDefault="00C17BBD" w:rsidP="00C17BBD">
      <w:pPr>
        <w:jc w:val="both"/>
      </w:pPr>
    </w:p>
    <w:p w14:paraId="52A6D169" w14:textId="77777777" w:rsidR="00C17BBD" w:rsidRPr="00711637" w:rsidRDefault="00C17BBD" w:rsidP="00E96529">
      <w:pPr>
        <w:jc w:val="center"/>
        <w:rPr>
          <w:b/>
          <w:sz w:val="24"/>
          <w:szCs w:val="24"/>
        </w:rPr>
      </w:pPr>
    </w:p>
    <w:sectPr w:rsidR="00C17BBD" w:rsidRPr="007116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B2058" w14:textId="77777777" w:rsidR="0060343A" w:rsidRDefault="0060343A">
      <w:pPr>
        <w:spacing w:after="0" w:line="240" w:lineRule="auto"/>
      </w:pPr>
      <w:r>
        <w:separator/>
      </w:r>
    </w:p>
  </w:endnote>
  <w:endnote w:type="continuationSeparator" w:id="0">
    <w:p w14:paraId="4DDEDDCE" w14:textId="77777777" w:rsidR="0060343A" w:rsidRDefault="00603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Text">
    <w:panose1 w:val="02000505000000020004"/>
    <w:charset w:val="EE"/>
    <w:family w:val="auto"/>
    <w:pitch w:val="variable"/>
    <w:sig w:usb0="A00002EF" w:usb1="4000204B"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auto"/>
    <w:pitch w:val="variable"/>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4680056"/>
      <w:docPartObj>
        <w:docPartGallery w:val="Page Numbers (Bottom of Page)"/>
        <w:docPartUnique/>
      </w:docPartObj>
    </w:sdtPr>
    <w:sdtEndPr/>
    <w:sdtContent>
      <w:p w14:paraId="221CB73B" w14:textId="043817D5" w:rsidR="0060343A" w:rsidRDefault="0060343A">
        <w:pPr>
          <w:pStyle w:val="Stopka"/>
          <w:jc w:val="right"/>
        </w:pPr>
        <w:r>
          <w:fldChar w:fldCharType="begin"/>
        </w:r>
        <w:r>
          <w:instrText>PAGE   \* MERGEFORMAT</w:instrText>
        </w:r>
        <w:r>
          <w:fldChar w:fldCharType="separate"/>
        </w:r>
        <w:r w:rsidR="00EC228D">
          <w:rPr>
            <w:noProof/>
          </w:rPr>
          <w:t>106</w:t>
        </w:r>
        <w:r>
          <w:fldChar w:fldCharType="end"/>
        </w:r>
      </w:p>
    </w:sdtContent>
  </w:sdt>
  <w:p w14:paraId="42AE1F89" w14:textId="77777777" w:rsidR="0060343A" w:rsidRDefault="0060343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FAB75" w14:textId="77777777" w:rsidR="0060343A" w:rsidRDefault="0060343A">
    <w:pPr>
      <w:pStyle w:val="Stopka"/>
      <w:jc w:val="center"/>
    </w:pPr>
  </w:p>
  <w:p w14:paraId="1BF174C2" w14:textId="77777777" w:rsidR="0060343A" w:rsidRDefault="0060343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EBA5EE" w14:textId="77777777" w:rsidR="0060343A" w:rsidRDefault="0060343A">
      <w:pPr>
        <w:spacing w:after="0" w:line="240" w:lineRule="auto"/>
      </w:pPr>
      <w:r>
        <w:separator/>
      </w:r>
    </w:p>
  </w:footnote>
  <w:footnote w:type="continuationSeparator" w:id="0">
    <w:p w14:paraId="1F76D91D" w14:textId="77777777" w:rsidR="0060343A" w:rsidRDefault="006034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CAC6B" w14:textId="77777777" w:rsidR="0060343A" w:rsidRDefault="0060343A">
    <w:pPr>
      <w:pStyle w:val="Nagwek"/>
      <w:jc w:val="center"/>
    </w:pPr>
  </w:p>
  <w:p w14:paraId="4B2F867F" w14:textId="77777777" w:rsidR="0060343A" w:rsidRDefault="0060343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none"/>
      <w:suff w:val="nothing"/>
      <w:lvlText w:val=""/>
      <w:lvlJc w:val="left"/>
      <w:pPr>
        <w:tabs>
          <w:tab w:val="num" w:pos="-77"/>
        </w:tabs>
        <w:ind w:left="355" w:hanging="432"/>
      </w:pPr>
      <w:rPr>
        <w:b w:val="0"/>
        <w:bCs w:val="0"/>
        <w:sz w:val="28"/>
        <w:szCs w:val="28"/>
      </w:rPr>
    </w:lvl>
    <w:lvl w:ilvl="1">
      <w:start w:val="1"/>
      <w:numFmt w:val="none"/>
      <w:suff w:val="nothing"/>
      <w:lvlText w:val=""/>
      <w:lvlJc w:val="left"/>
      <w:pPr>
        <w:tabs>
          <w:tab w:val="num" w:pos="-77"/>
        </w:tabs>
        <w:ind w:left="499" w:hanging="576"/>
      </w:pPr>
    </w:lvl>
    <w:lvl w:ilvl="2">
      <w:start w:val="1"/>
      <w:numFmt w:val="none"/>
      <w:suff w:val="nothing"/>
      <w:lvlText w:val=""/>
      <w:lvlJc w:val="left"/>
      <w:pPr>
        <w:tabs>
          <w:tab w:val="num" w:pos="-77"/>
        </w:tabs>
        <w:ind w:left="643" w:hanging="720"/>
      </w:pPr>
    </w:lvl>
    <w:lvl w:ilvl="3">
      <w:start w:val="1"/>
      <w:numFmt w:val="none"/>
      <w:suff w:val="nothing"/>
      <w:lvlText w:val=""/>
      <w:lvlJc w:val="left"/>
      <w:pPr>
        <w:tabs>
          <w:tab w:val="num" w:pos="-77"/>
        </w:tabs>
        <w:ind w:left="787" w:hanging="864"/>
      </w:pPr>
    </w:lvl>
    <w:lvl w:ilvl="4">
      <w:start w:val="1"/>
      <w:numFmt w:val="none"/>
      <w:suff w:val="nothing"/>
      <w:lvlText w:val=""/>
      <w:lvlJc w:val="left"/>
      <w:pPr>
        <w:tabs>
          <w:tab w:val="num" w:pos="-77"/>
        </w:tabs>
        <w:ind w:left="931" w:hanging="1008"/>
      </w:pPr>
    </w:lvl>
    <w:lvl w:ilvl="5">
      <w:start w:val="1"/>
      <w:numFmt w:val="none"/>
      <w:suff w:val="nothing"/>
      <w:lvlText w:val=""/>
      <w:lvlJc w:val="left"/>
      <w:pPr>
        <w:tabs>
          <w:tab w:val="num" w:pos="-77"/>
        </w:tabs>
        <w:ind w:left="1075" w:hanging="1152"/>
      </w:pPr>
    </w:lvl>
    <w:lvl w:ilvl="6">
      <w:start w:val="1"/>
      <w:numFmt w:val="none"/>
      <w:suff w:val="nothing"/>
      <w:lvlText w:val=""/>
      <w:lvlJc w:val="left"/>
      <w:pPr>
        <w:tabs>
          <w:tab w:val="num" w:pos="-77"/>
        </w:tabs>
        <w:ind w:left="1219" w:hanging="1296"/>
      </w:pPr>
    </w:lvl>
    <w:lvl w:ilvl="7">
      <w:start w:val="1"/>
      <w:numFmt w:val="none"/>
      <w:suff w:val="nothing"/>
      <w:lvlText w:val=""/>
      <w:lvlJc w:val="left"/>
      <w:pPr>
        <w:tabs>
          <w:tab w:val="num" w:pos="-77"/>
        </w:tabs>
        <w:ind w:left="1363" w:hanging="1440"/>
      </w:pPr>
    </w:lvl>
    <w:lvl w:ilvl="8">
      <w:start w:val="1"/>
      <w:numFmt w:val="none"/>
      <w:suff w:val="nothing"/>
      <w:lvlText w:val=""/>
      <w:lvlJc w:val="left"/>
      <w:pPr>
        <w:tabs>
          <w:tab w:val="num" w:pos="-77"/>
        </w:tabs>
        <w:ind w:left="1507" w:hanging="1584"/>
      </w:pPr>
    </w:lvl>
  </w:abstractNum>
  <w:abstractNum w:abstractNumId="1" w15:restartNumberingAfterBreak="0">
    <w:nsid w:val="004340EC"/>
    <w:multiLevelType w:val="hybridMultilevel"/>
    <w:tmpl w:val="CDEC835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0B837C9"/>
    <w:multiLevelType w:val="hybridMultilevel"/>
    <w:tmpl w:val="242069B0"/>
    <w:lvl w:ilvl="0" w:tplc="F25C3410">
      <w:start w:val="1"/>
      <w:numFmt w:val="lowerLetter"/>
      <w:lvlText w:val="%1)"/>
      <w:lvlJc w:val="left"/>
      <w:pPr>
        <w:ind w:left="1353" w:hanging="360"/>
      </w:pPr>
      <w:rPr>
        <w:rFonts w:ascii="Times New Roman" w:eastAsiaTheme="minorHAnsi" w:hAnsi="Times New Roman" w:cs="Times New Roman"/>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 w15:restartNumberingAfterBreak="0">
    <w:nsid w:val="03741ABD"/>
    <w:multiLevelType w:val="hybridMultilevel"/>
    <w:tmpl w:val="A25E5B0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4124FF1"/>
    <w:multiLevelType w:val="hybridMultilevel"/>
    <w:tmpl w:val="A1F2734E"/>
    <w:lvl w:ilvl="0" w:tplc="D92CFB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90A68BF"/>
    <w:multiLevelType w:val="hybridMultilevel"/>
    <w:tmpl w:val="7BE8095A"/>
    <w:lvl w:ilvl="0" w:tplc="DBAAB2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93D28ED"/>
    <w:multiLevelType w:val="multilevel"/>
    <w:tmpl w:val="834A4F54"/>
    <w:styleLink w:val="WWNum1aaaaaaaaaaaaaaaaaaaaaaaaaaaaaaaaaaaaaaaaaaaaaaaaaaaaaaaaaaaaaaaaaaaaaaaaaaaaaaaaaaaaaaaaaaaaaaaaaaaaaaaaaaaaaaaaaaaaaaaaaaaaaaaaaaaaaaaa"/>
    <w:lvl w:ilvl="0">
      <w:start w:val="1"/>
      <w:numFmt w:val="bullet"/>
      <w:lvlText w:val=""/>
      <w:lvlJc w:val="left"/>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0B306E49"/>
    <w:multiLevelType w:val="hybridMultilevel"/>
    <w:tmpl w:val="D7BE1582"/>
    <w:lvl w:ilvl="0" w:tplc="9DC63A98">
      <w:start w:val="1"/>
      <w:numFmt w:val="bullet"/>
      <w:lvlText w:val=""/>
      <w:lvlJc w:val="left"/>
      <w:pPr>
        <w:ind w:left="720" w:hanging="360"/>
      </w:pPr>
      <w:rPr>
        <w:rFonts w:ascii="Symbol" w:hAnsi="Symbol" w:hint="default"/>
        <w:sz w:val="18"/>
        <w:szCs w:val="18"/>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0B434C91"/>
    <w:multiLevelType w:val="hybridMultilevel"/>
    <w:tmpl w:val="57469F78"/>
    <w:lvl w:ilvl="0" w:tplc="B2A639A6">
      <w:start w:val="1"/>
      <w:numFmt w:val="decimal"/>
      <w:lvlText w:val="%1."/>
      <w:lvlJc w:val="left"/>
      <w:pPr>
        <w:ind w:left="502"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0BA45287"/>
    <w:multiLevelType w:val="hybridMultilevel"/>
    <w:tmpl w:val="2EBE960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BEF108C"/>
    <w:multiLevelType w:val="hybridMultilevel"/>
    <w:tmpl w:val="098CAD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D4B36A2"/>
    <w:multiLevelType w:val="hybridMultilevel"/>
    <w:tmpl w:val="00E6E74A"/>
    <w:lvl w:ilvl="0" w:tplc="D92CFB26">
      <w:start w:val="1"/>
      <w:numFmt w:val="bullet"/>
      <w:lvlText w:val=""/>
      <w:lvlJc w:val="left"/>
      <w:pPr>
        <w:ind w:left="4656" w:hanging="360"/>
      </w:pPr>
      <w:rPr>
        <w:rFonts w:ascii="Symbol" w:hAnsi="Symbol" w:hint="default"/>
      </w:rPr>
    </w:lvl>
    <w:lvl w:ilvl="1" w:tplc="04150003" w:tentative="1">
      <w:start w:val="1"/>
      <w:numFmt w:val="bullet"/>
      <w:lvlText w:val="o"/>
      <w:lvlJc w:val="left"/>
      <w:pPr>
        <w:ind w:left="5376" w:hanging="360"/>
      </w:pPr>
      <w:rPr>
        <w:rFonts w:ascii="Courier New" w:hAnsi="Courier New" w:cs="Courier New" w:hint="default"/>
      </w:rPr>
    </w:lvl>
    <w:lvl w:ilvl="2" w:tplc="04150005" w:tentative="1">
      <w:start w:val="1"/>
      <w:numFmt w:val="bullet"/>
      <w:lvlText w:val=""/>
      <w:lvlJc w:val="left"/>
      <w:pPr>
        <w:ind w:left="6096" w:hanging="360"/>
      </w:pPr>
      <w:rPr>
        <w:rFonts w:ascii="Wingdings" w:hAnsi="Wingdings" w:hint="default"/>
      </w:rPr>
    </w:lvl>
    <w:lvl w:ilvl="3" w:tplc="04150001" w:tentative="1">
      <w:start w:val="1"/>
      <w:numFmt w:val="bullet"/>
      <w:lvlText w:val=""/>
      <w:lvlJc w:val="left"/>
      <w:pPr>
        <w:ind w:left="6816" w:hanging="360"/>
      </w:pPr>
      <w:rPr>
        <w:rFonts w:ascii="Symbol" w:hAnsi="Symbol" w:hint="default"/>
      </w:rPr>
    </w:lvl>
    <w:lvl w:ilvl="4" w:tplc="04150003" w:tentative="1">
      <w:start w:val="1"/>
      <w:numFmt w:val="bullet"/>
      <w:lvlText w:val="o"/>
      <w:lvlJc w:val="left"/>
      <w:pPr>
        <w:ind w:left="7536" w:hanging="360"/>
      </w:pPr>
      <w:rPr>
        <w:rFonts w:ascii="Courier New" w:hAnsi="Courier New" w:cs="Courier New" w:hint="default"/>
      </w:rPr>
    </w:lvl>
    <w:lvl w:ilvl="5" w:tplc="04150005" w:tentative="1">
      <w:start w:val="1"/>
      <w:numFmt w:val="bullet"/>
      <w:lvlText w:val=""/>
      <w:lvlJc w:val="left"/>
      <w:pPr>
        <w:ind w:left="8256" w:hanging="360"/>
      </w:pPr>
      <w:rPr>
        <w:rFonts w:ascii="Wingdings" w:hAnsi="Wingdings" w:hint="default"/>
      </w:rPr>
    </w:lvl>
    <w:lvl w:ilvl="6" w:tplc="04150001" w:tentative="1">
      <w:start w:val="1"/>
      <w:numFmt w:val="bullet"/>
      <w:lvlText w:val=""/>
      <w:lvlJc w:val="left"/>
      <w:pPr>
        <w:ind w:left="8976" w:hanging="360"/>
      </w:pPr>
      <w:rPr>
        <w:rFonts w:ascii="Symbol" w:hAnsi="Symbol" w:hint="default"/>
      </w:rPr>
    </w:lvl>
    <w:lvl w:ilvl="7" w:tplc="04150003" w:tentative="1">
      <w:start w:val="1"/>
      <w:numFmt w:val="bullet"/>
      <w:lvlText w:val="o"/>
      <w:lvlJc w:val="left"/>
      <w:pPr>
        <w:ind w:left="9696" w:hanging="360"/>
      </w:pPr>
      <w:rPr>
        <w:rFonts w:ascii="Courier New" w:hAnsi="Courier New" w:cs="Courier New" w:hint="default"/>
      </w:rPr>
    </w:lvl>
    <w:lvl w:ilvl="8" w:tplc="04150005" w:tentative="1">
      <w:start w:val="1"/>
      <w:numFmt w:val="bullet"/>
      <w:lvlText w:val=""/>
      <w:lvlJc w:val="left"/>
      <w:pPr>
        <w:ind w:left="10416" w:hanging="360"/>
      </w:pPr>
      <w:rPr>
        <w:rFonts w:ascii="Wingdings" w:hAnsi="Wingdings" w:hint="default"/>
      </w:rPr>
    </w:lvl>
  </w:abstractNum>
  <w:abstractNum w:abstractNumId="12" w15:restartNumberingAfterBreak="0">
    <w:nsid w:val="0DBB6361"/>
    <w:multiLevelType w:val="hybridMultilevel"/>
    <w:tmpl w:val="600AF6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0E545E03"/>
    <w:multiLevelType w:val="hybridMultilevel"/>
    <w:tmpl w:val="A38A6F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E823CA6"/>
    <w:multiLevelType w:val="hybridMultilevel"/>
    <w:tmpl w:val="3A3A13D6"/>
    <w:lvl w:ilvl="0" w:tplc="D92CFB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E8652D7"/>
    <w:multiLevelType w:val="hybridMultilevel"/>
    <w:tmpl w:val="2570C28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0ECD10C8"/>
    <w:multiLevelType w:val="hybridMultilevel"/>
    <w:tmpl w:val="7C6806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0B10851"/>
    <w:multiLevelType w:val="hybridMultilevel"/>
    <w:tmpl w:val="567AD8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13E2803"/>
    <w:multiLevelType w:val="hybridMultilevel"/>
    <w:tmpl w:val="45C87F9C"/>
    <w:lvl w:ilvl="0" w:tplc="D92CFB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1966248"/>
    <w:multiLevelType w:val="hybridMultilevel"/>
    <w:tmpl w:val="0B66BA5E"/>
    <w:lvl w:ilvl="0" w:tplc="327AD87E">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15:restartNumberingAfterBreak="0">
    <w:nsid w:val="145116AC"/>
    <w:multiLevelType w:val="hybridMultilevel"/>
    <w:tmpl w:val="DA7A1806"/>
    <w:lvl w:ilvl="0" w:tplc="4A3C34D8">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21" w15:restartNumberingAfterBreak="0">
    <w:nsid w:val="151746FF"/>
    <w:multiLevelType w:val="hybridMultilevel"/>
    <w:tmpl w:val="A98253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5616A6F"/>
    <w:multiLevelType w:val="hybridMultilevel"/>
    <w:tmpl w:val="5770B42A"/>
    <w:lvl w:ilvl="0" w:tplc="F8FED9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72C2D50"/>
    <w:multiLevelType w:val="hybridMultilevel"/>
    <w:tmpl w:val="1EC002E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7500F08"/>
    <w:multiLevelType w:val="hybridMultilevel"/>
    <w:tmpl w:val="4A8646A8"/>
    <w:lvl w:ilvl="0" w:tplc="D92CFB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7BC3724"/>
    <w:multiLevelType w:val="hybridMultilevel"/>
    <w:tmpl w:val="10AE31C4"/>
    <w:lvl w:ilvl="0" w:tplc="8D8A6BDC">
      <w:start w:val="1"/>
      <w:numFmt w:val="bullet"/>
      <w:lvlText w:val=""/>
      <w:lvlJc w:val="left"/>
      <w:pPr>
        <w:ind w:left="720" w:hanging="360"/>
      </w:pPr>
      <w:rPr>
        <w:rFonts w:ascii="Symbol" w:hAnsi="Symbol" w:hint="default"/>
        <w:sz w:val="18"/>
        <w:szCs w:val="18"/>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 w15:restartNumberingAfterBreak="0">
    <w:nsid w:val="18470AF1"/>
    <w:multiLevelType w:val="hybridMultilevel"/>
    <w:tmpl w:val="C9381F4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A770CDB"/>
    <w:multiLevelType w:val="hybridMultilevel"/>
    <w:tmpl w:val="C73AA726"/>
    <w:lvl w:ilvl="0" w:tplc="92CAC24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1B135717"/>
    <w:multiLevelType w:val="hybridMultilevel"/>
    <w:tmpl w:val="EA80E9F8"/>
    <w:lvl w:ilvl="0" w:tplc="D92CFB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B9D1ADB"/>
    <w:multiLevelType w:val="hybridMultilevel"/>
    <w:tmpl w:val="F5F08728"/>
    <w:lvl w:ilvl="0" w:tplc="D92CFB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C1E6863"/>
    <w:multiLevelType w:val="hybridMultilevel"/>
    <w:tmpl w:val="90F2F86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1C4D74E8"/>
    <w:multiLevelType w:val="multilevel"/>
    <w:tmpl w:val="B4FE0A50"/>
    <w:lvl w:ilvl="0">
      <w:start w:val="1"/>
      <w:numFmt w:val="decimal"/>
      <w:lvlText w:val="%1."/>
      <w:lvlJc w:val="left"/>
      <w:pPr>
        <w:ind w:left="360" w:hanging="360"/>
      </w:pPr>
      <w:rPr>
        <w:b/>
        <w:bCs/>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1C69271B"/>
    <w:multiLevelType w:val="hybridMultilevel"/>
    <w:tmpl w:val="3940BEFA"/>
    <w:lvl w:ilvl="0" w:tplc="D92CFB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D213CD7"/>
    <w:multiLevelType w:val="hybridMultilevel"/>
    <w:tmpl w:val="A5A4F270"/>
    <w:lvl w:ilvl="0" w:tplc="4A3C34D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1D2A11F9"/>
    <w:multiLevelType w:val="hybridMultilevel"/>
    <w:tmpl w:val="EE524EAC"/>
    <w:lvl w:ilvl="0" w:tplc="F8FED9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DDF1DAB"/>
    <w:multiLevelType w:val="hybridMultilevel"/>
    <w:tmpl w:val="3DC65522"/>
    <w:lvl w:ilvl="0" w:tplc="D92CFB26">
      <w:start w:val="1"/>
      <w:numFmt w:val="bullet"/>
      <w:lvlText w:val=""/>
      <w:lvlJc w:val="left"/>
      <w:pPr>
        <w:ind w:left="828" w:hanging="360"/>
      </w:pPr>
      <w:rPr>
        <w:rFonts w:ascii="Symbol" w:hAnsi="Symbol" w:hint="default"/>
      </w:rPr>
    </w:lvl>
    <w:lvl w:ilvl="1" w:tplc="04150003" w:tentative="1">
      <w:start w:val="1"/>
      <w:numFmt w:val="bullet"/>
      <w:lvlText w:val="o"/>
      <w:lvlJc w:val="left"/>
      <w:pPr>
        <w:ind w:left="1548" w:hanging="360"/>
      </w:pPr>
      <w:rPr>
        <w:rFonts w:ascii="Courier New" w:hAnsi="Courier New" w:cs="Courier New" w:hint="default"/>
      </w:rPr>
    </w:lvl>
    <w:lvl w:ilvl="2" w:tplc="04150005" w:tentative="1">
      <w:start w:val="1"/>
      <w:numFmt w:val="bullet"/>
      <w:lvlText w:val=""/>
      <w:lvlJc w:val="left"/>
      <w:pPr>
        <w:ind w:left="2268" w:hanging="360"/>
      </w:pPr>
      <w:rPr>
        <w:rFonts w:ascii="Wingdings" w:hAnsi="Wingdings" w:hint="default"/>
      </w:rPr>
    </w:lvl>
    <w:lvl w:ilvl="3" w:tplc="04150001" w:tentative="1">
      <w:start w:val="1"/>
      <w:numFmt w:val="bullet"/>
      <w:lvlText w:val=""/>
      <w:lvlJc w:val="left"/>
      <w:pPr>
        <w:ind w:left="2988" w:hanging="360"/>
      </w:pPr>
      <w:rPr>
        <w:rFonts w:ascii="Symbol" w:hAnsi="Symbol" w:hint="default"/>
      </w:rPr>
    </w:lvl>
    <w:lvl w:ilvl="4" w:tplc="04150003" w:tentative="1">
      <w:start w:val="1"/>
      <w:numFmt w:val="bullet"/>
      <w:lvlText w:val="o"/>
      <w:lvlJc w:val="left"/>
      <w:pPr>
        <w:ind w:left="3708" w:hanging="360"/>
      </w:pPr>
      <w:rPr>
        <w:rFonts w:ascii="Courier New" w:hAnsi="Courier New" w:cs="Courier New" w:hint="default"/>
      </w:rPr>
    </w:lvl>
    <w:lvl w:ilvl="5" w:tplc="04150005" w:tentative="1">
      <w:start w:val="1"/>
      <w:numFmt w:val="bullet"/>
      <w:lvlText w:val=""/>
      <w:lvlJc w:val="left"/>
      <w:pPr>
        <w:ind w:left="4428" w:hanging="360"/>
      </w:pPr>
      <w:rPr>
        <w:rFonts w:ascii="Wingdings" w:hAnsi="Wingdings" w:hint="default"/>
      </w:rPr>
    </w:lvl>
    <w:lvl w:ilvl="6" w:tplc="04150001" w:tentative="1">
      <w:start w:val="1"/>
      <w:numFmt w:val="bullet"/>
      <w:lvlText w:val=""/>
      <w:lvlJc w:val="left"/>
      <w:pPr>
        <w:ind w:left="5148" w:hanging="360"/>
      </w:pPr>
      <w:rPr>
        <w:rFonts w:ascii="Symbol" w:hAnsi="Symbol" w:hint="default"/>
      </w:rPr>
    </w:lvl>
    <w:lvl w:ilvl="7" w:tplc="04150003" w:tentative="1">
      <w:start w:val="1"/>
      <w:numFmt w:val="bullet"/>
      <w:lvlText w:val="o"/>
      <w:lvlJc w:val="left"/>
      <w:pPr>
        <w:ind w:left="5868" w:hanging="360"/>
      </w:pPr>
      <w:rPr>
        <w:rFonts w:ascii="Courier New" w:hAnsi="Courier New" w:cs="Courier New" w:hint="default"/>
      </w:rPr>
    </w:lvl>
    <w:lvl w:ilvl="8" w:tplc="04150005" w:tentative="1">
      <w:start w:val="1"/>
      <w:numFmt w:val="bullet"/>
      <w:lvlText w:val=""/>
      <w:lvlJc w:val="left"/>
      <w:pPr>
        <w:ind w:left="6588" w:hanging="360"/>
      </w:pPr>
      <w:rPr>
        <w:rFonts w:ascii="Wingdings" w:hAnsi="Wingdings" w:hint="default"/>
      </w:rPr>
    </w:lvl>
  </w:abstractNum>
  <w:abstractNum w:abstractNumId="36" w15:restartNumberingAfterBreak="0">
    <w:nsid w:val="1DFF7663"/>
    <w:multiLevelType w:val="hybridMultilevel"/>
    <w:tmpl w:val="2654E866"/>
    <w:lvl w:ilvl="0" w:tplc="E878F9E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F5360E4"/>
    <w:multiLevelType w:val="hybridMultilevel"/>
    <w:tmpl w:val="3D58A266"/>
    <w:lvl w:ilvl="0" w:tplc="D92CFB26">
      <w:start w:val="1"/>
      <w:numFmt w:val="bullet"/>
      <w:lvlText w:val=""/>
      <w:lvlJc w:val="left"/>
      <w:pPr>
        <w:tabs>
          <w:tab w:val="num" w:pos="720"/>
        </w:tabs>
        <w:ind w:left="720" w:hanging="360"/>
      </w:pPr>
      <w:rPr>
        <w:rFonts w:ascii="Symbol" w:hAnsi="Symbol" w:hint="default"/>
      </w:rPr>
    </w:lvl>
    <w:lvl w:ilvl="1" w:tplc="C8E45DF2" w:tentative="1">
      <w:start w:val="1"/>
      <w:numFmt w:val="bullet"/>
      <w:lvlText w:val=""/>
      <w:lvlJc w:val="left"/>
      <w:pPr>
        <w:tabs>
          <w:tab w:val="num" w:pos="1440"/>
        </w:tabs>
        <w:ind w:left="1440" w:hanging="360"/>
      </w:pPr>
      <w:rPr>
        <w:rFonts w:ascii="Wingdings" w:hAnsi="Wingdings" w:hint="default"/>
      </w:rPr>
    </w:lvl>
    <w:lvl w:ilvl="2" w:tplc="7D0EEA22" w:tentative="1">
      <w:start w:val="1"/>
      <w:numFmt w:val="bullet"/>
      <w:lvlText w:val=""/>
      <w:lvlJc w:val="left"/>
      <w:pPr>
        <w:tabs>
          <w:tab w:val="num" w:pos="2160"/>
        </w:tabs>
        <w:ind w:left="2160" w:hanging="360"/>
      </w:pPr>
      <w:rPr>
        <w:rFonts w:ascii="Wingdings" w:hAnsi="Wingdings" w:hint="default"/>
      </w:rPr>
    </w:lvl>
    <w:lvl w:ilvl="3" w:tplc="DC124C3C" w:tentative="1">
      <w:start w:val="1"/>
      <w:numFmt w:val="bullet"/>
      <w:lvlText w:val=""/>
      <w:lvlJc w:val="left"/>
      <w:pPr>
        <w:tabs>
          <w:tab w:val="num" w:pos="2880"/>
        </w:tabs>
        <w:ind w:left="2880" w:hanging="360"/>
      </w:pPr>
      <w:rPr>
        <w:rFonts w:ascii="Wingdings" w:hAnsi="Wingdings" w:hint="default"/>
      </w:rPr>
    </w:lvl>
    <w:lvl w:ilvl="4" w:tplc="28EC6E3E" w:tentative="1">
      <w:start w:val="1"/>
      <w:numFmt w:val="bullet"/>
      <w:lvlText w:val=""/>
      <w:lvlJc w:val="left"/>
      <w:pPr>
        <w:tabs>
          <w:tab w:val="num" w:pos="3600"/>
        </w:tabs>
        <w:ind w:left="3600" w:hanging="360"/>
      </w:pPr>
      <w:rPr>
        <w:rFonts w:ascii="Wingdings" w:hAnsi="Wingdings" w:hint="default"/>
      </w:rPr>
    </w:lvl>
    <w:lvl w:ilvl="5" w:tplc="A03CA0DA" w:tentative="1">
      <w:start w:val="1"/>
      <w:numFmt w:val="bullet"/>
      <w:lvlText w:val=""/>
      <w:lvlJc w:val="left"/>
      <w:pPr>
        <w:tabs>
          <w:tab w:val="num" w:pos="4320"/>
        </w:tabs>
        <w:ind w:left="4320" w:hanging="360"/>
      </w:pPr>
      <w:rPr>
        <w:rFonts w:ascii="Wingdings" w:hAnsi="Wingdings" w:hint="default"/>
      </w:rPr>
    </w:lvl>
    <w:lvl w:ilvl="6" w:tplc="72E2C19E" w:tentative="1">
      <w:start w:val="1"/>
      <w:numFmt w:val="bullet"/>
      <w:lvlText w:val=""/>
      <w:lvlJc w:val="left"/>
      <w:pPr>
        <w:tabs>
          <w:tab w:val="num" w:pos="5040"/>
        </w:tabs>
        <w:ind w:left="5040" w:hanging="360"/>
      </w:pPr>
      <w:rPr>
        <w:rFonts w:ascii="Wingdings" w:hAnsi="Wingdings" w:hint="default"/>
      </w:rPr>
    </w:lvl>
    <w:lvl w:ilvl="7" w:tplc="41BC5822" w:tentative="1">
      <w:start w:val="1"/>
      <w:numFmt w:val="bullet"/>
      <w:lvlText w:val=""/>
      <w:lvlJc w:val="left"/>
      <w:pPr>
        <w:tabs>
          <w:tab w:val="num" w:pos="5760"/>
        </w:tabs>
        <w:ind w:left="5760" w:hanging="360"/>
      </w:pPr>
      <w:rPr>
        <w:rFonts w:ascii="Wingdings" w:hAnsi="Wingdings" w:hint="default"/>
      </w:rPr>
    </w:lvl>
    <w:lvl w:ilvl="8" w:tplc="AAA035B4"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04A5DEF"/>
    <w:multiLevelType w:val="hybridMultilevel"/>
    <w:tmpl w:val="A9825364"/>
    <w:lvl w:ilvl="0" w:tplc="04150011">
      <w:start w:val="1"/>
      <w:numFmt w:val="decimal"/>
      <w:lvlText w:val="%1)"/>
      <w:lvlJc w:val="left"/>
      <w:pPr>
        <w:ind w:left="410" w:hanging="360"/>
      </w:pPr>
    </w:lvl>
    <w:lvl w:ilvl="1" w:tplc="04150019">
      <w:start w:val="1"/>
      <w:numFmt w:val="lowerLetter"/>
      <w:lvlText w:val="%2."/>
      <w:lvlJc w:val="left"/>
      <w:pPr>
        <w:ind w:left="1130" w:hanging="360"/>
      </w:pPr>
    </w:lvl>
    <w:lvl w:ilvl="2" w:tplc="0415001B" w:tentative="1">
      <w:start w:val="1"/>
      <w:numFmt w:val="lowerRoman"/>
      <w:lvlText w:val="%3."/>
      <w:lvlJc w:val="right"/>
      <w:pPr>
        <w:ind w:left="1850" w:hanging="180"/>
      </w:pPr>
    </w:lvl>
    <w:lvl w:ilvl="3" w:tplc="0415000F" w:tentative="1">
      <w:start w:val="1"/>
      <w:numFmt w:val="decimal"/>
      <w:lvlText w:val="%4."/>
      <w:lvlJc w:val="left"/>
      <w:pPr>
        <w:ind w:left="2570" w:hanging="360"/>
      </w:pPr>
    </w:lvl>
    <w:lvl w:ilvl="4" w:tplc="04150019" w:tentative="1">
      <w:start w:val="1"/>
      <w:numFmt w:val="lowerLetter"/>
      <w:lvlText w:val="%5."/>
      <w:lvlJc w:val="left"/>
      <w:pPr>
        <w:ind w:left="3290" w:hanging="360"/>
      </w:pPr>
    </w:lvl>
    <w:lvl w:ilvl="5" w:tplc="0415001B" w:tentative="1">
      <w:start w:val="1"/>
      <w:numFmt w:val="lowerRoman"/>
      <w:lvlText w:val="%6."/>
      <w:lvlJc w:val="right"/>
      <w:pPr>
        <w:ind w:left="4010" w:hanging="180"/>
      </w:pPr>
    </w:lvl>
    <w:lvl w:ilvl="6" w:tplc="0415000F" w:tentative="1">
      <w:start w:val="1"/>
      <w:numFmt w:val="decimal"/>
      <w:lvlText w:val="%7."/>
      <w:lvlJc w:val="left"/>
      <w:pPr>
        <w:ind w:left="4730" w:hanging="360"/>
      </w:pPr>
    </w:lvl>
    <w:lvl w:ilvl="7" w:tplc="04150019" w:tentative="1">
      <w:start w:val="1"/>
      <w:numFmt w:val="lowerLetter"/>
      <w:lvlText w:val="%8."/>
      <w:lvlJc w:val="left"/>
      <w:pPr>
        <w:ind w:left="5450" w:hanging="360"/>
      </w:pPr>
    </w:lvl>
    <w:lvl w:ilvl="8" w:tplc="0415001B" w:tentative="1">
      <w:start w:val="1"/>
      <w:numFmt w:val="lowerRoman"/>
      <w:lvlText w:val="%9."/>
      <w:lvlJc w:val="right"/>
      <w:pPr>
        <w:ind w:left="6170" w:hanging="180"/>
      </w:pPr>
    </w:lvl>
  </w:abstractNum>
  <w:abstractNum w:abstractNumId="39" w15:restartNumberingAfterBreak="0">
    <w:nsid w:val="207C7DF1"/>
    <w:multiLevelType w:val="hybridMultilevel"/>
    <w:tmpl w:val="42C4B2D8"/>
    <w:lvl w:ilvl="0" w:tplc="D92CFB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0F051FB"/>
    <w:multiLevelType w:val="hybridMultilevel"/>
    <w:tmpl w:val="308862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2F12B59"/>
    <w:multiLevelType w:val="hybridMultilevel"/>
    <w:tmpl w:val="6E6492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310672D"/>
    <w:multiLevelType w:val="hybridMultilevel"/>
    <w:tmpl w:val="07FA57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34703BD"/>
    <w:multiLevelType w:val="multilevel"/>
    <w:tmpl w:val="3C6C5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415784E"/>
    <w:multiLevelType w:val="hybridMultilevel"/>
    <w:tmpl w:val="9488C4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6D60E46"/>
    <w:multiLevelType w:val="hybridMultilevel"/>
    <w:tmpl w:val="72B4CE6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6" w15:restartNumberingAfterBreak="0">
    <w:nsid w:val="27A52F75"/>
    <w:multiLevelType w:val="hybridMultilevel"/>
    <w:tmpl w:val="C820FDE6"/>
    <w:lvl w:ilvl="0" w:tplc="0415000F">
      <w:start w:val="1"/>
      <w:numFmt w:val="decimal"/>
      <w:lvlText w:val="%1."/>
      <w:lvlJc w:val="left"/>
      <w:pPr>
        <w:ind w:left="1042" w:hanging="360"/>
      </w:pPr>
    </w:lvl>
    <w:lvl w:ilvl="1" w:tplc="04150019" w:tentative="1">
      <w:start w:val="1"/>
      <w:numFmt w:val="lowerLetter"/>
      <w:lvlText w:val="%2."/>
      <w:lvlJc w:val="left"/>
      <w:pPr>
        <w:ind w:left="1762" w:hanging="360"/>
      </w:pPr>
    </w:lvl>
    <w:lvl w:ilvl="2" w:tplc="0415001B" w:tentative="1">
      <w:start w:val="1"/>
      <w:numFmt w:val="lowerRoman"/>
      <w:lvlText w:val="%3."/>
      <w:lvlJc w:val="right"/>
      <w:pPr>
        <w:ind w:left="2482" w:hanging="180"/>
      </w:pPr>
    </w:lvl>
    <w:lvl w:ilvl="3" w:tplc="0415000F" w:tentative="1">
      <w:start w:val="1"/>
      <w:numFmt w:val="decimal"/>
      <w:lvlText w:val="%4."/>
      <w:lvlJc w:val="left"/>
      <w:pPr>
        <w:ind w:left="3202" w:hanging="360"/>
      </w:pPr>
    </w:lvl>
    <w:lvl w:ilvl="4" w:tplc="04150019" w:tentative="1">
      <w:start w:val="1"/>
      <w:numFmt w:val="lowerLetter"/>
      <w:lvlText w:val="%5."/>
      <w:lvlJc w:val="left"/>
      <w:pPr>
        <w:ind w:left="3922" w:hanging="360"/>
      </w:pPr>
    </w:lvl>
    <w:lvl w:ilvl="5" w:tplc="0415001B" w:tentative="1">
      <w:start w:val="1"/>
      <w:numFmt w:val="lowerRoman"/>
      <w:lvlText w:val="%6."/>
      <w:lvlJc w:val="right"/>
      <w:pPr>
        <w:ind w:left="4642" w:hanging="180"/>
      </w:pPr>
    </w:lvl>
    <w:lvl w:ilvl="6" w:tplc="0415000F" w:tentative="1">
      <w:start w:val="1"/>
      <w:numFmt w:val="decimal"/>
      <w:lvlText w:val="%7."/>
      <w:lvlJc w:val="left"/>
      <w:pPr>
        <w:ind w:left="5362" w:hanging="360"/>
      </w:pPr>
    </w:lvl>
    <w:lvl w:ilvl="7" w:tplc="04150019" w:tentative="1">
      <w:start w:val="1"/>
      <w:numFmt w:val="lowerLetter"/>
      <w:lvlText w:val="%8."/>
      <w:lvlJc w:val="left"/>
      <w:pPr>
        <w:ind w:left="6082" w:hanging="360"/>
      </w:pPr>
    </w:lvl>
    <w:lvl w:ilvl="8" w:tplc="0415001B" w:tentative="1">
      <w:start w:val="1"/>
      <w:numFmt w:val="lowerRoman"/>
      <w:lvlText w:val="%9."/>
      <w:lvlJc w:val="right"/>
      <w:pPr>
        <w:ind w:left="6802" w:hanging="180"/>
      </w:pPr>
    </w:lvl>
  </w:abstractNum>
  <w:abstractNum w:abstractNumId="47" w15:restartNumberingAfterBreak="0">
    <w:nsid w:val="282C482D"/>
    <w:multiLevelType w:val="hybridMultilevel"/>
    <w:tmpl w:val="5A4813CE"/>
    <w:lvl w:ilvl="0" w:tplc="D92CFB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9CB7AAB"/>
    <w:multiLevelType w:val="hybridMultilevel"/>
    <w:tmpl w:val="86CA99E0"/>
    <w:lvl w:ilvl="0" w:tplc="30CA3E1A">
      <w:start w:val="1"/>
      <w:numFmt w:val="decimal"/>
      <w:lvlText w:val="%1)"/>
      <w:lvlJc w:val="left"/>
      <w:pPr>
        <w:ind w:left="465" w:hanging="360"/>
      </w:pPr>
      <w:rPr>
        <w:rFonts w:hint="default"/>
      </w:rPr>
    </w:lvl>
    <w:lvl w:ilvl="1" w:tplc="04150019" w:tentative="1">
      <w:start w:val="1"/>
      <w:numFmt w:val="lowerLetter"/>
      <w:lvlText w:val="%2."/>
      <w:lvlJc w:val="left"/>
      <w:pPr>
        <w:ind w:left="1185" w:hanging="360"/>
      </w:pPr>
    </w:lvl>
    <w:lvl w:ilvl="2" w:tplc="0415001B" w:tentative="1">
      <w:start w:val="1"/>
      <w:numFmt w:val="lowerRoman"/>
      <w:lvlText w:val="%3."/>
      <w:lvlJc w:val="right"/>
      <w:pPr>
        <w:ind w:left="1905" w:hanging="180"/>
      </w:pPr>
    </w:lvl>
    <w:lvl w:ilvl="3" w:tplc="0415000F" w:tentative="1">
      <w:start w:val="1"/>
      <w:numFmt w:val="decimal"/>
      <w:lvlText w:val="%4."/>
      <w:lvlJc w:val="left"/>
      <w:pPr>
        <w:ind w:left="2625" w:hanging="360"/>
      </w:pPr>
    </w:lvl>
    <w:lvl w:ilvl="4" w:tplc="04150019" w:tentative="1">
      <w:start w:val="1"/>
      <w:numFmt w:val="lowerLetter"/>
      <w:lvlText w:val="%5."/>
      <w:lvlJc w:val="left"/>
      <w:pPr>
        <w:ind w:left="3345" w:hanging="360"/>
      </w:pPr>
    </w:lvl>
    <w:lvl w:ilvl="5" w:tplc="0415001B" w:tentative="1">
      <w:start w:val="1"/>
      <w:numFmt w:val="lowerRoman"/>
      <w:lvlText w:val="%6."/>
      <w:lvlJc w:val="right"/>
      <w:pPr>
        <w:ind w:left="4065" w:hanging="180"/>
      </w:pPr>
    </w:lvl>
    <w:lvl w:ilvl="6" w:tplc="0415000F" w:tentative="1">
      <w:start w:val="1"/>
      <w:numFmt w:val="decimal"/>
      <w:lvlText w:val="%7."/>
      <w:lvlJc w:val="left"/>
      <w:pPr>
        <w:ind w:left="4785" w:hanging="360"/>
      </w:pPr>
    </w:lvl>
    <w:lvl w:ilvl="7" w:tplc="04150019" w:tentative="1">
      <w:start w:val="1"/>
      <w:numFmt w:val="lowerLetter"/>
      <w:lvlText w:val="%8."/>
      <w:lvlJc w:val="left"/>
      <w:pPr>
        <w:ind w:left="5505" w:hanging="360"/>
      </w:pPr>
    </w:lvl>
    <w:lvl w:ilvl="8" w:tplc="0415001B" w:tentative="1">
      <w:start w:val="1"/>
      <w:numFmt w:val="lowerRoman"/>
      <w:lvlText w:val="%9."/>
      <w:lvlJc w:val="right"/>
      <w:pPr>
        <w:ind w:left="6225" w:hanging="180"/>
      </w:pPr>
    </w:lvl>
  </w:abstractNum>
  <w:abstractNum w:abstractNumId="49" w15:restartNumberingAfterBreak="0">
    <w:nsid w:val="2A5A74F4"/>
    <w:multiLevelType w:val="hybridMultilevel"/>
    <w:tmpl w:val="F9CA5280"/>
    <w:lvl w:ilvl="0" w:tplc="63448D1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2B077744"/>
    <w:multiLevelType w:val="hybridMultilevel"/>
    <w:tmpl w:val="6068E82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B3D1126"/>
    <w:multiLevelType w:val="hybridMultilevel"/>
    <w:tmpl w:val="2294E0BC"/>
    <w:lvl w:ilvl="0" w:tplc="04150017">
      <w:start w:val="1"/>
      <w:numFmt w:val="lowerLetter"/>
      <w:lvlText w:val="%1)"/>
      <w:lvlJc w:val="left"/>
      <w:pPr>
        <w:ind w:left="1353" w:hanging="360"/>
      </w:p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52" w15:restartNumberingAfterBreak="0">
    <w:nsid w:val="2D920723"/>
    <w:multiLevelType w:val="hybridMultilevel"/>
    <w:tmpl w:val="6D92FB06"/>
    <w:lvl w:ilvl="0" w:tplc="D92CFB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DEC666D"/>
    <w:multiLevelType w:val="hybridMultilevel"/>
    <w:tmpl w:val="3B20A6EA"/>
    <w:lvl w:ilvl="0" w:tplc="DC6E2466">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54" w15:restartNumberingAfterBreak="0">
    <w:nsid w:val="300324A4"/>
    <w:multiLevelType w:val="hybridMultilevel"/>
    <w:tmpl w:val="AF5499A8"/>
    <w:lvl w:ilvl="0" w:tplc="DA300B18">
      <w:start w:val="1"/>
      <w:numFmt w:val="bullet"/>
      <w:lvlText w:val="-"/>
      <w:lvlJc w:val="left"/>
      <w:pPr>
        <w:ind w:left="720" w:hanging="360"/>
      </w:pPr>
      <w:rPr>
        <w:rFonts w:ascii="Sitka Text" w:hAnsi="Sitka Text"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 w15:restartNumberingAfterBreak="0">
    <w:nsid w:val="329651B1"/>
    <w:multiLevelType w:val="hybridMultilevel"/>
    <w:tmpl w:val="77185E9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6" w15:restartNumberingAfterBreak="0">
    <w:nsid w:val="33810C0D"/>
    <w:multiLevelType w:val="multilevel"/>
    <w:tmpl w:val="B950D642"/>
    <w:styleLink w:val="WWNum1aaaaaaaaaaaaaaaaaaaaaaaaaaaaaaaaaaaaaaaaaaaaaaaaaaaaaaaaaaaaaaaaaaaaaaaaaaaaaaaaaaaaaaaaaaaaaaaaaaaaaaaaaaaaaaaaaaaaaaaaaaa"/>
    <w:lvl w:ilvl="0">
      <w:start w:val="1"/>
      <w:numFmt w:val="bullet"/>
      <w:lvlText w:val=""/>
      <w:lvlJc w:val="left"/>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7" w15:restartNumberingAfterBreak="0">
    <w:nsid w:val="34722FF1"/>
    <w:multiLevelType w:val="hybridMultilevel"/>
    <w:tmpl w:val="C37E46B8"/>
    <w:lvl w:ilvl="0" w:tplc="D92CFB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5303159"/>
    <w:multiLevelType w:val="hybridMultilevel"/>
    <w:tmpl w:val="ECB0AAFC"/>
    <w:lvl w:ilvl="0" w:tplc="D92CFB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35524FD8"/>
    <w:multiLevelType w:val="hybridMultilevel"/>
    <w:tmpl w:val="E214B24E"/>
    <w:lvl w:ilvl="0" w:tplc="D92CFB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36E47C9C"/>
    <w:multiLevelType w:val="hybridMultilevel"/>
    <w:tmpl w:val="3E98C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37574422"/>
    <w:multiLevelType w:val="hybridMultilevel"/>
    <w:tmpl w:val="17D45E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807161E"/>
    <w:multiLevelType w:val="hybridMultilevel"/>
    <w:tmpl w:val="0360C714"/>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3" w15:restartNumberingAfterBreak="0">
    <w:nsid w:val="390409E3"/>
    <w:multiLevelType w:val="hybridMultilevel"/>
    <w:tmpl w:val="04A80228"/>
    <w:lvl w:ilvl="0" w:tplc="4A3C34D8">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64" w15:restartNumberingAfterBreak="0">
    <w:nsid w:val="3963447A"/>
    <w:multiLevelType w:val="hybridMultilevel"/>
    <w:tmpl w:val="EBBC1434"/>
    <w:lvl w:ilvl="0" w:tplc="CDDAD62C">
      <w:start w:val="1"/>
      <w:numFmt w:val="lowerLetter"/>
      <w:lvlText w:val="%1)"/>
      <w:lvlJc w:val="left"/>
      <w:pPr>
        <w:ind w:left="1350" w:hanging="360"/>
      </w:pPr>
      <w:rPr>
        <w:rFonts w:hint="default"/>
      </w:rPr>
    </w:lvl>
    <w:lvl w:ilvl="1" w:tplc="04150019" w:tentative="1">
      <w:start w:val="1"/>
      <w:numFmt w:val="lowerLetter"/>
      <w:lvlText w:val="%2."/>
      <w:lvlJc w:val="left"/>
      <w:pPr>
        <w:ind w:left="2070" w:hanging="360"/>
      </w:pPr>
    </w:lvl>
    <w:lvl w:ilvl="2" w:tplc="0415001B" w:tentative="1">
      <w:start w:val="1"/>
      <w:numFmt w:val="lowerRoman"/>
      <w:lvlText w:val="%3."/>
      <w:lvlJc w:val="right"/>
      <w:pPr>
        <w:ind w:left="2790" w:hanging="180"/>
      </w:pPr>
    </w:lvl>
    <w:lvl w:ilvl="3" w:tplc="0415000F" w:tentative="1">
      <w:start w:val="1"/>
      <w:numFmt w:val="decimal"/>
      <w:lvlText w:val="%4."/>
      <w:lvlJc w:val="left"/>
      <w:pPr>
        <w:ind w:left="3510" w:hanging="360"/>
      </w:pPr>
    </w:lvl>
    <w:lvl w:ilvl="4" w:tplc="04150019" w:tentative="1">
      <w:start w:val="1"/>
      <w:numFmt w:val="lowerLetter"/>
      <w:lvlText w:val="%5."/>
      <w:lvlJc w:val="left"/>
      <w:pPr>
        <w:ind w:left="4230" w:hanging="360"/>
      </w:pPr>
    </w:lvl>
    <w:lvl w:ilvl="5" w:tplc="0415001B" w:tentative="1">
      <w:start w:val="1"/>
      <w:numFmt w:val="lowerRoman"/>
      <w:lvlText w:val="%6."/>
      <w:lvlJc w:val="right"/>
      <w:pPr>
        <w:ind w:left="4950" w:hanging="180"/>
      </w:pPr>
    </w:lvl>
    <w:lvl w:ilvl="6" w:tplc="0415000F" w:tentative="1">
      <w:start w:val="1"/>
      <w:numFmt w:val="decimal"/>
      <w:lvlText w:val="%7."/>
      <w:lvlJc w:val="left"/>
      <w:pPr>
        <w:ind w:left="5670" w:hanging="360"/>
      </w:pPr>
    </w:lvl>
    <w:lvl w:ilvl="7" w:tplc="04150019" w:tentative="1">
      <w:start w:val="1"/>
      <w:numFmt w:val="lowerLetter"/>
      <w:lvlText w:val="%8."/>
      <w:lvlJc w:val="left"/>
      <w:pPr>
        <w:ind w:left="6390" w:hanging="360"/>
      </w:pPr>
    </w:lvl>
    <w:lvl w:ilvl="8" w:tplc="0415001B" w:tentative="1">
      <w:start w:val="1"/>
      <w:numFmt w:val="lowerRoman"/>
      <w:lvlText w:val="%9."/>
      <w:lvlJc w:val="right"/>
      <w:pPr>
        <w:ind w:left="7110" w:hanging="180"/>
      </w:pPr>
    </w:lvl>
  </w:abstractNum>
  <w:abstractNum w:abstractNumId="65" w15:restartNumberingAfterBreak="0">
    <w:nsid w:val="39BF0FD5"/>
    <w:multiLevelType w:val="hybridMultilevel"/>
    <w:tmpl w:val="ADECDB4C"/>
    <w:lvl w:ilvl="0" w:tplc="D92CFB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3A756755"/>
    <w:multiLevelType w:val="hybridMultilevel"/>
    <w:tmpl w:val="9C88AC0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15:restartNumberingAfterBreak="0">
    <w:nsid w:val="3ABE41AD"/>
    <w:multiLevelType w:val="hybridMultilevel"/>
    <w:tmpl w:val="B5701A94"/>
    <w:lvl w:ilvl="0" w:tplc="C5A2744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15:restartNumberingAfterBreak="0">
    <w:nsid w:val="3ACA1BF5"/>
    <w:multiLevelType w:val="multilevel"/>
    <w:tmpl w:val="5EB01632"/>
    <w:styleLink w:val="WW8Num5"/>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Symbol" w:hAnsi="Symbol" w:cs="Symbol"/>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15:restartNumberingAfterBreak="0">
    <w:nsid w:val="3BBB318E"/>
    <w:multiLevelType w:val="hybridMultilevel"/>
    <w:tmpl w:val="0F6E3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3BF43031"/>
    <w:multiLevelType w:val="multilevel"/>
    <w:tmpl w:val="917A5D1C"/>
    <w:lvl w:ilvl="0">
      <w:start w:val="3"/>
      <w:numFmt w:val="decimal"/>
      <w:lvlText w:val="%1."/>
      <w:lvlJc w:val="left"/>
      <w:pPr>
        <w:ind w:left="360" w:hanging="360"/>
      </w:pPr>
      <w:rPr>
        <w:rFonts w:hint="default"/>
        <w:b/>
        <w:bC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3C444DBE"/>
    <w:multiLevelType w:val="hybridMultilevel"/>
    <w:tmpl w:val="490E025A"/>
    <w:lvl w:ilvl="0" w:tplc="F8FED9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3D22799F"/>
    <w:multiLevelType w:val="hybridMultilevel"/>
    <w:tmpl w:val="8ECE1E1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3" w15:restartNumberingAfterBreak="0">
    <w:nsid w:val="3D423DD0"/>
    <w:multiLevelType w:val="hybridMultilevel"/>
    <w:tmpl w:val="F7540292"/>
    <w:lvl w:ilvl="0" w:tplc="D92CFB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3D896163"/>
    <w:multiLevelType w:val="hybridMultilevel"/>
    <w:tmpl w:val="A67EC348"/>
    <w:lvl w:ilvl="0" w:tplc="2EFCE220">
      <w:start w:val="1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3FCD57FA"/>
    <w:multiLevelType w:val="hybridMultilevel"/>
    <w:tmpl w:val="84CE7778"/>
    <w:lvl w:ilvl="0" w:tplc="F8FED9C4">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76" w15:restartNumberingAfterBreak="0">
    <w:nsid w:val="401E7711"/>
    <w:multiLevelType w:val="hybridMultilevel"/>
    <w:tmpl w:val="26F8473A"/>
    <w:lvl w:ilvl="0" w:tplc="D92CFB26">
      <w:start w:val="1"/>
      <w:numFmt w:val="bullet"/>
      <w:lvlText w:val=""/>
      <w:lvlJc w:val="left"/>
      <w:pPr>
        <w:tabs>
          <w:tab w:val="num" w:pos="720"/>
        </w:tabs>
        <w:ind w:left="720" w:hanging="360"/>
      </w:pPr>
      <w:rPr>
        <w:rFonts w:ascii="Symbol" w:hAnsi="Symbol" w:hint="default"/>
      </w:rPr>
    </w:lvl>
    <w:lvl w:ilvl="1" w:tplc="AFE0AC02" w:tentative="1">
      <w:start w:val="1"/>
      <w:numFmt w:val="bullet"/>
      <w:lvlText w:val=""/>
      <w:lvlJc w:val="left"/>
      <w:pPr>
        <w:tabs>
          <w:tab w:val="num" w:pos="1440"/>
        </w:tabs>
        <w:ind w:left="1440" w:hanging="360"/>
      </w:pPr>
      <w:rPr>
        <w:rFonts w:ascii="Wingdings" w:hAnsi="Wingdings" w:hint="default"/>
      </w:rPr>
    </w:lvl>
    <w:lvl w:ilvl="2" w:tplc="621E6D14" w:tentative="1">
      <w:start w:val="1"/>
      <w:numFmt w:val="bullet"/>
      <w:lvlText w:val=""/>
      <w:lvlJc w:val="left"/>
      <w:pPr>
        <w:tabs>
          <w:tab w:val="num" w:pos="2160"/>
        </w:tabs>
        <w:ind w:left="2160" w:hanging="360"/>
      </w:pPr>
      <w:rPr>
        <w:rFonts w:ascii="Wingdings" w:hAnsi="Wingdings" w:hint="default"/>
      </w:rPr>
    </w:lvl>
    <w:lvl w:ilvl="3" w:tplc="38C07198" w:tentative="1">
      <w:start w:val="1"/>
      <w:numFmt w:val="bullet"/>
      <w:lvlText w:val=""/>
      <w:lvlJc w:val="left"/>
      <w:pPr>
        <w:tabs>
          <w:tab w:val="num" w:pos="2880"/>
        </w:tabs>
        <w:ind w:left="2880" w:hanging="360"/>
      </w:pPr>
      <w:rPr>
        <w:rFonts w:ascii="Wingdings" w:hAnsi="Wingdings" w:hint="default"/>
      </w:rPr>
    </w:lvl>
    <w:lvl w:ilvl="4" w:tplc="5278520C" w:tentative="1">
      <w:start w:val="1"/>
      <w:numFmt w:val="bullet"/>
      <w:lvlText w:val=""/>
      <w:lvlJc w:val="left"/>
      <w:pPr>
        <w:tabs>
          <w:tab w:val="num" w:pos="3600"/>
        </w:tabs>
        <w:ind w:left="3600" w:hanging="360"/>
      </w:pPr>
      <w:rPr>
        <w:rFonts w:ascii="Wingdings" w:hAnsi="Wingdings" w:hint="default"/>
      </w:rPr>
    </w:lvl>
    <w:lvl w:ilvl="5" w:tplc="045A5AE8" w:tentative="1">
      <w:start w:val="1"/>
      <w:numFmt w:val="bullet"/>
      <w:lvlText w:val=""/>
      <w:lvlJc w:val="left"/>
      <w:pPr>
        <w:tabs>
          <w:tab w:val="num" w:pos="4320"/>
        </w:tabs>
        <w:ind w:left="4320" w:hanging="360"/>
      </w:pPr>
      <w:rPr>
        <w:rFonts w:ascii="Wingdings" w:hAnsi="Wingdings" w:hint="default"/>
      </w:rPr>
    </w:lvl>
    <w:lvl w:ilvl="6" w:tplc="FC8C504E" w:tentative="1">
      <w:start w:val="1"/>
      <w:numFmt w:val="bullet"/>
      <w:lvlText w:val=""/>
      <w:lvlJc w:val="left"/>
      <w:pPr>
        <w:tabs>
          <w:tab w:val="num" w:pos="5040"/>
        </w:tabs>
        <w:ind w:left="5040" w:hanging="360"/>
      </w:pPr>
      <w:rPr>
        <w:rFonts w:ascii="Wingdings" w:hAnsi="Wingdings" w:hint="default"/>
      </w:rPr>
    </w:lvl>
    <w:lvl w:ilvl="7" w:tplc="48ECD780" w:tentative="1">
      <w:start w:val="1"/>
      <w:numFmt w:val="bullet"/>
      <w:lvlText w:val=""/>
      <w:lvlJc w:val="left"/>
      <w:pPr>
        <w:tabs>
          <w:tab w:val="num" w:pos="5760"/>
        </w:tabs>
        <w:ind w:left="5760" w:hanging="360"/>
      </w:pPr>
      <w:rPr>
        <w:rFonts w:ascii="Wingdings" w:hAnsi="Wingdings" w:hint="default"/>
      </w:rPr>
    </w:lvl>
    <w:lvl w:ilvl="8" w:tplc="C7185D56"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23A6310"/>
    <w:multiLevelType w:val="hybridMultilevel"/>
    <w:tmpl w:val="FB4C44F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4300127A"/>
    <w:multiLevelType w:val="hybridMultilevel"/>
    <w:tmpl w:val="2570C28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9" w15:restartNumberingAfterBreak="0">
    <w:nsid w:val="446C2A46"/>
    <w:multiLevelType w:val="hybridMultilevel"/>
    <w:tmpl w:val="CE4CF464"/>
    <w:lvl w:ilvl="0" w:tplc="ADDA272A">
      <w:start w:val="1"/>
      <w:numFmt w:val="lowerLetter"/>
      <w:lvlText w:val="%1)"/>
      <w:lvlJc w:val="left"/>
      <w:pPr>
        <w:ind w:left="1470" w:hanging="360"/>
      </w:pPr>
      <w:rPr>
        <w:rFonts w:hint="default"/>
      </w:rPr>
    </w:lvl>
    <w:lvl w:ilvl="1" w:tplc="04150019" w:tentative="1">
      <w:start w:val="1"/>
      <w:numFmt w:val="lowerLetter"/>
      <w:lvlText w:val="%2."/>
      <w:lvlJc w:val="left"/>
      <w:pPr>
        <w:ind w:left="2190" w:hanging="360"/>
      </w:pPr>
    </w:lvl>
    <w:lvl w:ilvl="2" w:tplc="0415001B" w:tentative="1">
      <w:start w:val="1"/>
      <w:numFmt w:val="lowerRoman"/>
      <w:lvlText w:val="%3."/>
      <w:lvlJc w:val="right"/>
      <w:pPr>
        <w:ind w:left="2910" w:hanging="180"/>
      </w:pPr>
    </w:lvl>
    <w:lvl w:ilvl="3" w:tplc="0415000F" w:tentative="1">
      <w:start w:val="1"/>
      <w:numFmt w:val="decimal"/>
      <w:lvlText w:val="%4."/>
      <w:lvlJc w:val="left"/>
      <w:pPr>
        <w:ind w:left="3630" w:hanging="360"/>
      </w:pPr>
    </w:lvl>
    <w:lvl w:ilvl="4" w:tplc="04150019" w:tentative="1">
      <w:start w:val="1"/>
      <w:numFmt w:val="lowerLetter"/>
      <w:lvlText w:val="%5."/>
      <w:lvlJc w:val="left"/>
      <w:pPr>
        <w:ind w:left="4350" w:hanging="360"/>
      </w:pPr>
    </w:lvl>
    <w:lvl w:ilvl="5" w:tplc="0415001B" w:tentative="1">
      <w:start w:val="1"/>
      <w:numFmt w:val="lowerRoman"/>
      <w:lvlText w:val="%6."/>
      <w:lvlJc w:val="right"/>
      <w:pPr>
        <w:ind w:left="5070" w:hanging="180"/>
      </w:pPr>
    </w:lvl>
    <w:lvl w:ilvl="6" w:tplc="0415000F" w:tentative="1">
      <w:start w:val="1"/>
      <w:numFmt w:val="decimal"/>
      <w:lvlText w:val="%7."/>
      <w:lvlJc w:val="left"/>
      <w:pPr>
        <w:ind w:left="5790" w:hanging="360"/>
      </w:pPr>
    </w:lvl>
    <w:lvl w:ilvl="7" w:tplc="04150019" w:tentative="1">
      <w:start w:val="1"/>
      <w:numFmt w:val="lowerLetter"/>
      <w:lvlText w:val="%8."/>
      <w:lvlJc w:val="left"/>
      <w:pPr>
        <w:ind w:left="6510" w:hanging="360"/>
      </w:pPr>
    </w:lvl>
    <w:lvl w:ilvl="8" w:tplc="0415001B" w:tentative="1">
      <w:start w:val="1"/>
      <w:numFmt w:val="lowerRoman"/>
      <w:lvlText w:val="%9."/>
      <w:lvlJc w:val="right"/>
      <w:pPr>
        <w:ind w:left="7230" w:hanging="180"/>
      </w:pPr>
    </w:lvl>
  </w:abstractNum>
  <w:abstractNum w:abstractNumId="80" w15:restartNumberingAfterBreak="0">
    <w:nsid w:val="46F61EF7"/>
    <w:multiLevelType w:val="hybridMultilevel"/>
    <w:tmpl w:val="2ED6389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47000CCA"/>
    <w:multiLevelType w:val="hybridMultilevel"/>
    <w:tmpl w:val="0C4879B0"/>
    <w:lvl w:ilvl="0" w:tplc="92EA9496">
      <w:start w:val="1"/>
      <w:numFmt w:val="decimal"/>
      <w:lvlText w:val="%1."/>
      <w:lvlJc w:val="left"/>
      <w:pPr>
        <w:ind w:left="502"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2" w15:restartNumberingAfterBreak="0">
    <w:nsid w:val="47041723"/>
    <w:multiLevelType w:val="hybridMultilevel"/>
    <w:tmpl w:val="1270BF64"/>
    <w:lvl w:ilvl="0" w:tplc="D92CFB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48D7317E"/>
    <w:multiLevelType w:val="hybridMultilevel"/>
    <w:tmpl w:val="DAC8A72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4" w15:restartNumberingAfterBreak="0">
    <w:nsid w:val="490C1413"/>
    <w:multiLevelType w:val="hybridMultilevel"/>
    <w:tmpl w:val="B310E3C8"/>
    <w:lvl w:ilvl="0" w:tplc="D92CFB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4A513C99"/>
    <w:multiLevelType w:val="hybridMultilevel"/>
    <w:tmpl w:val="68AE3B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4AD80339"/>
    <w:multiLevelType w:val="hybridMultilevel"/>
    <w:tmpl w:val="18DC0A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7" w15:restartNumberingAfterBreak="0">
    <w:nsid w:val="4B692ECE"/>
    <w:multiLevelType w:val="hybridMultilevel"/>
    <w:tmpl w:val="3AA2E1AC"/>
    <w:lvl w:ilvl="0" w:tplc="F8FED9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4D7B1C56"/>
    <w:multiLevelType w:val="hybridMultilevel"/>
    <w:tmpl w:val="59A811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9" w15:restartNumberingAfterBreak="0">
    <w:nsid w:val="4E7C3C8A"/>
    <w:multiLevelType w:val="hybridMultilevel"/>
    <w:tmpl w:val="7F60F9F4"/>
    <w:lvl w:ilvl="0" w:tplc="C5A274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4FAD5A73"/>
    <w:multiLevelType w:val="hybridMultilevel"/>
    <w:tmpl w:val="B4187F54"/>
    <w:lvl w:ilvl="0" w:tplc="D92CFB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507A13AD"/>
    <w:multiLevelType w:val="hybridMultilevel"/>
    <w:tmpl w:val="1B40DF68"/>
    <w:lvl w:ilvl="0" w:tplc="04150001">
      <w:start w:val="1"/>
      <w:numFmt w:val="bullet"/>
      <w:lvlText w:val=""/>
      <w:lvlJc w:val="left"/>
      <w:pPr>
        <w:ind w:left="1431" w:hanging="360"/>
      </w:pPr>
      <w:rPr>
        <w:rFonts w:ascii="Symbol" w:hAnsi="Symbol" w:hint="default"/>
      </w:rPr>
    </w:lvl>
    <w:lvl w:ilvl="1" w:tplc="04150003" w:tentative="1">
      <w:start w:val="1"/>
      <w:numFmt w:val="bullet"/>
      <w:lvlText w:val="o"/>
      <w:lvlJc w:val="left"/>
      <w:pPr>
        <w:ind w:left="2151" w:hanging="360"/>
      </w:pPr>
      <w:rPr>
        <w:rFonts w:ascii="Courier New" w:hAnsi="Courier New" w:cs="Courier New" w:hint="default"/>
      </w:rPr>
    </w:lvl>
    <w:lvl w:ilvl="2" w:tplc="04150005" w:tentative="1">
      <w:start w:val="1"/>
      <w:numFmt w:val="bullet"/>
      <w:lvlText w:val=""/>
      <w:lvlJc w:val="left"/>
      <w:pPr>
        <w:ind w:left="2871" w:hanging="360"/>
      </w:pPr>
      <w:rPr>
        <w:rFonts w:ascii="Wingdings" w:hAnsi="Wingdings" w:hint="default"/>
      </w:rPr>
    </w:lvl>
    <w:lvl w:ilvl="3" w:tplc="04150001" w:tentative="1">
      <w:start w:val="1"/>
      <w:numFmt w:val="bullet"/>
      <w:lvlText w:val=""/>
      <w:lvlJc w:val="left"/>
      <w:pPr>
        <w:ind w:left="3591" w:hanging="360"/>
      </w:pPr>
      <w:rPr>
        <w:rFonts w:ascii="Symbol" w:hAnsi="Symbol" w:hint="default"/>
      </w:rPr>
    </w:lvl>
    <w:lvl w:ilvl="4" w:tplc="04150003" w:tentative="1">
      <w:start w:val="1"/>
      <w:numFmt w:val="bullet"/>
      <w:lvlText w:val="o"/>
      <w:lvlJc w:val="left"/>
      <w:pPr>
        <w:ind w:left="4311" w:hanging="360"/>
      </w:pPr>
      <w:rPr>
        <w:rFonts w:ascii="Courier New" w:hAnsi="Courier New" w:cs="Courier New" w:hint="default"/>
      </w:rPr>
    </w:lvl>
    <w:lvl w:ilvl="5" w:tplc="04150005" w:tentative="1">
      <w:start w:val="1"/>
      <w:numFmt w:val="bullet"/>
      <w:lvlText w:val=""/>
      <w:lvlJc w:val="left"/>
      <w:pPr>
        <w:ind w:left="5031" w:hanging="360"/>
      </w:pPr>
      <w:rPr>
        <w:rFonts w:ascii="Wingdings" w:hAnsi="Wingdings" w:hint="default"/>
      </w:rPr>
    </w:lvl>
    <w:lvl w:ilvl="6" w:tplc="04150001" w:tentative="1">
      <w:start w:val="1"/>
      <w:numFmt w:val="bullet"/>
      <w:lvlText w:val=""/>
      <w:lvlJc w:val="left"/>
      <w:pPr>
        <w:ind w:left="5751" w:hanging="360"/>
      </w:pPr>
      <w:rPr>
        <w:rFonts w:ascii="Symbol" w:hAnsi="Symbol" w:hint="default"/>
      </w:rPr>
    </w:lvl>
    <w:lvl w:ilvl="7" w:tplc="04150003" w:tentative="1">
      <w:start w:val="1"/>
      <w:numFmt w:val="bullet"/>
      <w:lvlText w:val="o"/>
      <w:lvlJc w:val="left"/>
      <w:pPr>
        <w:ind w:left="6471" w:hanging="360"/>
      </w:pPr>
      <w:rPr>
        <w:rFonts w:ascii="Courier New" w:hAnsi="Courier New" w:cs="Courier New" w:hint="default"/>
      </w:rPr>
    </w:lvl>
    <w:lvl w:ilvl="8" w:tplc="04150005" w:tentative="1">
      <w:start w:val="1"/>
      <w:numFmt w:val="bullet"/>
      <w:lvlText w:val=""/>
      <w:lvlJc w:val="left"/>
      <w:pPr>
        <w:ind w:left="7191" w:hanging="360"/>
      </w:pPr>
      <w:rPr>
        <w:rFonts w:ascii="Wingdings" w:hAnsi="Wingdings" w:hint="default"/>
      </w:rPr>
    </w:lvl>
  </w:abstractNum>
  <w:abstractNum w:abstractNumId="92" w15:restartNumberingAfterBreak="0">
    <w:nsid w:val="511140D0"/>
    <w:multiLevelType w:val="hybridMultilevel"/>
    <w:tmpl w:val="7DC08F0E"/>
    <w:lvl w:ilvl="0" w:tplc="D92CFB26">
      <w:start w:val="1"/>
      <w:numFmt w:val="bullet"/>
      <w:lvlText w:val=""/>
      <w:lvlJc w:val="left"/>
      <w:pPr>
        <w:ind w:left="784" w:hanging="360"/>
      </w:pPr>
      <w:rPr>
        <w:rFonts w:ascii="Symbol" w:hAnsi="Symbol" w:hint="default"/>
      </w:rPr>
    </w:lvl>
    <w:lvl w:ilvl="1" w:tplc="04150003" w:tentative="1">
      <w:start w:val="1"/>
      <w:numFmt w:val="bullet"/>
      <w:lvlText w:val="o"/>
      <w:lvlJc w:val="left"/>
      <w:pPr>
        <w:ind w:left="1504" w:hanging="360"/>
      </w:pPr>
      <w:rPr>
        <w:rFonts w:ascii="Courier New" w:hAnsi="Courier New" w:cs="Courier New" w:hint="default"/>
      </w:rPr>
    </w:lvl>
    <w:lvl w:ilvl="2" w:tplc="04150005" w:tentative="1">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abstractNum w:abstractNumId="93" w15:restartNumberingAfterBreak="0">
    <w:nsid w:val="513516FE"/>
    <w:multiLevelType w:val="hybridMultilevel"/>
    <w:tmpl w:val="62C4771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4" w15:restartNumberingAfterBreak="0">
    <w:nsid w:val="528C036E"/>
    <w:multiLevelType w:val="hybridMultilevel"/>
    <w:tmpl w:val="7B5CF60E"/>
    <w:lvl w:ilvl="0" w:tplc="9EBE6D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52990544"/>
    <w:multiLevelType w:val="hybridMultilevel"/>
    <w:tmpl w:val="1F4611E6"/>
    <w:lvl w:ilvl="0" w:tplc="D92CFB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54D52BBE"/>
    <w:multiLevelType w:val="hybridMultilevel"/>
    <w:tmpl w:val="AAAC3DC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7" w15:restartNumberingAfterBreak="0">
    <w:nsid w:val="55F562EE"/>
    <w:multiLevelType w:val="hybridMultilevel"/>
    <w:tmpl w:val="24120C42"/>
    <w:lvl w:ilvl="0" w:tplc="D92CFB2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56D90CAE"/>
    <w:multiLevelType w:val="hybridMultilevel"/>
    <w:tmpl w:val="60A062F2"/>
    <w:lvl w:ilvl="0" w:tplc="63448D1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57E93EF1"/>
    <w:multiLevelType w:val="hybridMultilevel"/>
    <w:tmpl w:val="920C4652"/>
    <w:lvl w:ilvl="0" w:tplc="D92CFB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57FE00E5"/>
    <w:multiLevelType w:val="hybridMultilevel"/>
    <w:tmpl w:val="DC50A1CC"/>
    <w:lvl w:ilvl="0" w:tplc="C5A274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580E6C07"/>
    <w:multiLevelType w:val="hybridMultilevel"/>
    <w:tmpl w:val="0F00E042"/>
    <w:lvl w:ilvl="0" w:tplc="D92CFB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584E6825"/>
    <w:multiLevelType w:val="hybridMultilevel"/>
    <w:tmpl w:val="53C2D538"/>
    <w:lvl w:ilvl="0" w:tplc="92CAC24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15:restartNumberingAfterBreak="0">
    <w:nsid w:val="5A1F2D98"/>
    <w:multiLevelType w:val="hybridMultilevel"/>
    <w:tmpl w:val="0D20F88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15:restartNumberingAfterBreak="0">
    <w:nsid w:val="5ACA48BA"/>
    <w:multiLevelType w:val="hybridMultilevel"/>
    <w:tmpl w:val="DAB272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5CF73698"/>
    <w:multiLevelType w:val="hybridMultilevel"/>
    <w:tmpl w:val="4BF8E46E"/>
    <w:lvl w:ilvl="0" w:tplc="CE98568E">
      <w:start w:val="1"/>
      <w:numFmt w:val="bullet"/>
      <w:lvlText w:val="•"/>
      <w:lvlJc w:val="left"/>
      <w:pPr>
        <w:tabs>
          <w:tab w:val="num" w:pos="720"/>
        </w:tabs>
        <w:ind w:left="720" w:hanging="360"/>
      </w:pPr>
      <w:rPr>
        <w:rFonts w:ascii="Arial" w:hAnsi="Arial" w:cs="Times New Roman" w:hint="default"/>
      </w:rPr>
    </w:lvl>
    <w:lvl w:ilvl="1" w:tplc="ED3811C0">
      <w:start w:val="1"/>
      <w:numFmt w:val="bullet"/>
      <w:lvlText w:val="•"/>
      <w:lvlJc w:val="left"/>
      <w:pPr>
        <w:tabs>
          <w:tab w:val="num" w:pos="1440"/>
        </w:tabs>
        <w:ind w:left="1440" w:hanging="360"/>
      </w:pPr>
      <w:rPr>
        <w:rFonts w:ascii="Arial" w:hAnsi="Arial" w:cs="Times New Roman" w:hint="default"/>
      </w:rPr>
    </w:lvl>
    <w:lvl w:ilvl="2" w:tplc="405673D6">
      <w:start w:val="1"/>
      <w:numFmt w:val="bullet"/>
      <w:lvlText w:val="•"/>
      <w:lvlJc w:val="left"/>
      <w:pPr>
        <w:tabs>
          <w:tab w:val="num" w:pos="2160"/>
        </w:tabs>
        <w:ind w:left="2160" w:hanging="360"/>
      </w:pPr>
      <w:rPr>
        <w:rFonts w:ascii="Arial" w:hAnsi="Arial" w:cs="Times New Roman" w:hint="default"/>
      </w:rPr>
    </w:lvl>
    <w:lvl w:ilvl="3" w:tplc="55CCF91C">
      <w:start w:val="1"/>
      <w:numFmt w:val="bullet"/>
      <w:lvlText w:val="•"/>
      <w:lvlJc w:val="left"/>
      <w:pPr>
        <w:tabs>
          <w:tab w:val="num" w:pos="2880"/>
        </w:tabs>
        <w:ind w:left="2880" w:hanging="360"/>
      </w:pPr>
      <w:rPr>
        <w:rFonts w:ascii="Arial" w:hAnsi="Arial" w:cs="Times New Roman" w:hint="default"/>
      </w:rPr>
    </w:lvl>
    <w:lvl w:ilvl="4" w:tplc="42FE9C16">
      <w:start w:val="1"/>
      <w:numFmt w:val="bullet"/>
      <w:lvlText w:val="•"/>
      <w:lvlJc w:val="left"/>
      <w:pPr>
        <w:tabs>
          <w:tab w:val="num" w:pos="3600"/>
        </w:tabs>
        <w:ind w:left="3600" w:hanging="360"/>
      </w:pPr>
      <w:rPr>
        <w:rFonts w:ascii="Arial" w:hAnsi="Arial" w:cs="Times New Roman" w:hint="default"/>
      </w:rPr>
    </w:lvl>
    <w:lvl w:ilvl="5" w:tplc="6E9CD5D6">
      <w:start w:val="1"/>
      <w:numFmt w:val="bullet"/>
      <w:lvlText w:val="•"/>
      <w:lvlJc w:val="left"/>
      <w:pPr>
        <w:tabs>
          <w:tab w:val="num" w:pos="4320"/>
        </w:tabs>
        <w:ind w:left="4320" w:hanging="360"/>
      </w:pPr>
      <w:rPr>
        <w:rFonts w:ascii="Arial" w:hAnsi="Arial" w:cs="Times New Roman" w:hint="default"/>
      </w:rPr>
    </w:lvl>
    <w:lvl w:ilvl="6" w:tplc="21AACA86">
      <w:start w:val="1"/>
      <w:numFmt w:val="bullet"/>
      <w:lvlText w:val="•"/>
      <w:lvlJc w:val="left"/>
      <w:pPr>
        <w:tabs>
          <w:tab w:val="num" w:pos="5040"/>
        </w:tabs>
        <w:ind w:left="5040" w:hanging="360"/>
      </w:pPr>
      <w:rPr>
        <w:rFonts w:ascii="Arial" w:hAnsi="Arial" w:cs="Times New Roman" w:hint="default"/>
      </w:rPr>
    </w:lvl>
    <w:lvl w:ilvl="7" w:tplc="FD986804">
      <w:start w:val="1"/>
      <w:numFmt w:val="bullet"/>
      <w:lvlText w:val="•"/>
      <w:lvlJc w:val="left"/>
      <w:pPr>
        <w:tabs>
          <w:tab w:val="num" w:pos="5760"/>
        </w:tabs>
        <w:ind w:left="5760" w:hanging="360"/>
      </w:pPr>
      <w:rPr>
        <w:rFonts w:ascii="Arial" w:hAnsi="Arial" w:cs="Times New Roman" w:hint="default"/>
      </w:rPr>
    </w:lvl>
    <w:lvl w:ilvl="8" w:tplc="EDD4948A">
      <w:start w:val="1"/>
      <w:numFmt w:val="bullet"/>
      <w:lvlText w:val="•"/>
      <w:lvlJc w:val="left"/>
      <w:pPr>
        <w:tabs>
          <w:tab w:val="num" w:pos="6480"/>
        </w:tabs>
        <w:ind w:left="6480" w:hanging="360"/>
      </w:pPr>
      <w:rPr>
        <w:rFonts w:ascii="Arial" w:hAnsi="Arial" w:cs="Times New Roman" w:hint="default"/>
      </w:rPr>
    </w:lvl>
  </w:abstractNum>
  <w:abstractNum w:abstractNumId="106" w15:restartNumberingAfterBreak="0">
    <w:nsid w:val="5D7926E8"/>
    <w:multiLevelType w:val="hybridMultilevel"/>
    <w:tmpl w:val="2410C2FE"/>
    <w:lvl w:ilvl="0" w:tplc="0415000F">
      <w:start w:val="1"/>
      <w:numFmt w:val="decimal"/>
      <w:lvlText w:val="%1."/>
      <w:lvlJc w:val="left"/>
      <w:pPr>
        <w:ind w:left="720" w:hanging="360"/>
      </w:pPr>
      <w:rPr>
        <w:rFonts w:hint="default"/>
      </w:rPr>
    </w:lvl>
    <w:lvl w:ilvl="1" w:tplc="04150019">
      <w:start w:val="1"/>
      <w:numFmt w:val="lowerLetter"/>
      <w:pStyle w:val="Nagwek2"/>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5E605D7B"/>
    <w:multiLevelType w:val="hybridMultilevel"/>
    <w:tmpl w:val="DDB86126"/>
    <w:lvl w:ilvl="0" w:tplc="617EBD2E">
      <w:start w:val="1"/>
      <w:numFmt w:val="bullet"/>
      <w:lvlText w:val="•"/>
      <w:lvlJc w:val="left"/>
      <w:pPr>
        <w:tabs>
          <w:tab w:val="num" w:pos="720"/>
        </w:tabs>
        <w:ind w:left="720" w:hanging="360"/>
      </w:pPr>
      <w:rPr>
        <w:rFonts w:ascii="Arial" w:hAnsi="Arial" w:cs="Times New Roman" w:hint="default"/>
      </w:rPr>
    </w:lvl>
    <w:lvl w:ilvl="1" w:tplc="0A9A1C86">
      <w:start w:val="1"/>
      <w:numFmt w:val="bullet"/>
      <w:lvlText w:val="•"/>
      <w:lvlJc w:val="left"/>
      <w:pPr>
        <w:tabs>
          <w:tab w:val="num" w:pos="1440"/>
        </w:tabs>
        <w:ind w:left="1440" w:hanging="360"/>
      </w:pPr>
      <w:rPr>
        <w:rFonts w:ascii="Arial" w:hAnsi="Arial" w:cs="Times New Roman" w:hint="default"/>
      </w:rPr>
    </w:lvl>
    <w:lvl w:ilvl="2" w:tplc="B2842246">
      <w:start w:val="1"/>
      <w:numFmt w:val="bullet"/>
      <w:lvlText w:val="•"/>
      <w:lvlJc w:val="left"/>
      <w:pPr>
        <w:tabs>
          <w:tab w:val="num" w:pos="2160"/>
        </w:tabs>
        <w:ind w:left="2160" w:hanging="360"/>
      </w:pPr>
      <w:rPr>
        <w:rFonts w:ascii="Arial" w:hAnsi="Arial" w:cs="Times New Roman" w:hint="default"/>
      </w:rPr>
    </w:lvl>
    <w:lvl w:ilvl="3" w:tplc="194A9BB8">
      <w:start w:val="1"/>
      <w:numFmt w:val="bullet"/>
      <w:lvlText w:val="•"/>
      <w:lvlJc w:val="left"/>
      <w:pPr>
        <w:tabs>
          <w:tab w:val="num" w:pos="2880"/>
        </w:tabs>
        <w:ind w:left="2880" w:hanging="360"/>
      </w:pPr>
      <w:rPr>
        <w:rFonts w:ascii="Arial" w:hAnsi="Arial" w:cs="Times New Roman" w:hint="default"/>
      </w:rPr>
    </w:lvl>
    <w:lvl w:ilvl="4" w:tplc="4CF6F790">
      <w:start w:val="1"/>
      <w:numFmt w:val="bullet"/>
      <w:lvlText w:val="•"/>
      <w:lvlJc w:val="left"/>
      <w:pPr>
        <w:tabs>
          <w:tab w:val="num" w:pos="3600"/>
        </w:tabs>
        <w:ind w:left="3600" w:hanging="360"/>
      </w:pPr>
      <w:rPr>
        <w:rFonts w:ascii="Arial" w:hAnsi="Arial" w:cs="Times New Roman" w:hint="default"/>
      </w:rPr>
    </w:lvl>
    <w:lvl w:ilvl="5" w:tplc="DC9E45BE">
      <w:start w:val="1"/>
      <w:numFmt w:val="bullet"/>
      <w:lvlText w:val="•"/>
      <w:lvlJc w:val="left"/>
      <w:pPr>
        <w:tabs>
          <w:tab w:val="num" w:pos="4320"/>
        </w:tabs>
        <w:ind w:left="4320" w:hanging="360"/>
      </w:pPr>
      <w:rPr>
        <w:rFonts w:ascii="Arial" w:hAnsi="Arial" w:cs="Times New Roman" w:hint="default"/>
      </w:rPr>
    </w:lvl>
    <w:lvl w:ilvl="6" w:tplc="04AC7AB6">
      <w:start w:val="1"/>
      <w:numFmt w:val="bullet"/>
      <w:lvlText w:val="•"/>
      <w:lvlJc w:val="left"/>
      <w:pPr>
        <w:tabs>
          <w:tab w:val="num" w:pos="5040"/>
        </w:tabs>
        <w:ind w:left="5040" w:hanging="360"/>
      </w:pPr>
      <w:rPr>
        <w:rFonts w:ascii="Arial" w:hAnsi="Arial" w:cs="Times New Roman" w:hint="default"/>
      </w:rPr>
    </w:lvl>
    <w:lvl w:ilvl="7" w:tplc="1B1AF3A0">
      <w:start w:val="1"/>
      <w:numFmt w:val="bullet"/>
      <w:lvlText w:val="•"/>
      <w:lvlJc w:val="left"/>
      <w:pPr>
        <w:tabs>
          <w:tab w:val="num" w:pos="5760"/>
        </w:tabs>
        <w:ind w:left="5760" w:hanging="360"/>
      </w:pPr>
      <w:rPr>
        <w:rFonts w:ascii="Arial" w:hAnsi="Arial" w:cs="Times New Roman" w:hint="default"/>
      </w:rPr>
    </w:lvl>
    <w:lvl w:ilvl="8" w:tplc="D578FD08">
      <w:start w:val="1"/>
      <w:numFmt w:val="bullet"/>
      <w:lvlText w:val="•"/>
      <w:lvlJc w:val="left"/>
      <w:pPr>
        <w:tabs>
          <w:tab w:val="num" w:pos="6480"/>
        </w:tabs>
        <w:ind w:left="6480" w:hanging="360"/>
      </w:pPr>
      <w:rPr>
        <w:rFonts w:ascii="Arial" w:hAnsi="Arial" w:cs="Times New Roman" w:hint="default"/>
      </w:rPr>
    </w:lvl>
  </w:abstractNum>
  <w:abstractNum w:abstractNumId="108" w15:restartNumberingAfterBreak="0">
    <w:nsid w:val="5EAC2D2E"/>
    <w:multiLevelType w:val="hybridMultilevel"/>
    <w:tmpl w:val="1090A874"/>
    <w:lvl w:ilvl="0" w:tplc="DEAE600E">
      <w:start w:val="1"/>
      <w:numFmt w:val="bullet"/>
      <w:lvlText w:val="•"/>
      <w:lvlJc w:val="left"/>
      <w:pPr>
        <w:tabs>
          <w:tab w:val="num" w:pos="720"/>
        </w:tabs>
        <w:ind w:left="720" w:hanging="360"/>
      </w:pPr>
      <w:rPr>
        <w:rFonts w:ascii="Arial" w:hAnsi="Arial" w:cs="Times New Roman" w:hint="default"/>
      </w:rPr>
    </w:lvl>
    <w:lvl w:ilvl="1" w:tplc="75EC52E2">
      <w:start w:val="1"/>
      <w:numFmt w:val="bullet"/>
      <w:lvlText w:val="•"/>
      <w:lvlJc w:val="left"/>
      <w:pPr>
        <w:tabs>
          <w:tab w:val="num" w:pos="1440"/>
        </w:tabs>
        <w:ind w:left="1440" w:hanging="360"/>
      </w:pPr>
      <w:rPr>
        <w:rFonts w:ascii="Arial" w:hAnsi="Arial" w:cs="Times New Roman" w:hint="default"/>
      </w:rPr>
    </w:lvl>
    <w:lvl w:ilvl="2" w:tplc="08D09096">
      <w:start w:val="1"/>
      <w:numFmt w:val="bullet"/>
      <w:lvlText w:val="•"/>
      <w:lvlJc w:val="left"/>
      <w:pPr>
        <w:tabs>
          <w:tab w:val="num" w:pos="2160"/>
        </w:tabs>
        <w:ind w:left="2160" w:hanging="360"/>
      </w:pPr>
      <w:rPr>
        <w:rFonts w:ascii="Arial" w:hAnsi="Arial" w:cs="Times New Roman" w:hint="default"/>
      </w:rPr>
    </w:lvl>
    <w:lvl w:ilvl="3" w:tplc="3572C33E">
      <w:start w:val="1"/>
      <w:numFmt w:val="bullet"/>
      <w:lvlText w:val="•"/>
      <w:lvlJc w:val="left"/>
      <w:pPr>
        <w:tabs>
          <w:tab w:val="num" w:pos="2880"/>
        </w:tabs>
        <w:ind w:left="2880" w:hanging="360"/>
      </w:pPr>
      <w:rPr>
        <w:rFonts w:ascii="Arial" w:hAnsi="Arial" w:cs="Times New Roman" w:hint="default"/>
      </w:rPr>
    </w:lvl>
    <w:lvl w:ilvl="4" w:tplc="A622DF8A">
      <w:start w:val="1"/>
      <w:numFmt w:val="bullet"/>
      <w:lvlText w:val="•"/>
      <w:lvlJc w:val="left"/>
      <w:pPr>
        <w:tabs>
          <w:tab w:val="num" w:pos="3600"/>
        </w:tabs>
        <w:ind w:left="3600" w:hanging="360"/>
      </w:pPr>
      <w:rPr>
        <w:rFonts w:ascii="Arial" w:hAnsi="Arial" w:cs="Times New Roman" w:hint="default"/>
      </w:rPr>
    </w:lvl>
    <w:lvl w:ilvl="5" w:tplc="4D04F4C4">
      <w:start w:val="1"/>
      <w:numFmt w:val="bullet"/>
      <w:lvlText w:val="•"/>
      <w:lvlJc w:val="left"/>
      <w:pPr>
        <w:tabs>
          <w:tab w:val="num" w:pos="4320"/>
        </w:tabs>
        <w:ind w:left="4320" w:hanging="360"/>
      </w:pPr>
      <w:rPr>
        <w:rFonts w:ascii="Arial" w:hAnsi="Arial" w:cs="Times New Roman" w:hint="default"/>
      </w:rPr>
    </w:lvl>
    <w:lvl w:ilvl="6" w:tplc="C758FE8E">
      <w:start w:val="1"/>
      <w:numFmt w:val="bullet"/>
      <w:lvlText w:val="•"/>
      <w:lvlJc w:val="left"/>
      <w:pPr>
        <w:tabs>
          <w:tab w:val="num" w:pos="5040"/>
        </w:tabs>
        <w:ind w:left="5040" w:hanging="360"/>
      </w:pPr>
      <w:rPr>
        <w:rFonts w:ascii="Arial" w:hAnsi="Arial" w:cs="Times New Roman" w:hint="default"/>
      </w:rPr>
    </w:lvl>
    <w:lvl w:ilvl="7" w:tplc="1DCA3774">
      <w:start w:val="1"/>
      <w:numFmt w:val="bullet"/>
      <w:lvlText w:val="•"/>
      <w:lvlJc w:val="left"/>
      <w:pPr>
        <w:tabs>
          <w:tab w:val="num" w:pos="5760"/>
        </w:tabs>
        <w:ind w:left="5760" w:hanging="360"/>
      </w:pPr>
      <w:rPr>
        <w:rFonts w:ascii="Arial" w:hAnsi="Arial" w:cs="Times New Roman" w:hint="default"/>
      </w:rPr>
    </w:lvl>
    <w:lvl w:ilvl="8" w:tplc="C8027A06">
      <w:start w:val="1"/>
      <w:numFmt w:val="bullet"/>
      <w:lvlText w:val="•"/>
      <w:lvlJc w:val="left"/>
      <w:pPr>
        <w:tabs>
          <w:tab w:val="num" w:pos="6480"/>
        </w:tabs>
        <w:ind w:left="6480" w:hanging="360"/>
      </w:pPr>
      <w:rPr>
        <w:rFonts w:ascii="Arial" w:hAnsi="Arial" w:cs="Times New Roman" w:hint="default"/>
      </w:rPr>
    </w:lvl>
  </w:abstractNum>
  <w:abstractNum w:abstractNumId="109" w15:restartNumberingAfterBreak="0">
    <w:nsid w:val="5FAF79C1"/>
    <w:multiLevelType w:val="hybridMultilevel"/>
    <w:tmpl w:val="46C68F7A"/>
    <w:lvl w:ilvl="0" w:tplc="9EBE6D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610660D4"/>
    <w:multiLevelType w:val="hybridMultilevel"/>
    <w:tmpl w:val="BD2E46BC"/>
    <w:lvl w:ilvl="0" w:tplc="D92CFB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613F6A55"/>
    <w:multiLevelType w:val="hybridMultilevel"/>
    <w:tmpl w:val="17486BEE"/>
    <w:lvl w:ilvl="0" w:tplc="0415000F">
      <w:start w:val="1"/>
      <w:numFmt w:val="decimal"/>
      <w:lvlText w:val="%1."/>
      <w:lvlJc w:val="left"/>
      <w:pPr>
        <w:ind w:left="766" w:hanging="360"/>
      </w:pPr>
    </w:lvl>
    <w:lvl w:ilvl="1" w:tplc="04150019" w:tentative="1">
      <w:start w:val="1"/>
      <w:numFmt w:val="lowerLetter"/>
      <w:lvlText w:val="%2."/>
      <w:lvlJc w:val="left"/>
      <w:pPr>
        <w:ind w:left="1486" w:hanging="360"/>
      </w:pPr>
    </w:lvl>
    <w:lvl w:ilvl="2" w:tplc="0415001B" w:tentative="1">
      <w:start w:val="1"/>
      <w:numFmt w:val="lowerRoman"/>
      <w:lvlText w:val="%3."/>
      <w:lvlJc w:val="right"/>
      <w:pPr>
        <w:ind w:left="2206" w:hanging="180"/>
      </w:pPr>
    </w:lvl>
    <w:lvl w:ilvl="3" w:tplc="0415000F" w:tentative="1">
      <w:start w:val="1"/>
      <w:numFmt w:val="decimal"/>
      <w:lvlText w:val="%4."/>
      <w:lvlJc w:val="left"/>
      <w:pPr>
        <w:ind w:left="2926" w:hanging="360"/>
      </w:pPr>
    </w:lvl>
    <w:lvl w:ilvl="4" w:tplc="04150019" w:tentative="1">
      <w:start w:val="1"/>
      <w:numFmt w:val="lowerLetter"/>
      <w:lvlText w:val="%5."/>
      <w:lvlJc w:val="left"/>
      <w:pPr>
        <w:ind w:left="3646" w:hanging="360"/>
      </w:pPr>
    </w:lvl>
    <w:lvl w:ilvl="5" w:tplc="0415001B" w:tentative="1">
      <w:start w:val="1"/>
      <w:numFmt w:val="lowerRoman"/>
      <w:lvlText w:val="%6."/>
      <w:lvlJc w:val="right"/>
      <w:pPr>
        <w:ind w:left="4366" w:hanging="180"/>
      </w:pPr>
    </w:lvl>
    <w:lvl w:ilvl="6" w:tplc="0415000F" w:tentative="1">
      <w:start w:val="1"/>
      <w:numFmt w:val="decimal"/>
      <w:lvlText w:val="%7."/>
      <w:lvlJc w:val="left"/>
      <w:pPr>
        <w:ind w:left="5086" w:hanging="360"/>
      </w:pPr>
    </w:lvl>
    <w:lvl w:ilvl="7" w:tplc="04150019" w:tentative="1">
      <w:start w:val="1"/>
      <w:numFmt w:val="lowerLetter"/>
      <w:lvlText w:val="%8."/>
      <w:lvlJc w:val="left"/>
      <w:pPr>
        <w:ind w:left="5806" w:hanging="360"/>
      </w:pPr>
    </w:lvl>
    <w:lvl w:ilvl="8" w:tplc="0415001B" w:tentative="1">
      <w:start w:val="1"/>
      <w:numFmt w:val="lowerRoman"/>
      <w:lvlText w:val="%9."/>
      <w:lvlJc w:val="right"/>
      <w:pPr>
        <w:ind w:left="6526" w:hanging="180"/>
      </w:pPr>
    </w:lvl>
  </w:abstractNum>
  <w:abstractNum w:abstractNumId="112" w15:restartNumberingAfterBreak="0">
    <w:nsid w:val="6220441F"/>
    <w:multiLevelType w:val="hybridMultilevel"/>
    <w:tmpl w:val="84286E4C"/>
    <w:lvl w:ilvl="0" w:tplc="F8FED9C4">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13" w15:restartNumberingAfterBreak="0">
    <w:nsid w:val="62C268F4"/>
    <w:multiLevelType w:val="hybridMultilevel"/>
    <w:tmpl w:val="FF2E143C"/>
    <w:lvl w:ilvl="0" w:tplc="20EEC00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635E6C36"/>
    <w:multiLevelType w:val="hybridMultilevel"/>
    <w:tmpl w:val="A19C829A"/>
    <w:lvl w:ilvl="0" w:tplc="D92CFB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637E164A"/>
    <w:multiLevelType w:val="hybridMultilevel"/>
    <w:tmpl w:val="F6780776"/>
    <w:lvl w:ilvl="0" w:tplc="D92CFB26">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16" w15:restartNumberingAfterBreak="0">
    <w:nsid w:val="64375FC5"/>
    <w:multiLevelType w:val="hybridMultilevel"/>
    <w:tmpl w:val="BC5A54A4"/>
    <w:lvl w:ilvl="0" w:tplc="1D98B238">
      <w:start w:val="1"/>
      <w:numFmt w:val="upperRoman"/>
      <w:lvlText w:val="%1."/>
      <w:lvlJc w:val="left"/>
      <w:pPr>
        <w:ind w:left="360" w:hanging="360"/>
      </w:pPr>
      <w:rPr>
        <w:rFonts w:hint="default"/>
        <w:i w:val="0"/>
        <w:iCs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7" w15:restartNumberingAfterBreak="0">
    <w:nsid w:val="655B1EB7"/>
    <w:multiLevelType w:val="hybridMultilevel"/>
    <w:tmpl w:val="96246BA6"/>
    <w:lvl w:ilvl="0" w:tplc="30349BD8">
      <w:start w:val="1"/>
      <w:numFmt w:val="bullet"/>
      <w:lvlText w:val=""/>
      <w:lvlJc w:val="left"/>
      <w:pPr>
        <w:ind w:left="720" w:hanging="360"/>
      </w:pPr>
      <w:rPr>
        <w:rFonts w:ascii="Symbol" w:hAnsi="Symbol" w:hint="default"/>
        <w:sz w:val="18"/>
        <w:szCs w:val="18"/>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8" w15:restartNumberingAfterBreak="0">
    <w:nsid w:val="66244456"/>
    <w:multiLevelType w:val="hybridMultilevel"/>
    <w:tmpl w:val="CD8C1112"/>
    <w:lvl w:ilvl="0" w:tplc="D92CFB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665B789C"/>
    <w:multiLevelType w:val="multilevel"/>
    <w:tmpl w:val="D6204C98"/>
    <w:lvl w:ilvl="0">
      <w:start w:val="3"/>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4"/>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15:restartNumberingAfterBreak="0">
    <w:nsid w:val="67BC70B4"/>
    <w:multiLevelType w:val="hybridMultilevel"/>
    <w:tmpl w:val="DCBA540A"/>
    <w:lvl w:ilvl="0" w:tplc="F8FED9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67FC6BCC"/>
    <w:multiLevelType w:val="hybridMultilevel"/>
    <w:tmpl w:val="10169F36"/>
    <w:lvl w:ilvl="0" w:tplc="D92CFB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698F6D79"/>
    <w:multiLevelType w:val="hybridMultilevel"/>
    <w:tmpl w:val="F9CA49E2"/>
    <w:lvl w:ilvl="0" w:tplc="C5A274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69F118AB"/>
    <w:multiLevelType w:val="hybridMultilevel"/>
    <w:tmpl w:val="048A8A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6A533FB3"/>
    <w:multiLevelType w:val="hybridMultilevel"/>
    <w:tmpl w:val="4AB8DA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6A7E3B11"/>
    <w:multiLevelType w:val="multilevel"/>
    <w:tmpl w:val="C7DA9B72"/>
    <w:styleLink w:val="WW8Num3"/>
    <w:lvl w:ilvl="0">
      <w:numFmt w:val="bullet"/>
      <w:lvlText w:val=""/>
      <w:lvlJc w:val="left"/>
      <w:pPr>
        <w:ind w:left="720" w:hanging="360"/>
      </w:pPr>
      <w:rPr>
        <w:rFonts w:ascii="Wingdings" w:hAnsi="Wingdings" w:cs="Symbol"/>
        <w:color w:val="CE181E"/>
        <w:sz w:val="24"/>
        <w:szCs w:val="24"/>
        <w:shd w:val="clear" w:color="auto" w:fill="FFFFFF"/>
        <w:lang w:val="pl-P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6" w15:restartNumberingAfterBreak="0">
    <w:nsid w:val="6AEA5882"/>
    <w:multiLevelType w:val="hybridMultilevel"/>
    <w:tmpl w:val="321A6DC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7" w15:restartNumberingAfterBreak="0">
    <w:nsid w:val="6B1B455A"/>
    <w:multiLevelType w:val="hybridMultilevel"/>
    <w:tmpl w:val="1914943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8" w15:restartNumberingAfterBreak="0">
    <w:nsid w:val="6B2D64BE"/>
    <w:multiLevelType w:val="hybridMultilevel"/>
    <w:tmpl w:val="BF2EF56A"/>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6E7301CE"/>
    <w:multiLevelType w:val="hybridMultilevel"/>
    <w:tmpl w:val="7F901D72"/>
    <w:lvl w:ilvl="0" w:tplc="D92CFB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6E8D5F43"/>
    <w:multiLevelType w:val="multilevel"/>
    <w:tmpl w:val="AF142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FBB1EA4"/>
    <w:multiLevelType w:val="hybridMultilevel"/>
    <w:tmpl w:val="18A005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71A21274"/>
    <w:multiLevelType w:val="hybridMultilevel"/>
    <w:tmpl w:val="EACAFC2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72002B22"/>
    <w:multiLevelType w:val="hybridMultilevel"/>
    <w:tmpl w:val="2578E226"/>
    <w:lvl w:ilvl="0" w:tplc="D92CFB26">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34" w15:restartNumberingAfterBreak="0">
    <w:nsid w:val="727951C9"/>
    <w:multiLevelType w:val="hybridMultilevel"/>
    <w:tmpl w:val="B1BCE7CA"/>
    <w:lvl w:ilvl="0" w:tplc="F0F44E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729B6DB8"/>
    <w:multiLevelType w:val="hybridMultilevel"/>
    <w:tmpl w:val="FADC8FA0"/>
    <w:lvl w:ilvl="0" w:tplc="F8FED9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73332DB7"/>
    <w:multiLevelType w:val="hybridMultilevel"/>
    <w:tmpl w:val="E852283E"/>
    <w:lvl w:ilvl="0" w:tplc="D92CFB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752446DF"/>
    <w:multiLevelType w:val="multilevel"/>
    <w:tmpl w:val="3A007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5BA290C"/>
    <w:multiLevelType w:val="hybridMultilevel"/>
    <w:tmpl w:val="FA4CF762"/>
    <w:lvl w:ilvl="0" w:tplc="D92CFB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76D22D42"/>
    <w:multiLevelType w:val="hybridMultilevel"/>
    <w:tmpl w:val="C5FAA9B6"/>
    <w:lvl w:ilvl="0" w:tplc="1D98B238">
      <w:start w:val="1"/>
      <w:numFmt w:val="upperRoman"/>
      <w:lvlText w:val="%1."/>
      <w:lvlJc w:val="left"/>
      <w:pPr>
        <w:ind w:left="720" w:hanging="720"/>
      </w:pPr>
      <w:rPr>
        <w:rFonts w:hint="default"/>
        <w:i w:val="0"/>
        <w:iCs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0" w15:restartNumberingAfterBreak="0">
    <w:nsid w:val="77084D09"/>
    <w:multiLevelType w:val="hybridMultilevel"/>
    <w:tmpl w:val="4790D476"/>
    <w:lvl w:ilvl="0" w:tplc="D92CFB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771F3431"/>
    <w:multiLevelType w:val="hybridMultilevel"/>
    <w:tmpl w:val="1B588892"/>
    <w:lvl w:ilvl="0" w:tplc="D92CFB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77426EA2"/>
    <w:multiLevelType w:val="hybridMultilevel"/>
    <w:tmpl w:val="3754E6F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779B3E0B"/>
    <w:multiLevelType w:val="hybridMultilevel"/>
    <w:tmpl w:val="2570C28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4" w15:restartNumberingAfterBreak="0">
    <w:nsid w:val="77A26050"/>
    <w:multiLevelType w:val="hybridMultilevel"/>
    <w:tmpl w:val="A10016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78176D68"/>
    <w:multiLevelType w:val="hybridMultilevel"/>
    <w:tmpl w:val="1CC89C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79812CB8"/>
    <w:multiLevelType w:val="hybridMultilevel"/>
    <w:tmpl w:val="6AF246DC"/>
    <w:lvl w:ilvl="0" w:tplc="56E03D48">
      <w:start w:val="1"/>
      <w:numFmt w:val="decimal"/>
      <w:lvlText w:val="%1."/>
      <w:lvlJc w:val="left"/>
      <w:pPr>
        <w:ind w:left="862" w:hanging="360"/>
      </w:pPr>
    </w:lvl>
    <w:lvl w:ilvl="1" w:tplc="04150019">
      <w:start w:val="1"/>
      <w:numFmt w:val="lowerLetter"/>
      <w:lvlText w:val="%2."/>
      <w:lvlJc w:val="left"/>
      <w:pPr>
        <w:ind w:left="1582" w:hanging="360"/>
      </w:pPr>
    </w:lvl>
    <w:lvl w:ilvl="2" w:tplc="0415001B">
      <w:start w:val="1"/>
      <w:numFmt w:val="lowerRoman"/>
      <w:lvlText w:val="%3."/>
      <w:lvlJc w:val="right"/>
      <w:pPr>
        <w:ind w:left="2302" w:hanging="180"/>
      </w:pPr>
    </w:lvl>
    <w:lvl w:ilvl="3" w:tplc="0415000F">
      <w:start w:val="1"/>
      <w:numFmt w:val="decimal"/>
      <w:lvlText w:val="%4."/>
      <w:lvlJc w:val="left"/>
      <w:pPr>
        <w:ind w:left="3022" w:hanging="360"/>
      </w:pPr>
    </w:lvl>
    <w:lvl w:ilvl="4" w:tplc="04150019">
      <w:start w:val="1"/>
      <w:numFmt w:val="lowerLetter"/>
      <w:lvlText w:val="%5."/>
      <w:lvlJc w:val="left"/>
      <w:pPr>
        <w:ind w:left="3742" w:hanging="360"/>
      </w:pPr>
    </w:lvl>
    <w:lvl w:ilvl="5" w:tplc="0415001B">
      <w:start w:val="1"/>
      <w:numFmt w:val="lowerRoman"/>
      <w:lvlText w:val="%6."/>
      <w:lvlJc w:val="right"/>
      <w:pPr>
        <w:ind w:left="4462" w:hanging="180"/>
      </w:pPr>
    </w:lvl>
    <w:lvl w:ilvl="6" w:tplc="0415000F">
      <w:start w:val="1"/>
      <w:numFmt w:val="decimal"/>
      <w:lvlText w:val="%7."/>
      <w:lvlJc w:val="left"/>
      <w:pPr>
        <w:ind w:left="5182" w:hanging="360"/>
      </w:pPr>
    </w:lvl>
    <w:lvl w:ilvl="7" w:tplc="04150019">
      <w:start w:val="1"/>
      <w:numFmt w:val="lowerLetter"/>
      <w:lvlText w:val="%8."/>
      <w:lvlJc w:val="left"/>
      <w:pPr>
        <w:ind w:left="5902" w:hanging="360"/>
      </w:pPr>
    </w:lvl>
    <w:lvl w:ilvl="8" w:tplc="0415001B">
      <w:start w:val="1"/>
      <w:numFmt w:val="lowerRoman"/>
      <w:lvlText w:val="%9."/>
      <w:lvlJc w:val="right"/>
      <w:pPr>
        <w:ind w:left="6622" w:hanging="180"/>
      </w:pPr>
    </w:lvl>
  </w:abstractNum>
  <w:abstractNum w:abstractNumId="147" w15:restartNumberingAfterBreak="0">
    <w:nsid w:val="7A463354"/>
    <w:multiLevelType w:val="hybridMultilevel"/>
    <w:tmpl w:val="726278D6"/>
    <w:lvl w:ilvl="0" w:tplc="D92CFB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7A5E458E"/>
    <w:multiLevelType w:val="hybridMultilevel"/>
    <w:tmpl w:val="2FEE2BE8"/>
    <w:lvl w:ilvl="0" w:tplc="D92CFB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7CD132E1"/>
    <w:multiLevelType w:val="hybridMultilevel"/>
    <w:tmpl w:val="513CFDEC"/>
    <w:lvl w:ilvl="0" w:tplc="04150011">
      <w:start w:val="1"/>
      <w:numFmt w:val="decimal"/>
      <w:lvlText w:val="%1)"/>
      <w:lvlJc w:val="left"/>
      <w:pPr>
        <w:ind w:left="514" w:hanging="360"/>
      </w:pPr>
    </w:lvl>
    <w:lvl w:ilvl="1" w:tplc="04150019" w:tentative="1">
      <w:start w:val="1"/>
      <w:numFmt w:val="lowerLetter"/>
      <w:lvlText w:val="%2."/>
      <w:lvlJc w:val="left"/>
      <w:pPr>
        <w:ind w:left="1234" w:hanging="360"/>
      </w:pPr>
    </w:lvl>
    <w:lvl w:ilvl="2" w:tplc="0415001B" w:tentative="1">
      <w:start w:val="1"/>
      <w:numFmt w:val="lowerRoman"/>
      <w:lvlText w:val="%3."/>
      <w:lvlJc w:val="right"/>
      <w:pPr>
        <w:ind w:left="1954" w:hanging="180"/>
      </w:pPr>
    </w:lvl>
    <w:lvl w:ilvl="3" w:tplc="0415000F" w:tentative="1">
      <w:start w:val="1"/>
      <w:numFmt w:val="decimal"/>
      <w:lvlText w:val="%4."/>
      <w:lvlJc w:val="left"/>
      <w:pPr>
        <w:ind w:left="2674" w:hanging="360"/>
      </w:pPr>
    </w:lvl>
    <w:lvl w:ilvl="4" w:tplc="04150019" w:tentative="1">
      <w:start w:val="1"/>
      <w:numFmt w:val="lowerLetter"/>
      <w:lvlText w:val="%5."/>
      <w:lvlJc w:val="left"/>
      <w:pPr>
        <w:ind w:left="3394" w:hanging="360"/>
      </w:pPr>
    </w:lvl>
    <w:lvl w:ilvl="5" w:tplc="0415001B" w:tentative="1">
      <w:start w:val="1"/>
      <w:numFmt w:val="lowerRoman"/>
      <w:lvlText w:val="%6."/>
      <w:lvlJc w:val="right"/>
      <w:pPr>
        <w:ind w:left="4114" w:hanging="180"/>
      </w:pPr>
    </w:lvl>
    <w:lvl w:ilvl="6" w:tplc="0415000F" w:tentative="1">
      <w:start w:val="1"/>
      <w:numFmt w:val="decimal"/>
      <w:lvlText w:val="%7."/>
      <w:lvlJc w:val="left"/>
      <w:pPr>
        <w:ind w:left="4834" w:hanging="360"/>
      </w:pPr>
    </w:lvl>
    <w:lvl w:ilvl="7" w:tplc="04150019" w:tentative="1">
      <w:start w:val="1"/>
      <w:numFmt w:val="lowerLetter"/>
      <w:lvlText w:val="%8."/>
      <w:lvlJc w:val="left"/>
      <w:pPr>
        <w:ind w:left="5554" w:hanging="360"/>
      </w:pPr>
    </w:lvl>
    <w:lvl w:ilvl="8" w:tplc="0415001B" w:tentative="1">
      <w:start w:val="1"/>
      <w:numFmt w:val="lowerRoman"/>
      <w:lvlText w:val="%9."/>
      <w:lvlJc w:val="right"/>
      <w:pPr>
        <w:ind w:left="6274" w:hanging="180"/>
      </w:pPr>
    </w:lvl>
  </w:abstractNum>
  <w:abstractNum w:abstractNumId="150" w15:restartNumberingAfterBreak="0">
    <w:nsid w:val="7E431153"/>
    <w:multiLevelType w:val="hybridMultilevel"/>
    <w:tmpl w:val="A9BACD82"/>
    <w:lvl w:ilvl="0" w:tplc="D92CFB26">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7F2C0C54"/>
    <w:multiLevelType w:val="hybridMultilevel"/>
    <w:tmpl w:val="76ECCA3C"/>
    <w:lvl w:ilvl="0" w:tplc="D92CFB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7F5948CE"/>
    <w:multiLevelType w:val="hybridMultilevel"/>
    <w:tmpl w:val="2772C8A4"/>
    <w:lvl w:ilvl="0" w:tplc="F8FED9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7F8F54F3"/>
    <w:multiLevelType w:val="hybridMultilevel"/>
    <w:tmpl w:val="D542DA4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960647324">
    <w:abstractNumId w:val="106"/>
  </w:num>
  <w:num w:numId="2" w16cid:durableId="1600794999">
    <w:abstractNumId w:val="139"/>
  </w:num>
  <w:num w:numId="3" w16cid:durableId="532423644">
    <w:abstractNumId w:val="124"/>
  </w:num>
  <w:num w:numId="4" w16cid:durableId="1066337542">
    <w:abstractNumId w:val="85"/>
  </w:num>
  <w:num w:numId="5" w16cid:durableId="1227454658">
    <w:abstractNumId w:val="116"/>
  </w:num>
  <w:num w:numId="6" w16cid:durableId="1459421991">
    <w:abstractNumId w:val="68"/>
  </w:num>
  <w:num w:numId="7" w16cid:durableId="1067531138">
    <w:abstractNumId w:val="32"/>
  </w:num>
  <w:num w:numId="8" w16cid:durableId="1064645837">
    <w:abstractNumId w:val="148"/>
  </w:num>
  <w:num w:numId="9" w16cid:durableId="434330559">
    <w:abstractNumId w:val="115"/>
  </w:num>
  <w:num w:numId="10" w16cid:durableId="1504510476">
    <w:abstractNumId w:val="99"/>
  </w:num>
  <w:num w:numId="11" w16cid:durableId="2055083866">
    <w:abstractNumId w:val="33"/>
  </w:num>
  <w:num w:numId="12" w16cid:durableId="1217551332">
    <w:abstractNumId w:val="63"/>
  </w:num>
  <w:num w:numId="13" w16cid:durableId="1478760019">
    <w:abstractNumId w:val="50"/>
  </w:num>
  <w:num w:numId="14" w16cid:durableId="1446079233">
    <w:abstractNumId w:val="64"/>
  </w:num>
  <w:num w:numId="15" w16cid:durableId="1596356844">
    <w:abstractNumId w:val="19"/>
  </w:num>
  <w:num w:numId="16" w16cid:durableId="1540043519">
    <w:abstractNumId w:val="79"/>
  </w:num>
  <w:num w:numId="17" w16cid:durableId="499465982">
    <w:abstractNumId w:val="128"/>
  </w:num>
  <w:num w:numId="18" w16cid:durableId="930815401">
    <w:abstractNumId w:val="20"/>
  </w:num>
  <w:num w:numId="19" w16cid:durableId="145439958">
    <w:abstractNumId w:val="28"/>
  </w:num>
  <w:num w:numId="20" w16cid:durableId="542211459">
    <w:abstractNumId w:val="136"/>
  </w:num>
  <w:num w:numId="21" w16cid:durableId="1897282569">
    <w:abstractNumId w:val="95"/>
  </w:num>
  <w:num w:numId="22" w16cid:durableId="966161417">
    <w:abstractNumId w:val="11"/>
  </w:num>
  <w:num w:numId="23" w16cid:durableId="1102844926">
    <w:abstractNumId w:val="24"/>
  </w:num>
  <w:num w:numId="24" w16cid:durableId="438985511">
    <w:abstractNumId w:val="90"/>
  </w:num>
  <w:num w:numId="25" w16cid:durableId="1555236190">
    <w:abstractNumId w:val="129"/>
  </w:num>
  <w:num w:numId="26" w16cid:durableId="739717763">
    <w:abstractNumId w:val="0"/>
  </w:num>
  <w:num w:numId="27" w16cid:durableId="1543711593">
    <w:abstractNumId w:val="92"/>
  </w:num>
  <w:num w:numId="28" w16cid:durableId="456143276">
    <w:abstractNumId w:val="151"/>
  </w:num>
  <w:num w:numId="29" w16cid:durableId="915361511">
    <w:abstractNumId w:val="150"/>
  </w:num>
  <w:num w:numId="30" w16cid:durableId="1914310158">
    <w:abstractNumId w:val="141"/>
  </w:num>
  <w:num w:numId="31" w16cid:durableId="1833374231">
    <w:abstractNumId w:val="35"/>
  </w:num>
  <w:num w:numId="32" w16cid:durableId="931281503">
    <w:abstractNumId w:val="56"/>
  </w:num>
  <w:num w:numId="33" w16cid:durableId="476453584">
    <w:abstractNumId w:val="6"/>
  </w:num>
  <w:num w:numId="34" w16cid:durableId="150872465">
    <w:abstractNumId w:val="125"/>
  </w:num>
  <w:num w:numId="35" w16cid:durableId="143544781">
    <w:abstractNumId w:val="38"/>
  </w:num>
  <w:num w:numId="36" w16cid:durableId="1952781205">
    <w:abstractNumId w:val="21"/>
  </w:num>
  <w:num w:numId="37" w16cid:durableId="653266390">
    <w:abstractNumId w:val="80"/>
  </w:num>
  <w:num w:numId="38" w16cid:durableId="1702169272">
    <w:abstractNumId w:val="123"/>
  </w:num>
  <w:num w:numId="39" w16cid:durableId="897060131">
    <w:abstractNumId w:val="44"/>
  </w:num>
  <w:num w:numId="40" w16cid:durableId="493644079">
    <w:abstractNumId w:val="10"/>
  </w:num>
  <w:num w:numId="41" w16cid:durableId="164131864">
    <w:abstractNumId w:val="17"/>
  </w:num>
  <w:num w:numId="42" w16cid:durableId="1417097523">
    <w:abstractNumId w:val="39"/>
  </w:num>
  <w:num w:numId="43" w16cid:durableId="761141582">
    <w:abstractNumId w:val="147"/>
  </w:num>
  <w:num w:numId="44" w16cid:durableId="1726833608">
    <w:abstractNumId w:val="73"/>
  </w:num>
  <w:num w:numId="45" w16cid:durableId="60294108">
    <w:abstractNumId w:val="58"/>
  </w:num>
  <w:num w:numId="46" w16cid:durableId="1040128145">
    <w:abstractNumId w:val="41"/>
  </w:num>
  <w:num w:numId="47" w16cid:durableId="1653287334">
    <w:abstractNumId w:val="18"/>
  </w:num>
  <w:num w:numId="48" w16cid:durableId="1659924267">
    <w:abstractNumId w:val="14"/>
  </w:num>
  <w:num w:numId="49" w16cid:durableId="975377938">
    <w:abstractNumId w:val="61"/>
  </w:num>
  <w:num w:numId="50" w16cid:durableId="155078098">
    <w:abstractNumId w:val="72"/>
  </w:num>
  <w:num w:numId="51" w16cid:durableId="1434084613">
    <w:abstractNumId w:val="7"/>
  </w:num>
  <w:num w:numId="52" w16cid:durableId="95253557">
    <w:abstractNumId w:val="25"/>
  </w:num>
  <w:num w:numId="53" w16cid:durableId="2015765063">
    <w:abstractNumId w:val="53"/>
  </w:num>
  <w:num w:numId="54" w16cid:durableId="2028632515">
    <w:abstractNumId w:val="117"/>
  </w:num>
  <w:num w:numId="55" w16cid:durableId="1713187270">
    <w:abstractNumId w:val="83"/>
  </w:num>
  <w:num w:numId="56" w16cid:durableId="1975064691">
    <w:abstractNumId w:val="40"/>
  </w:num>
  <w:num w:numId="57" w16cid:durableId="1229221127">
    <w:abstractNumId w:val="144"/>
  </w:num>
  <w:num w:numId="58" w16cid:durableId="969282518">
    <w:abstractNumId w:val="5"/>
  </w:num>
  <w:num w:numId="59" w16cid:durableId="1114834695">
    <w:abstractNumId w:val="134"/>
  </w:num>
  <w:num w:numId="60" w16cid:durableId="1236553191">
    <w:abstractNumId w:val="114"/>
  </w:num>
  <w:num w:numId="61" w16cid:durableId="1521578302">
    <w:abstractNumId w:val="65"/>
  </w:num>
  <w:num w:numId="62" w16cid:durableId="1822304640">
    <w:abstractNumId w:val="110"/>
  </w:num>
  <w:num w:numId="63" w16cid:durableId="1168398711">
    <w:abstractNumId w:val="133"/>
  </w:num>
  <w:num w:numId="64" w16cid:durableId="562834243">
    <w:abstractNumId w:val="76"/>
  </w:num>
  <w:num w:numId="65" w16cid:durableId="1511867388">
    <w:abstractNumId w:val="37"/>
  </w:num>
  <w:num w:numId="66" w16cid:durableId="1004164387">
    <w:abstractNumId w:val="138"/>
  </w:num>
  <w:num w:numId="67" w16cid:durableId="189732398">
    <w:abstractNumId w:val="47"/>
  </w:num>
  <w:num w:numId="68" w16cid:durableId="1605309269">
    <w:abstractNumId w:val="84"/>
  </w:num>
  <w:num w:numId="69" w16cid:durableId="812140126">
    <w:abstractNumId w:val="93"/>
  </w:num>
  <w:num w:numId="70" w16cid:durableId="1219974912">
    <w:abstractNumId w:val="91"/>
  </w:num>
  <w:num w:numId="71" w16cid:durableId="155723349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97649531">
    <w:abstractNumId w:val="57"/>
  </w:num>
  <w:num w:numId="73" w16cid:durableId="66344313">
    <w:abstractNumId w:val="101"/>
  </w:num>
  <w:num w:numId="74" w16cid:durableId="1179583524">
    <w:abstractNumId w:val="29"/>
  </w:num>
  <w:num w:numId="75" w16cid:durableId="1888294154">
    <w:abstractNumId w:val="82"/>
  </w:num>
  <w:num w:numId="76" w16cid:durableId="143015142">
    <w:abstractNumId w:val="97"/>
  </w:num>
  <w:num w:numId="77" w16cid:durableId="694044630">
    <w:abstractNumId w:val="46"/>
  </w:num>
  <w:num w:numId="78" w16cid:durableId="446975385">
    <w:abstractNumId w:val="142"/>
  </w:num>
  <w:num w:numId="79" w16cid:durableId="856113223">
    <w:abstractNumId w:val="52"/>
  </w:num>
  <w:num w:numId="80" w16cid:durableId="1089738253">
    <w:abstractNumId w:val="59"/>
  </w:num>
  <w:num w:numId="81" w16cid:durableId="1939439264">
    <w:abstractNumId w:val="23"/>
  </w:num>
  <w:num w:numId="82" w16cid:durableId="1467429550">
    <w:abstractNumId w:val="121"/>
  </w:num>
  <w:num w:numId="83" w16cid:durableId="2139640326">
    <w:abstractNumId w:val="1"/>
  </w:num>
  <w:num w:numId="84" w16cid:durableId="981081575">
    <w:abstractNumId w:val="88"/>
  </w:num>
  <w:num w:numId="85" w16cid:durableId="249124824">
    <w:abstractNumId w:val="132"/>
  </w:num>
  <w:num w:numId="86" w16cid:durableId="1750349617">
    <w:abstractNumId w:val="77"/>
  </w:num>
  <w:num w:numId="87" w16cid:durableId="998532084">
    <w:abstractNumId w:val="103"/>
  </w:num>
  <w:num w:numId="88" w16cid:durableId="1945723392">
    <w:abstractNumId w:val="127"/>
  </w:num>
  <w:num w:numId="89" w16cid:durableId="1874729751">
    <w:abstractNumId w:val="126"/>
  </w:num>
  <w:num w:numId="90" w16cid:durableId="1128937373">
    <w:abstractNumId w:val="86"/>
  </w:num>
  <w:num w:numId="91" w16cid:durableId="1859657903">
    <w:abstractNumId w:val="48"/>
  </w:num>
  <w:num w:numId="92" w16cid:durableId="122894140">
    <w:abstractNumId w:val="60"/>
  </w:num>
  <w:num w:numId="93" w16cid:durableId="885947312">
    <w:abstractNumId w:val="118"/>
  </w:num>
  <w:num w:numId="94" w16cid:durableId="365256813">
    <w:abstractNumId w:val="4"/>
  </w:num>
  <w:num w:numId="95" w16cid:durableId="1475105743">
    <w:abstractNumId w:val="140"/>
  </w:num>
  <w:num w:numId="96" w16cid:durableId="2115175543">
    <w:abstractNumId w:val="131"/>
  </w:num>
  <w:num w:numId="97" w16cid:durableId="816724454">
    <w:abstractNumId w:val="96"/>
  </w:num>
  <w:num w:numId="98" w16cid:durableId="1146315036">
    <w:abstractNumId w:val="105"/>
  </w:num>
  <w:num w:numId="99" w16cid:durableId="740104389">
    <w:abstractNumId w:val="108"/>
  </w:num>
  <w:num w:numId="100" w16cid:durableId="1985159699">
    <w:abstractNumId w:val="107"/>
  </w:num>
  <w:num w:numId="101" w16cid:durableId="2075853544">
    <w:abstractNumId w:val="66"/>
  </w:num>
  <w:num w:numId="102" w16cid:durableId="1205824454">
    <w:abstractNumId w:val="9"/>
  </w:num>
  <w:num w:numId="103" w16cid:durableId="1632175815">
    <w:abstractNumId w:val="75"/>
  </w:num>
  <w:num w:numId="104" w16cid:durableId="1741949084">
    <w:abstractNumId w:val="3"/>
  </w:num>
  <w:num w:numId="105" w16cid:durableId="796532745">
    <w:abstractNumId w:val="42"/>
  </w:num>
  <w:num w:numId="106" w16cid:durableId="982663537">
    <w:abstractNumId w:val="69"/>
  </w:num>
  <w:num w:numId="107" w16cid:durableId="1458599470">
    <w:abstractNumId w:val="13"/>
  </w:num>
  <w:num w:numId="108" w16cid:durableId="1506239443">
    <w:abstractNumId w:val="112"/>
  </w:num>
  <w:num w:numId="109" w16cid:durableId="1200750625">
    <w:abstractNumId w:val="34"/>
  </w:num>
  <w:num w:numId="110" w16cid:durableId="171573667">
    <w:abstractNumId w:val="152"/>
  </w:num>
  <w:num w:numId="111" w16cid:durableId="697048027">
    <w:abstractNumId w:val="104"/>
  </w:num>
  <w:num w:numId="112" w16cid:durableId="270012989">
    <w:abstractNumId w:val="135"/>
  </w:num>
  <w:num w:numId="113" w16cid:durableId="346753532">
    <w:abstractNumId w:val="87"/>
  </w:num>
  <w:num w:numId="114" w16cid:durableId="1876968523">
    <w:abstractNumId w:val="71"/>
  </w:num>
  <w:num w:numId="115" w16cid:durableId="565922513">
    <w:abstractNumId w:val="120"/>
  </w:num>
  <w:num w:numId="116" w16cid:durableId="584262067">
    <w:abstractNumId w:val="22"/>
  </w:num>
  <w:num w:numId="117" w16cid:durableId="798180479">
    <w:abstractNumId w:val="31"/>
  </w:num>
  <w:num w:numId="118" w16cid:durableId="353385080">
    <w:abstractNumId w:val="36"/>
  </w:num>
  <w:num w:numId="119" w16cid:durableId="617294624">
    <w:abstractNumId w:val="70"/>
  </w:num>
  <w:num w:numId="120" w16cid:durableId="1583181423">
    <w:abstractNumId w:val="113"/>
  </w:num>
  <w:num w:numId="121" w16cid:durableId="892273844">
    <w:abstractNumId w:val="109"/>
  </w:num>
  <w:num w:numId="122" w16cid:durableId="369115221">
    <w:abstractNumId w:val="94"/>
  </w:num>
  <w:num w:numId="123" w16cid:durableId="2093775595">
    <w:abstractNumId w:val="74"/>
  </w:num>
  <w:num w:numId="124" w16cid:durableId="2132744269">
    <w:abstractNumId w:val="119"/>
  </w:num>
  <w:num w:numId="125" w16cid:durableId="2061858472">
    <w:abstractNumId w:val="98"/>
  </w:num>
  <w:num w:numId="126" w16cid:durableId="2108576727">
    <w:abstractNumId w:val="49"/>
  </w:num>
  <w:num w:numId="127" w16cid:durableId="1584726987">
    <w:abstractNumId w:val="26"/>
  </w:num>
  <w:num w:numId="128" w16cid:durableId="1035429804">
    <w:abstractNumId w:val="2"/>
  </w:num>
  <w:num w:numId="129" w16cid:durableId="2118517893">
    <w:abstractNumId w:val="26"/>
    <w:lvlOverride w:ilvl="0">
      <w:lvl w:ilvl="0" w:tplc="04150011">
        <w:start w:val="1"/>
        <w:numFmt w:val="decimal"/>
        <w:lvlText w:val="%1)"/>
        <w:lvlJc w:val="left"/>
        <w:pPr>
          <w:ind w:left="720" w:hanging="360"/>
        </w:pPr>
      </w:lvl>
    </w:lvlOverride>
    <w:lvlOverride w:ilvl="1">
      <w:lvl w:ilvl="1" w:tplc="04150019">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130" w16cid:durableId="2440386">
    <w:abstractNumId w:val="51"/>
  </w:num>
  <w:num w:numId="131" w16cid:durableId="2058123648">
    <w:abstractNumId w:val="149"/>
  </w:num>
  <w:num w:numId="132" w16cid:durableId="1648899108">
    <w:abstractNumId w:val="145"/>
  </w:num>
  <w:num w:numId="133" w16cid:durableId="1431196132">
    <w:abstractNumId w:val="111"/>
  </w:num>
  <w:num w:numId="134" w16cid:durableId="156586755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957179953">
    <w:abstractNumId w:val="43"/>
  </w:num>
  <w:num w:numId="136" w16cid:durableId="666135519">
    <w:abstractNumId w:val="137"/>
  </w:num>
  <w:num w:numId="137" w16cid:durableId="1305353563">
    <w:abstractNumId w:val="130"/>
  </w:num>
  <w:num w:numId="138" w16cid:durableId="10425122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035960311">
    <w:abstractNumId w:val="54"/>
  </w:num>
  <w:num w:numId="140" w16cid:durableId="811483163">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59994214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200635069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376971628">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2437575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34311905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1539156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54193756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006858108">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450588899">
    <w:abstractNumId w:val="100"/>
  </w:num>
  <w:num w:numId="150" w16cid:durableId="602877455">
    <w:abstractNumId w:val="89"/>
  </w:num>
  <w:num w:numId="151" w16cid:durableId="576943730">
    <w:abstractNumId w:val="122"/>
  </w:num>
  <w:num w:numId="152" w16cid:durableId="792096778">
    <w:abstractNumId w:val="67"/>
  </w:num>
  <w:num w:numId="153" w16cid:durableId="1546866098">
    <w:abstractNumId w:val="102"/>
  </w:num>
  <w:num w:numId="154" w16cid:durableId="578444798">
    <w:abstractNumId w:val="27"/>
  </w:num>
  <w:num w:numId="155" w16cid:durableId="419255351">
    <w:abstractNumId w:val="16"/>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A1A99"/>
    <w:rsid w:val="00001121"/>
    <w:rsid w:val="00003D4F"/>
    <w:rsid w:val="000058FB"/>
    <w:rsid w:val="000163EB"/>
    <w:rsid w:val="00017239"/>
    <w:rsid w:val="00022251"/>
    <w:rsid w:val="00022316"/>
    <w:rsid w:val="00022A34"/>
    <w:rsid w:val="00025AAC"/>
    <w:rsid w:val="000278B2"/>
    <w:rsid w:val="00032222"/>
    <w:rsid w:val="00034085"/>
    <w:rsid w:val="00035E37"/>
    <w:rsid w:val="0004234E"/>
    <w:rsid w:val="00046C1D"/>
    <w:rsid w:val="0005349C"/>
    <w:rsid w:val="00056753"/>
    <w:rsid w:val="00062826"/>
    <w:rsid w:val="0006463B"/>
    <w:rsid w:val="000726D8"/>
    <w:rsid w:val="000759B4"/>
    <w:rsid w:val="00076BD4"/>
    <w:rsid w:val="00077F4E"/>
    <w:rsid w:val="000817A7"/>
    <w:rsid w:val="000823D9"/>
    <w:rsid w:val="00082747"/>
    <w:rsid w:val="0008585A"/>
    <w:rsid w:val="0008699E"/>
    <w:rsid w:val="00087883"/>
    <w:rsid w:val="00091CF8"/>
    <w:rsid w:val="000963E5"/>
    <w:rsid w:val="00097D0B"/>
    <w:rsid w:val="000A0C39"/>
    <w:rsid w:val="000A3C8F"/>
    <w:rsid w:val="000A5307"/>
    <w:rsid w:val="000A7FB4"/>
    <w:rsid w:val="000B6191"/>
    <w:rsid w:val="000B6562"/>
    <w:rsid w:val="000C10D8"/>
    <w:rsid w:val="000C22FB"/>
    <w:rsid w:val="000C2FA0"/>
    <w:rsid w:val="000C42D1"/>
    <w:rsid w:val="000C7CB1"/>
    <w:rsid w:val="000D2669"/>
    <w:rsid w:val="000D42E0"/>
    <w:rsid w:val="000D7041"/>
    <w:rsid w:val="000E0BB0"/>
    <w:rsid w:val="000E351C"/>
    <w:rsid w:val="000E35FA"/>
    <w:rsid w:val="0010369A"/>
    <w:rsid w:val="00104561"/>
    <w:rsid w:val="00107172"/>
    <w:rsid w:val="00110EA1"/>
    <w:rsid w:val="001116D2"/>
    <w:rsid w:val="0011515D"/>
    <w:rsid w:val="00115287"/>
    <w:rsid w:val="001174C4"/>
    <w:rsid w:val="00120D79"/>
    <w:rsid w:val="00120E17"/>
    <w:rsid w:val="00120FE4"/>
    <w:rsid w:val="00121C40"/>
    <w:rsid w:val="0012256D"/>
    <w:rsid w:val="00130C7D"/>
    <w:rsid w:val="00131E76"/>
    <w:rsid w:val="00132D44"/>
    <w:rsid w:val="001353E4"/>
    <w:rsid w:val="00136F7E"/>
    <w:rsid w:val="00140890"/>
    <w:rsid w:val="00140F01"/>
    <w:rsid w:val="00143D63"/>
    <w:rsid w:val="00151DDC"/>
    <w:rsid w:val="00155871"/>
    <w:rsid w:val="00157CBB"/>
    <w:rsid w:val="00170DB8"/>
    <w:rsid w:val="001723CE"/>
    <w:rsid w:val="00173BD5"/>
    <w:rsid w:val="00174EFC"/>
    <w:rsid w:val="0017666C"/>
    <w:rsid w:val="00180AE3"/>
    <w:rsid w:val="00181794"/>
    <w:rsid w:val="00181A66"/>
    <w:rsid w:val="00184366"/>
    <w:rsid w:val="00190D9E"/>
    <w:rsid w:val="0019272A"/>
    <w:rsid w:val="001A0318"/>
    <w:rsid w:val="001A1DD0"/>
    <w:rsid w:val="001A51B4"/>
    <w:rsid w:val="001A63E5"/>
    <w:rsid w:val="001A70B0"/>
    <w:rsid w:val="001B51D1"/>
    <w:rsid w:val="001B545C"/>
    <w:rsid w:val="001B7D1D"/>
    <w:rsid w:val="001D5DD1"/>
    <w:rsid w:val="001D700D"/>
    <w:rsid w:val="001D783F"/>
    <w:rsid w:val="001F168E"/>
    <w:rsid w:val="001F46E2"/>
    <w:rsid w:val="001F49D7"/>
    <w:rsid w:val="001F6E7E"/>
    <w:rsid w:val="00203E55"/>
    <w:rsid w:val="002115AB"/>
    <w:rsid w:val="00216A42"/>
    <w:rsid w:val="00221F7A"/>
    <w:rsid w:val="00224D29"/>
    <w:rsid w:val="00225419"/>
    <w:rsid w:val="00227B1B"/>
    <w:rsid w:val="0023418E"/>
    <w:rsid w:val="00235311"/>
    <w:rsid w:val="0023560B"/>
    <w:rsid w:val="00237D2A"/>
    <w:rsid w:val="002423EF"/>
    <w:rsid w:val="002459F8"/>
    <w:rsid w:val="00257F21"/>
    <w:rsid w:val="00262AFC"/>
    <w:rsid w:val="002646E5"/>
    <w:rsid w:val="00264D56"/>
    <w:rsid w:val="002707E6"/>
    <w:rsid w:val="00270FB6"/>
    <w:rsid w:val="00273199"/>
    <w:rsid w:val="002777DC"/>
    <w:rsid w:val="00282769"/>
    <w:rsid w:val="00291D36"/>
    <w:rsid w:val="00294E5D"/>
    <w:rsid w:val="00295121"/>
    <w:rsid w:val="002956EB"/>
    <w:rsid w:val="00297927"/>
    <w:rsid w:val="002A0C28"/>
    <w:rsid w:val="002A7606"/>
    <w:rsid w:val="002B3245"/>
    <w:rsid w:val="002B547A"/>
    <w:rsid w:val="002B7832"/>
    <w:rsid w:val="002C007A"/>
    <w:rsid w:val="002C0144"/>
    <w:rsid w:val="002C2270"/>
    <w:rsid w:val="002C6441"/>
    <w:rsid w:val="002C74E7"/>
    <w:rsid w:val="002C7FBA"/>
    <w:rsid w:val="002D0450"/>
    <w:rsid w:val="002D0D95"/>
    <w:rsid w:val="002E0529"/>
    <w:rsid w:val="002E4392"/>
    <w:rsid w:val="002E4C79"/>
    <w:rsid w:val="002E5E01"/>
    <w:rsid w:val="002F626F"/>
    <w:rsid w:val="00300670"/>
    <w:rsid w:val="003064D1"/>
    <w:rsid w:val="003076F0"/>
    <w:rsid w:val="00311E74"/>
    <w:rsid w:val="00314641"/>
    <w:rsid w:val="0031548F"/>
    <w:rsid w:val="00316DF4"/>
    <w:rsid w:val="00317E39"/>
    <w:rsid w:val="00322BE8"/>
    <w:rsid w:val="003268C9"/>
    <w:rsid w:val="00330F54"/>
    <w:rsid w:val="003317FD"/>
    <w:rsid w:val="00331E67"/>
    <w:rsid w:val="00333396"/>
    <w:rsid w:val="003340F1"/>
    <w:rsid w:val="00334A13"/>
    <w:rsid w:val="0033626E"/>
    <w:rsid w:val="003411AE"/>
    <w:rsid w:val="00342394"/>
    <w:rsid w:val="00343003"/>
    <w:rsid w:val="00346105"/>
    <w:rsid w:val="00346BF6"/>
    <w:rsid w:val="00350DF8"/>
    <w:rsid w:val="003518EF"/>
    <w:rsid w:val="00351FB1"/>
    <w:rsid w:val="0035421D"/>
    <w:rsid w:val="00356742"/>
    <w:rsid w:val="00360B99"/>
    <w:rsid w:val="003613E4"/>
    <w:rsid w:val="00362B81"/>
    <w:rsid w:val="003637C8"/>
    <w:rsid w:val="003659E0"/>
    <w:rsid w:val="00371FDB"/>
    <w:rsid w:val="00372E0D"/>
    <w:rsid w:val="00372F05"/>
    <w:rsid w:val="00377B13"/>
    <w:rsid w:val="00377C14"/>
    <w:rsid w:val="00380E29"/>
    <w:rsid w:val="003821C4"/>
    <w:rsid w:val="003834F0"/>
    <w:rsid w:val="00397157"/>
    <w:rsid w:val="00397C59"/>
    <w:rsid w:val="003A1A99"/>
    <w:rsid w:val="003A5D75"/>
    <w:rsid w:val="003C6406"/>
    <w:rsid w:val="003D0EEB"/>
    <w:rsid w:val="003D1A9C"/>
    <w:rsid w:val="003E0D90"/>
    <w:rsid w:val="003E48BE"/>
    <w:rsid w:val="003F13A8"/>
    <w:rsid w:val="003F3CC5"/>
    <w:rsid w:val="003F700F"/>
    <w:rsid w:val="00405555"/>
    <w:rsid w:val="00406CAA"/>
    <w:rsid w:val="004079D4"/>
    <w:rsid w:val="004103AC"/>
    <w:rsid w:val="00411B05"/>
    <w:rsid w:val="0041351B"/>
    <w:rsid w:val="00413F1F"/>
    <w:rsid w:val="004211DB"/>
    <w:rsid w:val="00432088"/>
    <w:rsid w:val="0043523A"/>
    <w:rsid w:val="00436ABC"/>
    <w:rsid w:val="0044058B"/>
    <w:rsid w:val="0044211D"/>
    <w:rsid w:val="00455631"/>
    <w:rsid w:val="0045632F"/>
    <w:rsid w:val="00456B0F"/>
    <w:rsid w:val="00457277"/>
    <w:rsid w:val="0046198F"/>
    <w:rsid w:val="004657A0"/>
    <w:rsid w:val="00466248"/>
    <w:rsid w:val="004664E9"/>
    <w:rsid w:val="0047085D"/>
    <w:rsid w:val="00473574"/>
    <w:rsid w:val="00480A52"/>
    <w:rsid w:val="00483306"/>
    <w:rsid w:val="00485F8D"/>
    <w:rsid w:val="0048618C"/>
    <w:rsid w:val="00490374"/>
    <w:rsid w:val="00490A33"/>
    <w:rsid w:val="00490D75"/>
    <w:rsid w:val="00495201"/>
    <w:rsid w:val="004971C2"/>
    <w:rsid w:val="004A0DD3"/>
    <w:rsid w:val="004A549A"/>
    <w:rsid w:val="004A5FD1"/>
    <w:rsid w:val="004B04A1"/>
    <w:rsid w:val="004B0E8F"/>
    <w:rsid w:val="004B2C79"/>
    <w:rsid w:val="004C5412"/>
    <w:rsid w:val="004D287F"/>
    <w:rsid w:val="004D3252"/>
    <w:rsid w:val="004D383D"/>
    <w:rsid w:val="004E67A2"/>
    <w:rsid w:val="004F0CD9"/>
    <w:rsid w:val="004F1712"/>
    <w:rsid w:val="0050025A"/>
    <w:rsid w:val="005043CE"/>
    <w:rsid w:val="00506A1D"/>
    <w:rsid w:val="00507266"/>
    <w:rsid w:val="00511B74"/>
    <w:rsid w:val="00512FC3"/>
    <w:rsid w:val="0052263F"/>
    <w:rsid w:val="005227A0"/>
    <w:rsid w:val="0052449D"/>
    <w:rsid w:val="00526C8C"/>
    <w:rsid w:val="005274D9"/>
    <w:rsid w:val="00530828"/>
    <w:rsid w:val="00533B69"/>
    <w:rsid w:val="00540D2A"/>
    <w:rsid w:val="00543045"/>
    <w:rsid w:val="0054318C"/>
    <w:rsid w:val="005439A4"/>
    <w:rsid w:val="00546A2A"/>
    <w:rsid w:val="005540C5"/>
    <w:rsid w:val="00554556"/>
    <w:rsid w:val="00554DEB"/>
    <w:rsid w:val="00560A16"/>
    <w:rsid w:val="00561BA1"/>
    <w:rsid w:val="00561C97"/>
    <w:rsid w:val="005667BF"/>
    <w:rsid w:val="00575C3A"/>
    <w:rsid w:val="00583C0C"/>
    <w:rsid w:val="00585897"/>
    <w:rsid w:val="00591131"/>
    <w:rsid w:val="00593501"/>
    <w:rsid w:val="005A5157"/>
    <w:rsid w:val="005B0C28"/>
    <w:rsid w:val="005B646D"/>
    <w:rsid w:val="005C20BF"/>
    <w:rsid w:val="005D0149"/>
    <w:rsid w:val="005D29C4"/>
    <w:rsid w:val="005D5935"/>
    <w:rsid w:val="005D5B53"/>
    <w:rsid w:val="005D681A"/>
    <w:rsid w:val="005E27B5"/>
    <w:rsid w:val="005E5C19"/>
    <w:rsid w:val="005F00BF"/>
    <w:rsid w:val="005F0244"/>
    <w:rsid w:val="005F3013"/>
    <w:rsid w:val="005F70D7"/>
    <w:rsid w:val="00601FF8"/>
    <w:rsid w:val="00602FAD"/>
    <w:rsid w:val="0060343A"/>
    <w:rsid w:val="006044DA"/>
    <w:rsid w:val="0060736F"/>
    <w:rsid w:val="0062164F"/>
    <w:rsid w:val="00622C0B"/>
    <w:rsid w:val="00623B08"/>
    <w:rsid w:val="0062673A"/>
    <w:rsid w:val="00631D49"/>
    <w:rsid w:val="0063407D"/>
    <w:rsid w:val="0064281C"/>
    <w:rsid w:val="006436B1"/>
    <w:rsid w:val="0065151F"/>
    <w:rsid w:val="00651D93"/>
    <w:rsid w:val="00652F5C"/>
    <w:rsid w:val="00662AA0"/>
    <w:rsid w:val="006633A1"/>
    <w:rsid w:val="00680779"/>
    <w:rsid w:val="00683108"/>
    <w:rsid w:val="00683CCC"/>
    <w:rsid w:val="006856FE"/>
    <w:rsid w:val="0069268D"/>
    <w:rsid w:val="006936A6"/>
    <w:rsid w:val="006972D9"/>
    <w:rsid w:val="006A0502"/>
    <w:rsid w:val="006A0B72"/>
    <w:rsid w:val="006A0B96"/>
    <w:rsid w:val="006A1407"/>
    <w:rsid w:val="006A4F08"/>
    <w:rsid w:val="006A4F12"/>
    <w:rsid w:val="006B0A38"/>
    <w:rsid w:val="006B22EA"/>
    <w:rsid w:val="006B2597"/>
    <w:rsid w:val="006B2D8B"/>
    <w:rsid w:val="006B2E20"/>
    <w:rsid w:val="006B4565"/>
    <w:rsid w:val="006C1986"/>
    <w:rsid w:val="006C7417"/>
    <w:rsid w:val="006C7D32"/>
    <w:rsid w:val="006E1A78"/>
    <w:rsid w:val="006E365F"/>
    <w:rsid w:val="006E45B9"/>
    <w:rsid w:val="006E66C8"/>
    <w:rsid w:val="006F5A3A"/>
    <w:rsid w:val="006F7486"/>
    <w:rsid w:val="00701EB1"/>
    <w:rsid w:val="00711637"/>
    <w:rsid w:val="00717BE1"/>
    <w:rsid w:val="007211DE"/>
    <w:rsid w:val="007218DF"/>
    <w:rsid w:val="00721A75"/>
    <w:rsid w:val="007234F6"/>
    <w:rsid w:val="007306C7"/>
    <w:rsid w:val="007307CE"/>
    <w:rsid w:val="00735C2A"/>
    <w:rsid w:val="00740627"/>
    <w:rsid w:val="00746F63"/>
    <w:rsid w:val="00747A63"/>
    <w:rsid w:val="00751023"/>
    <w:rsid w:val="00753AE9"/>
    <w:rsid w:val="00755028"/>
    <w:rsid w:val="00755951"/>
    <w:rsid w:val="00757F47"/>
    <w:rsid w:val="00791007"/>
    <w:rsid w:val="00793A7C"/>
    <w:rsid w:val="0079477B"/>
    <w:rsid w:val="00795938"/>
    <w:rsid w:val="007A3949"/>
    <w:rsid w:val="007A4740"/>
    <w:rsid w:val="007A4AE8"/>
    <w:rsid w:val="007A6491"/>
    <w:rsid w:val="007B05EC"/>
    <w:rsid w:val="007B065C"/>
    <w:rsid w:val="007B2919"/>
    <w:rsid w:val="007B3E9A"/>
    <w:rsid w:val="007B7028"/>
    <w:rsid w:val="007C493F"/>
    <w:rsid w:val="007D399E"/>
    <w:rsid w:val="007D3A6C"/>
    <w:rsid w:val="007D7CE0"/>
    <w:rsid w:val="007E504B"/>
    <w:rsid w:val="007F111A"/>
    <w:rsid w:val="007F4356"/>
    <w:rsid w:val="007F60AF"/>
    <w:rsid w:val="008042AE"/>
    <w:rsid w:val="00804D98"/>
    <w:rsid w:val="00812A0D"/>
    <w:rsid w:val="00813F52"/>
    <w:rsid w:val="008148D0"/>
    <w:rsid w:val="008331BC"/>
    <w:rsid w:val="00833804"/>
    <w:rsid w:val="00836F5C"/>
    <w:rsid w:val="008372EB"/>
    <w:rsid w:val="00841E2C"/>
    <w:rsid w:val="00843D3B"/>
    <w:rsid w:val="00844C35"/>
    <w:rsid w:val="008467B1"/>
    <w:rsid w:val="00850543"/>
    <w:rsid w:val="00851572"/>
    <w:rsid w:val="008554D1"/>
    <w:rsid w:val="0085593F"/>
    <w:rsid w:val="008567B8"/>
    <w:rsid w:val="00864DD3"/>
    <w:rsid w:val="00865453"/>
    <w:rsid w:val="008701A8"/>
    <w:rsid w:val="0087112C"/>
    <w:rsid w:val="00875A32"/>
    <w:rsid w:val="00877CC5"/>
    <w:rsid w:val="008818D0"/>
    <w:rsid w:val="00881E61"/>
    <w:rsid w:val="008848BE"/>
    <w:rsid w:val="00884ECB"/>
    <w:rsid w:val="00890D46"/>
    <w:rsid w:val="00891614"/>
    <w:rsid w:val="008B333D"/>
    <w:rsid w:val="008B5533"/>
    <w:rsid w:val="008C1F53"/>
    <w:rsid w:val="008C65B9"/>
    <w:rsid w:val="008C6D2C"/>
    <w:rsid w:val="008D00F3"/>
    <w:rsid w:val="008D09BF"/>
    <w:rsid w:val="008D2D51"/>
    <w:rsid w:val="008D4E35"/>
    <w:rsid w:val="008E59BD"/>
    <w:rsid w:val="008E6407"/>
    <w:rsid w:val="008F1A44"/>
    <w:rsid w:val="009014A1"/>
    <w:rsid w:val="009025F6"/>
    <w:rsid w:val="0090501A"/>
    <w:rsid w:val="009055EE"/>
    <w:rsid w:val="00905FAC"/>
    <w:rsid w:val="009065B6"/>
    <w:rsid w:val="0090738D"/>
    <w:rsid w:val="009102F5"/>
    <w:rsid w:val="0091520C"/>
    <w:rsid w:val="00921940"/>
    <w:rsid w:val="00924CE9"/>
    <w:rsid w:val="00931C6D"/>
    <w:rsid w:val="00935302"/>
    <w:rsid w:val="00936130"/>
    <w:rsid w:val="009441FD"/>
    <w:rsid w:val="00944BBA"/>
    <w:rsid w:val="00950756"/>
    <w:rsid w:val="0095185C"/>
    <w:rsid w:val="009551B4"/>
    <w:rsid w:val="00956617"/>
    <w:rsid w:val="00975963"/>
    <w:rsid w:val="009938E7"/>
    <w:rsid w:val="00996D91"/>
    <w:rsid w:val="009A2A73"/>
    <w:rsid w:val="009A5106"/>
    <w:rsid w:val="009A6AC8"/>
    <w:rsid w:val="009B0A44"/>
    <w:rsid w:val="009B2EE9"/>
    <w:rsid w:val="009B41F9"/>
    <w:rsid w:val="009C301C"/>
    <w:rsid w:val="009C350D"/>
    <w:rsid w:val="009C454E"/>
    <w:rsid w:val="009C6593"/>
    <w:rsid w:val="009E09EF"/>
    <w:rsid w:val="009E38F5"/>
    <w:rsid w:val="009F4C47"/>
    <w:rsid w:val="009F5987"/>
    <w:rsid w:val="00A03CD7"/>
    <w:rsid w:val="00A041E5"/>
    <w:rsid w:val="00A07B69"/>
    <w:rsid w:val="00A127DF"/>
    <w:rsid w:val="00A13153"/>
    <w:rsid w:val="00A1636C"/>
    <w:rsid w:val="00A1754A"/>
    <w:rsid w:val="00A17889"/>
    <w:rsid w:val="00A232DA"/>
    <w:rsid w:val="00A32EC1"/>
    <w:rsid w:val="00A33525"/>
    <w:rsid w:val="00A368AE"/>
    <w:rsid w:val="00A409F1"/>
    <w:rsid w:val="00A4552F"/>
    <w:rsid w:val="00A45826"/>
    <w:rsid w:val="00A46EB1"/>
    <w:rsid w:val="00A53C52"/>
    <w:rsid w:val="00A54C2A"/>
    <w:rsid w:val="00A55AF9"/>
    <w:rsid w:val="00A5640F"/>
    <w:rsid w:val="00A608DD"/>
    <w:rsid w:val="00A63906"/>
    <w:rsid w:val="00A72091"/>
    <w:rsid w:val="00A72325"/>
    <w:rsid w:val="00A72D8D"/>
    <w:rsid w:val="00A75F0C"/>
    <w:rsid w:val="00A7621A"/>
    <w:rsid w:val="00A8792A"/>
    <w:rsid w:val="00A90C66"/>
    <w:rsid w:val="00A912B9"/>
    <w:rsid w:val="00A94430"/>
    <w:rsid w:val="00A9590C"/>
    <w:rsid w:val="00A95B04"/>
    <w:rsid w:val="00A96B21"/>
    <w:rsid w:val="00AA16D4"/>
    <w:rsid w:val="00AA2F18"/>
    <w:rsid w:val="00AA43E7"/>
    <w:rsid w:val="00AB1581"/>
    <w:rsid w:val="00AB2643"/>
    <w:rsid w:val="00AB65C0"/>
    <w:rsid w:val="00AB6A14"/>
    <w:rsid w:val="00AC3182"/>
    <w:rsid w:val="00AC34EE"/>
    <w:rsid w:val="00AD2397"/>
    <w:rsid w:val="00AD27F3"/>
    <w:rsid w:val="00AD2D6F"/>
    <w:rsid w:val="00AD5F8D"/>
    <w:rsid w:val="00AE1064"/>
    <w:rsid w:val="00AE13DF"/>
    <w:rsid w:val="00AE4152"/>
    <w:rsid w:val="00AE4483"/>
    <w:rsid w:val="00AE66A1"/>
    <w:rsid w:val="00AF096F"/>
    <w:rsid w:val="00AF5903"/>
    <w:rsid w:val="00AF787A"/>
    <w:rsid w:val="00B106FA"/>
    <w:rsid w:val="00B139E7"/>
    <w:rsid w:val="00B16C00"/>
    <w:rsid w:val="00B2077B"/>
    <w:rsid w:val="00B22D88"/>
    <w:rsid w:val="00B25944"/>
    <w:rsid w:val="00B25E88"/>
    <w:rsid w:val="00B33EC9"/>
    <w:rsid w:val="00B404CF"/>
    <w:rsid w:val="00B40E70"/>
    <w:rsid w:val="00B43D32"/>
    <w:rsid w:val="00B55FC4"/>
    <w:rsid w:val="00B57DBE"/>
    <w:rsid w:val="00B57E16"/>
    <w:rsid w:val="00B60087"/>
    <w:rsid w:val="00B60BA5"/>
    <w:rsid w:val="00B6169B"/>
    <w:rsid w:val="00B6421B"/>
    <w:rsid w:val="00B65F47"/>
    <w:rsid w:val="00B666FC"/>
    <w:rsid w:val="00B73AE2"/>
    <w:rsid w:val="00B74480"/>
    <w:rsid w:val="00B74ECD"/>
    <w:rsid w:val="00B76A6D"/>
    <w:rsid w:val="00B76D3D"/>
    <w:rsid w:val="00B875D8"/>
    <w:rsid w:val="00B877B0"/>
    <w:rsid w:val="00B91EC5"/>
    <w:rsid w:val="00B9416B"/>
    <w:rsid w:val="00B94A75"/>
    <w:rsid w:val="00B97993"/>
    <w:rsid w:val="00B97FD3"/>
    <w:rsid w:val="00BA3739"/>
    <w:rsid w:val="00BB1B74"/>
    <w:rsid w:val="00BB1CF3"/>
    <w:rsid w:val="00BB3F00"/>
    <w:rsid w:val="00BB557F"/>
    <w:rsid w:val="00BB67A2"/>
    <w:rsid w:val="00BC5E07"/>
    <w:rsid w:val="00BD02EF"/>
    <w:rsid w:val="00BD4D1A"/>
    <w:rsid w:val="00BD511F"/>
    <w:rsid w:val="00BD5DCC"/>
    <w:rsid w:val="00BD6F72"/>
    <w:rsid w:val="00BD7004"/>
    <w:rsid w:val="00BE7CAA"/>
    <w:rsid w:val="00BF3AF6"/>
    <w:rsid w:val="00BF4305"/>
    <w:rsid w:val="00C017A9"/>
    <w:rsid w:val="00C02477"/>
    <w:rsid w:val="00C0282B"/>
    <w:rsid w:val="00C05103"/>
    <w:rsid w:val="00C0581A"/>
    <w:rsid w:val="00C1153E"/>
    <w:rsid w:val="00C1668A"/>
    <w:rsid w:val="00C17BBD"/>
    <w:rsid w:val="00C2573F"/>
    <w:rsid w:val="00C27ABA"/>
    <w:rsid w:val="00C4130D"/>
    <w:rsid w:val="00C43443"/>
    <w:rsid w:val="00C43A8A"/>
    <w:rsid w:val="00C43ACE"/>
    <w:rsid w:val="00C45CD2"/>
    <w:rsid w:val="00C4638C"/>
    <w:rsid w:val="00C4703F"/>
    <w:rsid w:val="00C476C9"/>
    <w:rsid w:val="00C5160A"/>
    <w:rsid w:val="00C60286"/>
    <w:rsid w:val="00C613B8"/>
    <w:rsid w:val="00C65BD8"/>
    <w:rsid w:val="00C67FFA"/>
    <w:rsid w:val="00C74C1E"/>
    <w:rsid w:val="00C74D2E"/>
    <w:rsid w:val="00C778DF"/>
    <w:rsid w:val="00C77DD1"/>
    <w:rsid w:val="00C81CDD"/>
    <w:rsid w:val="00C85E94"/>
    <w:rsid w:val="00C860B6"/>
    <w:rsid w:val="00C87456"/>
    <w:rsid w:val="00C9346E"/>
    <w:rsid w:val="00C950B3"/>
    <w:rsid w:val="00C96309"/>
    <w:rsid w:val="00C969E9"/>
    <w:rsid w:val="00CA056C"/>
    <w:rsid w:val="00CA3002"/>
    <w:rsid w:val="00CA44E4"/>
    <w:rsid w:val="00CA4E12"/>
    <w:rsid w:val="00CA67E7"/>
    <w:rsid w:val="00CB1696"/>
    <w:rsid w:val="00CB22DE"/>
    <w:rsid w:val="00CB38F3"/>
    <w:rsid w:val="00CB45B9"/>
    <w:rsid w:val="00CB5604"/>
    <w:rsid w:val="00CB598E"/>
    <w:rsid w:val="00CC04E6"/>
    <w:rsid w:val="00CC1818"/>
    <w:rsid w:val="00CC19EB"/>
    <w:rsid w:val="00CC3A03"/>
    <w:rsid w:val="00CD4733"/>
    <w:rsid w:val="00CD4C16"/>
    <w:rsid w:val="00CD50EF"/>
    <w:rsid w:val="00CD60BF"/>
    <w:rsid w:val="00CD7726"/>
    <w:rsid w:val="00CE7252"/>
    <w:rsid w:val="00CF4CEB"/>
    <w:rsid w:val="00CF6FD0"/>
    <w:rsid w:val="00D02B05"/>
    <w:rsid w:val="00D12831"/>
    <w:rsid w:val="00D157D4"/>
    <w:rsid w:val="00D210B0"/>
    <w:rsid w:val="00D27F36"/>
    <w:rsid w:val="00D37A03"/>
    <w:rsid w:val="00D420FB"/>
    <w:rsid w:val="00D42C66"/>
    <w:rsid w:val="00D53361"/>
    <w:rsid w:val="00D54043"/>
    <w:rsid w:val="00D56BF7"/>
    <w:rsid w:val="00D66D8D"/>
    <w:rsid w:val="00D7684E"/>
    <w:rsid w:val="00D9227B"/>
    <w:rsid w:val="00D92D27"/>
    <w:rsid w:val="00D94B61"/>
    <w:rsid w:val="00D969F0"/>
    <w:rsid w:val="00D97DD3"/>
    <w:rsid w:val="00DA4B4E"/>
    <w:rsid w:val="00DA5873"/>
    <w:rsid w:val="00DA5CD9"/>
    <w:rsid w:val="00DA66CA"/>
    <w:rsid w:val="00DB29A6"/>
    <w:rsid w:val="00DB3F5B"/>
    <w:rsid w:val="00DB5EDE"/>
    <w:rsid w:val="00DC234F"/>
    <w:rsid w:val="00DC7072"/>
    <w:rsid w:val="00DD1189"/>
    <w:rsid w:val="00DD2786"/>
    <w:rsid w:val="00DD39C8"/>
    <w:rsid w:val="00DD6FCC"/>
    <w:rsid w:val="00DE0969"/>
    <w:rsid w:val="00DE17EC"/>
    <w:rsid w:val="00DE2BE1"/>
    <w:rsid w:val="00DE35DB"/>
    <w:rsid w:val="00DE3BCD"/>
    <w:rsid w:val="00DE4861"/>
    <w:rsid w:val="00DE522A"/>
    <w:rsid w:val="00DF42B9"/>
    <w:rsid w:val="00E05E5A"/>
    <w:rsid w:val="00E067F8"/>
    <w:rsid w:val="00E0724C"/>
    <w:rsid w:val="00E143D3"/>
    <w:rsid w:val="00E145E1"/>
    <w:rsid w:val="00E1666E"/>
    <w:rsid w:val="00E24015"/>
    <w:rsid w:val="00E31B5A"/>
    <w:rsid w:val="00E34D96"/>
    <w:rsid w:val="00E419A8"/>
    <w:rsid w:val="00E430F0"/>
    <w:rsid w:val="00E44A26"/>
    <w:rsid w:val="00E46DEF"/>
    <w:rsid w:val="00E574CD"/>
    <w:rsid w:val="00E6033E"/>
    <w:rsid w:val="00E617FB"/>
    <w:rsid w:val="00E6570D"/>
    <w:rsid w:val="00E65CBE"/>
    <w:rsid w:val="00E70D0D"/>
    <w:rsid w:val="00E8040F"/>
    <w:rsid w:val="00E85456"/>
    <w:rsid w:val="00E8564F"/>
    <w:rsid w:val="00E91A5C"/>
    <w:rsid w:val="00E9323F"/>
    <w:rsid w:val="00E9573E"/>
    <w:rsid w:val="00E96529"/>
    <w:rsid w:val="00EA3E30"/>
    <w:rsid w:val="00EC228D"/>
    <w:rsid w:val="00EC3AC7"/>
    <w:rsid w:val="00EC5E50"/>
    <w:rsid w:val="00EC7C1C"/>
    <w:rsid w:val="00ED1319"/>
    <w:rsid w:val="00ED31A2"/>
    <w:rsid w:val="00ED3E0F"/>
    <w:rsid w:val="00ED5C96"/>
    <w:rsid w:val="00ED6B4B"/>
    <w:rsid w:val="00EE31BC"/>
    <w:rsid w:val="00EE376A"/>
    <w:rsid w:val="00EE3F81"/>
    <w:rsid w:val="00EE5E63"/>
    <w:rsid w:val="00EE62B1"/>
    <w:rsid w:val="00EF384F"/>
    <w:rsid w:val="00EF670C"/>
    <w:rsid w:val="00EF69DA"/>
    <w:rsid w:val="00EF74A2"/>
    <w:rsid w:val="00F02A5D"/>
    <w:rsid w:val="00F05A1C"/>
    <w:rsid w:val="00F06C4D"/>
    <w:rsid w:val="00F1186B"/>
    <w:rsid w:val="00F139C9"/>
    <w:rsid w:val="00F1729A"/>
    <w:rsid w:val="00F17ECE"/>
    <w:rsid w:val="00F2164E"/>
    <w:rsid w:val="00F21F2C"/>
    <w:rsid w:val="00F31851"/>
    <w:rsid w:val="00F32662"/>
    <w:rsid w:val="00F41202"/>
    <w:rsid w:val="00F43507"/>
    <w:rsid w:val="00F4363A"/>
    <w:rsid w:val="00F460CB"/>
    <w:rsid w:val="00F4798B"/>
    <w:rsid w:val="00F50DC2"/>
    <w:rsid w:val="00F523FF"/>
    <w:rsid w:val="00F53B97"/>
    <w:rsid w:val="00F57176"/>
    <w:rsid w:val="00F614FB"/>
    <w:rsid w:val="00F63D80"/>
    <w:rsid w:val="00F6521D"/>
    <w:rsid w:val="00F66927"/>
    <w:rsid w:val="00F70D46"/>
    <w:rsid w:val="00F712C1"/>
    <w:rsid w:val="00F72CBA"/>
    <w:rsid w:val="00F779E8"/>
    <w:rsid w:val="00F82579"/>
    <w:rsid w:val="00F90190"/>
    <w:rsid w:val="00F90B64"/>
    <w:rsid w:val="00F948D4"/>
    <w:rsid w:val="00F9521A"/>
    <w:rsid w:val="00F95BB4"/>
    <w:rsid w:val="00F95F32"/>
    <w:rsid w:val="00FA44D1"/>
    <w:rsid w:val="00FA44DD"/>
    <w:rsid w:val="00FA6439"/>
    <w:rsid w:val="00FA6E04"/>
    <w:rsid w:val="00FB04E1"/>
    <w:rsid w:val="00FB1EF1"/>
    <w:rsid w:val="00FB23AF"/>
    <w:rsid w:val="00FD0158"/>
    <w:rsid w:val="00FD4A22"/>
    <w:rsid w:val="00FE2630"/>
    <w:rsid w:val="00FF100D"/>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1103"/>
    <o:shapelayout v:ext="edit">
      <o:idmap v:ext="edit" data="1"/>
      <o:rules v:ext="edit">
        <o:r id="V:Rule10" type="connector" idref="#_s1034">
          <o:proxy start="" idref="#_s1036" connectloc="3"/>
          <o:proxy end="" idref="#_s1035" connectloc="2"/>
        </o:r>
        <o:r id="V:Rule11" type="connector" idref="#_s1030">
          <o:proxy start="" idref="#_s1040" connectloc="3"/>
          <o:proxy end="" idref="#_s1035" connectloc="2"/>
        </o:r>
        <o:r id="V:Rule12" type="connector" idref="#_s1032">
          <o:proxy start="" idref="#_s1038" connectloc="3"/>
          <o:proxy end="" idref="#_s1035" connectloc="2"/>
        </o:r>
        <o:r id="V:Rule13" type="connector" idref="#Łącznik: łamany 102"/>
        <o:r id="V:Rule14" type="connector" idref="#Łącznik prosty ze strzałką 107"/>
        <o:r id="V:Rule15" type="connector" idref="#_s1031">
          <o:proxy start="" idref="#_s1039" connectloc="1"/>
          <o:proxy end="" idref="#_s1035" connectloc="2"/>
        </o:r>
        <o:r id="V:Rule16" type="connector" idref="#_s1033">
          <o:proxy start="" idref="#_s1037" connectloc="1"/>
          <o:proxy end="" idref="#_s1035" connectloc="2"/>
        </o:r>
        <o:r id="V:Rule17" type="connector" idref="#_s1028">
          <o:proxy start="" idref="#_s1042" connectloc="0"/>
          <o:proxy end="" idref="#_s1041" connectloc="2"/>
        </o:r>
        <o:r id="V:Rule18" type="connector" idref="#_s1029">
          <o:proxy start="" idref="#_s1041" connectloc="1"/>
          <o:proxy end="" idref="#_s1035" connectloc="2"/>
        </o:r>
      </o:rules>
    </o:shapelayout>
  </w:shapeDefaults>
  <w:decimalSymbol w:val=","/>
  <w:listSeparator w:val=";"/>
  <w14:docId w14:val="768F1E69"/>
  <w15:docId w15:val="{E9DB2ECD-A34C-46C9-B463-C2AE805D1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A1A99"/>
    <w:rPr>
      <w:rFonts w:ascii="Times New Roman" w:hAnsi="Times New Roman" w:cs="Times New Roman"/>
      <w:kern w:val="0"/>
      <w:szCs w:val="21"/>
    </w:rPr>
  </w:style>
  <w:style w:type="paragraph" w:styleId="Nagwek1">
    <w:name w:val="heading 1"/>
    <w:basedOn w:val="Normalny"/>
    <w:next w:val="Normalny"/>
    <w:link w:val="Nagwek1Znak"/>
    <w:uiPriority w:val="9"/>
    <w:qFormat/>
    <w:rsid w:val="003A1A9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qFormat/>
    <w:rsid w:val="003A1A99"/>
    <w:pPr>
      <w:keepNext/>
      <w:numPr>
        <w:ilvl w:val="1"/>
        <w:numId w:val="1"/>
      </w:numPr>
      <w:suppressAutoHyphens/>
      <w:spacing w:after="0" w:line="240" w:lineRule="auto"/>
      <w:outlineLvl w:val="1"/>
    </w:pPr>
    <w:rPr>
      <w:rFonts w:eastAsia="Times New Roman"/>
      <w:b/>
      <w:bCs/>
      <w:sz w:val="28"/>
      <w:szCs w:val="20"/>
      <w:lang w:eastAsia="zh-CN"/>
    </w:rPr>
  </w:style>
  <w:style w:type="paragraph" w:styleId="Nagwek3">
    <w:name w:val="heading 3"/>
    <w:basedOn w:val="Normalny"/>
    <w:next w:val="Normalny"/>
    <w:link w:val="Nagwek3Znak"/>
    <w:uiPriority w:val="9"/>
    <w:unhideWhenUsed/>
    <w:qFormat/>
    <w:rsid w:val="00F50DC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3A1A99"/>
    <w:rPr>
      <w:rFonts w:ascii="Times New Roman" w:eastAsia="Times New Roman" w:hAnsi="Times New Roman" w:cs="Times New Roman"/>
      <w:b/>
      <w:bCs/>
      <w:kern w:val="0"/>
      <w:sz w:val="28"/>
      <w:szCs w:val="20"/>
      <w:lang w:eastAsia="zh-CN"/>
    </w:rPr>
  </w:style>
  <w:style w:type="character" w:styleId="Hipercze">
    <w:name w:val="Hyperlink"/>
    <w:basedOn w:val="Domylnaczcionkaakapitu"/>
    <w:uiPriority w:val="99"/>
    <w:unhideWhenUsed/>
    <w:rsid w:val="003A1A99"/>
    <w:rPr>
      <w:color w:val="0563C1" w:themeColor="hyperlink"/>
      <w:u w:val="single"/>
    </w:rPr>
  </w:style>
  <w:style w:type="paragraph" w:styleId="Nagwek">
    <w:name w:val="header"/>
    <w:aliases w:val="Znak Znak,Znak,Znak + Wyjustowany,Przed:  3 pt,Po:  7,2 pt,Interlinia:  Wi..."/>
    <w:basedOn w:val="Normalny"/>
    <w:link w:val="NagwekZnak"/>
    <w:unhideWhenUsed/>
    <w:rsid w:val="003A1A99"/>
    <w:pPr>
      <w:tabs>
        <w:tab w:val="center" w:pos="4536"/>
        <w:tab w:val="right" w:pos="9072"/>
      </w:tabs>
      <w:spacing w:after="0" w:line="240" w:lineRule="auto"/>
    </w:pPr>
  </w:style>
  <w:style w:type="character" w:customStyle="1" w:styleId="NagwekZnak">
    <w:name w:val="Nagłówek Znak"/>
    <w:aliases w:val="Znak Znak Znak,Znak Znak1,Znak + Wyjustowany Znak,Przed:  3 pt Znak,Po:  7 Znak,2 pt Znak,Interlinia:  Wi... Znak"/>
    <w:basedOn w:val="Domylnaczcionkaakapitu"/>
    <w:link w:val="Nagwek"/>
    <w:rsid w:val="003A1A99"/>
    <w:rPr>
      <w:rFonts w:ascii="Times New Roman" w:hAnsi="Times New Roman" w:cs="Times New Roman"/>
      <w:kern w:val="0"/>
      <w:szCs w:val="21"/>
    </w:rPr>
  </w:style>
  <w:style w:type="paragraph" w:styleId="Stopka">
    <w:name w:val="footer"/>
    <w:basedOn w:val="Normalny"/>
    <w:link w:val="StopkaZnak"/>
    <w:uiPriority w:val="99"/>
    <w:unhideWhenUsed/>
    <w:rsid w:val="003A1A9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A1A99"/>
    <w:rPr>
      <w:rFonts w:ascii="Times New Roman" w:hAnsi="Times New Roman" w:cs="Times New Roman"/>
      <w:kern w:val="0"/>
      <w:szCs w:val="21"/>
    </w:rPr>
  </w:style>
  <w:style w:type="character" w:customStyle="1" w:styleId="Nagwek1Znak">
    <w:name w:val="Nagłówek 1 Znak"/>
    <w:basedOn w:val="Domylnaczcionkaakapitu"/>
    <w:link w:val="Nagwek1"/>
    <w:uiPriority w:val="9"/>
    <w:rsid w:val="003A1A99"/>
    <w:rPr>
      <w:rFonts w:asciiTheme="majorHAnsi" w:eastAsiaTheme="majorEastAsia" w:hAnsiTheme="majorHAnsi" w:cstheme="majorBidi"/>
      <w:color w:val="2F5496" w:themeColor="accent1" w:themeShade="BF"/>
      <w:kern w:val="0"/>
      <w:sz w:val="32"/>
      <w:szCs w:val="32"/>
    </w:rPr>
  </w:style>
  <w:style w:type="paragraph" w:styleId="Nagwekspisutreci">
    <w:name w:val="TOC Heading"/>
    <w:basedOn w:val="Nagwek1"/>
    <w:next w:val="Normalny"/>
    <w:uiPriority w:val="39"/>
    <w:unhideWhenUsed/>
    <w:qFormat/>
    <w:rsid w:val="003A1A99"/>
    <w:pPr>
      <w:outlineLvl w:val="9"/>
    </w:pPr>
    <w:rPr>
      <w:lang w:eastAsia="pl-PL"/>
    </w:rPr>
  </w:style>
  <w:style w:type="paragraph" w:styleId="Spistreci2">
    <w:name w:val="toc 2"/>
    <w:basedOn w:val="Normalny"/>
    <w:next w:val="Normalny"/>
    <w:autoRedefine/>
    <w:uiPriority w:val="39"/>
    <w:unhideWhenUsed/>
    <w:rsid w:val="003A1A99"/>
    <w:pPr>
      <w:spacing w:after="100"/>
      <w:ind w:left="220"/>
    </w:pPr>
    <w:rPr>
      <w:rFonts w:asciiTheme="minorHAnsi" w:eastAsiaTheme="minorEastAsia" w:hAnsiTheme="minorHAnsi"/>
      <w:szCs w:val="22"/>
      <w:lang w:eastAsia="pl-PL"/>
    </w:rPr>
  </w:style>
  <w:style w:type="paragraph" w:styleId="Bezodstpw">
    <w:name w:val="No Spacing"/>
    <w:uiPriority w:val="1"/>
    <w:qFormat/>
    <w:rsid w:val="00E96529"/>
    <w:pPr>
      <w:spacing w:after="0" w:line="240" w:lineRule="auto"/>
    </w:pPr>
    <w:rPr>
      <w:rFonts w:ascii="Calibri" w:eastAsia="Calibri" w:hAnsi="Calibri" w:cs="Times New Roman"/>
      <w:kern w:val="0"/>
    </w:rPr>
  </w:style>
  <w:style w:type="paragraph" w:styleId="Akapitzlist">
    <w:name w:val="List Paragraph"/>
    <w:basedOn w:val="Normalny"/>
    <w:link w:val="AkapitzlistZnak"/>
    <w:uiPriority w:val="34"/>
    <w:qFormat/>
    <w:rsid w:val="00E96529"/>
    <w:pPr>
      <w:spacing w:after="0" w:line="240" w:lineRule="auto"/>
      <w:ind w:left="720"/>
      <w:contextualSpacing/>
    </w:pPr>
    <w:rPr>
      <w:rFonts w:eastAsia="Times New Roman"/>
      <w:sz w:val="24"/>
      <w:szCs w:val="24"/>
      <w:lang w:eastAsia="pl-PL"/>
    </w:rPr>
  </w:style>
  <w:style w:type="table" w:styleId="Tabela-Siatka">
    <w:name w:val="Table Grid"/>
    <w:basedOn w:val="Standardowy"/>
    <w:uiPriority w:val="59"/>
    <w:rsid w:val="00E96529"/>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reszwrotnynakopercie">
    <w:name w:val="envelope return"/>
    <w:basedOn w:val="Normalny"/>
    <w:rsid w:val="00E96529"/>
    <w:pPr>
      <w:spacing w:after="0" w:line="240" w:lineRule="auto"/>
    </w:pPr>
    <w:rPr>
      <w:rFonts w:ascii="Arial" w:eastAsia="Times New Roman" w:hAnsi="Arial"/>
      <w:sz w:val="20"/>
      <w:szCs w:val="20"/>
      <w:lang w:eastAsia="pl-PL"/>
    </w:rPr>
  </w:style>
  <w:style w:type="paragraph" w:customStyle="1" w:styleId="Default">
    <w:name w:val="Default"/>
    <w:rsid w:val="00E96529"/>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Legenda">
    <w:name w:val="caption"/>
    <w:basedOn w:val="Normalny"/>
    <w:next w:val="Normalny"/>
    <w:uiPriority w:val="35"/>
    <w:unhideWhenUsed/>
    <w:qFormat/>
    <w:rsid w:val="00E9323F"/>
    <w:pPr>
      <w:spacing w:after="200" w:line="240" w:lineRule="auto"/>
    </w:pPr>
    <w:rPr>
      <w:i/>
      <w:iCs/>
      <w:color w:val="44546A" w:themeColor="text2"/>
      <w:sz w:val="18"/>
      <w:szCs w:val="18"/>
    </w:rPr>
  </w:style>
  <w:style w:type="character" w:styleId="Pogrubienie">
    <w:name w:val="Strong"/>
    <w:basedOn w:val="Domylnaczcionkaakapitu"/>
    <w:uiPriority w:val="22"/>
    <w:qFormat/>
    <w:rsid w:val="00E9323F"/>
    <w:rPr>
      <w:b/>
      <w:bCs/>
    </w:rPr>
  </w:style>
  <w:style w:type="character" w:customStyle="1" w:styleId="alb">
    <w:name w:val="a_lb"/>
    <w:rsid w:val="00E9323F"/>
  </w:style>
  <w:style w:type="paragraph" w:styleId="Tekstpodstawowy">
    <w:name w:val="Body Text"/>
    <w:basedOn w:val="Normalny"/>
    <w:link w:val="TekstpodstawowyZnak"/>
    <w:rsid w:val="00E9323F"/>
    <w:pPr>
      <w:overflowPunct w:val="0"/>
      <w:autoSpaceDE w:val="0"/>
      <w:autoSpaceDN w:val="0"/>
      <w:adjustRightInd w:val="0"/>
      <w:spacing w:before="120" w:after="120" w:line="240" w:lineRule="auto"/>
      <w:jc w:val="both"/>
      <w:textAlignment w:val="baseline"/>
    </w:pPr>
    <w:rPr>
      <w:rFonts w:eastAsia="Times New Roman"/>
      <w:sz w:val="24"/>
      <w:szCs w:val="20"/>
      <w:lang w:eastAsia="pl-PL"/>
    </w:rPr>
  </w:style>
  <w:style w:type="character" w:customStyle="1" w:styleId="TekstpodstawowyZnak">
    <w:name w:val="Tekst podstawowy Znak"/>
    <w:basedOn w:val="Domylnaczcionkaakapitu"/>
    <w:link w:val="Tekstpodstawowy"/>
    <w:rsid w:val="00E9323F"/>
    <w:rPr>
      <w:rFonts w:ascii="Times New Roman" w:eastAsia="Times New Roman" w:hAnsi="Times New Roman" w:cs="Times New Roman"/>
      <w:kern w:val="0"/>
      <w:sz w:val="24"/>
      <w:szCs w:val="20"/>
      <w:lang w:eastAsia="pl-PL"/>
    </w:rPr>
  </w:style>
  <w:style w:type="paragraph" w:customStyle="1" w:styleId="Styl">
    <w:name w:val="Styl"/>
    <w:rsid w:val="00631D49"/>
    <w:pPr>
      <w:widowControl w:val="0"/>
      <w:autoSpaceDE w:val="0"/>
      <w:autoSpaceDN w:val="0"/>
      <w:adjustRightInd w:val="0"/>
      <w:spacing w:after="0" w:line="240" w:lineRule="auto"/>
    </w:pPr>
    <w:rPr>
      <w:rFonts w:ascii="Times New Roman" w:eastAsiaTheme="minorEastAsia" w:hAnsi="Times New Roman" w:cs="Times New Roman"/>
      <w:kern w:val="0"/>
      <w:sz w:val="24"/>
      <w:szCs w:val="24"/>
      <w:lang w:eastAsia="pl-PL"/>
    </w:rPr>
  </w:style>
  <w:style w:type="character" w:customStyle="1" w:styleId="markedcontent">
    <w:name w:val="markedcontent"/>
    <w:basedOn w:val="Domylnaczcionkaakapitu"/>
    <w:rsid w:val="00224D29"/>
  </w:style>
  <w:style w:type="table" w:styleId="Zwykatabela5">
    <w:name w:val="Plain Table 5"/>
    <w:basedOn w:val="Standardowy"/>
    <w:uiPriority w:val="45"/>
    <w:rsid w:val="00224D29"/>
    <w:pPr>
      <w:spacing w:after="0" w:line="240" w:lineRule="auto"/>
    </w:pPr>
    <w:rPr>
      <w:kern w:val="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pistreci1">
    <w:name w:val="toc 1"/>
    <w:basedOn w:val="Normalny"/>
    <w:next w:val="Normalny"/>
    <w:autoRedefine/>
    <w:uiPriority w:val="39"/>
    <w:unhideWhenUsed/>
    <w:rsid w:val="00F4363A"/>
    <w:pPr>
      <w:spacing w:after="100"/>
    </w:pPr>
  </w:style>
  <w:style w:type="paragraph" w:styleId="Spistreci3">
    <w:name w:val="toc 3"/>
    <w:basedOn w:val="Normalny"/>
    <w:next w:val="Normalny"/>
    <w:autoRedefine/>
    <w:uiPriority w:val="39"/>
    <w:unhideWhenUsed/>
    <w:rsid w:val="00F4363A"/>
    <w:pPr>
      <w:spacing w:after="100"/>
      <w:ind w:left="440"/>
    </w:pPr>
    <w:rPr>
      <w:rFonts w:asciiTheme="minorHAnsi" w:eastAsiaTheme="minorEastAsia" w:hAnsiTheme="minorHAnsi" w:cstheme="minorBidi"/>
      <w:szCs w:val="22"/>
      <w:lang w:eastAsia="pl-PL"/>
    </w:rPr>
  </w:style>
  <w:style w:type="paragraph" w:styleId="Spistreci4">
    <w:name w:val="toc 4"/>
    <w:basedOn w:val="Normalny"/>
    <w:next w:val="Normalny"/>
    <w:autoRedefine/>
    <w:uiPriority w:val="39"/>
    <w:unhideWhenUsed/>
    <w:rsid w:val="00F4363A"/>
    <w:pPr>
      <w:spacing w:after="100"/>
      <w:ind w:left="660"/>
    </w:pPr>
    <w:rPr>
      <w:rFonts w:asciiTheme="minorHAnsi" w:eastAsiaTheme="minorEastAsia" w:hAnsiTheme="minorHAnsi" w:cstheme="minorBidi"/>
      <w:szCs w:val="22"/>
      <w:lang w:eastAsia="pl-PL"/>
    </w:rPr>
  </w:style>
  <w:style w:type="paragraph" w:styleId="Spistreci5">
    <w:name w:val="toc 5"/>
    <w:basedOn w:val="Normalny"/>
    <w:next w:val="Normalny"/>
    <w:autoRedefine/>
    <w:uiPriority w:val="39"/>
    <w:unhideWhenUsed/>
    <w:rsid w:val="00F4363A"/>
    <w:pPr>
      <w:spacing w:after="100"/>
      <w:ind w:left="880"/>
    </w:pPr>
    <w:rPr>
      <w:rFonts w:asciiTheme="minorHAnsi" w:eastAsiaTheme="minorEastAsia" w:hAnsiTheme="minorHAnsi" w:cstheme="minorBidi"/>
      <w:szCs w:val="22"/>
      <w:lang w:eastAsia="pl-PL"/>
    </w:rPr>
  </w:style>
  <w:style w:type="paragraph" w:styleId="Spistreci6">
    <w:name w:val="toc 6"/>
    <w:basedOn w:val="Normalny"/>
    <w:next w:val="Normalny"/>
    <w:autoRedefine/>
    <w:uiPriority w:val="39"/>
    <w:unhideWhenUsed/>
    <w:rsid w:val="00F4363A"/>
    <w:pPr>
      <w:spacing w:after="100"/>
      <w:ind w:left="1100"/>
    </w:pPr>
    <w:rPr>
      <w:rFonts w:asciiTheme="minorHAnsi" w:eastAsiaTheme="minorEastAsia" w:hAnsiTheme="minorHAnsi" w:cstheme="minorBidi"/>
      <w:szCs w:val="22"/>
      <w:lang w:eastAsia="pl-PL"/>
    </w:rPr>
  </w:style>
  <w:style w:type="paragraph" w:styleId="Spistreci7">
    <w:name w:val="toc 7"/>
    <w:basedOn w:val="Normalny"/>
    <w:next w:val="Normalny"/>
    <w:autoRedefine/>
    <w:uiPriority w:val="39"/>
    <w:unhideWhenUsed/>
    <w:rsid w:val="00F4363A"/>
    <w:pPr>
      <w:spacing w:after="100"/>
      <w:ind w:left="1320"/>
    </w:pPr>
    <w:rPr>
      <w:rFonts w:asciiTheme="minorHAnsi" w:eastAsiaTheme="minorEastAsia" w:hAnsiTheme="minorHAnsi" w:cstheme="minorBidi"/>
      <w:szCs w:val="22"/>
      <w:lang w:eastAsia="pl-PL"/>
    </w:rPr>
  </w:style>
  <w:style w:type="paragraph" w:styleId="Spistreci8">
    <w:name w:val="toc 8"/>
    <w:basedOn w:val="Normalny"/>
    <w:next w:val="Normalny"/>
    <w:autoRedefine/>
    <w:uiPriority w:val="39"/>
    <w:unhideWhenUsed/>
    <w:rsid w:val="00F4363A"/>
    <w:pPr>
      <w:spacing w:after="100"/>
      <w:ind w:left="1540"/>
    </w:pPr>
    <w:rPr>
      <w:rFonts w:asciiTheme="minorHAnsi" w:eastAsiaTheme="minorEastAsia" w:hAnsiTheme="minorHAnsi" w:cstheme="minorBidi"/>
      <w:szCs w:val="22"/>
      <w:lang w:eastAsia="pl-PL"/>
    </w:rPr>
  </w:style>
  <w:style w:type="paragraph" w:styleId="Spistreci9">
    <w:name w:val="toc 9"/>
    <w:basedOn w:val="Normalny"/>
    <w:next w:val="Normalny"/>
    <w:autoRedefine/>
    <w:uiPriority w:val="39"/>
    <w:unhideWhenUsed/>
    <w:rsid w:val="00F4363A"/>
    <w:pPr>
      <w:spacing w:after="100"/>
      <w:ind w:left="1760"/>
    </w:pPr>
    <w:rPr>
      <w:rFonts w:asciiTheme="minorHAnsi" w:eastAsiaTheme="minorEastAsia" w:hAnsiTheme="minorHAnsi" w:cstheme="minorBidi"/>
      <w:szCs w:val="22"/>
      <w:lang w:eastAsia="pl-PL"/>
    </w:rPr>
  </w:style>
  <w:style w:type="character" w:customStyle="1" w:styleId="Nierozpoznanawzmianka1">
    <w:name w:val="Nierozpoznana wzmianka1"/>
    <w:basedOn w:val="Domylnaczcionkaakapitu"/>
    <w:uiPriority w:val="99"/>
    <w:semiHidden/>
    <w:unhideWhenUsed/>
    <w:rsid w:val="00F4363A"/>
    <w:rPr>
      <w:color w:val="605E5C"/>
      <w:shd w:val="clear" w:color="auto" w:fill="E1DFDD"/>
    </w:rPr>
  </w:style>
  <w:style w:type="paragraph" w:customStyle="1" w:styleId="Standard">
    <w:name w:val="Standard"/>
    <w:rsid w:val="002707E6"/>
    <w:pPr>
      <w:suppressAutoHyphens/>
      <w:autoSpaceDN w:val="0"/>
      <w:spacing w:line="251" w:lineRule="auto"/>
      <w:textAlignment w:val="baseline"/>
    </w:pPr>
    <w:rPr>
      <w:rFonts w:ascii="Calibri" w:eastAsia="SimSun" w:hAnsi="Calibri" w:cs="Tahoma"/>
      <w:kern w:val="3"/>
    </w:rPr>
  </w:style>
  <w:style w:type="character" w:customStyle="1" w:styleId="AkapitzlistZnak">
    <w:name w:val="Akapit z listą Znak"/>
    <w:link w:val="Akapitzlist"/>
    <w:uiPriority w:val="34"/>
    <w:qFormat/>
    <w:rsid w:val="00F50DC2"/>
    <w:rPr>
      <w:rFonts w:ascii="Times New Roman" w:eastAsia="Times New Roman" w:hAnsi="Times New Roman" w:cs="Times New Roman"/>
      <w:kern w:val="0"/>
      <w:sz w:val="24"/>
      <w:szCs w:val="24"/>
      <w:lang w:eastAsia="pl-PL"/>
    </w:rPr>
  </w:style>
  <w:style w:type="paragraph" w:styleId="Tekstpodstawowy2">
    <w:name w:val="Body Text 2"/>
    <w:basedOn w:val="Normalny"/>
    <w:link w:val="Tekstpodstawowy2Znak"/>
    <w:uiPriority w:val="99"/>
    <w:unhideWhenUsed/>
    <w:rsid w:val="00F50DC2"/>
    <w:pPr>
      <w:spacing w:after="120" w:line="480" w:lineRule="auto"/>
    </w:pPr>
  </w:style>
  <w:style w:type="character" w:customStyle="1" w:styleId="Tekstpodstawowy2Znak">
    <w:name w:val="Tekst podstawowy 2 Znak"/>
    <w:basedOn w:val="Domylnaczcionkaakapitu"/>
    <w:link w:val="Tekstpodstawowy2"/>
    <w:uiPriority w:val="99"/>
    <w:rsid w:val="00F50DC2"/>
    <w:rPr>
      <w:rFonts w:ascii="Times New Roman" w:hAnsi="Times New Roman" w:cs="Times New Roman"/>
      <w:kern w:val="0"/>
      <w:szCs w:val="21"/>
    </w:rPr>
  </w:style>
  <w:style w:type="paragraph" w:styleId="Tekstpodstawowywcity">
    <w:name w:val="Body Text Indent"/>
    <w:basedOn w:val="Normalny"/>
    <w:link w:val="TekstpodstawowywcityZnak"/>
    <w:uiPriority w:val="99"/>
    <w:semiHidden/>
    <w:unhideWhenUsed/>
    <w:rsid w:val="00F50DC2"/>
    <w:pPr>
      <w:spacing w:after="120"/>
      <w:ind w:left="283"/>
    </w:pPr>
  </w:style>
  <w:style w:type="character" w:customStyle="1" w:styleId="TekstpodstawowywcityZnak">
    <w:name w:val="Tekst podstawowy wcięty Znak"/>
    <w:basedOn w:val="Domylnaczcionkaakapitu"/>
    <w:link w:val="Tekstpodstawowywcity"/>
    <w:uiPriority w:val="99"/>
    <w:semiHidden/>
    <w:rsid w:val="00F50DC2"/>
    <w:rPr>
      <w:rFonts w:ascii="Times New Roman" w:hAnsi="Times New Roman" w:cs="Times New Roman"/>
      <w:kern w:val="0"/>
      <w:szCs w:val="21"/>
    </w:rPr>
  </w:style>
  <w:style w:type="character" w:customStyle="1" w:styleId="Nagwek3Znak">
    <w:name w:val="Nagłówek 3 Znak"/>
    <w:basedOn w:val="Domylnaczcionkaakapitu"/>
    <w:link w:val="Nagwek3"/>
    <w:uiPriority w:val="9"/>
    <w:rsid w:val="00F50DC2"/>
    <w:rPr>
      <w:rFonts w:asciiTheme="majorHAnsi" w:eastAsiaTheme="majorEastAsia" w:hAnsiTheme="majorHAnsi" w:cstheme="majorBidi"/>
      <w:color w:val="1F3763" w:themeColor="accent1" w:themeShade="7F"/>
      <w:kern w:val="0"/>
      <w:sz w:val="24"/>
      <w:szCs w:val="24"/>
    </w:rPr>
  </w:style>
  <w:style w:type="paragraph" w:customStyle="1" w:styleId="TableContents">
    <w:name w:val="Table Contents"/>
    <w:basedOn w:val="Standard"/>
    <w:rsid w:val="00136F7E"/>
    <w:pPr>
      <w:suppressLineNumbers/>
      <w:spacing w:after="0" w:line="240" w:lineRule="auto"/>
    </w:pPr>
    <w:rPr>
      <w:rFonts w:ascii="Liberation Serif" w:hAnsi="Liberation Serif" w:cs="Mangal"/>
      <w:sz w:val="24"/>
      <w:szCs w:val="24"/>
      <w:lang w:eastAsia="zh-CN" w:bidi="hi-IN"/>
    </w:rPr>
  </w:style>
  <w:style w:type="numbering" w:customStyle="1" w:styleId="WW8Num5">
    <w:name w:val="WW8Num5"/>
    <w:basedOn w:val="Bezlisty"/>
    <w:rsid w:val="00140890"/>
    <w:pPr>
      <w:numPr>
        <w:numId w:val="6"/>
      </w:numPr>
    </w:pPr>
  </w:style>
  <w:style w:type="character" w:customStyle="1" w:styleId="WW-Absatz-Standardschriftart">
    <w:name w:val="WW-Absatz-Standardschriftart"/>
    <w:rsid w:val="00032222"/>
  </w:style>
  <w:style w:type="character" w:styleId="UyteHipercze">
    <w:name w:val="FollowedHyperlink"/>
    <w:basedOn w:val="Domylnaczcionkaakapitu"/>
    <w:uiPriority w:val="99"/>
    <w:semiHidden/>
    <w:unhideWhenUsed/>
    <w:rsid w:val="00622C0B"/>
    <w:rPr>
      <w:color w:val="954F72" w:themeColor="followedHyperlink"/>
      <w:u w:val="single"/>
    </w:rPr>
  </w:style>
  <w:style w:type="character" w:styleId="Nierozpoznanawzmianka">
    <w:name w:val="Unresolved Mention"/>
    <w:basedOn w:val="Domylnaczcionkaakapitu"/>
    <w:uiPriority w:val="99"/>
    <w:semiHidden/>
    <w:unhideWhenUsed/>
    <w:rsid w:val="004A5FD1"/>
    <w:rPr>
      <w:color w:val="605E5C"/>
      <w:shd w:val="clear" w:color="auto" w:fill="E1DFDD"/>
    </w:rPr>
  </w:style>
  <w:style w:type="paragraph" w:customStyle="1" w:styleId="msonormal0">
    <w:name w:val="msonormal"/>
    <w:basedOn w:val="Normalny"/>
    <w:rsid w:val="007306C7"/>
    <w:pPr>
      <w:spacing w:before="100" w:beforeAutospacing="1" w:after="100" w:afterAutospacing="1" w:line="240" w:lineRule="auto"/>
    </w:pPr>
    <w:rPr>
      <w:rFonts w:eastAsia="Times New Roman"/>
      <w:sz w:val="24"/>
      <w:szCs w:val="24"/>
      <w:lang w:eastAsia="pl-PL"/>
    </w:rPr>
  </w:style>
  <w:style w:type="paragraph" w:customStyle="1" w:styleId="Textbody">
    <w:name w:val="Text body"/>
    <w:basedOn w:val="Standard"/>
    <w:rsid w:val="00C17BBD"/>
    <w:pPr>
      <w:spacing w:after="140" w:line="288" w:lineRule="auto"/>
    </w:pPr>
    <w:rPr>
      <w:rFonts w:ascii="Times New Roman" w:eastAsia="Times New Roman" w:hAnsi="Times New Roman" w:cs="Times New Roman"/>
      <w:sz w:val="24"/>
      <w:szCs w:val="24"/>
      <w:lang w:eastAsia="zh-CN"/>
    </w:rPr>
  </w:style>
  <w:style w:type="numbering" w:customStyle="1" w:styleId="WW8Num3">
    <w:name w:val="WW8Num3"/>
    <w:basedOn w:val="Bezlisty"/>
    <w:rsid w:val="00C17BBD"/>
    <w:pPr>
      <w:numPr>
        <w:numId w:val="34"/>
      </w:numPr>
    </w:pPr>
  </w:style>
  <w:style w:type="paragraph" w:customStyle="1" w:styleId="Nagwek10">
    <w:name w:val="Nagłówek1"/>
    <w:basedOn w:val="Standard"/>
    <w:next w:val="Textbody"/>
    <w:rsid w:val="00C17BBD"/>
    <w:pPr>
      <w:keepNext/>
      <w:spacing w:before="240" w:after="120" w:line="240" w:lineRule="auto"/>
    </w:pPr>
    <w:rPr>
      <w:rFonts w:ascii="Liberation Sans" w:eastAsia="Microsoft YaHei" w:hAnsi="Liberation Sans" w:cs="Mangal"/>
      <w:sz w:val="28"/>
      <w:szCs w:val="28"/>
      <w:lang w:eastAsia="zh-CN"/>
    </w:rPr>
  </w:style>
  <w:style w:type="paragraph" w:customStyle="1" w:styleId="Legenda2">
    <w:name w:val="Legenda2"/>
    <w:basedOn w:val="Standard"/>
    <w:rsid w:val="00C17BBD"/>
    <w:pPr>
      <w:suppressLineNumbers/>
      <w:spacing w:before="120" w:after="120" w:line="240" w:lineRule="auto"/>
    </w:pPr>
    <w:rPr>
      <w:rFonts w:ascii="Times New Roman" w:eastAsia="Times New Roman" w:hAnsi="Times New Roman" w:cs="Mangal"/>
      <w:i/>
      <w:iCs/>
      <w:sz w:val="24"/>
      <w:szCs w:val="24"/>
      <w:lang w:eastAsia="zh-CN"/>
    </w:rPr>
  </w:style>
  <w:style w:type="numbering" w:customStyle="1" w:styleId="WWNum1aaaaaaaaaaaaaaaaaaaaaaaaaaaaaaaaaaaaaaaaaaaaaaaaaaaaaaaaaaaaaaaaaaaaaaaaaaaaaaaaaaaaaaaaaaaaaaaaaaaaaaaaaaaaaaaaaaaaaaaaaaa">
    <w:name w:val="WWNum1aaaaaaaaaaaaaaaaaaaaaaaaaaaaaaaaaaaaaaaaaaaaaaaaaaaaaaaaaaaaaaaaaaaaaaaaaaaaaaaaaaaaaaaaaaaaaaaaaaaaaaaaaaaaaaaaaaaaaaaaaaa"/>
    <w:basedOn w:val="Bezlisty"/>
    <w:rsid w:val="00C17BBD"/>
    <w:pPr>
      <w:numPr>
        <w:numId w:val="32"/>
      </w:numPr>
    </w:pPr>
  </w:style>
  <w:style w:type="numbering" w:customStyle="1" w:styleId="WWNum1aaaaaaaaaaaaaaaaaaaaaaaaaaaaaaaaaaaaaaaaaaaaaaaaaaaaaaaaaaaaaaaaaaaaaaaaaaaaaaaaaaaaaaaaaaaaaaaaaaaaaaaaaaaaaaaaaaaaaaaaaaaaaaaaaaaaaaaa">
    <w:name w:val="WWNum1aaaaaaaaaaaaaaaaaaaaaaaaaaaaaaaaaaaaaaaaaaaaaaaaaaaaaaaaaaaaaaaaaaaaaaaaaaaaaaaaaaaaaaaaaaaaaaaaaaaaaaaaaaaaaaaaaaaaaaaaaaaaaaaaaaaaaaaa"/>
    <w:basedOn w:val="Bezlisty"/>
    <w:rsid w:val="00C17BBD"/>
    <w:pPr>
      <w:numPr>
        <w:numId w:val="33"/>
      </w:numPr>
    </w:pPr>
  </w:style>
  <w:style w:type="paragraph" w:styleId="Lista">
    <w:name w:val="List"/>
    <w:basedOn w:val="Normalny"/>
    <w:uiPriority w:val="99"/>
    <w:unhideWhenUsed/>
    <w:rsid w:val="00C17BBD"/>
    <w:pPr>
      <w:spacing w:after="200" w:line="276" w:lineRule="auto"/>
      <w:ind w:left="283" w:hanging="283"/>
      <w:contextualSpacing/>
    </w:pPr>
    <w:rPr>
      <w:rFonts w:ascii="Calibri" w:eastAsia="Calibri" w:hAnsi="Calibri" w:cs="Calibri"/>
      <w:szCs w:val="22"/>
    </w:rPr>
  </w:style>
  <w:style w:type="character" w:styleId="Odwoaniedokomentarza">
    <w:name w:val="annotation reference"/>
    <w:basedOn w:val="Domylnaczcionkaakapitu"/>
    <w:uiPriority w:val="99"/>
    <w:semiHidden/>
    <w:unhideWhenUsed/>
    <w:rsid w:val="00A9590C"/>
    <w:rPr>
      <w:sz w:val="16"/>
      <w:szCs w:val="16"/>
    </w:rPr>
  </w:style>
  <w:style w:type="paragraph" w:styleId="Tekstkomentarza">
    <w:name w:val="annotation text"/>
    <w:basedOn w:val="Normalny"/>
    <w:link w:val="TekstkomentarzaZnak"/>
    <w:uiPriority w:val="99"/>
    <w:semiHidden/>
    <w:unhideWhenUsed/>
    <w:rsid w:val="00A9590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9590C"/>
    <w:rPr>
      <w:rFonts w:ascii="Times New Roman" w:hAnsi="Times New Roman" w:cs="Times New Roman"/>
      <w:kern w:val="0"/>
      <w:sz w:val="20"/>
      <w:szCs w:val="20"/>
    </w:rPr>
  </w:style>
  <w:style w:type="paragraph" w:styleId="Tematkomentarza">
    <w:name w:val="annotation subject"/>
    <w:basedOn w:val="Tekstkomentarza"/>
    <w:next w:val="Tekstkomentarza"/>
    <w:link w:val="TematkomentarzaZnak"/>
    <w:uiPriority w:val="99"/>
    <w:semiHidden/>
    <w:unhideWhenUsed/>
    <w:rsid w:val="00A9590C"/>
    <w:rPr>
      <w:b/>
      <w:bCs/>
    </w:rPr>
  </w:style>
  <w:style w:type="character" w:customStyle="1" w:styleId="TematkomentarzaZnak">
    <w:name w:val="Temat komentarza Znak"/>
    <w:basedOn w:val="TekstkomentarzaZnak"/>
    <w:link w:val="Tematkomentarza"/>
    <w:uiPriority w:val="99"/>
    <w:semiHidden/>
    <w:rsid w:val="00A9590C"/>
    <w:rPr>
      <w:rFonts w:ascii="Times New Roman" w:hAnsi="Times New Roman" w:cs="Times New Roman"/>
      <w:b/>
      <w:bCs/>
      <w:kern w:val="0"/>
      <w:sz w:val="20"/>
      <w:szCs w:val="20"/>
    </w:rPr>
  </w:style>
  <w:style w:type="paragraph" w:customStyle="1" w:styleId="Zawartotabeli">
    <w:name w:val="Zawartość tabeli"/>
    <w:basedOn w:val="Normalny"/>
    <w:rsid w:val="00C0282B"/>
    <w:pPr>
      <w:widowControl w:val="0"/>
      <w:suppressLineNumbers/>
      <w:suppressAutoHyphens/>
      <w:spacing w:after="0" w:line="240" w:lineRule="auto"/>
    </w:pPr>
    <w:rPr>
      <w:rFonts w:eastAsia="Lucida Sans Unicode"/>
      <w:sz w:val="24"/>
      <w:szCs w:val="24"/>
    </w:rPr>
  </w:style>
  <w:style w:type="character" w:customStyle="1" w:styleId="offertitle">
    <w:name w:val="offertitle"/>
    <w:basedOn w:val="Domylnaczcionkaakapitu"/>
    <w:rsid w:val="00DB3F5B"/>
  </w:style>
  <w:style w:type="paragraph" w:styleId="NormalnyWeb">
    <w:name w:val="Normal (Web)"/>
    <w:basedOn w:val="Normalny"/>
    <w:uiPriority w:val="99"/>
    <w:semiHidden/>
    <w:unhideWhenUsed/>
    <w:rsid w:val="004D3252"/>
    <w:pPr>
      <w:spacing w:before="100" w:beforeAutospacing="1" w:after="100" w:afterAutospacing="1" w:line="240" w:lineRule="auto"/>
    </w:pPr>
    <w:rPr>
      <w:rFonts w:eastAsia="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640153">
      <w:bodyDiv w:val="1"/>
      <w:marLeft w:val="0"/>
      <w:marRight w:val="0"/>
      <w:marTop w:val="0"/>
      <w:marBottom w:val="0"/>
      <w:divBdr>
        <w:top w:val="none" w:sz="0" w:space="0" w:color="auto"/>
        <w:left w:val="none" w:sz="0" w:space="0" w:color="auto"/>
        <w:bottom w:val="none" w:sz="0" w:space="0" w:color="auto"/>
        <w:right w:val="none" w:sz="0" w:space="0" w:color="auto"/>
      </w:divBdr>
    </w:div>
    <w:div w:id="203173166">
      <w:bodyDiv w:val="1"/>
      <w:marLeft w:val="0"/>
      <w:marRight w:val="0"/>
      <w:marTop w:val="0"/>
      <w:marBottom w:val="0"/>
      <w:divBdr>
        <w:top w:val="none" w:sz="0" w:space="0" w:color="auto"/>
        <w:left w:val="none" w:sz="0" w:space="0" w:color="auto"/>
        <w:bottom w:val="none" w:sz="0" w:space="0" w:color="auto"/>
        <w:right w:val="none" w:sz="0" w:space="0" w:color="auto"/>
      </w:divBdr>
    </w:div>
    <w:div w:id="224221169">
      <w:bodyDiv w:val="1"/>
      <w:marLeft w:val="0"/>
      <w:marRight w:val="0"/>
      <w:marTop w:val="0"/>
      <w:marBottom w:val="0"/>
      <w:divBdr>
        <w:top w:val="none" w:sz="0" w:space="0" w:color="auto"/>
        <w:left w:val="none" w:sz="0" w:space="0" w:color="auto"/>
        <w:bottom w:val="none" w:sz="0" w:space="0" w:color="auto"/>
        <w:right w:val="none" w:sz="0" w:space="0" w:color="auto"/>
      </w:divBdr>
    </w:div>
    <w:div w:id="247884818">
      <w:bodyDiv w:val="1"/>
      <w:marLeft w:val="0"/>
      <w:marRight w:val="0"/>
      <w:marTop w:val="0"/>
      <w:marBottom w:val="0"/>
      <w:divBdr>
        <w:top w:val="none" w:sz="0" w:space="0" w:color="auto"/>
        <w:left w:val="none" w:sz="0" w:space="0" w:color="auto"/>
        <w:bottom w:val="none" w:sz="0" w:space="0" w:color="auto"/>
        <w:right w:val="none" w:sz="0" w:space="0" w:color="auto"/>
      </w:divBdr>
    </w:div>
    <w:div w:id="365373109">
      <w:bodyDiv w:val="1"/>
      <w:marLeft w:val="0"/>
      <w:marRight w:val="0"/>
      <w:marTop w:val="0"/>
      <w:marBottom w:val="0"/>
      <w:divBdr>
        <w:top w:val="none" w:sz="0" w:space="0" w:color="auto"/>
        <w:left w:val="none" w:sz="0" w:space="0" w:color="auto"/>
        <w:bottom w:val="none" w:sz="0" w:space="0" w:color="auto"/>
        <w:right w:val="none" w:sz="0" w:space="0" w:color="auto"/>
      </w:divBdr>
    </w:div>
    <w:div w:id="375475692">
      <w:bodyDiv w:val="1"/>
      <w:marLeft w:val="0"/>
      <w:marRight w:val="0"/>
      <w:marTop w:val="0"/>
      <w:marBottom w:val="0"/>
      <w:divBdr>
        <w:top w:val="none" w:sz="0" w:space="0" w:color="auto"/>
        <w:left w:val="none" w:sz="0" w:space="0" w:color="auto"/>
        <w:bottom w:val="none" w:sz="0" w:space="0" w:color="auto"/>
        <w:right w:val="none" w:sz="0" w:space="0" w:color="auto"/>
      </w:divBdr>
    </w:div>
    <w:div w:id="393622333">
      <w:bodyDiv w:val="1"/>
      <w:marLeft w:val="0"/>
      <w:marRight w:val="0"/>
      <w:marTop w:val="0"/>
      <w:marBottom w:val="0"/>
      <w:divBdr>
        <w:top w:val="none" w:sz="0" w:space="0" w:color="auto"/>
        <w:left w:val="none" w:sz="0" w:space="0" w:color="auto"/>
        <w:bottom w:val="none" w:sz="0" w:space="0" w:color="auto"/>
        <w:right w:val="none" w:sz="0" w:space="0" w:color="auto"/>
      </w:divBdr>
    </w:div>
    <w:div w:id="430008422">
      <w:bodyDiv w:val="1"/>
      <w:marLeft w:val="0"/>
      <w:marRight w:val="0"/>
      <w:marTop w:val="0"/>
      <w:marBottom w:val="0"/>
      <w:divBdr>
        <w:top w:val="none" w:sz="0" w:space="0" w:color="auto"/>
        <w:left w:val="none" w:sz="0" w:space="0" w:color="auto"/>
        <w:bottom w:val="none" w:sz="0" w:space="0" w:color="auto"/>
        <w:right w:val="none" w:sz="0" w:space="0" w:color="auto"/>
      </w:divBdr>
    </w:div>
    <w:div w:id="461461655">
      <w:bodyDiv w:val="1"/>
      <w:marLeft w:val="0"/>
      <w:marRight w:val="0"/>
      <w:marTop w:val="0"/>
      <w:marBottom w:val="0"/>
      <w:divBdr>
        <w:top w:val="none" w:sz="0" w:space="0" w:color="auto"/>
        <w:left w:val="none" w:sz="0" w:space="0" w:color="auto"/>
        <w:bottom w:val="none" w:sz="0" w:space="0" w:color="auto"/>
        <w:right w:val="none" w:sz="0" w:space="0" w:color="auto"/>
      </w:divBdr>
    </w:div>
    <w:div w:id="666716300">
      <w:bodyDiv w:val="1"/>
      <w:marLeft w:val="0"/>
      <w:marRight w:val="0"/>
      <w:marTop w:val="0"/>
      <w:marBottom w:val="0"/>
      <w:divBdr>
        <w:top w:val="none" w:sz="0" w:space="0" w:color="auto"/>
        <w:left w:val="none" w:sz="0" w:space="0" w:color="auto"/>
        <w:bottom w:val="none" w:sz="0" w:space="0" w:color="auto"/>
        <w:right w:val="none" w:sz="0" w:space="0" w:color="auto"/>
      </w:divBdr>
    </w:div>
    <w:div w:id="681591787">
      <w:bodyDiv w:val="1"/>
      <w:marLeft w:val="0"/>
      <w:marRight w:val="0"/>
      <w:marTop w:val="0"/>
      <w:marBottom w:val="0"/>
      <w:divBdr>
        <w:top w:val="none" w:sz="0" w:space="0" w:color="auto"/>
        <w:left w:val="none" w:sz="0" w:space="0" w:color="auto"/>
        <w:bottom w:val="none" w:sz="0" w:space="0" w:color="auto"/>
        <w:right w:val="none" w:sz="0" w:space="0" w:color="auto"/>
      </w:divBdr>
    </w:div>
    <w:div w:id="861016292">
      <w:bodyDiv w:val="1"/>
      <w:marLeft w:val="0"/>
      <w:marRight w:val="0"/>
      <w:marTop w:val="0"/>
      <w:marBottom w:val="0"/>
      <w:divBdr>
        <w:top w:val="none" w:sz="0" w:space="0" w:color="auto"/>
        <w:left w:val="none" w:sz="0" w:space="0" w:color="auto"/>
        <w:bottom w:val="none" w:sz="0" w:space="0" w:color="auto"/>
        <w:right w:val="none" w:sz="0" w:space="0" w:color="auto"/>
      </w:divBdr>
    </w:div>
    <w:div w:id="866405629">
      <w:bodyDiv w:val="1"/>
      <w:marLeft w:val="0"/>
      <w:marRight w:val="0"/>
      <w:marTop w:val="0"/>
      <w:marBottom w:val="0"/>
      <w:divBdr>
        <w:top w:val="none" w:sz="0" w:space="0" w:color="auto"/>
        <w:left w:val="none" w:sz="0" w:space="0" w:color="auto"/>
        <w:bottom w:val="none" w:sz="0" w:space="0" w:color="auto"/>
        <w:right w:val="none" w:sz="0" w:space="0" w:color="auto"/>
      </w:divBdr>
    </w:div>
    <w:div w:id="971793473">
      <w:bodyDiv w:val="1"/>
      <w:marLeft w:val="0"/>
      <w:marRight w:val="0"/>
      <w:marTop w:val="0"/>
      <w:marBottom w:val="0"/>
      <w:divBdr>
        <w:top w:val="none" w:sz="0" w:space="0" w:color="auto"/>
        <w:left w:val="none" w:sz="0" w:space="0" w:color="auto"/>
        <w:bottom w:val="none" w:sz="0" w:space="0" w:color="auto"/>
        <w:right w:val="none" w:sz="0" w:space="0" w:color="auto"/>
      </w:divBdr>
    </w:div>
    <w:div w:id="1035154647">
      <w:bodyDiv w:val="1"/>
      <w:marLeft w:val="0"/>
      <w:marRight w:val="0"/>
      <w:marTop w:val="0"/>
      <w:marBottom w:val="0"/>
      <w:divBdr>
        <w:top w:val="none" w:sz="0" w:space="0" w:color="auto"/>
        <w:left w:val="none" w:sz="0" w:space="0" w:color="auto"/>
        <w:bottom w:val="none" w:sz="0" w:space="0" w:color="auto"/>
        <w:right w:val="none" w:sz="0" w:space="0" w:color="auto"/>
      </w:divBdr>
    </w:div>
    <w:div w:id="1457410747">
      <w:bodyDiv w:val="1"/>
      <w:marLeft w:val="0"/>
      <w:marRight w:val="0"/>
      <w:marTop w:val="0"/>
      <w:marBottom w:val="0"/>
      <w:divBdr>
        <w:top w:val="none" w:sz="0" w:space="0" w:color="auto"/>
        <w:left w:val="none" w:sz="0" w:space="0" w:color="auto"/>
        <w:bottom w:val="none" w:sz="0" w:space="0" w:color="auto"/>
        <w:right w:val="none" w:sz="0" w:space="0" w:color="auto"/>
      </w:divBdr>
      <w:divsChild>
        <w:div w:id="570118413">
          <w:marLeft w:val="547"/>
          <w:marRight w:val="0"/>
          <w:marTop w:val="240"/>
          <w:marBottom w:val="0"/>
          <w:divBdr>
            <w:top w:val="none" w:sz="0" w:space="0" w:color="auto"/>
            <w:left w:val="none" w:sz="0" w:space="0" w:color="auto"/>
            <w:bottom w:val="none" w:sz="0" w:space="0" w:color="auto"/>
            <w:right w:val="none" w:sz="0" w:space="0" w:color="auto"/>
          </w:divBdr>
        </w:div>
        <w:div w:id="1459298002">
          <w:marLeft w:val="547"/>
          <w:marRight w:val="0"/>
          <w:marTop w:val="240"/>
          <w:marBottom w:val="0"/>
          <w:divBdr>
            <w:top w:val="none" w:sz="0" w:space="0" w:color="auto"/>
            <w:left w:val="none" w:sz="0" w:space="0" w:color="auto"/>
            <w:bottom w:val="none" w:sz="0" w:space="0" w:color="auto"/>
            <w:right w:val="none" w:sz="0" w:space="0" w:color="auto"/>
          </w:divBdr>
        </w:div>
        <w:div w:id="602498150">
          <w:marLeft w:val="547"/>
          <w:marRight w:val="0"/>
          <w:marTop w:val="240"/>
          <w:marBottom w:val="0"/>
          <w:divBdr>
            <w:top w:val="none" w:sz="0" w:space="0" w:color="auto"/>
            <w:left w:val="none" w:sz="0" w:space="0" w:color="auto"/>
            <w:bottom w:val="none" w:sz="0" w:space="0" w:color="auto"/>
            <w:right w:val="none" w:sz="0" w:space="0" w:color="auto"/>
          </w:divBdr>
        </w:div>
        <w:div w:id="530535630">
          <w:marLeft w:val="547"/>
          <w:marRight w:val="0"/>
          <w:marTop w:val="240"/>
          <w:marBottom w:val="0"/>
          <w:divBdr>
            <w:top w:val="none" w:sz="0" w:space="0" w:color="auto"/>
            <w:left w:val="none" w:sz="0" w:space="0" w:color="auto"/>
            <w:bottom w:val="none" w:sz="0" w:space="0" w:color="auto"/>
            <w:right w:val="none" w:sz="0" w:space="0" w:color="auto"/>
          </w:divBdr>
        </w:div>
        <w:div w:id="1278755905">
          <w:marLeft w:val="547"/>
          <w:marRight w:val="0"/>
          <w:marTop w:val="240"/>
          <w:marBottom w:val="0"/>
          <w:divBdr>
            <w:top w:val="none" w:sz="0" w:space="0" w:color="auto"/>
            <w:left w:val="none" w:sz="0" w:space="0" w:color="auto"/>
            <w:bottom w:val="none" w:sz="0" w:space="0" w:color="auto"/>
            <w:right w:val="none" w:sz="0" w:space="0" w:color="auto"/>
          </w:divBdr>
        </w:div>
        <w:div w:id="1545210317">
          <w:marLeft w:val="547"/>
          <w:marRight w:val="0"/>
          <w:marTop w:val="240"/>
          <w:marBottom w:val="0"/>
          <w:divBdr>
            <w:top w:val="none" w:sz="0" w:space="0" w:color="auto"/>
            <w:left w:val="none" w:sz="0" w:space="0" w:color="auto"/>
            <w:bottom w:val="none" w:sz="0" w:space="0" w:color="auto"/>
            <w:right w:val="none" w:sz="0" w:space="0" w:color="auto"/>
          </w:divBdr>
        </w:div>
        <w:div w:id="542602040">
          <w:marLeft w:val="547"/>
          <w:marRight w:val="0"/>
          <w:marTop w:val="240"/>
          <w:marBottom w:val="0"/>
          <w:divBdr>
            <w:top w:val="none" w:sz="0" w:space="0" w:color="auto"/>
            <w:left w:val="none" w:sz="0" w:space="0" w:color="auto"/>
            <w:bottom w:val="none" w:sz="0" w:space="0" w:color="auto"/>
            <w:right w:val="none" w:sz="0" w:space="0" w:color="auto"/>
          </w:divBdr>
        </w:div>
      </w:divsChild>
    </w:div>
    <w:div w:id="1817457657">
      <w:bodyDiv w:val="1"/>
      <w:marLeft w:val="0"/>
      <w:marRight w:val="0"/>
      <w:marTop w:val="0"/>
      <w:marBottom w:val="0"/>
      <w:divBdr>
        <w:top w:val="none" w:sz="0" w:space="0" w:color="auto"/>
        <w:left w:val="none" w:sz="0" w:space="0" w:color="auto"/>
        <w:bottom w:val="none" w:sz="0" w:space="0" w:color="auto"/>
        <w:right w:val="none" w:sz="0" w:space="0" w:color="auto"/>
      </w:divBdr>
    </w:div>
    <w:div w:id="1957641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20.png"/><Relationship Id="rId21" Type="http://schemas.openxmlformats.org/officeDocument/2006/relationships/hyperlink" Target="http://www.powiat-grodziski.pl/" TargetMode="External"/><Relationship Id="rId34" Type="http://schemas.openxmlformats.org/officeDocument/2006/relationships/chart" Target="charts/chart2.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oleObject" Target="embeddings/Microsoft_Excel_97-2003_Worksheet.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chart" Target="charts/chart1.xml"/><Relationship Id="rId37" Type="http://schemas.openxmlformats.org/officeDocument/2006/relationships/image" Target="media/image18.png"/><Relationship Id="rId40"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bip.powiat-grodziski.pl/pliki/Biuro_rady_2024_2029/materialy_na_sesje_27.03.2025_czesc_II.pdf" TargetMode="External"/><Relationship Id="rId28" Type="http://schemas.openxmlformats.org/officeDocument/2006/relationships/image" Target="media/image14.png"/><Relationship Id="rId36" Type="http://schemas.openxmlformats.org/officeDocument/2006/relationships/chart" Target="charts/chart4.xml"/><Relationship Id="rId10" Type="http://schemas.openxmlformats.org/officeDocument/2006/relationships/header" Target="header1.xml"/><Relationship Id="rId19" Type="http://schemas.microsoft.com/office/2007/relationships/hdphoto" Target="media/hdphoto1.wdp"/><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s://bip.powiat-grodziski.pl/pliki/Biuro_rady_2024_2029/materialy_na_sesje_27.03.2025_czesc_I.pdf" TargetMode="External"/><Relationship Id="rId27" Type="http://schemas.openxmlformats.org/officeDocument/2006/relationships/image" Target="media/image13.png"/><Relationship Id="rId30" Type="http://schemas.openxmlformats.org/officeDocument/2006/relationships/hyperlink" Target="https://bip.powiat-grodziski.pl/pliki/Biuro_rady_2024_2029/materialy_na_sesje_29.04.2025_czesc_II.pdf" TargetMode="External"/><Relationship Id="rId35" Type="http://schemas.openxmlformats.org/officeDocument/2006/relationships/chart" Target="charts/chart3.xm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19.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US"/>
              <a:t>Procentowy udział w kosztach realizacji przewozów</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pl-PL"/>
        </a:p>
      </c:txPr>
    </c:title>
    <c:autoTitleDeleted val="0"/>
    <c:plotArea>
      <c:layout/>
      <c:barChart>
        <c:barDir val="col"/>
        <c:grouping val="clustered"/>
        <c:varyColors val="0"/>
        <c:ser>
          <c:idx val="0"/>
          <c:order val="0"/>
          <c:tx>
            <c:strRef>
              <c:f>Arkusz1!$B$1</c:f>
              <c:strCache>
                <c:ptCount val="1"/>
                <c:pt idx="0">
                  <c:v>2023</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Arkusz1!$A$2:$A$6</c:f>
              <c:strCache>
                <c:ptCount val="5"/>
                <c:pt idx="0">
                  <c:v>Przychody netto ze sprzedaży biletów</c:v>
                </c:pt>
                <c:pt idx="1">
                  <c:v>Dopłata z FRPA</c:v>
                </c:pt>
                <c:pt idx="2">
                  <c:v>Rekompensata ulg</c:v>
                </c:pt>
                <c:pt idx="3">
                  <c:v>Wkład własny GPA </c:v>
                </c:pt>
                <c:pt idx="4">
                  <c:v>Rozsądny zysk</c:v>
                </c:pt>
              </c:strCache>
            </c:strRef>
          </c:cat>
          <c:val>
            <c:numRef>
              <c:f>Arkusz1!$B$2:$B$6</c:f>
              <c:numCache>
                <c:formatCode>0.00%</c:formatCode>
                <c:ptCount val="5"/>
                <c:pt idx="0">
                  <c:v>0.12130000000000001</c:v>
                </c:pt>
                <c:pt idx="1">
                  <c:v>0.62639999999999996</c:v>
                </c:pt>
                <c:pt idx="2">
                  <c:v>1.7299999999999999E-2</c:v>
                </c:pt>
                <c:pt idx="3">
                  <c:v>0.20680000000000001</c:v>
                </c:pt>
                <c:pt idx="4">
                  <c:v>2.8199999999999999E-2</c:v>
                </c:pt>
              </c:numCache>
            </c:numRef>
          </c:val>
          <c:extLst>
            <c:ext xmlns:c16="http://schemas.microsoft.com/office/drawing/2014/chart" uri="{C3380CC4-5D6E-409C-BE32-E72D297353CC}">
              <c16:uniqueId val="{00000000-35C9-41D9-882F-7615C2813813}"/>
            </c:ext>
          </c:extLst>
        </c:ser>
        <c:ser>
          <c:idx val="1"/>
          <c:order val="1"/>
          <c:tx>
            <c:strRef>
              <c:f>Arkusz1!$C$1</c:f>
              <c:strCache>
                <c:ptCount val="1"/>
                <c:pt idx="0">
                  <c:v>2024</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Arkusz1!$A$2:$A$6</c:f>
              <c:strCache>
                <c:ptCount val="5"/>
                <c:pt idx="0">
                  <c:v>Przychody netto ze sprzedaży biletów</c:v>
                </c:pt>
                <c:pt idx="1">
                  <c:v>Dopłata z FRPA</c:v>
                </c:pt>
                <c:pt idx="2">
                  <c:v>Rekompensata ulg</c:v>
                </c:pt>
                <c:pt idx="3">
                  <c:v>Wkład własny GPA </c:v>
                </c:pt>
                <c:pt idx="4">
                  <c:v>Rozsądny zysk</c:v>
                </c:pt>
              </c:strCache>
            </c:strRef>
          </c:cat>
          <c:val>
            <c:numRef>
              <c:f>Arkusz1!$C$2:$C$6</c:f>
              <c:numCache>
                <c:formatCode>0.00%</c:formatCode>
                <c:ptCount val="5"/>
                <c:pt idx="0">
                  <c:v>9.6100000000000005E-2</c:v>
                </c:pt>
                <c:pt idx="1">
                  <c:v>0.55159999999999998</c:v>
                </c:pt>
                <c:pt idx="2">
                  <c:v>1.43E-2</c:v>
                </c:pt>
                <c:pt idx="3">
                  <c:v>0.31059999999999999</c:v>
                </c:pt>
                <c:pt idx="4">
                  <c:v>2.75E-2</c:v>
                </c:pt>
              </c:numCache>
            </c:numRef>
          </c:val>
          <c:extLst>
            <c:ext xmlns:c16="http://schemas.microsoft.com/office/drawing/2014/chart" uri="{C3380CC4-5D6E-409C-BE32-E72D297353CC}">
              <c16:uniqueId val="{00000001-35C9-41D9-882F-7615C2813813}"/>
            </c:ext>
          </c:extLst>
        </c:ser>
        <c:dLbls>
          <c:showLegendKey val="0"/>
          <c:showVal val="0"/>
          <c:showCatName val="0"/>
          <c:showSerName val="0"/>
          <c:showPercent val="0"/>
          <c:showBubbleSize val="0"/>
        </c:dLbls>
        <c:gapWidth val="80"/>
        <c:axId val="330368112"/>
        <c:axId val="54481632"/>
      </c:barChart>
      <c:catAx>
        <c:axId val="33036811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pl-PL"/>
          </a:p>
        </c:txPr>
        <c:crossAx val="54481632"/>
        <c:crosses val="autoZero"/>
        <c:auto val="1"/>
        <c:lblAlgn val="ctr"/>
        <c:lblOffset val="100"/>
        <c:noMultiLvlLbl val="0"/>
      </c:catAx>
      <c:valAx>
        <c:axId val="54481632"/>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pl-PL"/>
          </a:p>
        </c:txPr>
        <c:crossAx val="33036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0" i="0" u="none" strike="noStrike" kern="1200" cap="none" spc="20" baseline="0">
                <a:solidFill>
                  <a:schemeClr val="tx1">
                    <a:lumMod val="50000"/>
                    <a:lumOff val="50000"/>
                  </a:schemeClr>
                </a:solidFill>
                <a:latin typeface="+mn-lt"/>
                <a:ea typeface="+mn-ea"/>
                <a:cs typeface="+mn-cs"/>
              </a:defRPr>
            </a:pPr>
            <a:r>
              <a:rPr lang="pl-PL" sz="1200"/>
              <a:t>Liczba sprzedanych biletów jednorazowych w danym miesiącu 	</a:t>
            </a:r>
          </a:p>
          <a:p>
            <a:pPr>
              <a:defRPr sz="1200"/>
            </a:pPr>
            <a:endParaRPr lang="pl-PL" sz="1200"/>
          </a:p>
        </c:rich>
      </c:tx>
      <c:overlay val="0"/>
      <c:spPr>
        <a:noFill/>
        <a:ln>
          <a:noFill/>
        </a:ln>
        <a:effectLst/>
      </c:spPr>
      <c:txPr>
        <a:bodyPr rot="0" spcFirstLastPara="1" vertOverflow="ellipsis" vert="horz" wrap="square" anchor="ctr" anchorCtr="1"/>
        <a:lstStyle/>
        <a:p>
          <a:pPr>
            <a:defRPr sz="1200" b="0" i="0" u="none" strike="noStrike" kern="1200" cap="none" spc="20" baseline="0">
              <a:solidFill>
                <a:schemeClr val="tx1">
                  <a:lumMod val="50000"/>
                  <a:lumOff val="50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2022 rok - 920 952</c:v>
                </c:pt>
              </c:strCache>
            </c:strRef>
          </c:tx>
          <c:spPr>
            <a:gradFill rotWithShape="1">
              <a:gsLst>
                <a:gs pos="0">
                  <a:schemeClr val="accent5">
                    <a:tint val="65000"/>
                    <a:lumMod val="110000"/>
                    <a:satMod val="105000"/>
                    <a:tint val="67000"/>
                  </a:schemeClr>
                </a:gs>
                <a:gs pos="50000">
                  <a:schemeClr val="accent5">
                    <a:tint val="65000"/>
                    <a:lumMod val="105000"/>
                    <a:satMod val="103000"/>
                    <a:tint val="73000"/>
                  </a:schemeClr>
                </a:gs>
                <a:gs pos="100000">
                  <a:schemeClr val="accent5">
                    <a:tint val="65000"/>
                    <a:lumMod val="105000"/>
                    <a:satMod val="109000"/>
                    <a:tint val="81000"/>
                  </a:schemeClr>
                </a:gs>
              </a:gsLst>
              <a:lin ang="5400000" scaled="0"/>
            </a:gradFill>
            <a:ln w="9525" cap="flat" cmpd="sng" algn="ctr">
              <a:solidFill>
                <a:schemeClr val="accent5">
                  <a:tint val="65000"/>
                  <a:shade val="95000"/>
                </a:schemeClr>
              </a:solidFill>
              <a:round/>
            </a:ln>
            <a:effectLst/>
          </c:spPr>
          <c:invertIfNegative val="0"/>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Arkusz1!$B$2:$B$13</c:f>
              <c:numCache>
                <c:formatCode>#,##0</c:formatCode>
                <c:ptCount val="12"/>
                <c:pt idx="0">
                  <c:v>45382</c:v>
                </c:pt>
                <c:pt idx="1">
                  <c:v>52572</c:v>
                </c:pt>
                <c:pt idx="2">
                  <c:v>68560</c:v>
                </c:pt>
                <c:pt idx="3">
                  <c:v>63931</c:v>
                </c:pt>
                <c:pt idx="4">
                  <c:v>77933</c:v>
                </c:pt>
                <c:pt idx="5">
                  <c:v>85635</c:v>
                </c:pt>
                <c:pt idx="6">
                  <c:v>80538</c:v>
                </c:pt>
                <c:pt idx="7">
                  <c:v>87776</c:v>
                </c:pt>
                <c:pt idx="8">
                  <c:v>93337</c:v>
                </c:pt>
                <c:pt idx="9">
                  <c:v>92741</c:v>
                </c:pt>
                <c:pt idx="10">
                  <c:v>87420</c:v>
                </c:pt>
                <c:pt idx="11">
                  <c:v>85127</c:v>
                </c:pt>
              </c:numCache>
            </c:numRef>
          </c:val>
          <c:extLst>
            <c:ext xmlns:c16="http://schemas.microsoft.com/office/drawing/2014/chart" uri="{C3380CC4-5D6E-409C-BE32-E72D297353CC}">
              <c16:uniqueId val="{00000000-A5D3-4DF6-A943-C515F59D0D88}"/>
            </c:ext>
          </c:extLst>
        </c:ser>
        <c:ser>
          <c:idx val="1"/>
          <c:order val="1"/>
          <c:tx>
            <c:strRef>
              <c:f>Arkusz1!$C$1</c:f>
              <c:strCache>
                <c:ptCount val="1"/>
                <c:pt idx="0">
                  <c:v>2023 roku - 1 345 076</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Arkusz1!$C$2:$C$13</c:f>
              <c:numCache>
                <c:formatCode>#,##0</c:formatCode>
                <c:ptCount val="12"/>
                <c:pt idx="0">
                  <c:v>97954</c:v>
                </c:pt>
                <c:pt idx="1">
                  <c:v>92669</c:v>
                </c:pt>
                <c:pt idx="2">
                  <c:v>111051</c:v>
                </c:pt>
                <c:pt idx="3">
                  <c:v>102463</c:v>
                </c:pt>
                <c:pt idx="4">
                  <c:v>115508</c:v>
                </c:pt>
                <c:pt idx="5">
                  <c:v>114543</c:v>
                </c:pt>
                <c:pt idx="6">
                  <c:v>115044</c:v>
                </c:pt>
                <c:pt idx="7">
                  <c:v>116780</c:v>
                </c:pt>
                <c:pt idx="8">
                  <c:v>114943</c:v>
                </c:pt>
                <c:pt idx="9">
                  <c:v>126527</c:v>
                </c:pt>
                <c:pt idx="10">
                  <c:v>121677</c:v>
                </c:pt>
                <c:pt idx="11">
                  <c:v>115916</c:v>
                </c:pt>
              </c:numCache>
            </c:numRef>
          </c:val>
          <c:extLst>
            <c:ext xmlns:c16="http://schemas.microsoft.com/office/drawing/2014/chart" uri="{C3380CC4-5D6E-409C-BE32-E72D297353CC}">
              <c16:uniqueId val="{00000001-A5D3-4DF6-A943-C515F59D0D88}"/>
            </c:ext>
          </c:extLst>
        </c:ser>
        <c:ser>
          <c:idx val="2"/>
          <c:order val="2"/>
          <c:tx>
            <c:strRef>
              <c:f>Arkusz1!$D$1</c:f>
              <c:strCache>
                <c:ptCount val="1"/>
                <c:pt idx="0">
                  <c:v>2024 roku -  1 898 157 </c:v>
                </c:pt>
              </c:strCache>
            </c:strRef>
          </c:tx>
          <c:spPr>
            <a:gradFill rotWithShape="1">
              <a:gsLst>
                <a:gs pos="0">
                  <a:schemeClr val="accent5">
                    <a:shade val="65000"/>
                    <a:lumMod val="110000"/>
                    <a:satMod val="105000"/>
                    <a:tint val="67000"/>
                  </a:schemeClr>
                </a:gs>
                <a:gs pos="50000">
                  <a:schemeClr val="accent5">
                    <a:shade val="65000"/>
                    <a:lumMod val="105000"/>
                    <a:satMod val="103000"/>
                    <a:tint val="73000"/>
                  </a:schemeClr>
                </a:gs>
                <a:gs pos="100000">
                  <a:schemeClr val="accent5">
                    <a:shade val="65000"/>
                    <a:lumMod val="105000"/>
                    <a:satMod val="109000"/>
                    <a:tint val="81000"/>
                  </a:schemeClr>
                </a:gs>
              </a:gsLst>
              <a:lin ang="5400000" scaled="0"/>
            </a:gradFill>
            <a:ln w="9525" cap="flat" cmpd="sng" algn="ctr">
              <a:solidFill>
                <a:schemeClr val="accent5">
                  <a:shade val="65000"/>
                  <a:shade val="95000"/>
                </a:schemeClr>
              </a:solidFill>
              <a:round/>
            </a:ln>
            <a:effectLst/>
          </c:spPr>
          <c:invertIfNegative val="0"/>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Arkusz1!$D$2:$D$13</c:f>
              <c:numCache>
                <c:formatCode>_-* #\ ##0_-;\-* #\ ##0_-;_-* "-"??_-;_-@_-</c:formatCode>
                <c:ptCount val="12"/>
                <c:pt idx="0">
                  <c:v>145646</c:v>
                </c:pt>
                <c:pt idx="1">
                  <c:v>149481</c:v>
                </c:pt>
                <c:pt idx="2">
                  <c:v>153659</c:v>
                </c:pt>
                <c:pt idx="3">
                  <c:v>148661</c:v>
                </c:pt>
                <c:pt idx="4">
                  <c:v>154824</c:v>
                </c:pt>
                <c:pt idx="5">
                  <c:v>155236</c:v>
                </c:pt>
                <c:pt idx="6">
                  <c:v>166313</c:v>
                </c:pt>
                <c:pt idx="7">
                  <c:v>160647</c:v>
                </c:pt>
                <c:pt idx="8">
                  <c:v>166911</c:v>
                </c:pt>
                <c:pt idx="9">
                  <c:v>179272</c:v>
                </c:pt>
                <c:pt idx="10">
                  <c:v>161035</c:v>
                </c:pt>
                <c:pt idx="11">
                  <c:v>156472</c:v>
                </c:pt>
              </c:numCache>
            </c:numRef>
          </c:val>
          <c:extLst>
            <c:ext xmlns:c16="http://schemas.microsoft.com/office/drawing/2014/chart" uri="{C3380CC4-5D6E-409C-BE32-E72D297353CC}">
              <c16:uniqueId val="{00000002-A5D3-4DF6-A943-C515F59D0D88}"/>
            </c:ext>
          </c:extLst>
        </c:ser>
        <c:dLbls>
          <c:showLegendKey val="0"/>
          <c:showVal val="0"/>
          <c:showCatName val="0"/>
          <c:showSerName val="0"/>
          <c:showPercent val="0"/>
          <c:showBubbleSize val="0"/>
        </c:dLbls>
        <c:gapWidth val="100"/>
        <c:overlap val="-24"/>
        <c:axId val="452694040"/>
        <c:axId val="452691520"/>
      </c:barChart>
      <c:catAx>
        <c:axId val="452694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452691520"/>
        <c:crosses val="autoZero"/>
        <c:auto val="1"/>
        <c:lblAlgn val="ctr"/>
        <c:lblOffset val="100"/>
        <c:noMultiLvlLbl val="0"/>
      </c:catAx>
      <c:valAx>
        <c:axId val="452691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452694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0" i="0" u="none" strike="noStrike" kern="1200" cap="none" spc="20" baseline="0">
                <a:solidFill>
                  <a:schemeClr val="tx1">
                    <a:lumMod val="50000"/>
                    <a:lumOff val="50000"/>
                  </a:schemeClr>
                </a:solidFill>
                <a:latin typeface="+mn-lt"/>
                <a:ea typeface="+mn-ea"/>
                <a:cs typeface="+mn-cs"/>
              </a:defRPr>
            </a:pPr>
            <a:r>
              <a:rPr lang="pl-PL" sz="1200"/>
              <a:t>Liczba sprzedanych biletów miesięcznych w danym miesiącu 	</a:t>
            </a:r>
          </a:p>
          <a:p>
            <a:pPr>
              <a:defRPr sz="1200"/>
            </a:pPr>
            <a:endParaRPr lang="pl-PL" sz="1200"/>
          </a:p>
        </c:rich>
      </c:tx>
      <c:overlay val="0"/>
      <c:spPr>
        <a:noFill/>
        <a:ln>
          <a:noFill/>
        </a:ln>
        <a:effectLst/>
      </c:spPr>
      <c:txPr>
        <a:bodyPr rot="0" spcFirstLastPara="1" vertOverflow="ellipsis" vert="horz" wrap="square" anchor="ctr" anchorCtr="1"/>
        <a:lstStyle/>
        <a:p>
          <a:pPr>
            <a:defRPr sz="1200" b="0" i="0" u="none" strike="noStrike" kern="1200" cap="none" spc="20" baseline="0">
              <a:solidFill>
                <a:schemeClr val="tx1">
                  <a:lumMod val="50000"/>
                  <a:lumOff val="50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2022 rok - 26 343</c:v>
                </c:pt>
              </c:strCache>
            </c:strRef>
          </c:tx>
          <c:spPr>
            <a:gradFill rotWithShape="1">
              <a:gsLst>
                <a:gs pos="0">
                  <a:schemeClr val="accent5">
                    <a:tint val="65000"/>
                    <a:lumMod val="110000"/>
                    <a:satMod val="105000"/>
                    <a:tint val="67000"/>
                  </a:schemeClr>
                </a:gs>
                <a:gs pos="50000">
                  <a:schemeClr val="accent5">
                    <a:tint val="65000"/>
                    <a:lumMod val="105000"/>
                    <a:satMod val="103000"/>
                    <a:tint val="73000"/>
                  </a:schemeClr>
                </a:gs>
                <a:gs pos="100000">
                  <a:schemeClr val="accent5">
                    <a:tint val="65000"/>
                    <a:lumMod val="105000"/>
                    <a:satMod val="109000"/>
                    <a:tint val="81000"/>
                  </a:schemeClr>
                </a:gs>
              </a:gsLst>
              <a:lin ang="5400000" scaled="0"/>
            </a:gradFill>
            <a:ln w="9525" cap="flat" cmpd="sng" algn="ctr">
              <a:solidFill>
                <a:schemeClr val="accent5">
                  <a:tint val="65000"/>
                  <a:shade val="95000"/>
                </a:schemeClr>
              </a:solidFill>
              <a:round/>
            </a:ln>
            <a:effectLst/>
          </c:spPr>
          <c:invertIfNegative val="0"/>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Arkusz1!$B$2:$B$13</c:f>
              <c:numCache>
                <c:formatCode>#,##0</c:formatCode>
                <c:ptCount val="12"/>
                <c:pt idx="0">
                  <c:v>1295</c:v>
                </c:pt>
                <c:pt idx="1">
                  <c:v>774</c:v>
                </c:pt>
                <c:pt idx="2">
                  <c:v>1763</c:v>
                </c:pt>
                <c:pt idx="3">
                  <c:v>2484</c:v>
                </c:pt>
                <c:pt idx="4">
                  <c:v>2527</c:v>
                </c:pt>
                <c:pt idx="5">
                  <c:v>1951</c:v>
                </c:pt>
                <c:pt idx="6">
                  <c:v>929</c:v>
                </c:pt>
                <c:pt idx="7">
                  <c:v>850</c:v>
                </c:pt>
                <c:pt idx="8">
                  <c:v>3061</c:v>
                </c:pt>
                <c:pt idx="9">
                  <c:v>3423</c:v>
                </c:pt>
                <c:pt idx="10">
                  <c:v>3653</c:v>
                </c:pt>
                <c:pt idx="11">
                  <c:v>3633</c:v>
                </c:pt>
              </c:numCache>
            </c:numRef>
          </c:val>
          <c:extLst>
            <c:ext xmlns:c16="http://schemas.microsoft.com/office/drawing/2014/chart" uri="{C3380CC4-5D6E-409C-BE32-E72D297353CC}">
              <c16:uniqueId val="{00000000-59EE-4A66-9BF6-4B9A54333F57}"/>
            </c:ext>
          </c:extLst>
        </c:ser>
        <c:ser>
          <c:idx val="1"/>
          <c:order val="1"/>
          <c:tx>
            <c:strRef>
              <c:f>Arkusz1!$C$1</c:f>
              <c:strCache>
                <c:ptCount val="1"/>
                <c:pt idx="0">
                  <c:v>2023 rok - 45 593</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Arkusz1!$C$2:$C$13</c:f>
              <c:numCache>
                <c:formatCode>General</c:formatCode>
                <c:ptCount val="12"/>
                <c:pt idx="0">
                  <c:v>5492</c:v>
                </c:pt>
                <c:pt idx="1">
                  <c:v>4100</c:v>
                </c:pt>
                <c:pt idx="2">
                  <c:v>3410</c:v>
                </c:pt>
                <c:pt idx="3">
                  <c:v>3592</c:v>
                </c:pt>
                <c:pt idx="4">
                  <c:v>4129</c:v>
                </c:pt>
                <c:pt idx="5">
                  <c:v>2558</c:v>
                </c:pt>
                <c:pt idx="6">
                  <c:v>1666</c:v>
                </c:pt>
                <c:pt idx="7">
                  <c:v>2159</c:v>
                </c:pt>
                <c:pt idx="8">
                  <c:v>4687</c:v>
                </c:pt>
                <c:pt idx="9">
                  <c:v>5303</c:v>
                </c:pt>
                <c:pt idx="10">
                  <c:v>5694</c:v>
                </c:pt>
                <c:pt idx="11">
                  <c:v>2802</c:v>
                </c:pt>
              </c:numCache>
            </c:numRef>
          </c:val>
          <c:extLst>
            <c:ext xmlns:c16="http://schemas.microsoft.com/office/drawing/2014/chart" uri="{C3380CC4-5D6E-409C-BE32-E72D297353CC}">
              <c16:uniqueId val="{00000001-59EE-4A66-9BF6-4B9A54333F57}"/>
            </c:ext>
          </c:extLst>
        </c:ser>
        <c:ser>
          <c:idx val="2"/>
          <c:order val="2"/>
          <c:tx>
            <c:strRef>
              <c:f>Arkusz1!$D$1</c:f>
              <c:strCache>
                <c:ptCount val="1"/>
                <c:pt idx="0">
                  <c:v>2024 rok -  60 294 </c:v>
                </c:pt>
              </c:strCache>
            </c:strRef>
          </c:tx>
          <c:spPr>
            <a:gradFill rotWithShape="1">
              <a:gsLst>
                <a:gs pos="0">
                  <a:schemeClr val="accent5">
                    <a:shade val="65000"/>
                    <a:lumMod val="110000"/>
                    <a:satMod val="105000"/>
                    <a:tint val="67000"/>
                  </a:schemeClr>
                </a:gs>
                <a:gs pos="50000">
                  <a:schemeClr val="accent5">
                    <a:shade val="65000"/>
                    <a:lumMod val="105000"/>
                    <a:satMod val="103000"/>
                    <a:tint val="73000"/>
                  </a:schemeClr>
                </a:gs>
                <a:gs pos="100000">
                  <a:schemeClr val="accent5">
                    <a:shade val="65000"/>
                    <a:lumMod val="105000"/>
                    <a:satMod val="109000"/>
                    <a:tint val="81000"/>
                  </a:schemeClr>
                </a:gs>
              </a:gsLst>
              <a:lin ang="5400000" scaled="0"/>
            </a:gradFill>
            <a:ln w="9525" cap="flat" cmpd="sng" algn="ctr">
              <a:solidFill>
                <a:schemeClr val="accent5">
                  <a:shade val="65000"/>
                  <a:shade val="95000"/>
                </a:schemeClr>
              </a:solidFill>
              <a:round/>
            </a:ln>
            <a:effectLst/>
          </c:spPr>
          <c:invertIfNegative val="0"/>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Arkusz1!$D$2:$D$13</c:f>
              <c:numCache>
                <c:formatCode>_-* #\ ##0_-;\-* #\ ##0_-;_-* "-"??_-;_-@_-</c:formatCode>
                <c:ptCount val="12"/>
                <c:pt idx="0">
                  <c:v>4907</c:v>
                </c:pt>
                <c:pt idx="1">
                  <c:v>5973</c:v>
                </c:pt>
                <c:pt idx="2">
                  <c:v>5995</c:v>
                </c:pt>
                <c:pt idx="3">
                  <c:v>6163</c:v>
                </c:pt>
                <c:pt idx="4">
                  <c:v>5436</c:v>
                </c:pt>
                <c:pt idx="5">
                  <c:v>4918</c:v>
                </c:pt>
                <c:pt idx="6">
                  <c:v>2581</c:v>
                </c:pt>
                <c:pt idx="7">
                  <c:v>2226</c:v>
                </c:pt>
                <c:pt idx="8">
                  <c:v>5273</c:v>
                </c:pt>
                <c:pt idx="9">
                  <c:v>5803</c:v>
                </c:pt>
                <c:pt idx="10">
                  <c:v>5538</c:v>
                </c:pt>
                <c:pt idx="11">
                  <c:v>5481</c:v>
                </c:pt>
              </c:numCache>
            </c:numRef>
          </c:val>
          <c:extLst>
            <c:ext xmlns:c16="http://schemas.microsoft.com/office/drawing/2014/chart" uri="{C3380CC4-5D6E-409C-BE32-E72D297353CC}">
              <c16:uniqueId val="{00000002-59EE-4A66-9BF6-4B9A54333F57}"/>
            </c:ext>
          </c:extLst>
        </c:ser>
        <c:dLbls>
          <c:showLegendKey val="0"/>
          <c:showVal val="0"/>
          <c:showCatName val="0"/>
          <c:showSerName val="0"/>
          <c:showPercent val="0"/>
          <c:showBubbleSize val="0"/>
        </c:dLbls>
        <c:gapWidth val="100"/>
        <c:overlap val="-24"/>
        <c:axId val="452694040"/>
        <c:axId val="452691520"/>
      </c:barChart>
      <c:catAx>
        <c:axId val="452694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452691520"/>
        <c:crosses val="autoZero"/>
        <c:auto val="1"/>
        <c:lblAlgn val="ctr"/>
        <c:lblOffset val="100"/>
        <c:noMultiLvlLbl val="0"/>
      </c:catAx>
      <c:valAx>
        <c:axId val="452691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45269404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0" i="0" u="none" strike="noStrike" kern="1200" cap="none" spc="20" baseline="0">
                <a:solidFill>
                  <a:schemeClr val="tx1">
                    <a:lumMod val="50000"/>
                    <a:lumOff val="50000"/>
                  </a:schemeClr>
                </a:solidFill>
                <a:latin typeface="+mn-lt"/>
                <a:ea typeface="+mn-ea"/>
                <a:cs typeface="+mn-cs"/>
              </a:defRPr>
            </a:pPr>
            <a:r>
              <a:rPr lang="pl-PL" sz="1200"/>
              <a:t>Szacowana liczba pasażerów</a:t>
            </a:r>
          </a:p>
          <a:p>
            <a:pPr>
              <a:defRPr sz="1200"/>
            </a:pPr>
            <a:endParaRPr lang="pl-PL" sz="1200"/>
          </a:p>
        </c:rich>
      </c:tx>
      <c:overlay val="0"/>
      <c:spPr>
        <a:noFill/>
        <a:ln>
          <a:noFill/>
        </a:ln>
        <a:effectLst/>
      </c:spPr>
      <c:txPr>
        <a:bodyPr rot="0" spcFirstLastPara="1" vertOverflow="ellipsis" vert="horz" wrap="square" anchor="ctr" anchorCtr="1"/>
        <a:lstStyle/>
        <a:p>
          <a:pPr>
            <a:defRPr sz="1200" b="0" i="0" u="none" strike="noStrike" kern="1200" cap="none" spc="20" baseline="0">
              <a:solidFill>
                <a:schemeClr val="tx1">
                  <a:lumMod val="50000"/>
                  <a:lumOff val="50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2022 rok - 2 063 629</c:v>
                </c:pt>
              </c:strCache>
            </c:strRef>
          </c:tx>
          <c:spPr>
            <a:gradFill rotWithShape="1">
              <a:gsLst>
                <a:gs pos="0">
                  <a:schemeClr val="accent5">
                    <a:tint val="65000"/>
                    <a:lumMod val="110000"/>
                    <a:satMod val="105000"/>
                    <a:tint val="67000"/>
                  </a:schemeClr>
                </a:gs>
                <a:gs pos="50000">
                  <a:schemeClr val="accent5">
                    <a:tint val="65000"/>
                    <a:lumMod val="105000"/>
                    <a:satMod val="103000"/>
                    <a:tint val="73000"/>
                  </a:schemeClr>
                </a:gs>
                <a:gs pos="100000">
                  <a:schemeClr val="accent5">
                    <a:tint val="65000"/>
                    <a:lumMod val="105000"/>
                    <a:satMod val="109000"/>
                    <a:tint val="81000"/>
                  </a:schemeClr>
                </a:gs>
              </a:gsLst>
              <a:lin ang="5400000" scaled="0"/>
            </a:gradFill>
            <a:ln w="9525" cap="flat" cmpd="sng" algn="ctr">
              <a:solidFill>
                <a:schemeClr val="accent5">
                  <a:tint val="65000"/>
                  <a:shade val="95000"/>
                </a:schemeClr>
              </a:solidFill>
              <a:round/>
            </a:ln>
            <a:effectLst/>
          </c:spPr>
          <c:invertIfNegative val="0"/>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Arkusz1!$B$2:$B$13</c:f>
              <c:numCache>
                <c:formatCode>#,##0</c:formatCode>
                <c:ptCount val="12"/>
                <c:pt idx="0">
                  <c:v>94204</c:v>
                </c:pt>
                <c:pt idx="1">
                  <c:v>78002</c:v>
                </c:pt>
                <c:pt idx="2">
                  <c:v>148823</c:v>
                </c:pt>
                <c:pt idx="3">
                  <c:v>173874</c:v>
                </c:pt>
                <c:pt idx="4">
                  <c:v>185465</c:v>
                </c:pt>
                <c:pt idx="5">
                  <c:v>176521</c:v>
                </c:pt>
                <c:pt idx="6">
                  <c:v>122350</c:v>
                </c:pt>
                <c:pt idx="7">
                  <c:v>128762</c:v>
                </c:pt>
                <c:pt idx="8">
                  <c:v>233747</c:v>
                </c:pt>
                <c:pt idx="9">
                  <c:v>247509</c:v>
                </c:pt>
                <c:pt idx="10">
                  <c:v>251645</c:v>
                </c:pt>
                <c:pt idx="11">
                  <c:v>222729</c:v>
                </c:pt>
              </c:numCache>
            </c:numRef>
          </c:val>
          <c:extLst>
            <c:ext xmlns:c16="http://schemas.microsoft.com/office/drawing/2014/chart" uri="{C3380CC4-5D6E-409C-BE32-E72D297353CC}">
              <c16:uniqueId val="{00000000-DC6B-4637-A86A-EA09F413CAC2}"/>
            </c:ext>
          </c:extLst>
        </c:ser>
        <c:ser>
          <c:idx val="1"/>
          <c:order val="1"/>
          <c:tx>
            <c:strRef>
              <c:f>Arkusz1!$C$1</c:f>
              <c:strCache>
                <c:ptCount val="1"/>
                <c:pt idx="0">
                  <c:v>2023 rok - 3 359 405</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Arkusz1!$C$2:$C$13</c:f>
              <c:numCache>
                <c:formatCode>General</c:formatCode>
                <c:ptCount val="12"/>
                <c:pt idx="0">
                  <c:v>264733</c:v>
                </c:pt>
                <c:pt idx="1">
                  <c:v>244144</c:v>
                </c:pt>
                <c:pt idx="2">
                  <c:v>317724</c:v>
                </c:pt>
                <c:pt idx="3">
                  <c:v>268787</c:v>
                </c:pt>
                <c:pt idx="4">
                  <c:v>276909</c:v>
                </c:pt>
                <c:pt idx="5">
                  <c:v>267444</c:v>
                </c:pt>
                <c:pt idx="6">
                  <c:v>184661</c:v>
                </c:pt>
                <c:pt idx="7">
                  <c:v>189843</c:v>
                </c:pt>
                <c:pt idx="8">
                  <c:v>315053</c:v>
                </c:pt>
                <c:pt idx="9">
                  <c:v>356378</c:v>
                </c:pt>
                <c:pt idx="10">
                  <c:v>347377</c:v>
                </c:pt>
                <c:pt idx="11">
                  <c:v>326352</c:v>
                </c:pt>
              </c:numCache>
            </c:numRef>
          </c:val>
          <c:extLst>
            <c:ext xmlns:c16="http://schemas.microsoft.com/office/drawing/2014/chart" uri="{C3380CC4-5D6E-409C-BE32-E72D297353CC}">
              <c16:uniqueId val="{00000001-DC6B-4637-A86A-EA09F413CAC2}"/>
            </c:ext>
          </c:extLst>
        </c:ser>
        <c:ser>
          <c:idx val="2"/>
          <c:order val="2"/>
          <c:tx>
            <c:strRef>
              <c:f>Arkusz1!$D$1</c:f>
              <c:strCache>
                <c:ptCount val="1"/>
                <c:pt idx="0">
                  <c:v>2024 rok -  4 551 093 </c:v>
                </c:pt>
              </c:strCache>
            </c:strRef>
          </c:tx>
          <c:spPr>
            <a:gradFill rotWithShape="1">
              <a:gsLst>
                <a:gs pos="0">
                  <a:schemeClr val="accent5">
                    <a:shade val="65000"/>
                    <a:lumMod val="110000"/>
                    <a:satMod val="105000"/>
                    <a:tint val="67000"/>
                  </a:schemeClr>
                </a:gs>
                <a:gs pos="50000">
                  <a:schemeClr val="accent5">
                    <a:shade val="65000"/>
                    <a:lumMod val="105000"/>
                    <a:satMod val="103000"/>
                    <a:tint val="73000"/>
                  </a:schemeClr>
                </a:gs>
                <a:gs pos="100000">
                  <a:schemeClr val="accent5">
                    <a:shade val="65000"/>
                    <a:lumMod val="105000"/>
                    <a:satMod val="109000"/>
                    <a:tint val="81000"/>
                  </a:schemeClr>
                </a:gs>
              </a:gsLst>
              <a:lin ang="5400000" scaled="0"/>
            </a:gradFill>
            <a:ln w="9525" cap="flat" cmpd="sng" algn="ctr">
              <a:solidFill>
                <a:schemeClr val="accent5">
                  <a:shade val="65000"/>
                  <a:shade val="95000"/>
                </a:schemeClr>
              </a:solidFill>
              <a:round/>
            </a:ln>
            <a:effectLst/>
          </c:spPr>
          <c:invertIfNegative val="0"/>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Arkusz1!$D$2:$D$13</c:f>
              <c:numCache>
                <c:formatCode>_-* #\ ##0_-;\-* #\ ##0_-;_-* "-"??_-;_-@_-</c:formatCode>
                <c:ptCount val="12"/>
                <c:pt idx="0">
                  <c:v>361554</c:v>
                </c:pt>
                <c:pt idx="1">
                  <c:v>412293</c:v>
                </c:pt>
                <c:pt idx="2">
                  <c:v>417439</c:v>
                </c:pt>
                <c:pt idx="3">
                  <c:v>419833</c:v>
                </c:pt>
                <c:pt idx="4">
                  <c:v>394008</c:v>
                </c:pt>
                <c:pt idx="5">
                  <c:v>371628</c:v>
                </c:pt>
                <c:pt idx="6">
                  <c:v>279877</c:v>
                </c:pt>
                <c:pt idx="7">
                  <c:v>258591</c:v>
                </c:pt>
                <c:pt idx="8">
                  <c:v>398923</c:v>
                </c:pt>
                <c:pt idx="9">
                  <c:v>434604</c:v>
                </c:pt>
                <c:pt idx="10">
                  <c:v>404707</c:v>
                </c:pt>
                <c:pt idx="11">
                  <c:v>397636</c:v>
                </c:pt>
              </c:numCache>
            </c:numRef>
          </c:val>
          <c:extLst>
            <c:ext xmlns:c16="http://schemas.microsoft.com/office/drawing/2014/chart" uri="{C3380CC4-5D6E-409C-BE32-E72D297353CC}">
              <c16:uniqueId val="{00000002-DC6B-4637-A86A-EA09F413CAC2}"/>
            </c:ext>
          </c:extLst>
        </c:ser>
        <c:dLbls>
          <c:showLegendKey val="0"/>
          <c:showVal val="0"/>
          <c:showCatName val="0"/>
          <c:showSerName val="0"/>
          <c:showPercent val="0"/>
          <c:showBubbleSize val="0"/>
        </c:dLbls>
        <c:gapWidth val="100"/>
        <c:overlap val="-24"/>
        <c:axId val="452694040"/>
        <c:axId val="452691520"/>
      </c:barChart>
      <c:catAx>
        <c:axId val="452694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452691520"/>
        <c:crosses val="autoZero"/>
        <c:auto val="1"/>
        <c:lblAlgn val="ctr"/>
        <c:lblOffset val="100"/>
        <c:noMultiLvlLbl val="0"/>
      </c:catAx>
      <c:valAx>
        <c:axId val="452691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452694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colors3.xml><?xml version="1.0" encoding="utf-8"?>
<cs:colorStyle xmlns:cs="http://schemas.microsoft.com/office/drawing/2012/chartStyle" xmlns:a="http://schemas.openxmlformats.org/drawingml/2006/main" meth="withinLinearReversed" id="25">
  <a:schemeClr val="accent5"/>
</cs:colorStyle>
</file>

<file path=word/charts/colors4.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1597CE-20DE-4613-8528-9045C4BD9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3449</TotalTime>
  <Pages>152</Pages>
  <Words>42550</Words>
  <Characters>255304</Characters>
  <Application>Microsoft Office Word</Application>
  <DocSecurity>0</DocSecurity>
  <Lines>2127</Lines>
  <Paragraphs>594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 Tatarek</dc:creator>
  <cp:keywords/>
  <dc:description/>
  <cp:lastModifiedBy>Ewa Tatarek</cp:lastModifiedBy>
  <cp:revision>301</cp:revision>
  <cp:lastPrinted>2025-05-28T08:31:00Z</cp:lastPrinted>
  <dcterms:created xsi:type="dcterms:W3CDTF">2023-04-28T07:24:00Z</dcterms:created>
  <dcterms:modified xsi:type="dcterms:W3CDTF">2025-05-30T07:24:00Z</dcterms:modified>
</cp:coreProperties>
</file>