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color w:val="000000"/>
          <w:sz w:val="27"/>
          <w:szCs w:val="27"/>
          <w:lang w:eastAsia="pl-PL"/>
        </w:rPr>
        <w:br/>
        <w:t>Ogłoszenie nr 536682-N-2019 z dnia 2019-04-11 r.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jc w:val="center"/>
        <w:rPr>
          <w:rFonts w:ascii="Times New Roman" w:eastAsia="Times New Roman" w:hAnsi="Times New Roman" w:cs="Times New Roman"/>
          <w:b/>
          <w:bCs/>
          <w:color w:val="000000"/>
          <w:sz w:val="27"/>
          <w:szCs w:val="27"/>
          <w:lang w:eastAsia="pl-PL"/>
        </w:rPr>
      </w:pPr>
      <w:r w:rsidRPr="00DC4D3B">
        <w:rPr>
          <w:rFonts w:ascii="Times New Roman" w:eastAsia="Times New Roman" w:hAnsi="Times New Roman" w:cs="Times New Roman"/>
          <w:b/>
          <w:bCs/>
          <w:color w:val="000000"/>
          <w:sz w:val="27"/>
          <w:szCs w:val="27"/>
          <w:lang w:eastAsia="pl-PL"/>
        </w:rPr>
        <w:t>Powiat Grodziski: Remont Ośrodka zdrowia przy ulicy Piasta 30 w Milanówku ( m. in. remont dachu)</w:t>
      </w:r>
      <w:r w:rsidRPr="00DC4D3B">
        <w:rPr>
          <w:rFonts w:ascii="Times New Roman" w:eastAsia="Times New Roman" w:hAnsi="Times New Roman" w:cs="Times New Roman"/>
          <w:b/>
          <w:bCs/>
          <w:color w:val="000000"/>
          <w:sz w:val="27"/>
          <w:szCs w:val="27"/>
          <w:lang w:eastAsia="pl-PL"/>
        </w:rPr>
        <w:br/>
        <w:t>OGŁOSZENIE O ZAMÓWIENIU - Roboty budowlane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Zamieszczanie ogłoszenia:</w:t>
      </w:r>
      <w:r w:rsidRPr="00DC4D3B">
        <w:rPr>
          <w:rFonts w:ascii="Times New Roman" w:eastAsia="Times New Roman" w:hAnsi="Times New Roman" w:cs="Times New Roman"/>
          <w:color w:val="000000"/>
          <w:sz w:val="27"/>
          <w:szCs w:val="27"/>
          <w:lang w:eastAsia="pl-PL"/>
        </w:rPr>
        <w:t> Zamieszczanie obowiązkowe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Ogłoszenie dotyczy:</w:t>
      </w:r>
      <w:r w:rsidRPr="00DC4D3B">
        <w:rPr>
          <w:rFonts w:ascii="Times New Roman" w:eastAsia="Times New Roman" w:hAnsi="Times New Roman" w:cs="Times New Roman"/>
          <w:color w:val="000000"/>
          <w:sz w:val="27"/>
          <w:szCs w:val="27"/>
          <w:lang w:eastAsia="pl-PL"/>
        </w:rPr>
        <w:t> Zamówienia publicznego</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Nazwa projektu lub programu</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b/>
          <w:bCs/>
          <w:color w:val="000000"/>
          <w:sz w:val="36"/>
          <w:szCs w:val="36"/>
          <w:lang w:eastAsia="pl-PL"/>
        </w:rPr>
      </w:pPr>
      <w:r w:rsidRPr="00DC4D3B">
        <w:rPr>
          <w:rFonts w:ascii="Times New Roman" w:eastAsia="Times New Roman" w:hAnsi="Times New Roman" w:cs="Times New Roman"/>
          <w:b/>
          <w:bCs/>
          <w:color w:val="000000"/>
          <w:sz w:val="36"/>
          <w:szCs w:val="36"/>
          <w:u w:val="single"/>
          <w:lang w:eastAsia="pl-PL"/>
        </w:rPr>
        <w:t>SEKCJA I: ZAMAWIAJĄCY</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Postępowanie przeprowadza centralny zamawiający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Postępowanie jest przeprowadzane wspólnie przez zamawiających</w:t>
      </w:r>
      <w:r w:rsidRPr="00DC4D3B">
        <w:rPr>
          <w:rFonts w:ascii="Times New Roman" w:eastAsia="Times New Roman" w:hAnsi="Times New Roman" w:cs="Times New Roman"/>
          <w:color w:val="000000"/>
          <w:sz w:val="27"/>
          <w:szCs w:val="27"/>
          <w:lang w:eastAsia="pl-PL"/>
        </w:rPr>
        <w:t>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Informacje dodatkowe:</w:t>
      </w:r>
      <w:r w:rsidRPr="00DC4D3B">
        <w:rPr>
          <w:rFonts w:ascii="Times New Roman" w:eastAsia="Times New Roman" w:hAnsi="Times New Roman" w:cs="Times New Roman"/>
          <w:color w:val="000000"/>
          <w:sz w:val="27"/>
          <w:szCs w:val="27"/>
          <w:lang w:eastAsia="pl-PL"/>
        </w:rPr>
        <w:t>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 1) NAZWA I ADRES: </w:t>
      </w:r>
      <w:r w:rsidRPr="00DC4D3B">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 </w:t>
      </w:r>
      <w:r w:rsidRPr="00DC4D3B">
        <w:rPr>
          <w:rFonts w:ascii="Times New Roman" w:eastAsia="Times New Roman" w:hAnsi="Times New Roman" w:cs="Times New Roman"/>
          <w:color w:val="000000"/>
          <w:sz w:val="27"/>
          <w:szCs w:val="27"/>
          <w:lang w:eastAsia="pl-PL"/>
        </w:rPr>
        <w:br/>
        <w:t>Adres strony internetowej (URL): http://www.powiat-grodziski.pl/ </w:t>
      </w:r>
      <w:r w:rsidRPr="00DC4D3B">
        <w:rPr>
          <w:rFonts w:ascii="Times New Roman" w:eastAsia="Times New Roman" w:hAnsi="Times New Roman" w:cs="Times New Roman"/>
          <w:color w:val="000000"/>
          <w:sz w:val="27"/>
          <w:szCs w:val="27"/>
          <w:lang w:eastAsia="pl-PL"/>
        </w:rPr>
        <w:br/>
        <w:t>Adres profilu nabywcy: </w:t>
      </w:r>
      <w:r w:rsidRPr="00DC4D3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 2) RODZAJ ZAMAWIAJĄCEGO: </w:t>
      </w:r>
      <w:r w:rsidRPr="00DC4D3B">
        <w:rPr>
          <w:rFonts w:ascii="Times New Roman" w:eastAsia="Times New Roman" w:hAnsi="Times New Roman" w:cs="Times New Roman"/>
          <w:color w:val="000000"/>
          <w:sz w:val="27"/>
          <w:szCs w:val="27"/>
          <w:lang w:eastAsia="pl-PL"/>
        </w:rPr>
        <w:t>Administracja samorządowa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I.3) WSPÓLNE UDZIELANIE ZAMÓWIENIA </w:t>
      </w:r>
      <w:r w:rsidRPr="00DC4D3B">
        <w:rPr>
          <w:rFonts w:ascii="Times New Roman" w:eastAsia="Times New Roman" w:hAnsi="Times New Roman" w:cs="Times New Roman"/>
          <w:b/>
          <w:bCs/>
          <w:i/>
          <w:iCs/>
          <w:color w:val="000000"/>
          <w:sz w:val="27"/>
          <w:szCs w:val="27"/>
          <w:lang w:eastAsia="pl-PL"/>
        </w:rPr>
        <w:t>(jeżeli dotyczy)</w:t>
      </w:r>
      <w:r w:rsidRPr="00DC4D3B">
        <w:rPr>
          <w:rFonts w:ascii="Times New Roman" w:eastAsia="Times New Roman" w:hAnsi="Times New Roman" w:cs="Times New Roman"/>
          <w:b/>
          <w:bCs/>
          <w:color w:val="000000"/>
          <w:sz w:val="27"/>
          <w:szCs w:val="27"/>
          <w:lang w:eastAsia="pl-PL"/>
        </w:rPr>
        <w:t>:</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C4D3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I.4) KOMUNIKACJA: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t>http://www.bip.powiat-grodziski.pl/index.php?cmd=przetargi&amp;opt=aktualne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Elektronicznie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t>adres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Nie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lastRenderedPageBreak/>
        <w:t>Inny sposób: </w:t>
      </w:r>
      <w:r w:rsidRPr="00DC4D3B">
        <w:rPr>
          <w:rFonts w:ascii="Times New Roman" w:eastAsia="Times New Roman" w:hAnsi="Times New Roman" w:cs="Times New Roman"/>
          <w:color w:val="000000"/>
          <w:sz w:val="27"/>
          <w:szCs w:val="27"/>
          <w:lang w:eastAsia="pl-PL"/>
        </w:rPr>
        <w:br/>
        <w:t>nie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Tak </w:t>
      </w:r>
      <w:r w:rsidRPr="00DC4D3B">
        <w:rPr>
          <w:rFonts w:ascii="Times New Roman" w:eastAsia="Times New Roman" w:hAnsi="Times New Roman" w:cs="Times New Roman"/>
          <w:color w:val="000000"/>
          <w:sz w:val="27"/>
          <w:szCs w:val="27"/>
          <w:lang w:eastAsia="pl-PL"/>
        </w:rPr>
        <w:br/>
        <w:t>Inny sposób: </w:t>
      </w:r>
      <w:r w:rsidRPr="00DC4D3B">
        <w:rPr>
          <w:rFonts w:ascii="Times New Roman" w:eastAsia="Times New Roman" w:hAnsi="Times New Roman" w:cs="Times New Roman"/>
          <w:color w:val="000000"/>
          <w:sz w:val="27"/>
          <w:szCs w:val="27"/>
          <w:lang w:eastAsia="pl-PL"/>
        </w:rPr>
        <w:br/>
        <w:t>Tak pocztą na adres </w:t>
      </w:r>
      <w:r w:rsidRPr="00DC4D3B">
        <w:rPr>
          <w:rFonts w:ascii="Times New Roman" w:eastAsia="Times New Roman" w:hAnsi="Times New Roman" w:cs="Times New Roman"/>
          <w:color w:val="000000"/>
          <w:sz w:val="27"/>
          <w:szCs w:val="27"/>
          <w:lang w:eastAsia="pl-PL"/>
        </w:rPr>
        <w:br/>
      </w:r>
      <w:proofErr w:type="spellStart"/>
      <w:r w:rsidRPr="00DC4D3B">
        <w:rPr>
          <w:rFonts w:ascii="Times New Roman" w:eastAsia="Times New Roman" w:hAnsi="Times New Roman" w:cs="Times New Roman"/>
          <w:color w:val="000000"/>
          <w:sz w:val="27"/>
          <w:szCs w:val="27"/>
          <w:lang w:eastAsia="pl-PL"/>
        </w:rPr>
        <w:t>Adres</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ul. Kościuszki 30, kod 05-825 Grodzisk Mazowiecki</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b/>
          <w:bCs/>
          <w:color w:val="000000"/>
          <w:sz w:val="36"/>
          <w:szCs w:val="36"/>
          <w:lang w:eastAsia="pl-PL"/>
        </w:rPr>
      </w:pPr>
      <w:r w:rsidRPr="00DC4D3B">
        <w:rPr>
          <w:rFonts w:ascii="Times New Roman" w:eastAsia="Times New Roman" w:hAnsi="Times New Roman" w:cs="Times New Roman"/>
          <w:b/>
          <w:bCs/>
          <w:color w:val="000000"/>
          <w:sz w:val="36"/>
          <w:szCs w:val="36"/>
          <w:u w:val="single"/>
          <w:lang w:eastAsia="pl-PL"/>
        </w:rPr>
        <w:t>SEKCJA II: PRZEDMIOT ZAMÓWIENIA</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II.1) Nazwa nadana zamówieniu przez zamawiającego: </w:t>
      </w:r>
      <w:r w:rsidRPr="00DC4D3B">
        <w:rPr>
          <w:rFonts w:ascii="Times New Roman" w:eastAsia="Times New Roman" w:hAnsi="Times New Roman" w:cs="Times New Roman"/>
          <w:color w:val="000000"/>
          <w:sz w:val="27"/>
          <w:szCs w:val="27"/>
          <w:lang w:eastAsia="pl-PL"/>
        </w:rPr>
        <w:t>Remont Ośrodka zdrowia przy ulicy Piasta 30 w Milanówku ( m. in. remont dachu)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Numer referencyjny: </w:t>
      </w:r>
      <w:r w:rsidRPr="00DC4D3B">
        <w:rPr>
          <w:rFonts w:ascii="Times New Roman" w:eastAsia="Times New Roman" w:hAnsi="Times New Roman" w:cs="Times New Roman"/>
          <w:color w:val="000000"/>
          <w:sz w:val="27"/>
          <w:szCs w:val="27"/>
          <w:lang w:eastAsia="pl-PL"/>
        </w:rPr>
        <w:t>ZP.272.1.2.2019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C4D3B" w:rsidRPr="00DC4D3B" w:rsidRDefault="00DC4D3B" w:rsidP="00DC4D3B">
      <w:pPr>
        <w:spacing w:after="0" w:line="450" w:lineRule="atLeast"/>
        <w:jc w:val="both"/>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II.2) Rodzaj zamówienia: </w:t>
      </w:r>
      <w:r w:rsidRPr="00DC4D3B">
        <w:rPr>
          <w:rFonts w:ascii="Times New Roman" w:eastAsia="Times New Roman" w:hAnsi="Times New Roman" w:cs="Times New Roman"/>
          <w:color w:val="000000"/>
          <w:sz w:val="27"/>
          <w:szCs w:val="27"/>
          <w:lang w:eastAsia="pl-PL"/>
        </w:rPr>
        <w:t>Roboty budowlane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II.3) Informacja o możliwości składania ofert częściowych</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Zamówienie podzielone jest na części: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C4D3B">
        <w:rPr>
          <w:rFonts w:ascii="Times New Roman" w:eastAsia="Times New Roman" w:hAnsi="Times New Roman" w:cs="Times New Roman"/>
          <w:b/>
          <w:bCs/>
          <w:color w:val="000000"/>
          <w:sz w:val="27"/>
          <w:szCs w:val="27"/>
          <w:lang w:eastAsia="pl-PL"/>
        </w:rPr>
        <w:lastRenderedPageBreak/>
        <w:t>w odniesieniu do:</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II.4) Krótki opis przedmiotu zamówienia </w:t>
      </w:r>
      <w:r w:rsidRPr="00DC4D3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C4D3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C4D3B">
        <w:rPr>
          <w:rFonts w:ascii="Times New Roman" w:eastAsia="Times New Roman" w:hAnsi="Times New Roman" w:cs="Times New Roman"/>
          <w:color w:val="000000"/>
          <w:sz w:val="27"/>
          <w:szCs w:val="27"/>
          <w:lang w:eastAsia="pl-PL"/>
        </w:rPr>
        <w:t xml:space="preserve">Przedmiotem zamówienia jest wykonanie remontu dachu budynku głównego Ośrodka Zdrowia przy ulicy Piasta 30 w Milanówku z ociepleniem </w:t>
      </w:r>
      <w:proofErr w:type="spellStart"/>
      <w:r w:rsidRPr="00DC4D3B">
        <w:rPr>
          <w:rFonts w:ascii="Times New Roman" w:eastAsia="Times New Roman" w:hAnsi="Times New Roman" w:cs="Times New Roman"/>
          <w:color w:val="000000"/>
          <w:sz w:val="27"/>
          <w:szCs w:val="27"/>
          <w:lang w:eastAsia="pl-PL"/>
        </w:rPr>
        <w:t>stryropapą</w:t>
      </w:r>
      <w:proofErr w:type="spellEnd"/>
      <w:r w:rsidRPr="00DC4D3B">
        <w:rPr>
          <w:rFonts w:ascii="Times New Roman" w:eastAsia="Times New Roman" w:hAnsi="Times New Roman" w:cs="Times New Roman"/>
          <w:color w:val="000000"/>
          <w:sz w:val="27"/>
          <w:szCs w:val="27"/>
          <w:lang w:eastAsia="pl-PL"/>
        </w:rPr>
        <w:t xml:space="preserve"> grubości 22 centymetrów oraz wymianą obróbek blacharskich oraz rynien i rur spustowych na metalowe z blachy stalowej ocynkowanej, naprawy części kominów z uzupełnieniem tynków, demontaż starego wyłazu dachowego i montaż nowego typu „ kominiarczyk” . Demontaż wyrzutni dachowych oraz elementów wentylacji mechanicznej z dachu budynku oraz maszynowni </w:t>
      </w:r>
      <w:proofErr w:type="spellStart"/>
      <w:r w:rsidRPr="00DC4D3B">
        <w:rPr>
          <w:rFonts w:ascii="Times New Roman" w:eastAsia="Times New Roman" w:hAnsi="Times New Roman" w:cs="Times New Roman"/>
          <w:color w:val="000000"/>
          <w:sz w:val="27"/>
          <w:szCs w:val="27"/>
          <w:lang w:eastAsia="pl-PL"/>
        </w:rPr>
        <w:t>wentylatorni</w:t>
      </w:r>
      <w:proofErr w:type="spellEnd"/>
      <w:r w:rsidRPr="00DC4D3B">
        <w:rPr>
          <w:rFonts w:ascii="Times New Roman" w:eastAsia="Times New Roman" w:hAnsi="Times New Roman" w:cs="Times New Roman"/>
          <w:color w:val="000000"/>
          <w:sz w:val="27"/>
          <w:szCs w:val="27"/>
          <w:lang w:eastAsia="pl-PL"/>
        </w:rPr>
        <w:t xml:space="preserve"> w piwnicy budynku oraz części wentylacji mechanicznej w piwnicy ( kanały blaszane). Niższe części da-</w:t>
      </w:r>
      <w:proofErr w:type="spellStart"/>
      <w:r w:rsidRPr="00DC4D3B">
        <w:rPr>
          <w:rFonts w:ascii="Times New Roman" w:eastAsia="Times New Roman" w:hAnsi="Times New Roman" w:cs="Times New Roman"/>
          <w:color w:val="000000"/>
          <w:sz w:val="27"/>
          <w:szCs w:val="27"/>
          <w:lang w:eastAsia="pl-PL"/>
        </w:rPr>
        <w:t>chu</w:t>
      </w:r>
      <w:proofErr w:type="spellEnd"/>
      <w:r w:rsidRPr="00DC4D3B">
        <w:rPr>
          <w:rFonts w:ascii="Times New Roman" w:eastAsia="Times New Roman" w:hAnsi="Times New Roman" w:cs="Times New Roman"/>
          <w:color w:val="000000"/>
          <w:sz w:val="27"/>
          <w:szCs w:val="27"/>
          <w:lang w:eastAsia="pl-PL"/>
        </w:rPr>
        <w:t xml:space="preserve"> nad kotłownią i daszkami wejściowymi do budynku ( 2 sztuki) do przesmarowania po uzupełnieniu poszycia i wymianie części obróbek blacharskich. Przewiduje się również demontaż ściany osłonowej budynku na klatce schodowej z luksferów z montażem nowej stolarki aluminiowej ( okna uchylne rozwierane + nowe okna przy zejściu do piwnicy) z przemurowaniem reszty ściany pustakiem wraz z obustronnym otynkowaniem i montażem niezbędnych nadproży. Należy również przedłużyć istniejącą balustradę przy wejściu na dach budynku ( drabina metalowa) do wysokości stropu celem zabezpieczenia osób wchodzących na dach budynku przed możliwością upadku na klatkę schodową. Przewiduję się również demontaż 6 sztuk </w:t>
      </w:r>
      <w:r w:rsidRPr="00DC4D3B">
        <w:rPr>
          <w:rFonts w:ascii="Times New Roman" w:eastAsia="Times New Roman" w:hAnsi="Times New Roman" w:cs="Times New Roman"/>
          <w:color w:val="000000"/>
          <w:sz w:val="27"/>
          <w:szCs w:val="27"/>
          <w:lang w:eastAsia="pl-PL"/>
        </w:rPr>
        <w:lastRenderedPageBreak/>
        <w:t xml:space="preserve">grzejników radiatorowych w piwnicach budynku z ich wymianą na grzejniki typu </w:t>
      </w:r>
      <w:proofErr w:type="spellStart"/>
      <w:r w:rsidRPr="00DC4D3B">
        <w:rPr>
          <w:rFonts w:ascii="Times New Roman" w:eastAsia="Times New Roman" w:hAnsi="Times New Roman" w:cs="Times New Roman"/>
          <w:color w:val="000000"/>
          <w:sz w:val="27"/>
          <w:szCs w:val="27"/>
          <w:lang w:eastAsia="pl-PL"/>
        </w:rPr>
        <w:t>Purmo</w:t>
      </w:r>
      <w:proofErr w:type="spellEnd"/>
      <w:r w:rsidRPr="00DC4D3B">
        <w:rPr>
          <w:rFonts w:ascii="Times New Roman" w:eastAsia="Times New Roman" w:hAnsi="Times New Roman" w:cs="Times New Roman"/>
          <w:color w:val="000000"/>
          <w:sz w:val="27"/>
          <w:szCs w:val="27"/>
          <w:lang w:eastAsia="pl-PL"/>
        </w:rPr>
        <w:t xml:space="preserve"> ( </w:t>
      </w:r>
      <w:proofErr w:type="spellStart"/>
      <w:r w:rsidRPr="00DC4D3B">
        <w:rPr>
          <w:rFonts w:ascii="Times New Roman" w:eastAsia="Times New Roman" w:hAnsi="Times New Roman" w:cs="Times New Roman"/>
          <w:color w:val="000000"/>
          <w:sz w:val="27"/>
          <w:szCs w:val="27"/>
          <w:lang w:eastAsia="pl-PL"/>
        </w:rPr>
        <w:t>dostar-czone</w:t>
      </w:r>
      <w:proofErr w:type="spellEnd"/>
      <w:r w:rsidRPr="00DC4D3B">
        <w:rPr>
          <w:rFonts w:ascii="Times New Roman" w:eastAsia="Times New Roman" w:hAnsi="Times New Roman" w:cs="Times New Roman"/>
          <w:color w:val="000000"/>
          <w:sz w:val="27"/>
          <w:szCs w:val="27"/>
          <w:lang w:eastAsia="pl-PL"/>
        </w:rPr>
        <w:t xml:space="preserve"> przez Zamawiającego) wraz z nowymi zaworami i głowicami termostatycznymi. Prze-widuje się również przemurowanie </w:t>
      </w:r>
      <w:proofErr w:type="spellStart"/>
      <w:r w:rsidRPr="00DC4D3B">
        <w:rPr>
          <w:rFonts w:ascii="Times New Roman" w:eastAsia="Times New Roman" w:hAnsi="Times New Roman" w:cs="Times New Roman"/>
          <w:color w:val="000000"/>
          <w:sz w:val="27"/>
          <w:szCs w:val="27"/>
          <w:lang w:eastAsia="pl-PL"/>
        </w:rPr>
        <w:t>brandmurka</w:t>
      </w:r>
      <w:proofErr w:type="spellEnd"/>
      <w:r w:rsidRPr="00DC4D3B">
        <w:rPr>
          <w:rFonts w:ascii="Times New Roman" w:eastAsia="Times New Roman" w:hAnsi="Times New Roman" w:cs="Times New Roman"/>
          <w:color w:val="000000"/>
          <w:sz w:val="27"/>
          <w:szCs w:val="27"/>
          <w:lang w:eastAsia="pl-PL"/>
        </w:rPr>
        <w:t xml:space="preserve"> ( mur ogniowy ponad poziomem dachu) – ścian bocznej i szczytowej ponad dachem budynku zaplecza kotłowni wraz z częściową wymianą obróbek blacharskich dachu i otynkowaniem. Zamurowanie otworów okiennych i zsypu węgla z otynkowaniem i pomalowaniem ściany czołowej budynku kotłowni. Zakres przewidzianych prac objętych niniejszym przetargiem zawiera kosztorys ofertowy i „ślepy” ( Załącznik Nr 8 i 8a do SIWZ). Zamówienie obejmuje również organizację placu budowy oraz wykonanie innych robót wymaganych technologią. Wszystkie roboty należy wykonać zgodnie ze specyfikacją techniczną wykonania i odbioru robót instalacyjnych ( </w:t>
      </w:r>
      <w:proofErr w:type="spellStart"/>
      <w:r w:rsidRPr="00DC4D3B">
        <w:rPr>
          <w:rFonts w:ascii="Times New Roman" w:eastAsia="Times New Roman" w:hAnsi="Times New Roman" w:cs="Times New Roman"/>
          <w:color w:val="000000"/>
          <w:sz w:val="27"/>
          <w:szCs w:val="27"/>
          <w:lang w:eastAsia="pl-PL"/>
        </w:rPr>
        <w:t>STWiORI</w:t>
      </w:r>
      <w:proofErr w:type="spellEnd"/>
      <w:r w:rsidRPr="00DC4D3B">
        <w:rPr>
          <w:rFonts w:ascii="Times New Roman" w:eastAsia="Times New Roman" w:hAnsi="Times New Roman" w:cs="Times New Roman"/>
          <w:color w:val="000000"/>
          <w:sz w:val="27"/>
          <w:szCs w:val="27"/>
          <w:lang w:eastAsia="pl-PL"/>
        </w:rPr>
        <w:t xml:space="preserve"> załącznik nr 9 do SIWZ). Ewentualne roboty nieprzewidziane w dokumentacji przetargowej rozliczane będą na osobne zlecenie kosztorysem powykonawczym jako roboty o których mowa w art. 67 ust. 1 pkt 6 ustawy . UWAGA: Ze względu na wykonywanie prac w czynnym obiekcie budowlanym należy to uwzględnić w kalkulacji cen jednostkowych. Zastosowane materiały muszą być nowe fabrycznie i posiadać ważne atesty higieniczne, aprobaty techniczne i ważne certyfikaty dopuszczające do stosowania w budownictwie. Zamawiający dopuszcza oferowanie rozwiązań równoważnych z tym, że parametry zaproponowanych urządzeń i materiałów nie mogą być gorsze niż urządzeń i materiałów określonych w specyfikacji technicznej wykonania i odbioru robót ( </w:t>
      </w:r>
      <w:proofErr w:type="spellStart"/>
      <w:r w:rsidRPr="00DC4D3B">
        <w:rPr>
          <w:rFonts w:ascii="Times New Roman" w:eastAsia="Times New Roman" w:hAnsi="Times New Roman" w:cs="Times New Roman"/>
          <w:color w:val="000000"/>
          <w:sz w:val="27"/>
          <w:szCs w:val="27"/>
          <w:lang w:eastAsia="pl-PL"/>
        </w:rPr>
        <w:t>STWiORB</w:t>
      </w:r>
      <w:proofErr w:type="spellEnd"/>
      <w:r w:rsidRPr="00DC4D3B">
        <w:rPr>
          <w:rFonts w:ascii="Times New Roman" w:eastAsia="Times New Roman" w:hAnsi="Times New Roman" w:cs="Times New Roman"/>
          <w:color w:val="000000"/>
          <w:sz w:val="27"/>
          <w:szCs w:val="27"/>
          <w:lang w:eastAsia="pl-PL"/>
        </w:rPr>
        <w:t>) we wszystkich branżach. Udowodnienie równoważności należy do obowiązków wykonawcy ( ekspertyzy, certyfikaty itp.). Zamawiający nie dopuszcza składania ofert wariantowych i częściowych. Warunki dodatkowe dotyczące przedmiotu zamówienia: minimalny wymagany okres gwarancji wynosi trzy lata od daty odbioru końcowego. .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II.5) Główny kod CPV: </w:t>
      </w:r>
      <w:r w:rsidRPr="00DC4D3B">
        <w:rPr>
          <w:rFonts w:ascii="Times New Roman" w:eastAsia="Times New Roman" w:hAnsi="Times New Roman" w:cs="Times New Roman"/>
          <w:color w:val="000000"/>
          <w:sz w:val="27"/>
          <w:szCs w:val="27"/>
          <w:lang w:eastAsia="pl-PL"/>
        </w:rPr>
        <w:t>45260000-7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Dodatkowe kody CPV:</w:t>
      </w:r>
      <w:r w:rsidRPr="00DC4D3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4D3B" w:rsidRPr="00DC4D3B" w:rsidTr="00DC4D3B">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Kod CPV</w:t>
            </w:r>
          </w:p>
        </w:tc>
      </w:tr>
      <w:tr w:rsidR="00DC4D3B" w:rsidRPr="00DC4D3B" w:rsidTr="00DC4D3B">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45331100-7</w:t>
            </w:r>
          </w:p>
        </w:tc>
      </w:tr>
    </w:tbl>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lastRenderedPageBreak/>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II.6) Całkowita wartość zamówienia </w:t>
      </w:r>
      <w:r w:rsidRPr="00DC4D3B">
        <w:rPr>
          <w:rFonts w:ascii="Times New Roman" w:eastAsia="Times New Roman" w:hAnsi="Times New Roman" w:cs="Times New Roman"/>
          <w:i/>
          <w:iCs/>
          <w:color w:val="000000"/>
          <w:sz w:val="27"/>
          <w:szCs w:val="27"/>
          <w:lang w:eastAsia="pl-PL"/>
        </w:rPr>
        <w:t>(jeżeli zamawiający podaje informacje o wartości zamówienia)</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Wartość bez VAT: </w:t>
      </w:r>
      <w:r w:rsidRPr="00DC4D3B">
        <w:rPr>
          <w:rFonts w:ascii="Times New Roman" w:eastAsia="Times New Roman" w:hAnsi="Times New Roman" w:cs="Times New Roman"/>
          <w:color w:val="000000"/>
          <w:sz w:val="27"/>
          <w:szCs w:val="27"/>
          <w:lang w:eastAsia="pl-PL"/>
        </w:rPr>
        <w:br/>
        <w:t>Waluta: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C4D3B">
        <w:rPr>
          <w:rFonts w:ascii="Times New Roman" w:eastAsia="Times New Roman" w:hAnsi="Times New Roman" w:cs="Times New Roman"/>
          <w:b/>
          <w:bCs/>
          <w:color w:val="000000"/>
          <w:sz w:val="27"/>
          <w:szCs w:val="27"/>
          <w:lang w:eastAsia="pl-PL"/>
        </w:rPr>
        <w:t>Pzp</w:t>
      </w:r>
      <w:proofErr w:type="spellEnd"/>
      <w:r w:rsidRPr="00DC4D3B">
        <w:rPr>
          <w:rFonts w:ascii="Times New Roman" w:eastAsia="Times New Roman" w:hAnsi="Times New Roman" w:cs="Times New Roman"/>
          <w:b/>
          <w:bCs/>
          <w:color w:val="000000"/>
          <w:sz w:val="27"/>
          <w:szCs w:val="27"/>
          <w:lang w:eastAsia="pl-PL"/>
        </w:rPr>
        <w:t>: </w:t>
      </w:r>
      <w:r w:rsidRPr="00DC4D3B">
        <w:rPr>
          <w:rFonts w:ascii="Times New Roman" w:eastAsia="Times New Roman" w:hAnsi="Times New Roman" w:cs="Times New Roman"/>
          <w:color w:val="000000"/>
          <w:sz w:val="27"/>
          <w:szCs w:val="27"/>
          <w:lang w:eastAsia="pl-PL"/>
        </w:rPr>
        <w:t>Tak </w:t>
      </w:r>
      <w:r w:rsidRPr="00DC4D3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Zamawiający przewiduje możliwości udzielenia zamówienia zgodnie z zasadami opisanymi w art. 67 ust. 1 pkt 6 ustawy w wysokości do 10 % wartości szacunkowej zamówienia podstawowego. Zamówienia te obejmują roboty polegające na powtórzeniu podobnych robót budowlanych i obejmują: roboty budowlane polegające na: pracach budowlano-instalacyjnych nie ujętych w kosztorysie ofertowym i ślepym.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miesiącach:  3  </w:t>
      </w:r>
      <w:r w:rsidRPr="00DC4D3B">
        <w:rPr>
          <w:rFonts w:ascii="Times New Roman" w:eastAsia="Times New Roman" w:hAnsi="Times New Roman" w:cs="Times New Roman"/>
          <w:i/>
          <w:iCs/>
          <w:color w:val="000000"/>
          <w:sz w:val="27"/>
          <w:szCs w:val="27"/>
          <w:lang w:eastAsia="pl-PL"/>
        </w:rPr>
        <w:t> lub </w:t>
      </w:r>
      <w:r w:rsidRPr="00DC4D3B">
        <w:rPr>
          <w:rFonts w:ascii="Times New Roman" w:eastAsia="Times New Roman" w:hAnsi="Times New Roman" w:cs="Times New Roman"/>
          <w:b/>
          <w:bCs/>
          <w:color w:val="000000"/>
          <w:sz w:val="27"/>
          <w:szCs w:val="27"/>
          <w:lang w:eastAsia="pl-PL"/>
        </w:rPr>
        <w:t>dniach:</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i/>
          <w:iCs/>
          <w:color w:val="000000"/>
          <w:sz w:val="27"/>
          <w:szCs w:val="27"/>
          <w:lang w:eastAsia="pl-PL"/>
        </w:rPr>
        <w:t>lub</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data rozpoczęcia: </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i/>
          <w:iCs/>
          <w:color w:val="000000"/>
          <w:sz w:val="27"/>
          <w:szCs w:val="27"/>
          <w:lang w:eastAsia="pl-PL"/>
        </w:rPr>
        <w:t> lub </w:t>
      </w:r>
      <w:r w:rsidRPr="00DC4D3B">
        <w:rPr>
          <w:rFonts w:ascii="Times New Roman" w:eastAsia="Times New Roman" w:hAnsi="Times New Roman" w:cs="Times New Roman"/>
          <w:b/>
          <w:bCs/>
          <w:color w:val="000000"/>
          <w:sz w:val="27"/>
          <w:szCs w:val="27"/>
          <w:lang w:eastAsia="pl-PL"/>
        </w:rPr>
        <w:t>zakończenia: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II.9) Informacje dodatkowe:</w:t>
      </w:r>
    </w:p>
    <w:p w:rsidR="00DC4D3B" w:rsidRPr="00DC4D3B" w:rsidRDefault="00DC4D3B" w:rsidP="00DC4D3B">
      <w:pPr>
        <w:spacing w:after="0" w:line="450" w:lineRule="atLeast"/>
        <w:rPr>
          <w:rFonts w:ascii="Times New Roman" w:eastAsia="Times New Roman" w:hAnsi="Times New Roman" w:cs="Times New Roman"/>
          <w:b/>
          <w:bCs/>
          <w:color w:val="000000"/>
          <w:sz w:val="36"/>
          <w:szCs w:val="36"/>
          <w:lang w:eastAsia="pl-PL"/>
        </w:rPr>
      </w:pPr>
      <w:r w:rsidRPr="00DC4D3B">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III.1) WARUNKI UDZIAŁU W POSTĘPOWANIU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Określenie warunków: Zamawiający wymaga by wszystkie prace budowlane (tzw. pracownicy „fizyczni”) wykonywane w ramach udzielanego zamówienia były wykonywane przez osoby zatrudnione (przez Wykonawcę lub podwykonawcę) na podstawie umowy o pracę chyba, że wykonanie tych czynności nie polega na wykonaniu pracy w sposób określony w art. 22 § 1 ustawy z dnia 26 czerwca 1974 roku - Kodeks pracy. O udzielenie zamówienia mogą ubiegać się Wykonawcy – będący osobami fizycznymi, osobami prawnymi lub jednostkami organizacyjnymi nieposiadającymi osobowości prawnej, a także </w:t>
      </w:r>
      <w:proofErr w:type="spellStart"/>
      <w:r w:rsidRPr="00DC4D3B">
        <w:rPr>
          <w:rFonts w:ascii="Times New Roman" w:eastAsia="Times New Roman" w:hAnsi="Times New Roman" w:cs="Times New Roman"/>
          <w:color w:val="000000"/>
          <w:sz w:val="27"/>
          <w:szCs w:val="27"/>
          <w:lang w:eastAsia="pl-PL"/>
        </w:rPr>
        <w:t>w.w</w:t>
      </w:r>
      <w:proofErr w:type="spellEnd"/>
      <w:r w:rsidRPr="00DC4D3B">
        <w:rPr>
          <w:rFonts w:ascii="Times New Roman" w:eastAsia="Times New Roman" w:hAnsi="Times New Roman" w:cs="Times New Roman"/>
          <w:color w:val="000000"/>
          <w:sz w:val="27"/>
          <w:szCs w:val="27"/>
          <w:lang w:eastAsia="pl-PL"/>
        </w:rPr>
        <w:t>. Wykonawcy występujący wspólnie, spełniający warunki określone w ustawie oraz w niniejszym SIWZ. </w:t>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III.1.2) Sytuacja finansowa lub ekonomiczna </w:t>
      </w:r>
      <w:r w:rsidRPr="00DC4D3B">
        <w:rPr>
          <w:rFonts w:ascii="Times New Roman" w:eastAsia="Times New Roman" w:hAnsi="Times New Roman" w:cs="Times New Roman"/>
          <w:color w:val="000000"/>
          <w:sz w:val="27"/>
          <w:szCs w:val="27"/>
          <w:lang w:eastAsia="pl-PL"/>
        </w:rPr>
        <w:br/>
        <w:t>Określenie warunków: Zamawiający nie stawia wymagań w tym zakresie. </w:t>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III.1.3) Zdolność techniczna lub zawodowa </w:t>
      </w:r>
      <w:r w:rsidRPr="00DC4D3B">
        <w:rPr>
          <w:rFonts w:ascii="Times New Roman" w:eastAsia="Times New Roman" w:hAnsi="Times New Roman" w:cs="Times New Roman"/>
          <w:color w:val="000000"/>
          <w:sz w:val="27"/>
          <w:szCs w:val="27"/>
          <w:lang w:eastAsia="pl-PL"/>
        </w:rPr>
        <w:br/>
        <w:t>Określenie warunków: Zamawiający pozytywnie oceni spełnienie przez Wykonawcę stawianego warunku, jeżeli Waru-</w:t>
      </w:r>
      <w:proofErr w:type="spellStart"/>
      <w:r w:rsidRPr="00DC4D3B">
        <w:rPr>
          <w:rFonts w:ascii="Times New Roman" w:eastAsia="Times New Roman" w:hAnsi="Times New Roman" w:cs="Times New Roman"/>
          <w:color w:val="000000"/>
          <w:sz w:val="27"/>
          <w:szCs w:val="27"/>
          <w:lang w:eastAsia="pl-PL"/>
        </w:rPr>
        <w:t>nek</w:t>
      </w:r>
      <w:proofErr w:type="spellEnd"/>
      <w:r w:rsidRPr="00DC4D3B">
        <w:rPr>
          <w:rFonts w:ascii="Times New Roman" w:eastAsia="Times New Roman" w:hAnsi="Times New Roman" w:cs="Times New Roman"/>
          <w:color w:val="000000"/>
          <w:sz w:val="27"/>
          <w:szCs w:val="27"/>
          <w:lang w:eastAsia="pl-PL"/>
        </w:rPr>
        <w:t xml:space="preserve"> w okresie ostatnich pięciu lat przed upływem terminu składania ofert, a jeżeli okres prowadzenia działalności jest krótszy, to w tym okresie, wykonał: - co najmniej dwie roboty budowlane polegające na budowie/przebudowie /remoncie obiektu administracyjno-biurowego o wartości min. 60.000,0 zł brutto ( sześćdziesiąt tysięcy złotych) każda robota. UWAGA: do wykazu muszą zostać dołączone dowody potwierdzające, iż wskazane roboty zostały wykonane należycie (np. referencje). b) Zdolność zawodowa: Zamawiający pozytywnie oceni spełnienie przez Wykonawcę stawianego warunku, jeżeli Wykonawca wykaże, że dysponuje lub będzie dysponował osobami zdolnymi do wykonania za-mówienia </w:t>
      </w:r>
      <w:proofErr w:type="spellStart"/>
      <w:r w:rsidRPr="00DC4D3B">
        <w:rPr>
          <w:rFonts w:ascii="Times New Roman" w:eastAsia="Times New Roman" w:hAnsi="Times New Roman" w:cs="Times New Roman"/>
          <w:color w:val="000000"/>
          <w:sz w:val="27"/>
          <w:szCs w:val="27"/>
          <w:lang w:eastAsia="pl-PL"/>
        </w:rPr>
        <w:t>t.j</w:t>
      </w:r>
      <w:proofErr w:type="spellEnd"/>
      <w:r w:rsidRPr="00DC4D3B">
        <w:rPr>
          <w:rFonts w:ascii="Times New Roman" w:eastAsia="Times New Roman" w:hAnsi="Times New Roman" w:cs="Times New Roman"/>
          <w:color w:val="000000"/>
          <w:sz w:val="27"/>
          <w:szCs w:val="27"/>
          <w:lang w:eastAsia="pl-PL"/>
        </w:rPr>
        <w:t xml:space="preserve">.: Kierownik Budowy </w:t>
      </w:r>
      <w:r w:rsidRPr="00DC4D3B">
        <w:rPr>
          <w:rFonts w:ascii="Times New Roman" w:eastAsia="Times New Roman" w:hAnsi="Times New Roman" w:cs="Times New Roman"/>
          <w:color w:val="000000"/>
          <w:sz w:val="27"/>
          <w:szCs w:val="27"/>
          <w:lang w:eastAsia="pl-PL"/>
        </w:rPr>
        <w:lastRenderedPageBreak/>
        <w:t xml:space="preserve">(Przedstawiciel Wykonawcy) posiadający: • uprawnienia budowlane do kierowania robotami budowlanymi w specjalności ogólnobudowlanej lub równoważne wydane na podstawie wcześniej obowiązujących przepisów bez ograniczeń, przez okres co najmniej 3 lat; Kierownik robót branżowych posiadający: • uprawnienia budowlane do kierowania robotami bez ograniczeń w branży instalacyjnej, lub równoważne wydane na podstawie wcześniej obowiązujących przepisów bez ograniczeń, przez okres co najmniej 3lat. Wykonawcy ubiegający się wspólnie o udzielenie zamówienia mogą spełniać łącznie warunki określone w ust. 2 pkt 2.3.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roboty, do realizacji których te zdolności są wymagane. 7.Wykonawca,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8. Jeżeli zdolności techniczne lub zawodowe lub sytuacja finansowa, podmiotu, na którego zdolnościach polega wykonawca, nie </w:t>
      </w:r>
      <w:r w:rsidRPr="00DC4D3B">
        <w:rPr>
          <w:rFonts w:ascii="Times New Roman" w:eastAsia="Times New Roman" w:hAnsi="Times New Roman" w:cs="Times New Roman"/>
          <w:color w:val="000000"/>
          <w:sz w:val="27"/>
          <w:szCs w:val="27"/>
          <w:lang w:eastAsia="pl-PL"/>
        </w:rPr>
        <w:lastRenderedPageBreak/>
        <w:t>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2.3 rozdział V. 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t>
      </w:r>
      <w:proofErr w:type="spellStart"/>
      <w:r w:rsidRPr="00DC4D3B">
        <w:rPr>
          <w:rFonts w:ascii="Times New Roman" w:eastAsia="Times New Roman" w:hAnsi="Times New Roman" w:cs="Times New Roman"/>
          <w:color w:val="000000"/>
          <w:sz w:val="27"/>
          <w:szCs w:val="27"/>
          <w:lang w:eastAsia="pl-PL"/>
        </w:rPr>
        <w:t>waniu</w:t>
      </w:r>
      <w:proofErr w:type="spellEnd"/>
      <w:r w:rsidRPr="00DC4D3B">
        <w:rPr>
          <w:rFonts w:ascii="Times New Roman" w:eastAsia="Times New Roman" w:hAnsi="Times New Roman" w:cs="Times New Roman"/>
          <w:color w:val="000000"/>
          <w:sz w:val="27"/>
          <w:szCs w:val="27"/>
          <w:lang w:eastAsia="pl-PL"/>
        </w:rPr>
        <w:t xml:space="preserve"> zamówienia publicznego; 3) zakres i okres udziału innego podmiotu przy wykonywaniu zamówienia </w:t>
      </w:r>
      <w:proofErr w:type="spellStart"/>
      <w:r w:rsidRPr="00DC4D3B">
        <w:rPr>
          <w:rFonts w:ascii="Times New Roman" w:eastAsia="Times New Roman" w:hAnsi="Times New Roman" w:cs="Times New Roman"/>
          <w:color w:val="000000"/>
          <w:sz w:val="27"/>
          <w:szCs w:val="27"/>
          <w:lang w:eastAsia="pl-PL"/>
        </w:rPr>
        <w:t>publiczne-go</w:t>
      </w:r>
      <w:proofErr w:type="spellEnd"/>
      <w:r w:rsidRPr="00DC4D3B">
        <w:rPr>
          <w:rFonts w:ascii="Times New Roman" w:eastAsia="Times New Roman" w:hAnsi="Times New Roman" w:cs="Times New Roman"/>
          <w:color w:val="000000"/>
          <w:sz w:val="27"/>
          <w:szCs w:val="27"/>
          <w:lang w:eastAsia="pl-PL"/>
        </w:rPr>
        <w:t>; 4) czy podmiot, na zdolnościach którego wykonawca polega w odniesieniu do warunków udziału w postępowaniu dotyczących doświadczenia, zrealizuje roboty, których wskazane zdolności dotyczą. 10.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DC4D3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C4D3B">
        <w:rPr>
          <w:rFonts w:ascii="Times New Roman" w:eastAsia="Times New Roman" w:hAnsi="Times New Roman" w:cs="Times New Roman"/>
          <w:color w:val="000000"/>
          <w:sz w:val="27"/>
          <w:szCs w:val="27"/>
          <w:lang w:eastAsia="pl-PL"/>
        </w:rPr>
        <w:br/>
        <w:t>Informacje dodatkowe: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III.2) PODSTAWY WYKLUCZENIA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C4D3B">
        <w:rPr>
          <w:rFonts w:ascii="Times New Roman" w:eastAsia="Times New Roman" w:hAnsi="Times New Roman" w:cs="Times New Roman"/>
          <w:b/>
          <w:bCs/>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C4D3B">
        <w:rPr>
          <w:rFonts w:ascii="Times New Roman" w:eastAsia="Times New Roman" w:hAnsi="Times New Roman" w:cs="Times New Roman"/>
          <w:b/>
          <w:bCs/>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xml:space="preserve"> Tak Zamawiający przewiduje następujące fakultatywne </w:t>
      </w:r>
      <w:r w:rsidRPr="00DC4D3B">
        <w:rPr>
          <w:rFonts w:ascii="Times New Roman" w:eastAsia="Times New Roman" w:hAnsi="Times New Roman" w:cs="Times New Roman"/>
          <w:color w:val="000000"/>
          <w:sz w:val="27"/>
          <w:szCs w:val="27"/>
          <w:lang w:eastAsia="pl-PL"/>
        </w:rPr>
        <w:lastRenderedPageBreak/>
        <w:t xml:space="preserve">podstawy wykluczenia: Tak (podstawa wykluczenia określona w art. 24 ust. 5 pkt 1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C4D3B">
        <w:rPr>
          <w:rFonts w:ascii="Times New Roman" w:eastAsia="Times New Roman" w:hAnsi="Times New Roman" w:cs="Times New Roman"/>
          <w:color w:val="000000"/>
          <w:sz w:val="27"/>
          <w:szCs w:val="27"/>
          <w:lang w:eastAsia="pl-PL"/>
        </w:rPr>
        <w:br/>
        <w:t>Tak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Oświadczenie o spełnianiu kryteriów selekcji </w:t>
      </w:r>
      <w:r w:rsidRPr="00DC4D3B">
        <w:rPr>
          <w:rFonts w:ascii="Times New Roman" w:eastAsia="Times New Roman" w:hAnsi="Times New Roman" w:cs="Times New Roman"/>
          <w:color w:val="000000"/>
          <w:sz w:val="27"/>
          <w:szCs w:val="27"/>
          <w:lang w:eastAsia="pl-PL"/>
        </w:rPr>
        <w:br/>
        <w:t>Nie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Polskiej zamiast dokumentów o których mowa w rozdziale VII pkt 5 lit. a niniejszej specyfikacji składa dokument </w:t>
      </w:r>
      <w:r w:rsidRPr="00DC4D3B">
        <w:rPr>
          <w:rFonts w:ascii="Times New Roman" w:eastAsia="Times New Roman" w:hAnsi="Times New Roman" w:cs="Times New Roman"/>
          <w:color w:val="000000"/>
          <w:sz w:val="27"/>
          <w:szCs w:val="27"/>
          <w:lang w:eastAsia="pl-PL"/>
        </w:rPr>
        <w:lastRenderedPageBreak/>
        <w:t>wystawiony w kraju, w którym ma siedzibę lub miejsce zamieszkania potwierdzający odpowiednio, że: a)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w:t>
      </w:r>
      <w:proofErr w:type="spellStart"/>
      <w:r w:rsidRPr="00DC4D3B">
        <w:rPr>
          <w:rFonts w:ascii="Times New Roman" w:eastAsia="Times New Roman" w:hAnsi="Times New Roman" w:cs="Times New Roman"/>
          <w:color w:val="000000"/>
          <w:sz w:val="27"/>
          <w:szCs w:val="27"/>
          <w:lang w:eastAsia="pl-PL"/>
        </w:rPr>
        <w:t>kumentem</w:t>
      </w:r>
      <w:proofErr w:type="spellEnd"/>
      <w:r w:rsidRPr="00DC4D3B">
        <w:rPr>
          <w:rFonts w:ascii="Times New Roman" w:eastAsia="Times New Roman" w:hAnsi="Times New Roman" w:cs="Times New Roman"/>
          <w:color w:val="000000"/>
          <w:sz w:val="27"/>
          <w:szCs w:val="27"/>
          <w:lang w:eastAsia="pl-PL"/>
        </w:rPr>
        <w:t xml:space="preserve">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6)Oświadczenia,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7)Pozostałe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DC4D3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III.5.1) W ZAKRESIE SPEŁNIANIA WARUNKÓW UDZIAŁU W POSTĘPOWANIU:</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 xml:space="preserve">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wg. wzoru załącznik nr 6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publicznego, w szczególności odpowiedzialnych za świadczenie usług, kontrolę jakości lub kierowanie robotami </w:t>
      </w:r>
      <w:proofErr w:type="spellStart"/>
      <w:r w:rsidRPr="00DC4D3B">
        <w:rPr>
          <w:rFonts w:ascii="Times New Roman" w:eastAsia="Times New Roman" w:hAnsi="Times New Roman" w:cs="Times New Roman"/>
          <w:color w:val="000000"/>
          <w:sz w:val="27"/>
          <w:szCs w:val="27"/>
          <w:lang w:eastAsia="pl-PL"/>
        </w:rPr>
        <w:t>bu-dowlanymi</w:t>
      </w:r>
      <w:proofErr w:type="spellEnd"/>
      <w:r w:rsidRPr="00DC4D3B">
        <w:rPr>
          <w:rFonts w:ascii="Times New Roman" w:eastAsia="Times New Roman" w:hAnsi="Times New Roman" w:cs="Times New Roman"/>
          <w:color w:val="000000"/>
          <w:sz w:val="27"/>
          <w:szCs w:val="27"/>
          <w:lang w:eastAsia="pl-PL"/>
        </w:rPr>
        <w:t>, wraz z informacjami na temat ich kwalifikacji zawodowych, uprawnień, doświadczenia i wykształcenia niezbędnych do wykonania zamówienia publicznego, a także zakresu wykonywanych przez nie czynności oraz informacją o podstawie do dysponowania tymi osobami – wg wzoru załącznik nr 7. - oświadczenie Kierownika budowy – załącznik nr 11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III.5.2) W ZAKRESIE KRYTERIÓW SELEKCJI:</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dotyczy.</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III.7) INNE DOKUMENTY NIE WYMIENIONE W pkt III.3) - III.6)</w:t>
      </w:r>
    </w:p>
    <w:p w:rsidR="00DC4D3B" w:rsidRPr="00DC4D3B" w:rsidRDefault="00DC4D3B" w:rsidP="00DC4D3B">
      <w:pPr>
        <w:spacing w:after="0" w:line="450" w:lineRule="atLeast"/>
        <w:rPr>
          <w:rFonts w:ascii="Times New Roman" w:eastAsia="Times New Roman" w:hAnsi="Times New Roman" w:cs="Times New Roman"/>
          <w:b/>
          <w:bCs/>
          <w:color w:val="000000"/>
          <w:sz w:val="36"/>
          <w:szCs w:val="36"/>
          <w:lang w:eastAsia="pl-PL"/>
        </w:rPr>
      </w:pPr>
      <w:r w:rsidRPr="00DC4D3B">
        <w:rPr>
          <w:rFonts w:ascii="Times New Roman" w:eastAsia="Times New Roman" w:hAnsi="Times New Roman" w:cs="Times New Roman"/>
          <w:b/>
          <w:bCs/>
          <w:color w:val="000000"/>
          <w:sz w:val="36"/>
          <w:szCs w:val="36"/>
          <w:u w:val="single"/>
          <w:lang w:eastAsia="pl-PL"/>
        </w:rPr>
        <w:t>SEKCJA IV: PROCEDURA</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lastRenderedPageBreak/>
        <w:t>IV.1) OPIS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IV.1.1) Tryb udzielenia zamówienia: </w:t>
      </w:r>
      <w:r w:rsidRPr="00DC4D3B">
        <w:rPr>
          <w:rFonts w:ascii="Times New Roman" w:eastAsia="Times New Roman" w:hAnsi="Times New Roman" w:cs="Times New Roman"/>
          <w:color w:val="000000"/>
          <w:sz w:val="27"/>
          <w:szCs w:val="27"/>
          <w:lang w:eastAsia="pl-PL"/>
        </w:rPr>
        <w:t>Przetarg nieograniczony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IV.1.2) Zamawiający żąda wniesienia wadium:</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Tak </w:t>
      </w:r>
      <w:r w:rsidRPr="00DC4D3B">
        <w:rPr>
          <w:rFonts w:ascii="Times New Roman" w:eastAsia="Times New Roman" w:hAnsi="Times New Roman" w:cs="Times New Roman"/>
          <w:color w:val="000000"/>
          <w:sz w:val="27"/>
          <w:szCs w:val="27"/>
          <w:lang w:eastAsia="pl-PL"/>
        </w:rPr>
        <w:br/>
        <w:t>Informacja na temat wadium </w:t>
      </w:r>
      <w:r w:rsidRPr="00DC4D3B">
        <w:rPr>
          <w:rFonts w:ascii="Times New Roman" w:eastAsia="Times New Roman" w:hAnsi="Times New Roman" w:cs="Times New Roman"/>
          <w:color w:val="000000"/>
          <w:sz w:val="27"/>
          <w:szCs w:val="27"/>
          <w:lang w:eastAsia="pl-PL"/>
        </w:rPr>
        <w:br/>
        <w:t>Zamawiający wymaga wniesienia wadium w wysokości 4.000,0 zł. ( cztery tysiące zł).</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IV.1.3) Przewiduje się udzielenie zaliczek na poczet wykonania zamówienia:</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t>Należy podać informacje na temat udzielania zaliczek: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C4D3B">
        <w:rPr>
          <w:rFonts w:ascii="Times New Roman" w:eastAsia="Times New Roman" w:hAnsi="Times New Roman" w:cs="Times New Roman"/>
          <w:color w:val="000000"/>
          <w:sz w:val="27"/>
          <w:szCs w:val="27"/>
          <w:lang w:eastAsia="pl-PL"/>
        </w:rPr>
        <w:br/>
        <w:t>Nie </w:t>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IV.1.5.) Wymaga się złożenia oferty wariantowej:</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t>Dopuszcza się złożenie oferty wariantowej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DC4D3B">
        <w:rPr>
          <w:rFonts w:ascii="Times New Roman" w:eastAsia="Times New Roman" w:hAnsi="Times New Roman" w:cs="Times New Roman"/>
          <w:b/>
          <w:bCs/>
          <w:color w:val="000000"/>
          <w:sz w:val="27"/>
          <w:szCs w:val="27"/>
          <w:lang w:eastAsia="pl-PL"/>
        </w:rPr>
        <w:lastRenderedPageBreak/>
        <w:t>udziału w postępowaniu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Liczba wykonawców   </w:t>
      </w:r>
      <w:r w:rsidRPr="00DC4D3B">
        <w:rPr>
          <w:rFonts w:ascii="Times New Roman" w:eastAsia="Times New Roman" w:hAnsi="Times New Roman" w:cs="Times New Roman"/>
          <w:color w:val="000000"/>
          <w:sz w:val="27"/>
          <w:szCs w:val="27"/>
          <w:lang w:eastAsia="pl-PL"/>
        </w:rPr>
        <w:br/>
        <w:t>Przewidywana minimalna liczba wykonawców </w:t>
      </w:r>
      <w:r w:rsidRPr="00DC4D3B">
        <w:rPr>
          <w:rFonts w:ascii="Times New Roman" w:eastAsia="Times New Roman" w:hAnsi="Times New Roman" w:cs="Times New Roman"/>
          <w:color w:val="000000"/>
          <w:sz w:val="27"/>
          <w:szCs w:val="27"/>
          <w:lang w:eastAsia="pl-PL"/>
        </w:rPr>
        <w:br/>
        <w:t>Maksymalna liczba wykonawców   </w:t>
      </w:r>
      <w:r w:rsidRPr="00DC4D3B">
        <w:rPr>
          <w:rFonts w:ascii="Times New Roman" w:eastAsia="Times New Roman" w:hAnsi="Times New Roman" w:cs="Times New Roman"/>
          <w:color w:val="000000"/>
          <w:sz w:val="27"/>
          <w:szCs w:val="27"/>
          <w:lang w:eastAsia="pl-PL"/>
        </w:rPr>
        <w:br/>
        <w:t>Kryteria selekcji wykonawców: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IV.1.7) Informacje na temat umowy ramowej lub dynamicznego systemu zakupów:</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Umowa ramowa będzie zawarta: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Czy przewiduje się ograniczenie liczby uczestników umowy ramowej: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Przewidziana maksymalna liczba uczestników umowy ramowej: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Zamówienie obejmuje ustanowienie dynamicznego systemu zakupów: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DC4D3B">
        <w:rPr>
          <w:rFonts w:ascii="Times New Roman" w:eastAsia="Times New Roman" w:hAnsi="Times New Roman" w:cs="Times New Roman"/>
          <w:color w:val="000000"/>
          <w:sz w:val="27"/>
          <w:szCs w:val="27"/>
          <w:lang w:eastAsia="pl-PL"/>
        </w:rPr>
        <w:lastRenderedPageBreak/>
        <w:t>systemu zakupów: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IV.1.8) Aukcja elektroniczna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Przewidziane jest przeprowadzenie aukcji elektronicznej </w:t>
      </w:r>
      <w:r w:rsidRPr="00DC4D3B">
        <w:rPr>
          <w:rFonts w:ascii="Times New Roman" w:eastAsia="Times New Roman" w:hAnsi="Times New Roman" w:cs="Times New Roman"/>
          <w:i/>
          <w:iCs/>
          <w:color w:val="000000"/>
          <w:sz w:val="27"/>
          <w:szCs w:val="27"/>
          <w:lang w:eastAsia="pl-PL"/>
        </w:rPr>
        <w:t>(przetarg nieograniczony, przetarg ograniczony, negocjacje z ogłoszeniem) </w:t>
      </w:r>
      <w:r w:rsidRPr="00DC4D3B">
        <w:rPr>
          <w:rFonts w:ascii="Times New Roman" w:eastAsia="Times New Roman" w:hAnsi="Times New Roman" w:cs="Times New Roman"/>
          <w:color w:val="000000"/>
          <w:sz w:val="27"/>
          <w:szCs w:val="27"/>
          <w:lang w:eastAsia="pl-PL"/>
        </w:rPr>
        <w:t>Nie </w:t>
      </w:r>
      <w:r w:rsidRPr="00DC4D3B">
        <w:rPr>
          <w:rFonts w:ascii="Times New Roman" w:eastAsia="Times New Roman" w:hAnsi="Times New Roman" w:cs="Times New Roman"/>
          <w:color w:val="000000"/>
          <w:sz w:val="27"/>
          <w:szCs w:val="27"/>
          <w:lang w:eastAsia="pl-PL"/>
        </w:rPr>
        <w:br/>
        <w:t>Należy podać adres strony internetowej, na której aukcja będzie prowadzona: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C4D3B">
        <w:rPr>
          <w:rFonts w:ascii="Times New Roman" w:eastAsia="Times New Roman" w:hAnsi="Times New Roman" w:cs="Times New Roman"/>
          <w:color w:val="000000"/>
          <w:sz w:val="27"/>
          <w:szCs w:val="27"/>
          <w:lang w:eastAsia="pl-PL"/>
        </w:rPr>
        <w:br/>
        <w:t>Informacje dotyczące przebiegu aukcji elektronicznej: </w:t>
      </w:r>
      <w:r w:rsidRPr="00DC4D3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C4D3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C4D3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C4D3B">
        <w:rPr>
          <w:rFonts w:ascii="Times New Roman" w:eastAsia="Times New Roman" w:hAnsi="Times New Roman" w:cs="Times New Roman"/>
          <w:color w:val="000000"/>
          <w:sz w:val="27"/>
          <w:szCs w:val="27"/>
          <w:lang w:eastAsia="pl-PL"/>
        </w:rPr>
        <w:br/>
        <w:t>Informacje o liczbie etapów aukcji elektronicznej i czasie ich trwania:</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t>Czas trwania: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C4D3B">
        <w:rPr>
          <w:rFonts w:ascii="Times New Roman" w:eastAsia="Times New Roman" w:hAnsi="Times New Roman" w:cs="Times New Roman"/>
          <w:color w:val="000000"/>
          <w:sz w:val="27"/>
          <w:szCs w:val="27"/>
          <w:lang w:eastAsia="pl-PL"/>
        </w:rPr>
        <w:br/>
        <w:t>Warunki zamknięcia aukcji elektronicznej: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lastRenderedPageBreak/>
        <w:br/>
      </w:r>
      <w:r w:rsidRPr="00DC4D3B">
        <w:rPr>
          <w:rFonts w:ascii="Times New Roman" w:eastAsia="Times New Roman" w:hAnsi="Times New Roman" w:cs="Times New Roman"/>
          <w:b/>
          <w:bCs/>
          <w:color w:val="000000"/>
          <w:sz w:val="27"/>
          <w:szCs w:val="27"/>
          <w:lang w:eastAsia="pl-PL"/>
        </w:rPr>
        <w:t>IV.2) KRYTERIA OCENY OFERT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IV.2.1) Kryteria oceny ofert: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IV.2.2) Kryteria</w:t>
      </w:r>
      <w:r w:rsidRPr="00DC4D3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DC4D3B" w:rsidRPr="00DC4D3B" w:rsidTr="00DC4D3B">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Znaczenie</w:t>
            </w:r>
          </w:p>
        </w:tc>
      </w:tr>
      <w:tr w:rsidR="00DC4D3B" w:rsidRPr="00DC4D3B" w:rsidTr="00DC4D3B">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60,00</w:t>
            </w:r>
          </w:p>
        </w:tc>
      </w:tr>
      <w:tr w:rsidR="00DC4D3B" w:rsidRPr="00DC4D3B" w:rsidTr="00DC4D3B">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20,00</w:t>
            </w:r>
          </w:p>
        </w:tc>
      </w:tr>
      <w:tr w:rsidR="00DC4D3B" w:rsidRPr="00DC4D3B" w:rsidTr="00DC4D3B">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Termin p[</w:t>
            </w:r>
            <w:proofErr w:type="spellStart"/>
            <w:r w:rsidRPr="00DC4D3B">
              <w:rPr>
                <w:rFonts w:ascii="Times New Roman" w:eastAsia="Times New Roman" w:hAnsi="Times New Roman" w:cs="Times New Roman"/>
                <w:sz w:val="24"/>
                <w:szCs w:val="24"/>
                <w:lang w:eastAsia="pl-PL"/>
              </w:rPr>
              <w:t>łatności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sz w:val="24"/>
                <w:szCs w:val="24"/>
                <w:lang w:eastAsia="pl-PL"/>
              </w:rPr>
              <w:t>20,00</w:t>
            </w:r>
          </w:p>
        </w:tc>
      </w:tr>
    </w:tbl>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C4D3B">
        <w:rPr>
          <w:rFonts w:ascii="Times New Roman" w:eastAsia="Times New Roman" w:hAnsi="Times New Roman" w:cs="Times New Roman"/>
          <w:b/>
          <w:bCs/>
          <w:color w:val="000000"/>
          <w:sz w:val="27"/>
          <w:szCs w:val="27"/>
          <w:lang w:eastAsia="pl-PL"/>
        </w:rPr>
        <w:t>Pzp</w:t>
      </w:r>
      <w:proofErr w:type="spellEnd"/>
      <w:r w:rsidRPr="00DC4D3B">
        <w:rPr>
          <w:rFonts w:ascii="Times New Roman" w:eastAsia="Times New Roman" w:hAnsi="Times New Roman" w:cs="Times New Roman"/>
          <w:b/>
          <w:bCs/>
          <w:color w:val="000000"/>
          <w:sz w:val="27"/>
          <w:szCs w:val="27"/>
          <w:lang w:eastAsia="pl-PL"/>
        </w:rPr>
        <w:t> </w:t>
      </w:r>
      <w:r w:rsidRPr="00DC4D3B">
        <w:rPr>
          <w:rFonts w:ascii="Times New Roman" w:eastAsia="Times New Roman" w:hAnsi="Times New Roman" w:cs="Times New Roman"/>
          <w:color w:val="000000"/>
          <w:sz w:val="27"/>
          <w:szCs w:val="27"/>
          <w:lang w:eastAsia="pl-PL"/>
        </w:rPr>
        <w:t>(przetarg nieograniczony) </w:t>
      </w:r>
      <w:r w:rsidRPr="00DC4D3B">
        <w:rPr>
          <w:rFonts w:ascii="Times New Roman" w:eastAsia="Times New Roman" w:hAnsi="Times New Roman" w:cs="Times New Roman"/>
          <w:color w:val="000000"/>
          <w:sz w:val="27"/>
          <w:szCs w:val="27"/>
          <w:lang w:eastAsia="pl-PL"/>
        </w:rPr>
        <w:br/>
        <w:t>Tak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IV.3) Negocjacje z ogłoszeniem, dialog konkurencyjny, partnerstwo innowacyjne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IV.3.1) Informacje na temat negocjacji z ogłoszeniem</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Minimalne wymagania, które muszą spełniać wszystkie oferty: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DC4D3B">
        <w:rPr>
          <w:rFonts w:ascii="Times New Roman" w:eastAsia="Times New Roman" w:hAnsi="Times New Roman" w:cs="Times New Roman"/>
          <w:color w:val="000000"/>
          <w:sz w:val="27"/>
          <w:szCs w:val="27"/>
          <w:lang w:eastAsia="pl-PL"/>
        </w:rPr>
        <w:br/>
        <w:t>Przewidziany jest podział negocjacji na etapy w celu ograniczenia liczby ofert: </w:t>
      </w:r>
      <w:r w:rsidRPr="00DC4D3B">
        <w:rPr>
          <w:rFonts w:ascii="Times New Roman" w:eastAsia="Times New Roman" w:hAnsi="Times New Roman" w:cs="Times New Roman"/>
          <w:color w:val="000000"/>
          <w:sz w:val="27"/>
          <w:szCs w:val="27"/>
          <w:lang w:eastAsia="pl-PL"/>
        </w:rPr>
        <w:br/>
        <w:t>Należy podać informacje na temat etapów negocjacji (w tym liczbę etapów):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IV.3.2) Informacje na temat dialogu konkurencyjnego</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lastRenderedPageBreak/>
        <w:br/>
        <w:t>Wstępny harmonogram postępowania: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Podział dialogu na etapy w celu ograniczenia liczby rozwiązań: </w:t>
      </w:r>
      <w:r w:rsidRPr="00DC4D3B">
        <w:rPr>
          <w:rFonts w:ascii="Times New Roman" w:eastAsia="Times New Roman" w:hAnsi="Times New Roman" w:cs="Times New Roman"/>
          <w:color w:val="000000"/>
          <w:sz w:val="27"/>
          <w:szCs w:val="27"/>
          <w:lang w:eastAsia="pl-PL"/>
        </w:rPr>
        <w:br/>
        <w:t>Należy podać informacje na temat etapów dialogu: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IV.3.3) Informacje na temat partnerstwa innowacyjnego</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Informacje dodatkowe: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IV.4) Licytacja elektroniczna </w:t>
      </w:r>
      <w:r w:rsidRPr="00DC4D3B">
        <w:rPr>
          <w:rFonts w:ascii="Times New Roman" w:eastAsia="Times New Roman" w:hAnsi="Times New Roman" w:cs="Times New Roman"/>
          <w:color w:val="000000"/>
          <w:sz w:val="27"/>
          <w:szCs w:val="27"/>
          <w:lang w:eastAsia="pl-PL"/>
        </w:rPr>
        <w:br/>
        <w:t>Adres strony internetowej, na której będzie prowadzona licytacja elektroniczna: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Informacje o liczbie etapów licytacji elektronicznej i czasie ich trwania:</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Czas trwania: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Termin składania wniosków o dopuszczenie do udziału w licytacji elektronicznej: </w:t>
      </w:r>
      <w:r w:rsidRPr="00DC4D3B">
        <w:rPr>
          <w:rFonts w:ascii="Times New Roman" w:eastAsia="Times New Roman" w:hAnsi="Times New Roman" w:cs="Times New Roman"/>
          <w:color w:val="000000"/>
          <w:sz w:val="27"/>
          <w:szCs w:val="27"/>
          <w:lang w:eastAsia="pl-PL"/>
        </w:rPr>
        <w:br/>
        <w:t>Data: godzina: </w:t>
      </w:r>
      <w:r w:rsidRPr="00DC4D3B">
        <w:rPr>
          <w:rFonts w:ascii="Times New Roman" w:eastAsia="Times New Roman" w:hAnsi="Times New Roman" w:cs="Times New Roman"/>
          <w:color w:val="000000"/>
          <w:sz w:val="27"/>
          <w:szCs w:val="27"/>
          <w:lang w:eastAsia="pl-PL"/>
        </w:rPr>
        <w:br/>
        <w:t>Termin otwarcia licytacji elektronicznej: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t>Termin i warunki zamknięcia licytacji elektronicznej: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t>Wymagania dotyczące zabezpieczenia należytego wykonania umowy: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br/>
        <w:t>Informacje dodatkowe: </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b/>
          <w:bCs/>
          <w:color w:val="000000"/>
          <w:sz w:val="27"/>
          <w:szCs w:val="27"/>
          <w:lang w:eastAsia="pl-PL"/>
        </w:rPr>
        <w:t>IV.5) ZMIANA UMOWY</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C4D3B">
        <w:rPr>
          <w:rFonts w:ascii="Times New Roman" w:eastAsia="Times New Roman" w:hAnsi="Times New Roman" w:cs="Times New Roman"/>
          <w:color w:val="000000"/>
          <w:sz w:val="27"/>
          <w:szCs w:val="27"/>
          <w:lang w:eastAsia="pl-PL"/>
        </w:rPr>
        <w:t> Tak </w:t>
      </w:r>
      <w:r w:rsidRPr="00DC4D3B">
        <w:rPr>
          <w:rFonts w:ascii="Times New Roman" w:eastAsia="Times New Roman" w:hAnsi="Times New Roman" w:cs="Times New Roman"/>
          <w:color w:val="000000"/>
          <w:sz w:val="27"/>
          <w:szCs w:val="27"/>
          <w:lang w:eastAsia="pl-PL"/>
        </w:rPr>
        <w:br/>
        <w:t>Należy wskazać zakres, charakter zmian oraz warunki wprowadzenia zmian: </w:t>
      </w:r>
      <w:r w:rsidRPr="00DC4D3B">
        <w:rPr>
          <w:rFonts w:ascii="Times New Roman" w:eastAsia="Times New Roman" w:hAnsi="Times New Roman" w:cs="Times New Roman"/>
          <w:color w:val="000000"/>
          <w:sz w:val="27"/>
          <w:szCs w:val="27"/>
          <w:lang w:eastAsia="pl-PL"/>
        </w:rPr>
        <w:br/>
        <w:t xml:space="preserve">Zamawiający dopuszcza możliwość dokonania zmian w Umowie, pod warunkiem spełnienia przesłanek ustawowych określonych w przepisie art. 144 ustawy </w:t>
      </w:r>
      <w:proofErr w:type="spellStart"/>
      <w:r w:rsidRPr="00DC4D3B">
        <w:rPr>
          <w:rFonts w:ascii="Times New Roman" w:eastAsia="Times New Roman" w:hAnsi="Times New Roman" w:cs="Times New Roman"/>
          <w:color w:val="000000"/>
          <w:sz w:val="27"/>
          <w:szCs w:val="27"/>
          <w:lang w:eastAsia="pl-PL"/>
        </w:rPr>
        <w:t>Pzp</w:t>
      </w:r>
      <w:proofErr w:type="spellEnd"/>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IV.6) INFORMACJE ADMINISTRACYJNE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IV.6.1) Sposób udostępniania informacji o charakterze poufnym </w:t>
      </w:r>
      <w:r w:rsidRPr="00DC4D3B">
        <w:rPr>
          <w:rFonts w:ascii="Times New Roman" w:eastAsia="Times New Roman" w:hAnsi="Times New Roman" w:cs="Times New Roman"/>
          <w:i/>
          <w:iCs/>
          <w:color w:val="000000"/>
          <w:sz w:val="27"/>
          <w:szCs w:val="27"/>
          <w:lang w:eastAsia="pl-PL"/>
        </w:rPr>
        <w:t>(jeżeli dotyczy):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Środki służące ochronie informacji o charakterze poufnym</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C4D3B">
        <w:rPr>
          <w:rFonts w:ascii="Times New Roman" w:eastAsia="Times New Roman" w:hAnsi="Times New Roman" w:cs="Times New Roman"/>
          <w:color w:val="000000"/>
          <w:sz w:val="27"/>
          <w:szCs w:val="27"/>
          <w:lang w:eastAsia="pl-PL"/>
        </w:rPr>
        <w:br/>
        <w:t>Data: 2019-05-07, godzina: 12:00, </w:t>
      </w:r>
      <w:r w:rsidRPr="00DC4D3B">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DC4D3B">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Wskazać powody: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C4D3B">
        <w:rPr>
          <w:rFonts w:ascii="Times New Roman" w:eastAsia="Times New Roman" w:hAnsi="Times New Roman" w:cs="Times New Roman"/>
          <w:color w:val="000000"/>
          <w:sz w:val="27"/>
          <w:szCs w:val="27"/>
          <w:lang w:eastAsia="pl-PL"/>
        </w:rPr>
        <w:br/>
        <w:t>&gt;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IV.6.3) Termin związania ofertą: </w:t>
      </w:r>
      <w:r w:rsidRPr="00DC4D3B">
        <w:rPr>
          <w:rFonts w:ascii="Times New Roman" w:eastAsia="Times New Roman" w:hAnsi="Times New Roman" w:cs="Times New Roman"/>
          <w:color w:val="000000"/>
          <w:sz w:val="27"/>
          <w:szCs w:val="27"/>
          <w:lang w:eastAsia="pl-PL"/>
        </w:rPr>
        <w:t>do: okres w dniach: 30 (od ostatecznego terminu składania ofert)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4D3B">
        <w:rPr>
          <w:rFonts w:ascii="Times New Roman" w:eastAsia="Times New Roman" w:hAnsi="Times New Roman" w:cs="Times New Roman"/>
          <w:color w:val="000000"/>
          <w:sz w:val="27"/>
          <w:szCs w:val="27"/>
          <w:lang w:eastAsia="pl-PL"/>
        </w:rPr>
        <w:t> Nie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4D3B">
        <w:rPr>
          <w:rFonts w:ascii="Times New Roman" w:eastAsia="Times New Roman" w:hAnsi="Times New Roman" w:cs="Times New Roman"/>
          <w:color w:val="000000"/>
          <w:sz w:val="27"/>
          <w:szCs w:val="27"/>
          <w:lang w:eastAsia="pl-PL"/>
        </w:rPr>
        <w:t> Nie </w:t>
      </w:r>
      <w:r w:rsidRPr="00DC4D3B">
        <w:rPr>
          <w:rFonts w:ascii="Times New Roman" w:eastAsia="Times New Roman" w:hAnsi="Times New Roman" w:cs="Times New Roman"/>
          <w:color w:val="000000"/>
          <w:sz w:val="27"/>
          <w:szCs w:val="27"/>
          <w:lang w:eastAsia="pl-PL"/>
        </w:rPr>
        <w:br/>
      </w:r>
      <w:r w:rsidRPr="00DC4D3B">
        <w:rPr>
          <w:rFonts w:ascii="Times New Roman" w:eastAsia="Times New Roman" w:hAnsi="Times New Roman" w:cs="Times New Roman"/>
          <w:b/>
          <w:bCs/>
          <w:color w:val="000000"/>
          <w:sz w:val="27"/>
          <w:szCs w:val="27"/>
          <w:lang w:eastAsia="pl-PL"/>
        </w:rPr>
        <w:t>IV.6.6) Informacje dodatkowe:</w:t>
      </w:r>
      <w:r w:rsidRPr="00DC4D3B">
        <w:rPr>
          <w:rFonts w:ascii="Times New Roman" w:eastAsia="Times New Roman" w:hAnsi="Times New Roman" w:cs="Times New Roman"/>
          <w:color w:val="000000"/>
          <w:sz w:val="27"/>
          <w:szCs w:val="27"/>
          <w:lang w:eastAsia="pl-PL"/>
        </w:rPr>
        <w:t> </w:t>
      </w:r>
      <w:r w:rsidRPr="00DC4D3B">
        <w:rPr>
          <w:rFonts w:ascii="Times New Roman" w:eastAsia="Times New Roman" w:hAnsi="Times New Roman" w:cs="Times New Roman"/>
          <w:color w:val="000000"/>
          <w:sz w:val="27"/>
          <w:szCs w:val="27"/>
          <w:lang w:eastAsia="pl-PL"/>
        </w:rPr>
        <w:br/>
      </w:r>
    </w:p>
    <w:p w:rsidR="00DC4D3B" w:rsidRPr="00DC4D3B" w:rsidRDefault="00DC4D3B" w:rsidP="00DC4D3B">
      <w:pPr>
        <w:spacing w:after="0" w:line="450" w:lineRule="atLeast"/>
        <w:jc w:val="center"/>
        <w:rPr>
          <w:rFonts w:ascii="Times New Roman" w:eastAsia="Times New Roman" w:hAnsi="Times New Roman" w:cs="Times New Roman"/>
          <w:b/>
          <w:bCs/>
          <w:color w:val="000000"/>
          <w:sz w:val="36"/>
          <w:szCs w:val="36"/>
          <w:lang w:eastAsia="pl-PL"/>
        </w:rPr>
      </w:pPr>
      <w:r w:rsidRPr="00DC4D3B">
        <w:rPr>
          <w:rFonts w:ascii="Times New Roman" w:eastAsia="Times New Roman" w:hAnsi="Times New Roman" w:cs="Times New Roman"/>
          <w:b/>
          <w:bCs/>
          <w:color w:val="000000"/>
          <w:sz w:val="36"/>
          <w:szCs w:val="36"/>
          <w:u w:val="single"/>
          <w:lang w:eastAsia="pl-PL"/>
        </w:rPr>
        <w:t>ZAŁĄCZNIK I - INFORMACJE DOTYCZĄCE OFERT CZĘŚCIOWYCH</w:t>
      </w: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p>
    <w:p w:rsidR="00DC4D3B" w:rsidRPr="00DC4D3B" w:rsidRDefault="00DC4D3B" w:rsidP="00DC4D3B">
      <w:pPr>
        <w:spacing w:after="0" w:line="450" w:lineRule="atLeast"/>
        <w:rPr>
          <w:rFonts w:ascii="Times New Roman" w:eastAsia="Times New Roman" w:hAnsi="Times New Roman" w:cs="Times New Roman"/>
          <w:color w:val="000000"/>
          <w:sz w:val="27"/>
          <w:szCs w:val="27"/>
          <w:lang w:eastAsia="pl-PL"/>
        </w:rPr>
      </w:pPr>
    </w:p>
    <w:p w:rsidR="00DC4D3B" w:rsidRPr="00DC4D3B" w:rsidRDefault="00DC4D3B" w:rsidP="00DC4D3B">
      <w:pPr>
        <w:spacing w:after="270" w:line="450" w:lineRule="atLeast"/>
        <w:rPr>
          <w:rFonts w:ascii="Times New Roman" w:eastAsia="Times New Roman" w:hAnsi="Times New Roman" w:cs="Times New Roman"/>
          <w:color w:val="000000"/>
          <w:sz w:val="27"/>
          <w:szCs w:val="27"/>
          <w:lang w:eastAsia="pl-PL"/>
        </w:rPr>
      </w:pPr>
    </w:p>
    <w:p w:rsidR="00DC4D3B" w:rsidRPr="00DC4D3B" w:rsidRDefault="00DC4D3B" w:rsidP="00DC4D3B">
      <w:pPr>
        <w:spacing w:after="0" w:line="240" w:lineRule="auto"/>
        <w:rPr>
          <w:rFonts w:ascii="Times New Roman" w:eastAsia="Times New Roman" w:hAnsi="Times New Roman" w:cs="Times New Roman"/>
          <w:sz w:val="24"/>
          <w:szCs w:val="24"/>
          <w:lang w:eastAsia="pl-PL"/>
        </w:rPr>
      </w:pPr>
      <w:r w:rsidRPr="00DC4D3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C4D3B" w:rsidRPr="00DC4D3B" w:rsidTr="00DC4D3B">
        <w:trPr>
          <w:tblCellSpacing w:w="15" w:type="dxa"/>
        </w:trPr>
        <w:tc>
          <w:tcPr>
            <w:tcW w:w="0" w:type="auto"/>
            <w:vAlign w:val="center"/>
            <w:hideMark/>
          </w:tcPr>
          <w:p w:rsidR="00DC4D3B" w:rsidRPr="00DC4D3B" w:rsidRDefault="00DC4D3B" w:rsidP="00DC4D3B">
            <w:pPr>
              <w:spacing w:after="0" w:line="240" w:lineRule="auto"/>
              <w:rPr>
                <w:rFonts w:ascii="Times New Roman" w:eastAsia="Times New Roman" w:hAnsi="Times New Roman" w:cs="Times New Roman"/>
                <w:color w:val="000000"/>
                <w:sz w:val="27"/>
                <w:szCs w:val="27"/>
                <w:lang w:eastAsia="pl-PL"/>
              </w:rPr>
            </w:pPr>
            <w:r w:rsidRPr="00DC4D3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9537D" w:rsidRDefault="00A9537D">
      <w:bookmarkStart w:id="0" w:name="_GoBack"/>
      <w:bookmarkEnd w:id="0"/>
    </w:p>
    <w:sectPr w:rsidR="00A9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3B"/>
    <w:rsid w:val="00A9537D"/>
    <w:rsid w:val="00DC4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C2A2-4D70-481B-A313-FCD4A8B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1077">
      <w:bodyDiv w:val="1"/>
      <w:marLeft w:val="0"/>
      <w:marRight w:val="0"/>
      <w:marTop w:val="0"/>
      <w:marBottom w:val="0"/>
      <w:divBdr>
        <w:top w:val="none" w:sz="0" w:space="0" w:color="auto"/>
        <w:left w:val="none" w:sz="0" w:space="0" w:color="auto"/>
        <w:bottom w:val="none" w:sz="0" w:space="0" w:color="auto"/>
        <w:right w:val="none" w:sz="0" w:space="0" w:color="auto"/>
      </w:divBdr>
      <w:divsChild>
        <w:div w:id="599529608">
          <w:marLeft w:val="0"/>
          <w:marRight w:val="0"/>
          <w:marTop w:val="0"/>
          <w:marBottom w:val="0"/>
          <w:divBdr>
            <w:top w:val="none" w:sz="0" w:space="0" w:color="auto"/>
            <w:left w:val="none" w:sz="0" w:space="0" w:color="auto"/>
            <w:bottom w:val="none" w:sz="0" w:space="0" w:color="auto"/>
            <w:right w:val="none" w:sz="0" w:space="0" w:color="auto"/>
          </w:divBdr>
          <w:divsChild>
            <w:div w:id="1041855822">
              <w:marLeft w:val="0"/>
              <w:marRight w:val="0"/>
              <w:marTop w:val="0"/>
              <w:marBottom w:val="0"/>
              <w:divBdr>
                <w:top w:val="none" w:sz="0" w:space="0" w:color="auto"/>
                <w:left w:val="none" w:sz="0" w:space="0" w:color="auto"/>
                <w:bottom w:val="none" w:sz="0" w:space="0" w:color="auto"/>
                <w:right w:val="none" w:sz="0" w:space="0" w:color="auto"/>
              </w:divBdr>
            </w:div>
            <w:div w:id="1475678568">
              <w:marLeft w:val="0"/>
              <w:marRight w:val="0"/>
              <w:marTop w:val="0"/>
              <w:marBottom w:val="0"/>
              <w:divBdr>
                <w:top w:val="none" w:sz="0" w:space="0" w:color="auto"/>
                <w:left w:val="none" w:sz="0" w:space="0" w:color="auto"/>
                <w:bottom w:val="none" w:sz="0" w:space="0" w:color="auto"/>
                <w:right w:val="none" w:sz="0" w:space="0" w:color="auto"/>
              </w:divBdr>
            </w:div>
            <w:div w:id="1064378340">
              <w:marLeft w:val="0"/>
              <w:marRight w:val="0"/>
              <w:marTop w:val="0"/>
              <w:marBottom w:val="0"/>
              <w:divBdr>
                <w:top w:val="none" w:sz="0" w:space="0" w:color="auto"/>
                <w:left w:val="none" w:sz="0" w:space="0" w:color="auto"/>
                <w:bottom w:val="none" w:sz="0" w:space="0" w:color="auto"/>
                <w:right w:val="none" w:sz="0" w:space="0" w:color="auto"/>
              </w:divBdr>
              <w:divsChild>
                <w:div w:id="1544751453">
                  <w:marLeft w:val="0"/>
                  <w:marRight w:val="0"/>
                  <w:marTop w:val="0"/>
                  <w:marBottom w:val="0"/>
                  <w:divBdr>
                    <w:top w:val="none" w:sz="0" w:space="0" w:color="auto"/>
                    <w:left w:val="none" w:sz="0" w:space="0" w:color="auto"/>
                    <w:bottom w:val="none" w:sz="0" w:space="0" w:color="auto"/>
                    <w:right w:val="none" w:sz="0" w:space="0" w:color="auto"/>
                  </w:divBdr>
                </w:div>
              </w:divsChild>
            </w:div>
            <w:div w:id="163202360">
              <w:marLeft w:val="0"/>
              <w:marRight w:val="0"/>
              <w:marTop w:val="0"/>
              <w:marBottom w:val="0"/>
              <w:divBdr>
                <w:top w:val="none" w:sz="0" w:space="0" w:color="auto"/>
                <w:left w:val="none" w:sz="0" w:space="0" w:color="auto"/>
                <w:bottom w:val="none" w:sz="0" w:space="0" w:color="auto"/>
                <w:right w:val="none" w:sz="0" w:space="0" w:color="auto"/>
              </w:divBdr>
              <w:divsChild>
                <w:div w:id="280964026">
                  <w:marLeft w:val="0"/>
                  <w:marRight w:val="0"/>
                  <w:marTop w:val="0"/>
                  <w:marBottom w:val="0"/>
                  <w:divBdr>
                    <w:top w:val="none" w:sz="0" w:space="0" w:color="auto"/>
                    <w:left w:val="none" w:sz="0" w:space="0" w:color="auto"/>
                    <w:bottom w:val="none" w:sz="0" w:space="0" w:color="auto"/>
                    <w:right w:val="none" w:sz="0" w:space="0" w:color="auto"/>
                  </w:divBdr>
                </w:div>
              </w:divsChild>
            </w:div>
            <w:div w:id="2060006817">
              <w:marLeft w:val="0"/>
              <w:marRight w:val="0"/>
              <w:marTop w:val="0"/>
              <w:marBottom w:val="0"/>
              <w:divBdr>
                <w:top w:val="none" w:sz="0" w:space="0" w:color="auto"/>
                <w:left w:val="none" w:sz="0" w:space="0" w:color="auto"/>
                <w:bottom w:val="none" w:sz="0" w:space="0" w:color="auto"/>
                <w:right w:val="none" w:sz="0" w:space="0" w:color="auto"/>
              </w:divBdr>
              <w:divsChild>
                <w:div w:id="153448156">
                  <w:marLeft w:val="0"/>
                  <w:marRight w:val="0"/>
                  <w:marTop w:val="0"/>
                  <w:marBottom w:val="0"/>
                  <w:divBdr>
                    <w:top w:val="none" w:sz="0" w:space="0" w:color="auto"/>
                    <w:left w:val="none" w:sz="0" w:space="0" w:color="auto"/>
                    <w:bottom w:val="none" w:sz="0" w:space="0" w:color="auto"/>
                    <w:right w:val="none" w:sz="0" w:space="0" w:color="auto"/>
                  </w:divBdr>
                </w:div>
                <w:div w:id="172191137">
                  <w:marLeft w:val="0"/>
                  <w:marRight w:val="0"/>
                  <w:marTop w:val="0"/>
                  <w:marBottom w:val="0"/>
                  <w:divBdr>
                    <w:top w:val="none" w:sz="0" w:space="0" w:color="auto"/>
                    <w:left w:val="none" w:sz="0" w:space="0" w:color="auto"/>
                    <w:bottom w:val="none" w:sz="0" w:space="0" w:color="auto"/>
                    <w:right w:val="none" w:sz="0" w:space="0" w:color="auto"/>
                  </w:divBdr>
                </w:div>
                <w:div w:id="1539900243">
                  <w:marLeft w:val="0"/>
                  <w:marRight w:val="0"/>
                  <w:marTop w:val="0"/>
                  <w:marBottom w:val="0"/>
                  <w:divBdr>
                    <w:top w:val="none" w:sz="0" w:space="0" w:color="auto"/>
                    <w:left w:val="none" w:sz="0" w:space="0" w:color="auto"/>
                    <w:bottom w:val="none" w:sz="0" w:space="0" w:color="auto"/>
                    <w:right w:val="none" w:sz="0" w:space="0" w:color="auto"/>
                  </w:divBdr>
                </w:div>
                <w:div w:id="507060186">
                  <w:marLeft w:val="0"/>
                  <w:marRight w:val="0"/>
                  <w:marTop w:val="0"/>
                  <w:marBottom w:val="0"/>
                  <w:divBdr>
                    <w:top w:val="none" w:sz="0" w:space="0" w:color="auto"/>
                    <w:left w:val="none" w:sz="0" w:space="0" w:color="auto"/>
                    <w:bottom w:val="none" w:sz="0" w:space="0" w:color="auto"/>
                    <w:right w:val="none" w:sz="0" w:space="0" w:color="auto"/>
                  </w:divBdr>
                </w:div>
              </w:divsChild>
            </w:div>
            <w:div w:id="383869613">
              <w:marLeft w:val="0"/>
              <w:marRight w:val="0"/>
              <w:marTop w:val="0"/>
              <w:marBottom w:val="0"/>
              <w:divBdr>
                <w:top w:val="none" w:sz="0" w:space="0" w:color="auto"/>
                <w:left w:val="none" w:sz="0" w:space="0" w:color="auto"/>
                <w:bottom w:val="none" w:sz="0" w:space="0" w:color="auto"/>
                <w:right w:val="none" w:sz="0" w:space="0" w:color="auto"/>
              </w:divBdr>
              <w:divsChild>
                <w:div w:id="2010711172">
                  <w:marLeft w:val="0"/>
                  <w:marRight w:val="0"/>
                  <w:marTop w:val="0"/>
                  <w:marBottom w:val="0"/>
                  <w:divBdr>
                    <w:top w:val="none" w:sz="0" w:space="0" w:color="auto"/>
                    <w:left w:val="none" w:sz="0" w:space="0" w:color="auto"/>
                    <w:bottom w:val="none" w:sz="0" w:space="0" w:color="auto"/>
                    <w:right w:val="none" w:sz="0" w:space="0" w:color="auto"/>
                  </w:divBdr>
                </w:div>
                <w:div w:id="1240944779">
                  <w:marLeft w:val="0"/>
                  <w:marRight w:val="0"/>
                  <w:marTop w:val="0"/>
                  <w:marBottom w:val="0"/>
                  <w:divBdr>
                    <w:top w:val="none" w:sz="0" w:space="0" w:color="auto"/>
                    <w:left w:val="none" w:sz="0" w:space="0" w:color="auto"/>
                    <w:bottom w:val="none" w:sz="0" w:space="0" w:color="auto"/>
                    <w:right w:val="none" w:sz="0" w:space="0" w:color="auto"/>
                  </w:divBdr>
                </w:div>
                <w:div w:id="295722680">
                  <w:marLeft w:val="0"/>
                  <w:marRight w:val="0"/>
                  <w:marTop w:val="0"/>
                  <w:marBottom w:val="0"/>
                  <w:divBdr>
                    <w:top w:val="none" w:sz="0" w:space="0" w:color="auto"/>
                    <w:left w:val="none" w:sz="0" w:space="0" w:color="auto"/>
                    <w:bottom w:val="none" w:sz="0" w:space="0" w:color="auto"/>
                    <w:right w:val="none" w:sz="0" w:space="0" w:color="auto"/>
                  </w:divBdr>
                </w:div>
                <w:div w:id="1840119816">
                  <w:marLeft w:val="0"/>
                  <w:marRight w:val="0"/>
                  <w:marTop w:val="0"/>
                  <w:marBottom w:val="0"/>
                  <w:divBdr>
                    <w:top w:val="none" w:sz="0" w:space="0" w:color="auto"/>
                    <w:left w:val="none" w:sz="0" w:space="0" w:color="auto"/>
                    <w:bottom w:val="none" w:sz="0" w:space="0" w:color="auto"/>
                    <w:right w:val="none" w:sz="0" w:space="0" w:color="auto"/>
                  </w:divBdr>
                </w:div>
                <w:div w:id="1155798757">
                  <w:marLeft w:val="0"/>
                  <w:marRight w:val="0"/>
                  <w:marTop w:val="0"/>
                  <w:marBottom w:val="0"/>
                  <w:divBdr>
                    <w:top w:val="none" w:sz="0" w:space="0" w:color="auto"/>
                    <w:left w:val="none" w:sz="0" w:space="0" w:color="auto"/>
                    <w:bottom w:val="none" w:sz="0" w:space="0" w:color="auto"/>
                    <w:right w:val="none" w:sz="0" w:space="0" w:color="auto"/>
                  </w:divBdr>
                </w:div>
                <w:div w:id="1681082399">
                  <w:marLeft w:val="0"/>
                  <w:marRight w:val="0"/>
                  <w:marTop w:val="0"/>
                  <w:marBottom w:val="0"/>
                  <w:divBdr>
                    <w:top w:val="none" w:sz="0" w:space="0" w:color="auto"/>
                    <w:left w:val="none" w:sz="0" w:space="0" w:color="auto"/>
                    <w:bottom w:val="none" w:sz="0" w:space="0" w:color="auto"/>
                    <w:right w:val="none" w:sz="0" w:space="0" w:color="auto"/>
                  </w:divBdr>
                </w:div>
                <w:div w:id="1662275350">
                  <w:marLeft w:val="0"/>
                  <w:marRight w:val="0"/>
                  <w:marTop w:val="0"/>
                  <w:marBottom w:val="0"/>
                  <w:divBdr>
                    <w:top w:val="none" w:sz="0" w:space="0" w:color="auto"/>
                    <w:left w:val="none" w:sz="0" w:space="0" w:color="auto"/>
                    <w:bottom w:val="none" w:sz="0" w:space="0" w:color="auto"/>
                    <w:right w:val="none" w:sz="0" w:space="0" w:color="auto"/>
                  </w:divBdr>
                </w:div>
              </w:divsChild>
            </w:div>
            <w:div w:id="1224411084">
              <w:marLeft w:val="0"/>
              <w:marRight w:val="0"/>
              <w:marTop w:val="0"/>
              <w:marBottom w:val="0"/>
              <w:divBdr>
                <w:top w:val="none" w:sz="0" w:space="0" w:color="auto"/>
                <w:left w:val="none" w:sz="0" w:space="0" w:color="auto"/>
                <w:bottom w:val="none" w:sz="0" w:space="0" w:color="auto"/>
                <w:right w:val="none" w:sz="0" w:space="0" w:color="auto"/>
              </w:divBdr>
              <w:divsChild>
                <w:div w:id="481392912">
                  <w:marLeft w:val="0"/>
                  <w:marRight w:val="0"/>
                  <w:marTop w:val="0"/>
                  <w:marBottom w:val="0"/>
                  <w:divBdr>
                    <w:top w:val="none" w:sz="0" w:space="0" w:color="auto"/>
                    <w:left w:val="none" w:sz="0" w:space="0" w:color="auto"/>
                    <w:bottom w:val="none" w:sz="0" w:space="0" w:color="auto"/>
                    <w:right w:val="none" w:sz="0" w:space="0" w:color="auto"/>
                  </w:divBdr>
                </w:div>
                <w:div w:id="301616726">
                  <w:marLeft w:val="0"/>
                  <w:marRight w:val="0"/>
                  <w:marTop w:val="0"/>
                  <w:marBottom w:val="0"/>
                  <w:divBdr>
                    <w:top w:val="none" w:sz="0" w:space="0" w:color="auto"/>
                    <w:left w:val="none" w:sz="0" w:space="0" w:color="auto"/>
                    <w:bottom w:val="none" w:sz="0" w:space="0" w:color="auto"/>
                    <w:right w:val="none" w:sz="0" w:space="0" w:color="auto"/>
                  </w:divBdr>
                </w:div>
              </w:divsChild>
            </w:div>
            <w:div w:id="469909608">
              <w:marLeft w:val="0"/>
              <w:marRight w:val="0"/>
              <w:marTop w:val="0"/>
              <w:marBottom w:val="0"/>
              <w:divBdr>
                <w:top w:val="none" w:sz="0" w:space="0" w:color="auto"/>
                <w:left w:val="none" w:sz="0" w:space="0" w:color="auto"/>
                <w:bottom w:val="none" w:sz="0" w:space="0" w:color="auto"/>
                <w:right w:val="none" w:sz="0" w:space="0" w:color="auto"/>
              </w:divBdr>
              <w:divsChild>
                <w:div w:id="662507308">
                  <w:marLeft w:val="0"/>
                  <w:marRight w:val="0"/>
                  <w:marTop w:val="0"/>
                  <w:marBottom w:val="0"/>
                  <w:divBdr>
                    <w:top w:val="none" w:sz="0" w:space="0" w:color="auto"/>
                    <w:left w:val="none" w:sz="0" w:space="0" w:color="auto"/>
                    <w:bottom w:val="none" w:sz="0" w:space="0" w:color="auto"/>
                    <w:right w:val="none" w:sz="0" w:space="0" w:color="auto"/>
                  </w:divBdr>
                </w:div>
                <w:div w:id="344674692">
                  <w:marLeft w:val="0"/>
                  <w:marRight w:val="0"/>
                  <w:marTop w:val="0"/>
                  <w:marBottom w:val="0"/>
                  <w:divBdr>
                    <w:top w:val="none" w:sz="0" w:space="0" w:color="auto"/>
                    <w:left w:val="none" w:sz="0" w:space="0" w:color="auto"/>
                    <w:bottom w:val="none" w:sz="0" w:space="0" w:color="auto"/>
                    <w:right w:val="none" w:sz="0" w:space="0" w:color="auto"/>
                  </w:divBdr>
                </w:div>
                <w:div w:id="1356077779">
                  <w:marLeft w:val="0"/>
                  <w:marRight w:val="0"/>
                  <w:marTop w:val="0"/>
                  <w:marBottom w:val="0"/>
                  <w:divBdr>
                    <w:top w:val="none" w:sz="0" w:space="0" w:color="auto"/>
                    <w:left w:val="none" w:sz="0" w:space="0" w:color="auto"/>
                    <w:bottom w:val="none" w:sz="0" w:space="0" w:color="auto"/>
                    <w:right w:val="none" w:sz="0" w:space="0" w:color="auto"/>
                  </w:divBdr>
                </w:div>
                <w:div w:id="735860684">
                  <w:marLeft w:val="0"/>
                  <w:marRight w:val="0"/>
                  <w:marTop w:val="0"/>
                  <w:marBottom w:val="0"/>
                  <w:divBdr>
                    <w:top w:val="none" w:sz="0" w:space="0" w:color="auto"/>
                    <w:left w:val="none" w:sz="0" w:space="0" w:color="auto"/>
                    <w:bottom w:val="none" w:sz="0" w:space="0" w:color="auto"/>
                    <w:right w:val="none" w:sz="0" w:space="0" w:color="auto"/>
                  </w:divBdr>
                </w:div>
                <w:div w:id="1288664188">
                  <w:marLeft w:val="0"/>
                  <w:marRight w:val="0"/>
                  <w:marTop w:val="0"/>
                  <w:marBottom w:val="0"/>
                  <w:divBdr>
                    <w:top w:val="none" w:sz="0" w:space="0" w:color="auto"/>
                    <w:left w:val="none" w:sz="0" w:space="0" w:color="auto"/>
                    <w:bottom w:val="none" w:sz="0" w:space="0" w:color="auto"/>
                    <w:right w:val="none" w:sz="0" w:space="0" w:color="auto"/>
                  </w:divBdr>
                </w:div>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2055427856">
              <w:marLeft w:val="0"/>
              <w:marRight w:val="0"/>
              <w:marTop w:val="0"/>
              <w:marBottom w:val="0"/>
              <w:divBdr>
                <w:top w:val="none" w:sz="0" w:space="0" w:color="auto"/>
                <w:left w:val="none" w:sz="0" w:space="0" w:color="auto"/>
                <w:bottom w:val="none" w:sz="0" w:space="0" w:color="auto"/>
                <w:right w:val="none" w:sz="0" w:space="0" w:color="auto"/>
              </w:divBdr>
              <w:divsChild>
                <w:div w:id="2048067375">
                  <w:marLeft w:val="0"/>
                  <w:marRight w:val="0"/>
                  <w:marTop w:val="0"/>
                  <w:marBottom w:val="0"/>
                  <w:divBdr>
                    <w:top w:val="none" w:sz="0" w:space="0" w:color="auto"/>
                    <w:left w:val="none" w:sz="0" w:space="0" w:color="auto"/>
                    <w:bottom w:val="none" w:sz="0" w:space="0" w:color="auto"/>
                    <w:right w:val="none" w:sz="0" w:space="0" w:color="auto"/>
                  </w:divBdr>
                </w:div>
                <w:div w:id="565606276">
                  <w:marLeft w:val="0"/>
                  <w:marRight w:val="0"/>
                  <w:marTop w:val="0"/>
                  <w:marBottom w:val="0"/>
                  <w:divBdr>
                    <w:top w:val="none" w:sz="0" w:space="0" w:color="auto"/>
                    <w:left w:val="none" w:sz="0" w:space="0" w:color="auto"/>
                    <w:bottom w:val="none" w:sz="0" w:space="0" w:color="auto"/>
                    <w:right w:val="none" w:sz="0" w:space="0" w:color="auto"/>
                  </w:divBdr>
                </w:div>
                <w:div w:id="825124190">
                  <w:marLeft w:val="0"/>
                  <w:marRight w:val="0"/>
                  <w:marTop w:val="0"/>
                  <w:marBottom w:val="0"/>
                  <w:divBdr>
                    <w:top w:val="none" w:sz="0" w:space="0" w:color="auto"/>
                    <w:left w:val="none" w:sz="0" w:space="0" w:color="auto"/>
                    <w:bottom w:val="none" w:sz="0" w:space="0" w:color="auto"/>
                    <w:right w:val="none" w:sz="0" w:space="0" w:color="auto"/>
                  </w:divBdr>
                </w:div>
                <w:div w:id="2030444078">
                  <w:marLeft w:val="0"/>
                  <w:marRight w:val="0"/>
                  <w:marTop w:val="0"/>
                  <w:marBottom w:val="0"/>
                  <w:divBdr>
                    <w:top w:val="none" w:sz="0" w:space="0" w:color="auto"/>
                    <w:left w:val="none" w:sz="0" w:space="0" w:color="auto"/>
                    <w:bottom w:val="none" w:sz="0" w:space="0" w:color="auto"/>
                    <w:right w:val="none" w:sz="0" w:space="0" w:color="auto"/>
                  </w:divBdr>
                </w:div>
                <w:div w:id="1674989992">
                  <w:marLeft w:val="0"/>
                  <w:marRight w:val="0"/>
                  <w:marTop w:val="0"/>
                  <w:marBottom w:val="0"/>
                  <w:divBdr>
                    <w:top w:val="none" w:sz="0" w:space="0" w:color="auto"/>
                    <w:left w:val="none" w:sz="0" w:space="0" w:color="auto"/>
                    <w:bottom w:val="none" w:sz="0" w:space="0" w:color="auto"/>
                    <w:right w:val="none" w:sz="0" w:space="0" w:color="auto"/>
                  </w:divBdr>
                </w:div>
                <w:div w:id="1028987904">
                  <w:marLeft w:val="0"/>
                  <w:marRight w:val="0"/>
                  <w:marTop w:val="0"/>
                  <w:marBottom w:val="0"/>
                  <w:divBdr>
                    <w:top w:val="none" w:sz="0" w:space="0" w:color="auto"/>
                    <w:left w:val="none" w:sz="0" w:space="0" w:color="auto"/>
                    <w:bottom w:val="none" w:sz="0" w:space="0" w:color="auto"/>
                    <w:right w:val="none" w:sz="0" w:space="0" w:color="auto"/>
                  </w:divBdr>
                </w:div>
                <w:div w:id="929973149">
                  <w:marLeft w:val="0"/>
                  <w:marRight w:val="0"/>
                  <w:marTop w:val="0"/>
                  <w:marBottom w:val="0"/>
                  <w:divBdr>
                    <w:top w:val="none" w:sz="0" w:space="0" w:color="auto"/>
                    <w:left w:val="none" w:sz="0" w:space="0" w:color="auto"/>
                    <w:bottom w:val="none" w:sz="0" w:space="0" w:color="auto"/>
                    <w:right w:val="none" w:sz="0" w:space="0" w:color="auto"/>
                  </w:divBdr>
                </w:div>
                <w:div w:id="1384410019">
                  <w:marLeft w:val="0"/>
                  <w:marRight w:val="0"/>
                  <w:marTop w:val="0"/>
                  <w:marBottom w:val="0"/>
                  <w:divBdr>
                    <w:top w:val="none" w:sz="0" w:space="0" w:color="auto"/>
                    <w:left w:val="none" w:sz="0" w:space="0" w:color="auto"/>
                    <w:bottom w:val="none" w:sz="0" w:space="0" w:color="auto"/>
                    <w:right w:val="none" w:sz="0" w:space="0" w:color="auto"/>
                  </w:divBdr>
                </w:div>
              </w:divsChild>
            </w:div>
            <w:div w:id="3069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4207</Words>
  <Characters>25246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2019-04-11T12:16:00Z</dcterms:created>
  <dcterms:modified xsi:type="dcterms:W3CDTF">2019-04-11T12:16:00Z</dcterms:modified>
</cp:coreProperties>
</file>